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04E17" w14:textId="77777777" w:rsidR="009928A0" w:rsidRPr="009928A0" w:rsidRDefault="009928A0" w:rsidP="009928A0">
      <w:pPr>
        <w:jc w:val="center"/>
        <w:rPr>
          <w:rFonts w:ascii="Times New Roman" w:eastAsia="Calibri" w:hAnsi="Times New Roman" w:cs="Times New Roman"/>
          <w:sz w:val="28"/>
          <w:szCs w:val="28"/>
        </w:rPr>
      </w:pPr>
      <w:proofErr w:type="spellStart"/>
      <w:r w:rsidRPr="009928A0">
        <w:rPr>
          <w:rFonts w:ascii="Times New Roman" w:eastAsia="Calibri" w:hAnsi="Times New Roman" w:cs="Times New Roman"/>
          <w:sz w:val="28"/>
          <w:szCs w:val="28"/>
        </w:rPr>
        <w:t>Әл</w:t>
      </w:r>
      <w:proofErr w:type="spellEnd"/>
      <w:r w:rsidRPr="009928A0">
        <w:rPr>
          <w:rFonts w:ascii="Times New Roman" w:eastAsia="Calibri" w:hAnsi="Times New Roman" w:cs="Times New Roman"/>
          <w:sz w:val="28"/>
          <w:szCs w:val="28"/>
        </w:rPr>
        <w:t xml:space="preserve">-Фараби </w:t>
      </w:r>
      <w:proofErr w:type="spellStart"/>
      <w:r w:rsidRPr="009928A0">
        <w:rPr>
          <w:rFonts w:ascii="Times New Roman" w:eastAsia="Calibri" w:hAnsi="Times New Roman" w:cs="Times New Roman"/>
          <w:sz w:val="28"/>
          <w:szCs w:val="28"/>
        </w:rPr>
        <w:t>атындағы</w:t>
      </w:r>
      <w:proofErr w:type="spellEnd"/>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Қазақ</w:t>
      </w:r>
      <w:proofErr w:type="spellEnd"/>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Ұлттық</w:t>
      </w:r>
      <w:proofErr w:type="spellEnd"/>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Университеті</w:t>
      </w:r>
      <w:proofErr w:type="spellEnd"/>
    </w:p>
    <w:p w14:paraId="1A60AEDC" w14:textId="77777777" w:rsidR="009928A0" w:rsidRPr="009928A0" w:rsidRDefault="009928A0" w:rsidP="009928A0">
      <w:pPr>
        <w:jc w:val="both"/>
        <w:rPr>
          <w:rFonts w:ascii="Times New Roman" w:eastAsia="Calibri" w:hAnsi="Times New Roman" w:cs="Times New Roman"/>
          <w:b/>
          <w:sz w:val="28"/>
          <w:szCs w:val="28"/>
          <w:u w:val="single"/>
        </w:rPr>
      </w:pPr>
    </w:p>
    <w:p w14:paraId="0A20F3FC" w14:textId="77777777" w:rsidR="009928A0" w:rsidRPr="009928A0" w:rsidRDefault="009928A0" w:rsidP="009928A0">
      <w:pPr>
        <w:jc w:val="both"/>
        <w:rPr>
          <w:rFonts w:ascii="Times New Roman" w:eastAsia="Calibri" w:hAnsi="Times New Roman" w:cs="Times New Roman"/>
          <w:b/>
          <w:sz w:val="28"/>
          <w:szCs w:val="28"/>
          <w:u w:val="single"/>
        </w:rPr>
      </w:pPr>
    </w:p>
    <w:p w14:paraId="2D3CB7A8" w14:textId="77777777" w:rsidR="009928A0" w:rsidRPr="009928A0" w:rsidRDefault="009928A0" w:rsidP="009928A0">
      <w:pPr>
        <w:spacing w:before="240"/>
        <w:jc w:val="both"/>
        <w:rPr>
          <w:rFonts w:ascii="Times New Roman" w:eastAsia="Calibri" w:hAnsi="Times New Roman" w:cs="Times New Roman"/>
          <w:sz w:val="28"/>
          <w:szCs w:val="28"/>
        </w:rPr>
      </w:pPr>
      <w:r w:rsidRPr="00556BE8">
        <w:rPr>
          <w:rFonts w:ascii="Times New Roman" w:eastAsia="Calibri" w:hAnsi="Times New Roman" w:cs="Times New Roman"/>
          <w:sz w:val="28"/>
          <w:szCs w:val="28"/>
        </w:rPr>
        <w:t xml:space="preserve">УДК </w:t>
      </w:r>
      <w:r w:rsidR="00B53F1E" w:rsidRPr="00556BE8">
        <w:rPr>
          <w:rFonts w:ascii="Times New Roman" w:eastAsia="Calibri" w:hAnsi="Times New Roman" w:cs="Times New Roman"/>
          <w:sz w:val="28"/>
          <w:szCs w:val="28"/>
        </w:rPr>
        <w:t>6</w:t>
      </w:r>
      <w:r w:rsidR="00556BE8">
        <w:rPr>
          <w:rFonts w:ascii="Times New Roman" w:eastAsia="Calibri" w:hAnsi="Times New Roman" w:cs="Times New Roman"/>
          <w:sz w:val="28"/>
          <w:szCs w:val="28"/>
          <w:lang w:val="kk-KZ"/>
        </w:rPr>
        <w:t>0</w:t>
      </w:r>
      <w:r w:rsidR="009A180C" w:rsidRPr="00556BE8">
        <w:rPr>
          <w:rFonts w:ascii="Times New Roman" w:eastAsia="Calibri" w:hAnsi="Times New Roman" w:cs="Times New Roman"/>
          <w:sz w:val="28"/>
          <w:szCs w:val="28"/>
          <w:lang w:val="kk-KZ"/>
        </w:rPr>
        <w:t>:</w:t>
      </w:r>
      <w:r w:rsidR="00556BE8">
        <w:rPr>
          <w:rFonts w:ascii="Times New Roman" w:eastAsia="Calibri" w:hAnsi="Times New Roman" w:cs="Times New Roman"/>
          <w:sz w:val="28"/>
          <w:szCs w:val="28"/>
          <w:lang w:val="kk-KZ"/>
        </w:rPr>
        <w:t>633</w:t>
      </w:r>
      <w:r w:rsidR="00B53F1E" w:rsidRPr="00556BE8">
        <w:rPr>
          <w:rFonts w:ascii="Times New Roman" w:eastAsia="Calibri" w:hAnsi="Times New Roman" w:cs="Times New Roman"/>
          <w:sz w:val="28"/>
          <w:szCs w:val="28"/>
        </w:rPr>
        <w:t>.</w:t>
      </w:r>
      <w:r w:rsidR="00556BE8">
        <w:rPr>
          <w:rFonts w:ascii="Times New Roman" w:eastAsia="Calibri" w:hAnsi="Times New Roman" w:cs="Times New Roman"/>
          <w:sz w:val="28"/>
          <w:szCs w:val="28"/>
          <w:lang w:val="kk-KZ"/>
        </w:rPr>
        <w:t xml:space="preserve">80(043)     </w:t>
      </w:r>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Қолжазба</w:t>
      </w:r>
      <w:proofErr w:type="spellEnd"/>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құқы</w:t>
      </w:r>
      <w:proofErr w:type="spellEnd"/>
      <w:r w:rsidRPr="009928A0">
        <w:rPr>
          <w:rFonts w:ascii="Times New Roman" w:eastAsia="Calibri" w:hAnsi="Times New Roman" w:cs="Times New Roman"/>
          <w:sz w:val="28"/>
          <w:szCs w:val="28"/>
          <w:lang w:val="kk-KZ"/>
        </w:rPr>
        <w:t>ғ</w:t>
      </w:r>
      <w:proofErr w:type="spellStart"/>
      <w:r w:rsidRPr="009928A0">
        <w:rPr>
          <w:rFonts w:ascii="Times New Roman" w:eastAsia="Calibri" w:hAnsi="Times New Roman" w:cs="Times New Roman"/>
          <w:sz w:val="28"/>
          <w:szCs w:val="28"/>
        </w:rPr>
        <w:t>ында</w:t>
      </w:r>
      <w:proofErr w:type="spellEnd"/>
    </w:p>
    <w:p w14:paraId="0D5E68D9" w14:textId="77777777" w:rsidR="009928A0" w:rsidRPr="009928A0" w:rsidRDefault="009928A0" w:rsidP="009928A0">
      <w:pPr>
        <w:jc w:val="both"/>
        <w:rPr>
          <w:rFonts w:ascii="Times New Roman" w:eastAsia="Calibri" w:hAnsi="Times New Roman" w:cs="Times New Roman"/>
          <w:b/>
          <w:sz w:val="28"/>
          <w:szCs w:val="28"/>
          <w:u w:val="single"/>
        </w:rPr>
      </w:pPr>
    </w:p>
    <w:p w14:paraId="79E904E0" w14:textId="77777777" w:rsidR="009928A0" w:rsidRPr="009928A0" w:rsidRDefault="009928A0" w:rsidP="009928A0">
      <w:pPr>
        <w:rPr>
          <w:rFonts w:ascii="Times New Roman" w:eastAsia="Calibri" w:hAnsi="Times New Roman" w:cs="Times New Roman"/>
          <w:b/>
          <w:sz w:val="28"/>
          <w:szCs w:val="28"/>
          <w:lang w:val="kk-KZ"/>
        </w:rPr>
      </w:pPr>
    </w:p>
    <w:p w14:paraId="7B6D007B" w14:textId="77777777" w:rsidR="009928A0" w:rsidRPr="009928A0" w:rsidRDefault="009928A0" w:rsidP="009928A0">
      <w:pPr>
        <w:ind w:right="-1"/>
        <w:jc w:val="center"/>
        <w:rPr>
          <w:rFonts w:ascii="Times New Roman" w:hAnsi="Times New Roman" w:cs="Times New Roman"/>
          <w:sz w:val="28"/>
          <w:szCs w:val="28"/>
          <w:lang w:val="kk-KZ"/>
        </w:rPr>
      </w:pPr>
      <w:r>
        <w:rPr>
          <w:rFonts w:ascii="Times New Roman" w:eastAsia="Times New Roman" w:hAnsi="Times New Roman" w:cs="Times New Roman"/>
          <w:b/>
          <w:sz w:val="28"/>
          <w:szCs w:val="28"/>
          <w:lang w:val="kk-KZ" w:eastAsia="ru-RU"/>
        </w:rPr>
        <w:t>УСМАНОВА АЙЖАМАЛ ДУСЖАНОВНА</w:t>
      </w:r>
    </w:p>
    <w:p w14:paraId="1FB8594F" w14:textId="77777777" w:rsidR="009928A0" w:rsidRDefault="009928A0" w:rsidP="009928A0">
      <w:pPr>
        <w:rPr>
          <w:rFonts w:ascii="Times New Roman" w:eastAsia="Calibri" w:hAnsi="Times New Roman" w:cs="Times New Roman"/>
          <w:i/>
          <w:sz w:val="28"/>
          <w:szCs w:val="28"/>
          <w:lang w:val="kk-KZ"/>
        </w:rPr>
      </w:pPr>
    </w:p>
    <w:p w14:paraId="7E46F174" w14:textId="77777777" w:rsidR="009928A0" w:rsidRPr="009928A0" w:rsidRDefault="009928A0" w:rsidP="009928A0">
      <w:pPr>
        <w:rPr>
          <w:rFonts w:ascii="Times New Roman" w:eastAsia="Calibri" w:hAnsi="Times New Roman" w:cs="Times New Roman"/>
          <w:i/>
          <w:sz w:val="28"/>
          <w:szCs w:val="28"/>
          <w:lang w:val="kk-KZ"/>
        </w:rPr>
      </w:pPr>
    </w:p>
    <w:p w14:paraId="02A9F378" w14:textId="06E5411C" w:rsidR="009928A0" w:rsidRPr="00310EAB" w:rsidRDefault="009928A0" w:rsidP="009928A0">
      <w:pPr>
        <w:spacing w:after="0"/>
        <w:jc w:val="center"/>
        <w:rPr>
          <w:rFonts w:ascii="Times New Roman" w:eastAsia="Calibri" w:hAnsi="Times New Roman" w:cs="Times New Roman"/>
          <w:b/>
          <w:sz w:val="32"/>
          <w:szCs w:val="28"/>
          <w:lang w:val="kk-KZ"/>
        </w:rPr>
      </w:pPr>
      <w:r w:rsidRPr="009928A0">
        <w:rPr>
          <w:rFonts w:ascii="Times New Roman" w:hAnsi="Times New Roman" w:cs="Times New Roman"/>
          <w:b/>
          <w:sz w:val="28"/>
          <w:szCs w:val="24"/>
          <w:lang w:val="kk-KZ"/>
        </w:rPr>
        <w:t xml:space="preserve">Дәрілік өсімдіктермен </w:t>
      </w:r>
      <w:r w:rsidRPr="00310EAB">
        <w:rPr>
          <w:rFonts w:ascii="Times New Roman" w:hAnsi="Times New Roman" w:cs="Times New Roman"/>
          <w:b/>
          <w:sz w:val="28"/>
          <w:szCs w:val="24"/>
          <w:lang w:val="kk-KZ"/>
        </w:rPr>
        <w:t>ассоциацияланған эндофитті микроорганизмдердің алуантүрлілігі</w:t>
      </w:r>
      <w:r w:rsidR="009612BB" w:rsidRPr="009612BB">
        <w:rPr>
          <w:rFonts w:ascii="Times New Roman" w:hAnsi="Times New Roman" w:cs="Times New Roman"/>
          <w:b/>
          <w:sz w:val="28"/>
          <w:szCs w:val="24"/>
          <w:lang w:val="kk-KZ"/>
        </w:rPr>
        <w:t xml:space="preserve"> </w:t>
      </w:r>
      <w:r w:rsidR="009612BB">
        <w:rPr>
          <w:rFonts w:ascii="Times New Roman" w:hAnsi="Times New Roman" w:cs="Times New Roman"/>
          <w:b/>
          <w:sz w:val="28"/>
          <w:szCs w:val="24"/>
          <w:lang w:val="kk-KZ"/>
        </w:rPr>
        <w:t>мен</w:t>
      </w:r>
      <w:r w:rsidRPr="00310EAB">
        <w:rPr>
          <w:rFonts w:ascii="Times New Roman" w:hAnsi="Times New Roman" w:cs="Times New Roman"/>
          <w:b/>
          <w:sz w:val="28"/>
          <w:szCs w:val="24"/>
          <w:lang w:val="kk-KZ"/>
        </w:rPr>
        <w:t xml:space="preserve"> </w:t>
      </w:r>
      <w:r w:rsidR="00310EAB">
        <w:rPr>
          <w:rFonts w:ascii="Times New Roman" w:hAnsi="Times New Roman" w:cs="Times New Roman"/>
          <w:b/>
          <w:sz w:val="28"/>
          <w:szCs w:val="24"/>
          <w:lang w:val="kk-KZ"/>
        </w:rPr>
        <w:t>олардың потенциал</w:t>
      </w:r>
      <w:r w:rsidR="009612BB">
        <w:rPr>
          <w:rFonts w:ascii="Times New Roman" w:hAnsi="Times New Roman" w:cs="Times New Roman"/>
          <w:b/>
          <w:sz w:val="28"/>
          <w:szCs w:val="24"/>
          <w:lang w:val="kk-KZ"/>
        </w:rPr>
        <w:t>ды биотехнологиялық қолданылуы</w:t>
      </w:r>
    </w:p>
    <w:p w14:paraId="4CEDEDAD" w14:textId="77777777" w:rsidR="009928A0" w:rsidRDefault="009928A0" w:rsidP="009928A0">
      <w:pPr>
        <w:spacing w:after="0"/>
        <w:jc w:val="center"/>
        <w:rPr>
          <w:rFonts w:ascii="Times New Roman" w:hAnsi="Times New Roman" w:cs="Times New Roman"/>
          <w:sz w:val="28"/>
          <w:szCs w:val="24"/>
          <w:lang w:val="kk-KZ"/>
        </w:rPr>
      </w:pPr>
    </w:p>
    <w:p w14:paraId="5EC3F0B2" w14:textId="77777777" w:rsidR="009928A0" w:rsidRPr="009928A0" w:rsidRDefault="009928A0" w:rsidP="009928A0">
      <w:pPr>
        <w:spacing w:after="0"/>
        <w:jc w:val="center"/>
        <w:rPr>
          <w:rFonts w:ascii="Times New Roman" w:eastAsia="Calibri" w:hAnsi="Times New Roman" w:cs="Times New Roman"/>
          <w:sz w:val="28"/>
          <w:szCs w:val="28"/>
        </w:rPr>
      </w:pPr>
      <w:r w:rsidRPr="009928A0">
        <w:rPr>
          <w:rFonts w:ascii="Times New Roman" w:hAnsi="Times New Roman" w:cs="Times New Roman"/>
          <w:sz w:val="28"/>
          <w:szCs w:val="24"/>
          <w:lang w:val="kk-KZ"/>
        </w:rPr>
        <w:t>8D05105</w:t>
      </w:r>
      <w:r w:rsidRPr="009928A0">
        <w:rPr>
          <w:rFonts w:ascii="Times New Roman" w:eastAsia="Calibri" w:hAnsi="Times New Roman" w:cs="Times New Roman"/>
          <w:sz w:val="28"/>
          <w:szCs w:val="28"/>
        </w:rPr>
        <w:t>-Биотехнология</w:t>
      </w:r>
    </w:p>
    <w:p w14:paraId="1DF5CE42" w14:textId="77777777" w:rsidR="009928A0" w:rsidRDefault="009928A0" w:rsidP="009928A0">
      <w:pPr>
        <w:rPr>
          <w:rFonts w:ascii="Times New Roman" w:eastAsia="Calibri" w:hAnsi="Times New Roman" w:cs="Times New Roman"/>
          <w:sz w:val="28"/>
          <w:szCs w:val="28"/>
          <w:lang w:val="kk-KZ"/>
        </w:rPr>
      </w:pPr>
    </w:p>
    <w:p w14:paraId="79F67B89" w14:textId="77777777" w:rsidR="009928A0" w:rsidRPr="009928A0" w:rsidRDefault="009928A0" w:rsidP="009928A0">
      <w:pPr>
        <w:rPr>
          <w:rFonts w:ascii="Times New Roman" w:eastAsia="Calibri" w:hAnsi="Times New Roman" w:cs="Times New Roman"/>
          <w:sz w:val="28"/>
          <w:szCs w:val="28"/>
          <w:lang w:val="kk-KZ"/>
        </w:rPr>
      </w:pPr>
    </w:p>
    <w:p w14:paraId="7FEE347F" w14:textId="77777777" w:rsidR="009928A0" w:rsidRPr="009928A0" w:rsidRDefault="009928A0" w:rsidP="009928A0">
      <w:pPr>
        <w:spacing w:after="0"/>
        <w:jc w:val="center"/>
        <w:rPr>
          <w:rFonts w:ascii="Times New Roman" w:eastAsia="Calibri" w:hAnsi="Times New Roman" w:cs="Times New Roman"/>
          <w:sz w:val="28"/>
          <w:szCs w:val="28"/>
        </w:rPr>
      </w:pPr>
      <w:r w:rsidRPr="009928A0">
        <w:rPr>
          <w:rFonts w:ascii="Times New Roman" w:eastAsia="Calibri" w:hAnsi="Times New Roman" w:cs="Times New Roman"/>
          <w:sz w:val="28"/>
          <w:szCs w:val="28"/>
        </w:rPr>
        <w:t xml:space="preserve">Философия </w:t>
      </w:r>
      <w:proofErr w:type="spellStart"/>
      <w:r w:rsidRPr="009928A0">
        <w:rPr>
          <w:rFonts w:ascii="Times New Roman" w:eastAsia="Calibri" w:hAnsi="Times New Roman" w:cs="Times New Roman"/>
          <w:sz w:val="28"/>
          <w:szCs w:val="28"/>
        </w:rPr>
        <w:t>докторы</w:t>
      </w:r>
      <w:proofErr w:type="spellEnd"/>
      <w:r w:rsidRPr="009928A0">
        <w:rPr>
          <w:rFonts w:ascii="Times New Roman" w:eastAsia="Calibri" w:hAnsi="Times New Roman" w:cs="Times New Roman"/>
          <w:sz w:val="28"/>
          <w:szCs w:val="28"/>
        </w:rPr>
        <w:t xml:space="preserve"> (PhD) </w:t>
      </w:r>
      <w:proofErr w:type="spellStart"/>
      <w:r w:rsidRPr="009928A0">
        <w:rPr>
          <w:rFonts w:ascii="Times New Roman" w:eastAsia="Calibri" w:hAnsi="Times New Roman" w:cs="Times New Roman"/>
          <w:sz w:val="28"/>
          <w:szCs w:val="28"/>
        </w:rPr>
        <w:t>дәрежесін</w:t>
      </w:r>
      <w:proofErr w:type="spellEnd"/>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алуға</w:t>
      </w:r>
      <w:proofErr w:type="spellEnd"/>
    </w:p>
    <w:p w14:paraId="7060E48B" w14:textId="77777777" w:rsidR="009928A0" w:rsidRPr="009928A0" w:rsidRDefault="009928A0" w:rsidP="009928A0">
      <w:pPr>
        <w:spacing w:after="0"/>
        <w:jc w:val="center"/>
        <w:rPr>
          <w:rFonts w:ascii="Times New Roman" w:eastAsia="Calibri" w:hAnsi="Times New Roman" w:cs="Times New Roman"/>
          <w:sz w:val="28"/>
          <w:szCs w:val="28"/>
        </w:rPr>
      </w:pPr>
      <w:proofErr w:type="spellStart"/>
      <w:r w:rsidRPr="009928A0">
        <w:rPr>
          <w:rFonts w:ascii="Times New Roman" w:eastAsia="Calibri" w:hAnsi="Times New Roman" w:cs="Times New Roman"/>
          <w:sz w:val="28"/>
          <w:szCs w:val="28"/>
        </w:rPr>
        <w:t>арналған</w:t>
      </w:r>
      <w:proofErr w:type="spellEnd"/>
      <w:r w:rsidRPr="009928A0">
        <w:rPr>
          <w:rFonts w:ascii="Times New Roman" w:eastAsia="Calibri" w:hAnsi="Times New Roman" w:cs="Times New Roman"/>
          <w:sz w:val="28"/>
          <w:szCs w:val="28"/>
        </w:rPr>
        <w:t xml:space="preserve"> диссертация</w:t>
      </w:r>
    </w:p>
    <w:p w14:paraId="502CA4CD" w14:textId="77777777" w:rsidR="009928A0" w:rsidRPr="009928A0" w:rsidRDefault="009928A0" w:rsidP="009928A0">
      <w:pPr>
        <w:rPr>
          <w:rFonts w:ascii="Times New Roman" w:eastAsia="Calibri" w:hAnsi="Times New Roman" w:cs="Times New Roman"/>
          <w:sz w:val="28"/>
          <w:szCs w:val="28"/>
        </w:rPr>
      </w:pPr>
    </w:p>
    <w:p w14:paraId="5BBB337F" w14:textId="77777777" w:rsidR="009928A0" w:rsidRDefault="009928A0" w:rsidP="009928A0">
      <w:pPr>
        <w:rPr>
          <w:rFonts w:ascii="Times New Roman" w:eastAsia="Calibri" w:hAnsi="Times New Roman" w:cs="Times New Roman"/>
          <w:sz w:val="28"/>
          <w:szCs w:val="28"/>
        </w:rPr>
      </w:pPr>
    </w:p>
    <w:p w14:paraId="37B385F9" w14:textId="77777777" w:rsidR="0087676A" w:rsidRPr="00D853F1" w:rsidRDefault="0087676A" w:rsidP="009928A0">
      <w:pPr>
        <w:rPr>
          <w:rFonts w:ascii="Times New Roman" w:eastAsia="Calibri" w:hAnsi="Times New Roman" w:cs="Times New Roman"/>
          <w:sz w:val="28"/>
          <w:szCs w:val="28"/>
        </w:rPr>
      </w:pPr>
    </w:p>
    <w:p w14:paraId="7D277E71" w14:textId="77777777" w:rsidR="009928A0" w:rsidRDefault="009928A0" w:rsidP="009928A0">
      <w:pPr>
        <w:spacing w:after="0" w:line="240" w:lineRule="auto"/>
        <w:jc w:val="right"/>
        <w:rPr>
          <w:rFonts w:ascii="Times New Roman" w:eastAsia="Calibri" w:hAnsi="Times New Roman" w:cs="Times New Roman"/>
          <w:sz w:val="28"/>
          <w:szCs w:val="28"/>
          <w:lang w:val="kk-KZ"/>
        </w:rPr>
      </w:pPr>
    </w:p>
    <w:p w14:paraId="6F2A9ED9" w14:textId="77777777" w:rsidR="009928A0" w:rsidRPr="00A66E77" w:rsidRDefault="009928A0" w:rsidP="00A66E77">
      <w:pPr>
        <w:spacing w:after="0" w:line="240" w:lineRule="auto"/>
        <w:jc w:val="right"/>
        <w:rPr>
          <w:rFonts w:ascii="Times New Roman" w:eastAsia="Calibri" w:hAnsi="Times New Roman" w:cs="Times New Roman"/>
          <w:sz w:val="28"/>
          <w:szCs w:val="28"/>
        </w:rPr>
      </w:pPr>
      <w:proofErr w:type="spellStart"/>
      <w:r w:rsidRPr="00A66E77">
        <w:rPr>
          <w:rFonts w:ascii="Times New Roman" w:eastAsia="Calibri" w:hAnsi="Times New Roman" w:cs="Times New Roman"/>
          <w:sz w:val="28"/>
          <w:szCs w:val="28"/>
        </w:rPr>
        <w:t>Ғылыми</w:t>
      </w:r>
      <w:proofErr w:type="spellEnd"/>
      <w:r w:rsidRPr="00A66E77">
        <w:rPr>
          <w:rFonts w:ascii="Times New Roman" w:eastAsia="Calibri" w:hAnsi="Times New Roman" w:cs="Times New Roman"/>
          <w:sz w:val="28"/>
          <w:szCs w:val="28"/>
        </w:rPr>
        <w:t xml:space="preserve"> </w:t>
      </w:r>
      <w:proofErr w:type="spellStart"/>
      <w:r w:rsidRPr="00A66E77">
        <w:rPr>
          <w:rFonts w:ascii="Times New Roman" w:eastAsia="Calibri" w:hAnsi="Times New Roman" w:cs="Times New Roman"/>
          <w:sz w:val="28"/>
          <w:szCs w:val="28"/>
        </w:rPr>
        <w:t>жетекшілер</w:t>
      </w:r>
      <w:proofErr w:type="spellEnd"/>
      <w:r w:rsidRPr="00A66E77">
        <w:rPr>
          <w:rFonts w:ascii="Times New Roman" w:eastAsia="Calibri" w:hAnsi="Times New Roman" w:cs="Times New Roman"/>
          <w:sz w:val="28"/>
          <w:szCs w:val="28"/>
        </w:rPr>
        <w:t>:</w:t>
      </w:r>
    </w:p>
    <w:p w14:paraId="511CD6F4" w14:textId="77777777" w:rsidR="009928A0" w:rsidRPr="00A66E77" w:rsidRDefault="009928A0" w:rsidP="00A66E77">
      <w:pPr>
        <w:spacing w:after="0" w:line="240" w:lineRule="auto"/>
        <w:jc w:val="right"/>
        <w:rPr>
          <w:rFonts w:ascii="Times New Roman" w:eastAsia="Calibri" w:hAnsi="Times New Roman" w:cs="Times New Roman"/>
          <w:sz w:val="28"/>
          <w:szCs w:val="28"/>
        </w:rPr>
      </w:pPr>
      <w:r w:rsidRPr="00A66E77">
        <w:rPr>
          <w:rFonts w:ascii="Times New Roman" w:eastAsia="Calibri" w:hAnsi="Times New Roman" w:cs="Times New Roman"/>
          <w:sz w:val="28"/>
          <w:szCs w:val="28"/>
        </w:rPr>
        <w:t xml:space="preserve">биология </w:t>
      </w:r>
      <w:proofErr w:type="spellStart"/>
      <w:r w:rsidRPr="00A66E77">
        <w:rPr>
          <w:rFonts w:ascii="Times New Roman" w:eastAsia="Calibri" w:hAnsi="Times New Roman" w:cs="Times New Roman"/>
          <w:sz w:val="28"/>
          <w:szCs w:val="28"/>
        </w:rPr>
        <w:t>ғылымдарының</w:t>
      </w:r>
      <w:proofErr w:type="spellEnd"/>
      <w:r w:rsidRPr="00A66E77">
        <w:rPr>
          <w:rFonts w:ascii="Times New Roman" w:eastAsia="Calibri" w:hAnsi="Times New Roman" w:cs="Times New Roman"/>
          <w:sz w:val="28"/>
          <w:szCs w:val="28"/>
        </w:rPr>
        <w:t xml:space="preserve"> </w:t>
      </w:r>
      <w:r w:rsidR="009612BB">
        <w:rPr>
          <w:rFonts w:ascii="Times New Roman" w:eastAsia="Calibri" w:hAnsi="Times New Roman" w:cs="Times New Roman"/>
          <w:sz w:val="28"/>
          <w:szCs w:val="28"/>
          <w:lang w:val="kk-KZ"/>
        </w:rPr>
        <w:t>кандидаты</w:t>
      </w:r>
      <w:r w:rsidRPr="00A66E77">
        <w:rPr>
          <w:rFonts w:ascii="Times New Roman" w:eastAsia="Calibri" w:hAnsi="Times New Roman" w:cs="Times New Roman"/>
          <w:sz w:val="28"/>
          <w:szCs w:val="28"/>
        </w:rPr>
        <w:t xml:space="preserve">, </w:t>
      </w:r>
    </w:p>
    <w:p w14:paraId="5A6F2CAD" w14:textId="77777777" w:rsidR="009928A0" w:rsidRPr="00A66E77" w:rsidRDefault="009928A0" w:rsidP="00A66E77">
      <w:pPr>
        <w:spacing w:after="0" w:line="240" w:lineRule="auto"/>
        <w:jc w:val="right"/>
        <w:rPr>
          <w:rFonts w:ascii="Times New Roman" w:eastAsia="Calibri" w:hAnsi="Times New Roman" w:cs="Times New Roman"/>
          <w:sz w:val="28"/>
          <w:szCs w:val="28"/>
          <w:lang w:val="kk-KZ"/>
        </w:rPr>
      </w:pPr>
      <w:r w:rsidRPr="00A66E77">
        <w:rPr>
          <w:rFonts w:ascii="Times New Roman" w:eastAsia="Calibri" w:hAnsi="Times New Roman" w:cs="Times New Roman"/>
          <w:sz w:val="28"/>
          <w:szCs w:val="28"/>
          <w:lang w:val="kk-KZ"/>
        </w:rPr>
        <w:t>доцент</w:t>
      </w:r>
    </w:p>
    <w:p w14:paraId="7611C11C" w14:textId="77777777" w:rsidR="009928A0" w:rsidRPr="00A66E77" w:rsidRDefault="009928A0" w:rsidP="00A66E77">
      <w:pPr>
        <w:spacing w:after="0" w:line="240" w:lineRule="auto"/>
        <w:jc w:val="right"/>
        <w:rPr>
          <w:rFonts w:ascii="Times New Roman" w:eastAsia="Calibri" w:hAnsi="Times New Roman" w:cs="Times New Roman"/>
          <w:sz w:val="28"/>
          <w:szCs w:val="28"/>
          <w:lang w:val="kk-KZ"/>
        </w:rPr>
      </w:pPr>
      <w:r w:rsidRPr="00A66E77">
        <w:rPr>
          <w:rFonts w:ascii="Times New Roman" w:eastAsia="Calibri" w:hAnsi="Times New Roman" w:cs="Times New Roman"/>
          <w:sz w:val="28"/>
          <w:szCs w:val="28"/>
          <w:lang w:val="kk-KZ"/>
        </w:rPr>
        <w:t>Игнатова Л.В.</w:t>
      </w:r>
    </w:p>
    <w:p w14:paraId="222A4E54" w14:textId="77777777" w:rsidR="009928A0" w:rsidRPr="00A66E77" w:rsidRDefault="009928A0" w:rsidP="00A66E77">
      <w:pPr>
        <w:spacing w:after="0" w:line="240" w:lineRule="auto"/>
        <w:jc w:val="right"/>
        <w:rPr>
          <w:rFonts w:ascii="Times New Roman" w:hAnsi="Times New Roman" w:cs="Times New Roman"/>
          <w:sz w:val="28"/>
          <w:lang w:val="kk-KZ"/>
        </w:rPr>
      </w:pPr>
      <w:r w:rsidRPr="00A66E77">
        <w:rPr>
          <w:rFonts w:ascii="Times New Roman" w:hAnsi="Times New Roman" w:cs="Times New Roman"/>
          <w:sz w:val="28"/>
          <w:lang w:val="kk-KZ"/>
        </w:rPr>
        <w:t>Лейбниц Ауылшаруашылық Ландшафттарын</w:t>
      </w:r>
    </w:p>
    <w:p w14:paraId="4C0BA96F" w14:textId="77777777" w:rsidR="009928A0" w:rsidRPr="00A66E77" w:rsidRDefault="009928A0" w:rsidP="00A66E77">
      <w:pPr>
        <w:spacing w:after="0" w:line="240" w:lineRule="auto"/>
        <w:jc w:val="right"/>
        <w:rPr>
          <w:rFonts w:ascii="Times New Roman" w:hAnsi="Times New Roman" w:cs="Times New Roman"/>
          <w:sz w:val="28"/>
          <w:lang w:val="kk-KZ"/>
        </w:rPr>
      </w:pPr>
      <w:r w:rsidRPr="00A66E77">
        <w:rPr>
          <w:rFonts w:ascii="Times New Roman" w:hAnsi="Times New Roman" w:cs="Times New Roman"/>
          <w:sz w:val="28"/>
          <w:lang w:val="kk-KZ"/>
        </w:rPr>
        <w:t xml:space="preserve"> Зерттеу Орталығының профессоры, </w:t>
      </w:r>
    </w:p>
    <w:p w14:paraId="766FD4A6" w14:textId="77777777" w:rsidR="009928A0" w:rsidRPr="009928A0" w:rsidRDefault="00F70778" w:rsidP="00A66E77">
      <w:pPr>
        <w:spacing w:after="0" w:line="240" w:lineRule="auto"/>
        <w:jc w:val="right"/>
        <w:rPr>
          <w:rFonts w:ascii="Times New Roman" w:eastAsia="Calibri" w:hAnsi="Times New Roman" w:cs="Times New Roman"/>
          <w:sz w:val="32"/>
          <w:szCs w:val="28"/>
          <w:lang w:val="kk-KZ"/>
        </w:rPr>
      </w:pPr>
      <w:r>
        <w:rPr>
          <w:rFonts w:ascii="Times New Roman" w:hAnsi="Times New Roman" w:cs="Times New Roman"/>
          <w:sz w:val="28"/>
          <w:lang w:val="kk-KZ"/>
        </w:rPr>
        <w:t>Егамбердиева Д.Р.</w:t>
      </w:r>
    </w:p>
    <w:p w14:paraId="3B3DCF87" w14:textId="77777777" w:rsidR="009928A0" w:rsidRDefault="009928A0" w:rsidP="009928A0">
      <w:pPr>
        <w:jc w:val="center"/>
        <w:rPr>
          <w:rFonts w:ascii="Times New Roman" w:eastAsia="Calibri" w:hAnsi="Times New Roman" w:cs="Times New Roman"/>
          <w:sz w:val="28"/>
          <w:szCs w:val="28"/>
          <w:lang w:val="kk-KZ"/>
        </w:rPr>
      </w:pPr>
    </w:p>
    <w:p w14:paraId="4D4F452F" w14:textId="77777777" w:rsidR="009928A0" w:rsidRDefault="009928A0" w:rsidP="009928A0">
      <w:pPr>
        <w:jc w:val="center"/>
        <w:rPr>
          <w:rFonts w:ascii="Times New Roman" w:eastAsia="Calibri" w:hAnsi="Times New Roman" w:cs="Times New Roman"/>
          <w:sz w:val="28"/>
          <w:szCs w:val="28"/>
          <w:lang w:val="kk-KZ"/>
        </w:rPr>
      </w:pPr>
    </w:p>
    <w:p w14:paraId="751DFF6D" w14:textId="77777777" w:rsidR="009928A0" w:rsidRDefault="009928A0" w:rsidP="0087676A">
      <w:pPr>
        <w:rPr>
          <w:rFonts w:ascii="Times New Roman" w:eastAsia="Calibri" w:hAnsi="Times New Roman" w:cs="Times New Roman"/>
          <w:sz w:val="28"/>
          <w:szCs w:val="28"/>
          <w:lang w:val="kk-KZ"/>
        </w:rPr>
      </w:pPr>
    </w:p>
    <w:p w14:paraId="1ADCF342" w14:textId="77777777" w:rsidR="009928A0" w:rsidRPr="009928A0" w:rsidRDefault="009928A0" w:rsidP="009928A0">
      <w:pPr>
        <w:jc w:val="center"/>
        <w:rPr>
          <w:rFonts w:ascii="Times New Roman" w:eastAsia="Calibri" w:hAnsi="Times New Roman" w:cs="Times New Roman"/>
          <w:sz w:val="28"/>
          <w:szCs w:val="28"/>
        </w:rPr>
      </w:pPr>
      <w:proofErr w:type="spellStart"/>
      <w:r w:rsidRPr="009928A0">
        <w:rPr>
          <w:rFonts w:ascii="Times New Roman" w:eastAsia="Calibri" w:hAnsi="Times New Roman" w:cs="Times New Roman"/>
          <w:sz w:val="28"/>
          <w:szCs w:val="28"/>
        </w:rPr>
        <w:t>Қазақстан</w:t>
      </w:r>
      <w:proofErr w:type="spellEnd"/>
      <w:r w:rsidRPr="009928A0">
        <w:rPr>
          <w:rFonts w:ascii="Times New Roman" w:eastAsia="Calibri" w:hAnsi="Times New Roman" w:cs="Times New Roman"/>
          <w:sz w:val="28"/>
          <w:szCs w:val="28"/>
        </w:rPr>
        <w:t xml:space="preserve"> </w:t>
      </w:r>
      <w:proofErr w:type="spellStart"/>
      <w:r w:rsidRPr="009928A0">
        <w:rPr>
          <w:rFonts w:ascii="Times New Roman" w:eastAsia="Calibri" w:hAnsi="Times New Roman" w:cs="Times New Roman"/>
          <w:sz w:val="28"/>
          <w:szCs w:val="28"/>
        </w:rPr>
        <w:t>Республикасы</w:t>
      </w:r>
      <w:proofErr w:type="spellEnd"/>
    </w:p>
    <w:p w14:paraId="296CEBCB" w14:textId="77777777" w:rsidR="009928A0" w:rsidRPr="009928A0" w:rsidRDefault="001E29A2" w:rsidP="009928A0">
      <w:pPr>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08B97B5" wp14:editId="6647E2FA">
                <wp:simplePos x="0" y="0"/>
                <wp:positionH relativeFrom="column">
                  <wp:posOffset>2750820</wp:posOffset>
                </wp:positionH>
                <wp:positionV relativeFrom="paragraph">
                  <wp:posOffset>224790</wp:posOffset>
                </wp:positionV>
                <wp:extent cx="252730" cy="207010"/>
                <wp:effectExtent l="0" t="0" r="13970" b="21590"/>
                <wp:wrapNone/>
                <wp:docPr id="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0701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796E3D" id="Прямоугольник 5" o:spid="_x0000_s1026" style="position:absolute;margin-left:216.6pt;margin-top:17.7pt;width:19.9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" strokecolor="white"/>
            </w:pict>
          </mc:Fallback>
        </mc:AlternateContent>
      </w:r>
      <w:r w:rsidR="0087676A">
        <w:rPr>
          <w:rFonts w:ascii="Times New Roman" w:eastAsia="Calibri" w:hAnsi="Times New Roman" w:cs="Times New Roman"/>
          <w:sz w:val="28"/>
          <w:szCs w:val="28"/>
        </w:rPr>
        <w:t>Алматы</w:t>
      </w:r>
      <w:r w:rsidR="0087676A">
        <w:rPr>
          <w:rFonts w:ascii="Times New Roman" w:eastAsia="Calibri" w:hAnsi="Times New Roman" w:cs="Times New Roman"/>
          <w:sz w:val="28"/>
          <w:szCs w:val="28"/>
          <w:lang w:val="kk-KZ"/>
        </w:rPr>
        <w:t>,</w:t>
      </w:r>
      <w:r w:rsidR="009612BB">
        <w:rPr>
          <w:rFonts w:ascii="Times New Roman" w:eastAsia="Calibri" w:hAnsi="Times New Roman" w:cs="Times New Roman"/>
          <w:sz w:val="28"/>
          <w:szCs w:val="28"/>
        </w:rPr>
        <w:t xml:space="preserve"> 2025</w:t>
      </w:r>
    </w:p>
    <w:p w14:paraId="529E82CB" w14:textId="77777777" w:rsidR="009928A0" w:rsidRPr="009928A0" w:rsidRDefault="009928A0" w:rsidP="009928A0">
      <w:pPr>
        <w:jc w:val="center"/>
        <w:rPr>
          <w:rFonts w:ascii="Times New Roman" w:hAnsi="Times New Roman" w:cs="Times New Roman"/>
          <w:b/>
          <w:bCs/>
          <w:sz w:val="28"/>
          <w:szCs w:val="28"/>
          <w:lang w:val="kk-KZ"/>
        </w:rPr>
      </w:pPr>
      <w:r w:rsidRPr="009928A0">
        <w:rPr>
          <w:rFonts w:ascii="Times New Roman" w:eastAsia="Calibri" w:hAnsi="Times New Roman" w:cs="Times New Roman"/>
          <w:sz w:val="28"/>
          <w:szCs w:val="28"/>
        </w:rPr>
        <w:br w:type="page"/>
      </w:r>
      <w:bookmarkStart w:id="0" w:name="_Hlk153299914"/>
      <w:bookmarkStart w:id="1" w:name="_Hlk152861933"/>
      <w:r w:rsidRPr="009928A0">
        <w:rPr>
          <w:rFonts w:ascii="Times New Roman" w:hAnsi="Times New Roman" w:cs="Times New Roman"/>
          <w:b/>
          <w:bCs/>
          <w:sz w:val="28"/>
          <w:szCs w:val="28"/>
          <w:lang w:val="kk-KZ"/>
        </w:rPr>
        <w:lastRenderedPageBreak/>
        <w:t>МАЗМҰНЫ</w:t>
      </w:r>
    </w:p>
    <w:p w14:paraId="260C7A7E" w14:textId="77777777" w:rsidR="009928A0" w:rsidRPr="009928A0" w:rsidRDefault="009928A0" w:rsidP="009928A0">
      <w:pPr>
        <w:keepNext/>
        <w:keepLines/>
        <w:ind w:right="-1" w:firstLine="567"/>
        <w:jc w:val="center"/>
        <w:outlineLvl w:val="0"/>
        <w:rPr>
          <w:rFonts w:ascii="Times New Roman" w:eastAsia="Times New Roman" w:hAnsi="Times New Roman" w:cs="Times New Roman"/>
          <w:b/>
          <w:bCs/>
          <w:sz w:val="28"/>
          <w:szCs w:val="28"/>
        </w:rPr>
      </w:pPr>
    </w:p>
    <w:tbl>
      <w:tblPr>
        <w:tblpPr w:leftFromText="180" w:rightFromText="180" w:vertAnchor="text" w:tblpX="41" w:tblpY="1"/>
        <w:tblW w:w="9780" w:type="dxa"/>
        <w:tblLook w:val="0000" w:firstRow="0" w:lastRow="0" w:firstColumn="0" w:lastColumn="0" w:noHBand="0" w:noVBand="0"/>
      </w:tblPr>
      <w:tblGrid>
        <w:gridCol w:w="985"/>
        <w:gridCol w:w="8159"/>
        <w:gridCol w:w="636"/>
      </w:tblGrid>
      <w:tr w:rsidR="009928A0" w:rsidRPr="009928A0" w14:paraId="28759BBE" w14:textId="77777777" w:rsidTr="00D5131A">
        <w:trPr>
          <w:trHeight w:val="350"/>
        </w:trPr>
        <w:tc>
          <w:tcPr>
            <w:tcW w:w="9145" w:type="dxa"/>
            <w:gridSpan w:val="2"/>
          </w:tcPr>
          <w:p w14:paraId="47C3F7F5" w14:textId="77777777" w:rsidR="009928A0" w:rsidRPr="009928A0" w:rsidRDefault="00FF5C2A" w:rsidP="009928A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Нормативтік сілтемелер</w:t>
            </w:r>
          </w:p>
        </w:tc>
        <w:tc>
          <w:tcPr>
            <w:tcW w:w="635" w:type="dxa"/>
          </w:tcPr>
          <w:p w14:paraId="440C5715" w14:textId="77777777" w:rsidR="009928A0" w:rsidRPr="009928A0" w:rsidRDefault="009928A0" w:rsidP="009928A0">
            <w:pPr>
              <w:spacing w:after="0" w:line="240" w:lineRule="auto"/>
              <w:ind w:right="-1"/>
              <w:jc w:val="both"/>
              <w:rPr>
                <w:rFonts w:ascii="Times New Roman" w:hAnsi="Times New Roman" w:cs="Times New Roman"/>
                <w:sz w:val="28"/>
                <w:szCs w:val="28"/>
              </w:rPr>
            </w:pPr>
            <w:r w:rsidRPr="009928A0">
              <w:rPr>
                <w:rFonts w:ascii="Times New Roman" w:hAnsi="Times New Roman" w:cs="Times New Roman"/>
                <w:sz w:val="28"/>
                <w:szCs w:val="28"/>
              </w:rPr>
              <w:t>3</w:t>
            </w:r>
          </w:p>
        </w:tc>
      </w:tr>
      <w:tr w:rsidR="009928A0" w:rsidRPr="009928A0" w14:paraId="2A205364" w14:textId="77777777" w:rsidTr="00D5131A">
        <w:trPr>
          <w:trHeight w:val="350"/>
        </w:trPr>
        <w:tc>
          <w:tcPr>
            <w:tcW w:w="9145" w:type="dxa"/>
            <w:gridSpan w:val="2"/>
          </w:tcPr>
          <w:p w14:paraId="42E49D11" w14:textId="77777777" w:rsidR="009928A0" w:rsidRPr="00574EA5" w:rsidRDefault="009928A0" w:rsidP="00574EA5">
            <w:pPr>
              <w:spacing w:after="0" w:line="240" w:lineRule="auto"/>
              <w:ind w:right="-1"/>
              <w:jc w:val="both"/>
              <w:rPr>
                <w:rFonts w:ascii="Times New Roman" w:hAnsi="Times New Roman" w:cs="Times New Roman"/>
                <w:bCs/>
                <w:sz w:val="28"/>
                <w:szCs w:val="28"/>
                <w:lang w:val="kk-KZ"/>
              </w:rPr>
            </w:pPr>
            <w:r w:rsidRPr="009928A0">
              <w:rPr>
                <w:rFonts w:ascii="Times New Roman" w:hAnsi="Times New Roman" w:cs="Times New Roman"/>
                <w:b/>
                <w:sz w:val="28"/>
                <w:szCs w:val="28"/>
                <w:lang w:val="kk-KZ"/>
              </w:rPr>
              <w:t>БЕЛГІЛЕР МЕН ҚЫСҚАРТУЛАР</w:t>
            </w:r>
            <w:r w:rsidR="00574EA5">
              <w:rPr>
                <w:rFonts w:ascii="Times New Roman" w:hAnsi="Times New Roman" w:cs="Times New Roman"/>
                <w:b/>
                <w:sz w:val="28"/>
                <w:szCs w:val="28"/>
                <w:lang w:val="kk-KZ"/>
              </w:rPr>
              <w:t xml:space="preserve"> </w:t>
            </w:r>
            <w:r w:rsidR="00574EA5" w:rsidRPr="00574EA5">
              <w:rPr>
                <w:rFonts w:ascii="Times New Roman" w:hAnsi="Times New Roman" w:cs="Times New Roman"/>
                <w:sz w:val="28"/>
                <w:szCs w:val="28"/>
                <w:lang w:val="kk-KZ"/>
              </w:rPr>
              <w:t>............................................</w:t>
            </w:r>
            <w:r w:rsidR="00574EA5">
              <w:rPr>
                <w:rFonts w:ascii="Times New Roman" w:hAnsi="Times New Roman" w:cs="Times New Roman"/>
                <w:bCs/>
                <w:sz w:val="28"/>
                <w:szCs w:val="28"/>
                <w:lang w:val="kk-KZ"/>
              </w:rPr>
              <w:t>.........</w:t>
            </w:r>
            <w:r w:rsidR="00900400">
              <w:rPr>
                <w:rFonts w:ascii="Times New Roman" w:hAnsi="Times New Roman" w:cs="Times New Roman"/>
                <w:bCs/>
                <w:sz w:val="28"/>
                <w:szCs w:val="28"/>
                <w:lang w:val="kk-KZ"/>
              </w:rPr>
              <w:t>.</w:t>
            </w:r>
            <w:r w:rsidR="00572629">
              <w:rPr>
                <w:rFonts w:ascii="Times New Roman" w:hAnsi="Times New Roman" w:cs="Times New Roman"/>
                <w:bCs/>
                <w:sz w:val="28"/>
                <w:szCs w:val="28"/>
                <w:lang w:val="kk-KZ"/>
              </w:rPr>
              <w:t>.....</w:t>
            </w:r>
          </w:p>
        </w:tc>
        <w:tc>
          <w:tcPr>
            <w:tcW w:w="635" w:type="dxa"/>
          </w:tcPr>
          <w:p w14:paraId="576A753C" w14:textId="77777777" w:rsidR="009928A0" w:rsidRPr="009928A0" w:rsidRDefault="00FF5C2A"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9928A0" w:rsidRPr="009928A0" w14:paraId="39896097" w14:textId="77777777" w:rsidTr="00D5131A">
        <w:trPr>
          <w:trHeight w:val="342"/>
        </w:trPr>
        <w:tc>
          <w:tcPr>
            <w:tcW w:w="9145" w:type="dxa"/>
            <w:gridSpan w:val="2"/>
          </w:tcPr>
          <w:p w14:paraId="352BFFF1" w14:textId="77777777" w:rsidR="009928A0" w:rsidRPr="00572629"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b/>
                <w:sz w:val="28"/>
                <w:szCs w:val="28"/>
              </w:rPr>
              <w:t>Кіріспе</w:t>
            </w:r>
            <w:r w:rsidRPr="009928A0">
              <w:rPr>
                <w:rFonts w:ascii="Times New Roman" w:hAnsi="Times New Roman" w:cs="Times New Roman"/>
                <w:sz w:val="28"/>
                <w:szCs w:val="28"/>
              </w:rPr>
              <w:t>.......................................................................................................</w:t>
            </w:r>
            <w:r w:rsidR="00572629">
              <w:rPr>
                <w:rFonts w:ascii="Times New Roman" w:hAnsi="Times New Roman" w:cs="Times New Roman"/>
                <w:sz w:val="28"/>
                <w:szCs w:val="28"/>
                <w:lang w:val="kk-KZ"/>
              </w:rPr>
              <w:t>........</w:t>
            </w:r>
          </w:p>
        </w:tc>
        <w:tc>
          <w:tcPr>
            <w:tcW w:w="635" w:type="dxa"/>
          </w:tcPr>
          <w:p w14:paraId="74068781" w14:textId="77777777" w:rsidR="009928A0" w:rsidRPr="009928A0" w:rsidRDefault="00FF5C2A"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9928A0" w:rsidRPr="009928A0" w14:paraId="368F6922" w14:textId="77777777" w:rsidTr="00D5131A">
        <w:tc>
          <w:tcPr>
            <w:tcW w:w="9145" w:type="dxa"/>
            <w:gridSpan w:val="2"/>
          </w:tcPr>
          <w:p w14:paraId="664B5D17" w14:textId="77777777" w:rsidR="009928A0" w:rsidRPr="00FF5C2A" w:rsidRDefault="00FF5C2A" w:rsidP="009928A0">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rPr>
              <w:t>1</w:t>
            </w:r>
            <w:r w:rsidR="00070109">
              <w:rPr>
                <w:rFonts w:ascii="Times New Roman" w:hAnsi="Times New Roman" w:cs="Times New Roman"/>
                <w:b/>
                <w:sz w:val="28"/>
                <w:szCs w:val="28"/>
                <w:lang w:val="kk-KZ"/>
              </w:rPr>
              <w:t xml:space="preserve"> </w:t>
            </w:r>
            <w:r w:rsidR="009928A0" w:rsidRPr="009928A0">
              <w:rPr>
                <w:rFonts w:ascii="Times New Roman" w:hAnsi="Times New Roman" w:cs="Times New Roman"/>
                <w:b/>
                <w:sz w:val="28"/>
                <w:szCs w:val="28"/>
              </w:rPr>
              <w:t>ӘДЕБИЕТКЕ</w:t>
            </w:r>
            <w:r w:rsidR="00070109">
              <w:rPr>
                <w:rFonts w:ascii="Times New Roman" w:hAnsi="Times New Roman" w:cs="Times New Roman"/>
                <w:b/>
                <w:sz w:val="28"/>
                <w:szCs w:val="28"/>
                <w:lang w:val="kk-KZ"/>
              </w:rPr>
              <w:t xml:space="preserve"> </w:t>
            </w:r>
            <w:r w:rsidR="009928A0" w:rsidRPr="009928A0">
              <w:rPr>
                <w:rFonts w:ascii="Times New Roman" w:hAnsi="Times New Roman" w:cs="Times New Roman"/>
                <w:b/>
                <w:sz w:val="28"/>
                <w:szCs w:val="28"/>
              </w:rPr>
              <w:t>ШОЛУ</w:t>
            </w:r>
            <w:r w:rsidR="009928A0" w:rsidRPr="009928A0">
              <w:rPr>
                <w:rFonts w:ascii="Times New Roman" w:eastAsia="Calibri" w:hAnsi="Times New Roman" w:cs="Times New Roman"/>
                <w:sz w:val="28"/>
                <w:szCs w:val="28"/>
              </w:rPr>
              <w:t>……………………………………………</w:t>
            </w:r>
            <w:r>
              <w:rPr>
                <w:rFonts w:ascii="Times New Roman" w:eastAsia="Calibri" w:hAnsi="Times New Roman" w:cs="Times New Roman"/>
                <w:sz w:val="28"/>
                <w:szCs w:val="28"/>
                <w:lang w:val="kk-KZ"/>
              </w:rPr>
              <w:t>.............</w:t>
            </w:r>
            <w:r w:rsidR="00572629">
              <w:rPr>
                <w:rFonts w:ascii="Times New Roman" w:eastAsia="Calibri" w:hAnsi="Times New Roman" w:cs="Times New Roman"/>
                <w:sz w:val="28"/>
                <w:szCs w:val="28"/>
                <w:lang w:val="kk-KZ"/>
              </w:rPr>
              <w:t>.</w:t>
            </w:r>
          </w:p>
        </w:tc>
        <w:tc>
          <w:tcPr>
            <w:tcW w:w="635" w:type="dxa"/>
          </w:tcPr>
          <w:p w14:paraId="743F2C32" w14:textId="77777777" w:rsidR="009928A0" w:rsidRPr="009928A0"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sz w:val="28"/>
                <w:szCs w:val="28"/>
              </w:rPr>
              <w:t>12</w:t>
            </w:r>
          </w:p>
        </w:tc>
      </w:tr>
      <w:tr w:rsidR="009928A0" w:rsidRPr="009928A0" w14:paraId="42B200EA" w14:textId="77777777" w:rsidTr="00D5131A">
        <w:tc>
          <w:tcPr>
            <w:tcW w:w="985" w:type="dxa"/>
          </w:tcPr>
          <w:p w14:paraId="36C117A4" w14:textId="77777777" w:rsidR="009928A0" w:rsidRPr="009928A0" w:rsidRDefault="009928A0" w:rsidP="009928A0">
            <w:pPr>
              <w:spacing w:after="0" w:line="240" w:lineRule="auto"/>
              <w:ind w:right="-1"/>
              <w:jc w:val="both"/>
              <w:rPr>
                <w:rFonts w:ascii="Times New Roman" w:hAnsi="Times New Roman" w:cs="Times New Roman"/>
                <w:sz w:val="28"/>
                <w:szCs w:val="28"/>
              </w:rPr>
            </w:pPr>
            <w:r w:rsidRPr="009928A0">
              <w:rPr>
                <w:rFonts w:ascii="Times New Roman" w:hAnsi="Times New Roman" w:cs="Times New Roman"/>
                <w:sz w:val="28"/>
                <w:szCs w:val="28"/>
              </w:rPr>
              <w:t>1.1</w:t>
            </w:r>
          </w:p>
        </w:tc>
        <w:tc>
          <w:tcPr>
            <w:tcW w:w="8160" w:type="dxa"/>
          </w:tcPr>
          <w:p w14:paraId="28B4C3B3" w14:textId="77777777" w:rsidR="009928A0" w:rsidRPr="00FF5C2A" w:rsidRDefault="00FF5C2A" w:rsidP="00923D1A">
            <w:pPr>
              <w:tabs>
                <w:tab w:val="left" w:pos="1134"/>
                <w:tab w:val="left" w:pos="1560"/>
              </w:tabs>
              <w:spacing w:after="0" w:line="240" w:lineRule="auto"/>
              <w:jc w:val="both"/>
              <w:rPr>
                <w:rFonts w:ascii="Times New Roman" w:hAnsi="Times New Roman" w:cs="Times New Roman"/>
                <w:bCs/>
                <w:caps/>
                <w:spacing w:val="-2"/>
                <w:sz w:val="28"/>
                <w:szCs w:val="28"/>
                <w:highlight w:val="yellow"/>
                <w:lang w:val="kk-KZ"/>
              </w:rPr>
            </w:pPr>
            <w:r w:rsidRPr="00FF5C2A">
              <w:rPr>
                <w:rFonts w:ascii="Times New Roman" w:hAnsi="Times New Roman" w:cs="Times New Roman"/>
                <w:sz w:val="28"/>
                <w:lang w:val="kk-KZ"/>
              </w:rPr>
              <w:t>Дәрілік өсімдіктердің эндофитті микроорганизмдерінің алуантүрлілігі</w:t>
            </w:r>
            <w:r w:rsidR="00923D1A">
              <w:rPr>
                <w:rFonts w:ascii="Times New Roman" w:hAnsi="Times New Roman" w:cs="Times New Roman"/>
                <w:sz w:val="28"/>
                <w:lang w:val="kk-KZ"/>
              </w:rPr>
              <w:t xml:space="preserve"> </w:t>
            </w:r>
            <w:r w:rsidR="003E218E">
              <w:rPr>
                <w:rFonts w:ascii="Times New Roman" w:hAnsi="Times New Roman" w:cs="Times New Roman"/>
                <w:sz w:val="28"/>
                <w:lang w:val="kk-KZ"/>
              </w:rPr>
              <w:t>.............................................................................</w:t>
            </w:r>
            <w:r w:rsidR="00572629">
              <w:rPr>
                <w:rFonts w:ascii="Times New Roman" w:hAnsi="Times New Roman" w:cs="Times New Roman"/>
                <w:sz w:val="28"/>
                <w:lang w:val="kk-KZ"/>
              </w:rPr>
              <w:t>.......</w:t>
            </w:r>
          </w:p>
        </w:tc>
        <w:tc>
          <w:tcPr>
            <w:tcW w:w="635" w:type="dxa"/>
          </w:tcPr>
          <w:p w14:paraId="39C46AB1" w14:textId="77777777" w:rsidR="003E218E" w:rsidRDefault="003E218E" w:rsidP="009928A0">
            <w:pPr>
              <w:spacing w:after="0" w:line="240" w:lineRule="auto"/>
              <w:ind w:right="-1"/>
              <w:jc w:val="both"/>
              <w:rPr>
                <w:rFonts w:ascii="Times New Roman" w:hAnsi="Times New Roman" w:cs="Times New Roman"/>
                <w:sz w:val="28"/>
                <w:szCs w:val="28"/>
                <w:lang w:val="kk-KZ"/>
              </w:rPr>
            </w:pPr>
          </w:p>
          <w:p w14:paraId="3F3DD8C6" w14:textId="77777777" w:rsidR="009928A0" w:rsidRPr="009928A0"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sz w:val="28"/>
                <w:szCs w:val="28"/>
              </w:rPr>
              <w:t>12</w:t>
            </w:r>
          </w:p>
        </w:tc>
      </w:tr>
      <w:tr w:rsidR="009928A0" w:rsidRPr="009928A0" w14:paraId="342D8A75" w14:textId="77777777" w:rsidTr="00D5131A">
        <w:tc>
          <w:tcPr>
            <w:tcW w:w="985" w:type="dxa"/>
          </w:tcPr>
          <w:p w14:paraId="41D9FACF" w14:textId="77777777" w:rsidR="009928A0" w:rsidRPr="009928A0" w:rsidRDefault="009928A0" w:rsidP="009928A0">
            <w:pPr>
              <w:spacing w:after="0" w:line="240" w:lineRule="auto"/>
              <w:ind w:right="-1"/>
              <w:jc w:val="both"/>
              <w:rPr>
                <w:rFonts w:ascii="Times New Roman" w:hAnsi="Times New Roman" w:cs="Times New Roman"/>
                <w:sz w:val="28"/>
                <w:szCs w:val="28"/>
              </w:rPr>
            </w:pPr>
            <w:r w:rsidRPr="009928A0">
              <w:rPr>
                <w:rFonts w:ascii="Times New Roman" w:hAnsi="Times New Roman" w:cs="Times New Roman"/>
                <w:sz w:val="28"/>
                <w:szCs w:val="28"/>
              </w:rPr>
              <w:t>1.2</w:t>
            </w:r>
          </w:p>
        </w:tc>
        <w:tc>
          <w:tcPr>
            <w:tcW w:w="8160" w:type="dxa"/>
          </w:tcPr>
          <w:p w14:paraId="62779CF5" w14:textId="77777777" w:rsidR="009928A0" w:rsidRPr="009928A0" w:rsidRDefault="003E218E" w:rsidP="00900400">
            <w:pPr>
              <w:spacing w:after="0" w:line="240" w:lineRule="auto"/>
              <w:jc w:val="both"/>
              <w:rPr>
                <w:rFonts w:ascii="Times New Roman" w:eastAsia="Times New Roman" w:hAnsi="Times New Roman" w:cs="Times New Roman"/>
                <w:sz w:val="28"/>
                <w:szCs w:val="28"/>
                <w:highlight w:val="yellow"/>
              </w:rPr>
            </w:pPr>
            <w:r w:rsidRPr="003E218E">
              <w:rPr>
                <w:rFonts w:ascii="Times New Roman" w:hAnsi="Times New Roman" w:cs="Times New Roman"/>
                <w:sz w:val="28"/>
                <w:lang w:val="kk-KZ"/>
              </w:rPr>
              <w:t xml:space="preserve">Өсімдіктерге қатысты эндофитті </w:t>
            </w:r>
            <w:r w:rsidR="00900400">
              <w:rPr>
                <w:rFonts w:ascii="Times New Roman" w:hAnsi="Times New Roman" w:cs="Times New Roman"/>
                <w:sz w:val="28"/>
                <w:lang w:val="kk-KZ"/>
              </w:rPr>
              <w:t xml:space="preserve">микроорганизмдердің биологиялық  </w:t>
            </w:r>
            <w:r w:rsidRPr="003E218E">
              <w:rPr>
                <w:rFonts w:ascii="Times New Roman" w:hAnsi="Times New Roman" w:cs="Times New Roman"/>
                <w:sz w:val="28"/>
                <w:lang w:val="kk-KZ"/>
              </w:rPr>
              <w:t>белсенділігі</w:t>
            </w:r>
            <w:r w:rsidR="00900400">
              <w:rPr>
                <w:rFonts w:ascii="Times New Roman" w:hAnsi="Times New Roman" w:cs="Times New Roman"/>
                <w:sz w:val="28"/>
                <w:szCs w:val="28"/>
                <w:lang w:val="kk-KZ"/>
              </w:rPr>
              <w:t xml:space="preserve"> ..........................................................</w:t>
            </w:r>
            <w:r w:rsidR="00572629">
              <w:rPr>
                <w:rFonts w:ascii="Times New Roman" w:hAnsi="Times New Roman" w:cs="Times New Roman"/>
                <w:sz w:val="28"/>
                <w:szCs w:val="28"/>
                <w:lang w:val="kk-KZ"/>
              </w:rPr>
              <w:t>.....</w:t>
            </w:r>
          </w:p>
        </w:tc>
        <w:tc>
          <w:tcPr>
            <w:tcW w:w="635" w:type="dxa"/>
          </w:tcPr>
          <w:p w14:paraId="21CD40F7" w14:textId="77777777" w:rsidR="009928A0" w:rsidRPr="009928A0" w:rsidRDefault="009928A0" w:rsidP="009928A0">
            <w:pPr>
              <w:spacing w:after="0" w:line="240" w:lineRule="auto"/>
              <w:ind w:right="-1"/>
              <w:jc w:val="both"/>
              <w:rPr>
                <w:rFonts w:ascii="Times New Roman" w:hAnsi="Times New Roman" w:cs="Times New Roman"/>
                <w:sz w:val="28"/>
                <w:szCs w:val="28"/>
              </w:rPr>
            </w:pPr>
          </w:p>
          <w:p w14:paraId="5A421507" w14:textId="77777777" w:rsidR="009928A0" w:rsidRPr="003E218E" w:rsidRDefault="003E218E"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9928A0" w:rsidRPr="009928A0" w14:paraId="54C8110A" w14:textId="77777777" w:rsidTr="00D5131A">
        <w:trPr>
          <w:trHeight w:val="83"/>
        </w:trPr>
        <w:tc>
          <w:tcPr>
            <w:tcW w:w="985" w:type="dxa"/>
          </w:tcPr>
          <w:p w14:paraId="522566F8" w14:textId="77777777" w:rsidR="009928A0" w:rsidRPr="009928A0" w:rsidRDefault="003E218E" w:rsidP="009928A0">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3</w:t>
            </w:r>
          </w:p>
        </w:tc>
        <w:tc>
          <w:tcPr>
            <w:tcW w:w="8160" w:type="dxa"/>
          </w:tcPr>
          <w:p w14:paraId="7FEC2855" w14:textId="77777777" w:rsidR="009928A0" w:rsidRPr="009928A0" w:rsidRDefault="003E218E" w:rsidP="00900400">
            <w:pPr>
              <w:spacing w:after="0" w:line="240" w:lineRule="auto"/>
              <w:jc w:val="both"/>
              <w:rPr>
                <w:rFonts w:ascii="Times New Roman" w:eastAsia="Calibri" w:hAnsi="Times New Roman" w:cs="Times New Roman"/>
                <w:sz w:val="28"/>
                <w:szCs w:val="28"/>
                <w:highlight w:val="yellow"/>
              </w:rPr>
            </w:pPr>
            <w:r w:rsidRPr="003E218E">
              <w:rPr>
                <w:rFonts w:ascii="Times New Roman" w:hAnsi="Times New Roman" w:cs="Times New Roman"/>
                <w:sz w:val="28"/>
                <w:lang w:val="kk-KZ"/>
              </w:rPr>
              <w:t xml:space="preserve">Фитогормондар мен сигналдық молекулалардың синтезі </w:t>
            </w:r>
            <w:r w:rsidR="009612BB">
              <w:rPr>
                <w:rFonts w:ascii="Times New Roman" w:hAnsi="Times New Roman" w:cs="Times New Roman"/>
                <w:sz w:val="28"/>
                <w:lang w:val="kk-KZ"/>
              </w:rPr>
              <w:t>ауылшаруашылық дақылдарының</w:t>
            </w:r>
            <w:r w:rsidRPr="003E218E">
              <w:rPr>
                <w:rFonts w:ascii="Times New Roman" w:hAnsi="Times New Roman" w:cs="Times New Roman"/>
                <w:sz w:val="28"/>
                <w:lang w:val="kk-KZ"/>
              </w:rPr>
              <w:t xml:space="preserve"> өсуін ынталандыру механизмі</w:t>
            </w:r>
            <w:r w:rsidR="0009039D">
              <w:rPr>
                <w:rFonts w:ascii="Times New Roman" w:hAnsi="Times New Roman" w:cs="Times New Roman"/>
                <w:sz w:val="28"/>
                <w:lang w:val="kk-KZ"/>
              </w:rPr>
              <w:t xml:space="preserve"> </w:t>
            </w:r>
            <w:r w:rsidRPr="003E218E">
              <w:rPr>
                <w:rFonts w:ascii="Times New Roman" w:hAnsi="Times New Roman" w:cs="Times New Roman"/>
                <w:sz w:val="28"/>
                <w:lang w:val="kk-KZ"/>
              </w:rPr>
              <w:t>ретінде</w:t>
            </w:r>
            <w:r>
              <w:rPr>
                <w:rFonts w:ascii="Times New Roman" w:hAnsi="Times New Roman" w:cs="Times New Roman"/>
                <w:sz w:val="28"/>
                <w:lang w:val="kk-KZ"/>
              </w:rPr>
              <w:t xml:space="preserve"> </w:t>
            </w:r>
            <w:r w:rsidR="00900400">
              <w:rPr>
                <w:rFonts w:ascii="Times New Roman" w:hAnsi="Times New Roman" w:cs="Times New Roman"/>
                <w:sz w:val="28"/>
                <w:lang w:val="kk-KZ"/>
              </w:rPr>
              <w:t>.................</w:t>
            </w:r>
            <w:r w:rsidR="00572629">
              <w:rPr>
                <w:rFonts w:ascii="Times New Roman" w:hAnsi="Times New Roman" w:cs="Times New Roman"/>
                <w:sz w:val="28"/>
                <w:lang w:val="kk-KZ"/>
              </w:rPr>
              <w:t>.</w:t>
            </w:r>
            <w:r w:rsidR="009612BB">
              <w:rPr>
                <w:rFonts w:ascii="Times New Roman" w:hAnsi="Times New Roman" w:cs="Times New Roman"/>
                <w:sz w:val="28"/>
                <w:lang w:val="kk-KZ"/>
              </w:rPr>
              <w:t>.............................................................................</w:t>
            </w:r>
          </w:p>
        </w:tc>
        <w:tc>
          <w:tcPr>
            <w:tcW w:w="635" w:type="dxa"/>
          </w:tcPr>
          <w:p w14:paraId="21D448D4" w14:textId="77777777" w:rsidR="003E218E" w:rsidRDefault="003E218E" w:rsidP="009928A0">
            <w:pPr>
              <w:spacing w:after="0" w:line="240" w:lineRule="auto"/>
              <w:ind w:right="-1"/>
              <w:jc w:val="both"/>
              <w:rPr>
                <w:rFonts w:ascii="Times New Roman" w:hAnsi="Times New Roman" w:cs="Times New Roman"/>
                <w:sz w:val="28"/>
                <w:szCs w:val="28"/>
                <w:lang w:val="kk-KZ"/>
              </w:rPr>
            </w:pPr>
          </w:p>
          <w:p w14:paraId="67FAC1E8" w14:textId="77777777" w:rsidR="009612BB" w:rsidRDefault="009612BB" w:rsidP="009928A0">
            <w:pPr>
              <w:spacing w:after="0" w:line="240" w:lineRule="auto"/>
              <w:ind w:right="-1"/>
              <w:jc w:val="both"/>
              <w:rPr>
                <w:rFonts w:ascii="Times New Roman" w:hAnsi="Times New Roman" w:cs="Times New Roman"/>
                <w:sz w:val="28"/>
                <w:szCs w:val="28"/>
                <w:lang w:val="kk-KZ"/>
              </w:rPr>
            </w:pPr>
          </w:p>
          <w:p w14:paraId="19EDD9C5" w14:textId="77777777" w:rsidR="009928A0" w:rsidRPr="003E218E" w:rsidRDefault="003E218E"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9928A0" w:rsidRPr="009928A0" w14:paraId="6B557D72" w14:textId="77777777" w:rsidTr="00D5131A">
        <w:trPr>
          <w:trHeight w:val="83"/>
        </w:trPr>
        <w:tc>
          <w:tcPr>
            <w:tcW w:w="985" w:type="dxa"/>
          </w:tcPr>
          <w:p w14:paraId="1A42887F" w14:textId="77777777" w:rsidR="009928A0" w:rsidRPr="003E218E" w:rsidRDefault="003E218E"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4</w:t>
            </w:r>
          </w:p>
        </w:tc>
        <w:tc>
          <w:tcPr>
            <w:tcW w:w="8160" w:type="dxa"/>
          </w:tcPr>
          <w:p w14:paraId="057B3E24" w14:textId="77777777" w:rsidR="009928A0" w:rsidRPr="003E218E" w:rsidRDefault="003E218E" w:rsidP="00900400">
            <w:pPr>
              <w:spacing w:after="0" w:line="240" w:lineRule="auto"/>
              <w:jc w:val="both"/>
              <w:rPr>
                <w:rFonts w:ascii="Times New Roman" w:hAnsi="Times New Roman" w:cs="Times New Roman"/>
                <w:sz w:val="28"/>
                <w:lang w:val="kk-KZ"/>
              </w:rPr>
            </w:pPr>
            <w:r w:rsidRPr="003E218E">
              <w:rPr>
                <w:rFonts w:ascii="Times New Roman" w:hAnsi="Times New Roman" w:cs="Times New Roman"/>
                <w:sz w:val="28"/>
                <w:lang w:val="kk-KZ"/>
              </w:rPr>
              <w:t>Микробтық полимерлердің өсуді ынталандырудағы және өсімдіктерді қорғаудағы рөлі</w:t>
            </w:r>
            <w:r>
              <w:rPr>
                <w:rFonts w:ascii="Times New Roman" w:hAnsi="Times New Roman" w:cs="Times New Roman"/>
                <w:sz w:val="28"/>
                <w:lang w:val="kk-KZ"/>
              </w:rPr>
              <w:t xml:space="preserve"> </w:t>
            </w:r>
            <w:r w:rsidR="00900400">
              <w:rPr>
                <w:rFonts w:ascii="Times New Roman" w:hAnsi="Times New Roman" w:cs="Times New Roman"/>
                <w:sz w:val="28"/>
                <w:lang w:val="kk-KZ"/>
              </w:rPr>
              <w:t>.....................................................</w:t>
            </w:r>
            <w:r w:rsidR="00572629">
              <w:rPr>
                <w:rFonts w:ascii="Times New Roman" w:hAnsi="Times New Roman" w:cs="Times New Roman"/>
                <w:sz w:val="28"/>
                <w:lang w:val="kk-KZ"/>
              </w:rPr>
              <w:t>.....</w:t>
            </w:r>
          </w:p>
        </w:tc>
        <w:tc>
          <w:tcPr>
            <w:tcW w:w="635" w:type="dxa"/>
          </w:tcPr>
          <w:p w14:paraId="640BA1EC" w14:textId="77777777" w:rsidR="003E218E" w:rsidRDefault="003E218E" w:rsidP="009928A0">
            <w:pPr>
              <w:spacing w:after="0" w:line="240" w:lineRule="auto"/>
              <w:ind w:right="-1"/>
              <w:jc w:val="both"/>
              <w:rPr>
                <w:rFonts w:ascii="Times New Roman" w:hAnsi="Times New Roman" w:cs="Times New Roman"/>
                <w:sz w:val="28"/>
                <w:szCs w:val="28"/>
                <w:lang w:val="kk-KZ"/>
              </w:rPr>
            </w:pPr>
          </w:p>
          <w:p w14:paraId="2D4FD971" w14:textId="77777777" w:rsidR="009928A0" w:rsidRPr="003E218E"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sz w:val="28"/>
                <w:szCs w:val="28"/>
              </w:rPr>
              <w:t>2</w:t>
            </w:r>
            <w:r w:rsidR="003E218E">
              <w:rPr>
                <w:rFonts w:ascii="Times New Roman" w:hAnsi="Times New Roman" w:cs="Times New Roman"/>
                <w:sz w:val="28"/>
                <w:szCs w:val="28"/>
                <w:lang w:val="kk-KZ"/>
              </w:rPr>
              <w:t>0</w:t>
            </w:r>
          </w:p>
        </w:tc>
      </w:tr>
      <w:tr w:rsidR="009928A0" w:rsidRPr="009928A0" w14:paraId="47748826" w14:textId="77777777" w:rsidTr="00D5131A">
        <w:trPr>
          <w:trHeight w:val="83"/>
        </w:trPr>
        <w:tc>
          <w:tcPr>
            <w:tcW w:w="985" w:type="dxa"/>
          </w:tcPr>
          <w:p w14:paraId="49BA5D7F" w14:textId="77777777" w:rsidR="009928A0" w:rsidRPr="00F84992" w:rsidRDefault="00F84992"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5</w:t>
            </w:r>
          </w:p>
        </w:tc>
        <w:tc>
          <w:tcPr>
            <w:tcW w:w="8160" w:type="dxa"/>
          </w:tcPr>
          <w:p w14:paraId="0DA1BE50" w14:textId="77777777" w:rsidR="0009039D" w:rsidRDefault="003E218E" w:rsidP="003E218E">
            <w:pPr>
              <w:spacing w:after="0" w:line="240" w:lineRule="auto"/>
              <w:jc w:val="both"/>
              <w:rPr>
                <w:rFonts w:ascii="Times New Roman" w:hAnsi="Times New Roman" w:cs="Times New Roman"/>
                <w:sz w:val="28"/>
                <w:lang w:val="kk-KZ"/>
              </w:rPr>
            </w:pPr>
            <w:r w:rsidRPr="003E218E">
              <w:rPr>
                <w:rFonts w:ascii="Times New Roman" w:hAnsi="Times New Roman" w:cs="Times New Roman"/>
                <w:sz w:val="28"/>
                <w:lang w:val="kk-KZ"/>
              </w:rPr>
              <w:t xml:space="preserve">Өсімдіктердің қоректенуіндегі эндофитті микроорганизмдердің </w:t>
            </w:r>
          </w:p>
          <w:p w14:paraId="110EA921" w14:textId="77777777" w:rsidR="009928A0" w:rsidRPr="003E218E" w:rsidRDefault="00900400" w:rsidP="00900400">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қызметі </w:t>
            </w:r>
            <w:r w:rsidR="00F84992">
              <w:rPr>
                <w:rFonts w:ascii="Times New Roman" w:hAnsi="Times New Roman" w:cs="Times New Roman"/>
                <w:sz w:val="28"/>
                <w:lang w:val="kk-KZ"/>
              </w:rPr>
              <w:t>.....................................................................................</w:t>
            </w:r>
            <w:r w:rsidR="0009039D">
              <w:rPr>
                <w:rFonts w:ascii="Times New Roman" w:hAnsi="Times New Roman" w:cs="Times New Roman"/>
                <w:sz w:val="28"/>
                <w:lang w:val="kk-KZ"/>
              </w:rPr>
              <w:t>.</w:t>
            </w:r>
            <w:r w:rsidR="00572629">
              <w:rPr>
                <w:rFonts w:ascii="Times New Roman" w:hAnsi="Times New Roman" w:cs="Times New Roman"/>
                <w:sz w:val="28"/>
                <w:lang w:val="kk-KZ"/>
              </w:rPr>
              <w:t>........</w:t>
            </w:r>
          </w:p>
        </w:tc>
        <w:tc>
          <w:tcPr>
            <w:tcW w:w="635" w:type="dxa"/>
          </w:tcPr>
          <w:p w14:paraId="7A7B14F3" w14:textId="77777777" w:rsidR="00F84992" w:rsidRDefault="00F84992" w:rsidP="009928A0">
            <w:pPr>
              <w:spacing w:after="0" w:line="240" w:lineRule="auto"/>
              <w:ind w:right="-1"/>
              <w:jc w:val="both"/>
              <w:rPr>
                <w:rFonts w:ascii="Times New Roman" w:hAnsi="Times New Roman" w:cs="Times New Roman"/>
                <w:sz w:val="28"/>
                <w:szCs w:val="28"/>
                <w:lang w:val="kk-KZ"/>
              </w:rPr>
            </w:pPr>
          </w:p>
          <w:p w14:paraId="5EDFB6CC" w14:textId="77777777" w:rsidR="009928A0" w:rsidRPr="003E218E" w:rsidRDefault="003E218E"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9928A0" w:rsidRPr="009928A0" w14:paraId="4621D937" w14:textId="77777777" w:rsidTr="00D5131A">
        <w:trPr>
          <w:trHeight w:val="83"/>
        </w:trPr>
        <w:tc>
          <w:tcPr>
            <w:tcW w:w="985" w:type="dxa"/>
          </w:tcPr>
          <w:p w14:paraId="5C98040D" w14:textId="77777777" w:rsidR="009928A0" w:rsidRPr="00F84992" w:rsidRDefault="00F84992"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6</w:t>
            </w:r>
          </w:p>
        </w:tc>
        <w:tc>
          <w:tcPr>
            <w:tcW w:w="8160" w:type="dxa"/>
          </w:tcPr>
          <w:p w14:paraId="4EE0564A" w14:textId="77777777" w:rsidR="009928A0" w:rsidRPr="00F84992" w:rsidRDefault="00F84992" w:rsidP="00900400">
            <w:pPr>
              <w:pStyle w:val="a9"/>
              <w:jc w:val="both"/>
              <w:rPr>
                <w:rFonts w:ascii="Times New Roman" w:hAnsi="Times New Roman"/>
                <w:sz w:val="28"/>
                <w:szCs w:val="28"/>
                <w:lang w:val="kk-KZ"/>
              </w:rPr>
            </w:pPr>
            <w:r w:rsidRPr="00F84992">
              <w:rPr>
                <w:rFonts w:ascii="Times New Roman" w:hAnsi="Times New Roman"/>
                <w:sz w:val="28"/>
                <w:lang w:val="kk-KZ"/>
              </w:rPr>
              <w:t>Эндофитті микроорганизмдердің өсімдіктерді стресс факторларына бейімдеуге қатысуы</w:t>
            </w:r>
            <w:r w:rsidR="00574EA5">
              <w:rPr>
                <w:rFonts w:ascii="Times New Roman" w:hAnsi="Times New Roman"/>
                <w:sz w:val="28"/>
                <w:lang w:val="kk-KZ"/>
              </w:rPr>
              <w:t xml:space="preserve"> </w:t>
            </w:r>
            <w:r w:rsidR="00900400">
              <w:rPr>
                <w:rFonts w:ascii="Times New Roman" w:hAnsi="Times New Roman"/>
                <w:sz w:val="28"/>
                <w:lang w:val="kk-KZ"/>
              </w:rPr>
              <w:t>...........................................</w:t>
            </w:r>
            <w:r w:rsidR="00572629">
              <w:rPr>
                <w:rFonts w:ascii="Times New Roman" w:hAnsi="Times New Roman"/>
                <w:sz w:val="28"/>
                <w:lang w:val="kk-KZ"/>
              </w:rPr>
              <w:t>.....</w:t>
            </w:r>
          </w:p>
        </w:tc>
        <w:tc>
          <w:tcPr>
            <w:tcW w:w="635" w:type="dxa"/>
          </w:tcPr>
          <w:p w14:paraId="0F5B407C" w14:textId="77777777" w:rsidR="00F84992" w:rsidRDefault="00F84992" w:rsidP="009928A0">
            <w:pPr>
              <w:spacing w:after="0" w:line="240" w:lineRule="auto"/>
              <w:ind w:right="-1"/>
              <w:jc w:val="both"/>
              <w:rPr>
                <w:rFonts w:ascii="Times New Roman" w:hAnsi="Times New Roman" w:cs="Times New Roman"/>
                <w:sz w:val="28"/>
                <w:szCs w:val="28"/>
                <w:lang w:val="kk-KZ"/>
              </w:rPr>
            </w:pPr>
          </w:p>
          <w:p w14:paraId="3AC5823B" w14:textId="77777777" w:rsidR="009928A0" w:rsidRPr="00F84992" w:rsidRDefault="00F84992"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9928A0" w:rsidRPr="009928A0" w14:paraId="3CA51B4E" w14:textId="77777777" w:rsidTr="00D5131A">
        <w:trPr>
          <w:trHeight w:val="83"/>
        </w:trPr>
        <w:tc>
          <w:tcPr>
            <w:tcW w:w="985" w:type="dxa"/>
          </w:tcPr>
          <w:p w14:paraId="1B96ED46" w14:textId="77777777" w:rsidR="009928A0" w:rsidRDefault="009928A0" w:rsidP="009928A0">
            <w:pPr>
              <w:spacing w:after="0" w:line="240" w:lineRule="auto"/>
              <w:ind w:right="-1"/>
              <w:jc w:val="both"/>
              <w:rPr>
                <w:rFonts w:ascii="Times New Roman" w:hAnsi="Times New Roman" w:cs="Times New Roman"/>
                <w:bCs/>
                <w:sz w:val="28"/>
                <w:szCs w:val="28"/>
                <w:lang w:val="kk-KZ"/>
              </w:rPr>
            </w:pPr>
            <w:r w:rsidRPr="009928A0">
              <w:rPr>
                <w:rFonts w:ascii="Times New Roman" w:hAnsi="Times New Roman" w:cs="Times New Roman"/>
                <w:bCs/>
                <w:sz w:val="28"/>
                <w:szCs w:val="28"/>
              </w:rPr>
              <w:t>1.</w:t>
            </w:r>
            <w:r w:rsidR="00F84992">
              <w:rPr>
                <w:rFonts w:ascii="Times New Roman" w:hAnsi="Times New Roman" w:cs="Times New Roman"/>
                <w:bCs/>
                <w:sz w:val="28"/>
                <w:szCs w:val="28"/>
                <w:lang w:val="kk-KZ"/>
              </w:rPr>
              <w:t>6.1</w:t>
            </w:r>
          </w:p>
          <w:p w14:paraId="08194530" w14:textId="77777777" w:rsidR="00F84992" w:rsidRDefault="00F84992" w:rsidP="009928A0">
            <w:pPr>
              <w:spacing w:after="0" w:line="240" w:lineRule="auto"/>
              <w:ind w:right="-1"/>
              <w:jc w:val="both"/>
              <w:rPr>
                <w:rFonts w:ascii="Times New Roman" w:hAnsi="Times New Roman" w:cs="Times New Roman"/>
                <w:bCs/>
                <w:sz w:val="28"/>
                <w:szCs w:val="28"/>
                <w:lang w:val="kk-KZ"/>
              </w:rPr>
            </w:pPr>
          </w:p>
          <w:p w14:paraId="4C80031A" w14:textId="77777777" w:rsidR="00F84992" w:rsidRDefault="00F84992" w:rsidP="009928A0">
            <w:pPr>
              <w:spacing w:after="0" w:line="240" w:lineRule="auto"/>
              <w:ind w:right="-1"/>
              <w:jc w:val="both"/>
              <w:rPr>
                <w:rFonts w:ascii="Times New Roman" w:hAnsi="Times New Roman" w:cs="Times New Roman"/>
                <w:bCs/>
                <w:sz w:val="28"/>
                <w:szCs w:val="28"/>
                <w:lang w:val="kk-KZ"/>
              </w:rPr>
            </w:pPr>
            <w:r>
              <w:rPr>
                <w:rFonts w:ascii="Times New Roman" w:hAnsi="Times New Roman" w:cs="Times New Roman"/>
                <w:bCs/>
                <w:sz w:val="28"/>
                <w:szCs w:val="28"/>
                <w:lang w:val="kk-KZ"/>
              </w:rPr>
              <w:t>1.7</w:t>
            </w:r>
          </w:p>
          <w:p w14:paraId="6603CCEB" w14:textId="77777777" w:rsidR="008A2E7C" w:rsidRDefault="008A2E7C" w:rsidP="009928A0">
            <w:pPr>
              <w:spacing w:after="0" w:line="240" w:lineRule="auto"/>
              <w:ind w:right="-1"/>
              <w:jc w:val="both"/>
              <w:rPr>
                <w:rFonts w:ascii="Times New Roman" w:hAnsi="Times New Roman" w:cs="Times New Roman"/>
                <w:bCs/>
                <w:sz w:val="28"/>
                <w:szCs w:val="28"/>
                <w:lang w:val="kk-KZ"/>
              </w:rPr>
            </w:pPr>
            <w:r>
              <w:rPr>
                <w:rFonts w:ascii="Times New Roman" w:hAnsi="Times New Roman" w:cs="Times New Roman"/>
                <w:bCs/>
                <w:sz w:val="28"/>
                <w:szCs w:val="28"/>
                <w:lang w:val="kk-KZ"/>
              </w:rPr>
              <w:t>1.8</w:t>
            </w:r>
          </w:p>
          <w:p w14:paraId="3AD9305C" w14:textId="77777777" w:rsidR="005E1FE2" w:rsidRDefault="005E1FE2" w:rsidP="009928A0">
            <w:pPr>
              <w:spacing w:after="0" w:line="240" w:lineRule="auto"/>
              <w:ind w:right="-1"/>
              <w:jc w:val="both"/>
              <w:rPr>
                <w:rFonts w:ascii="Times New Roman" w:hAnsi="Times New Roman" w:cs="Times New Roman"/>
                <w:bCs/>
                <w:sz w:val="28"/>
                <w:szCs w:val="28"/>
                <w:lang w:val="kk-KZ"/>
              </w:rPr>
            </w:pPr>
          </w:p>
          <w:p w14:paraId="3920FCDC" w14:textId="77777777" w:rsidR="005E1FE2" w:rsidRPr="00F84992" w:rsidRDefault="005E1FE2" w:rsidP="009928A0">
            <w:pPr>
              <w:spacing w:after="0" w:line="240" w:lineRule="auto"/>
              <w:ind w:right="-1"/>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8F1C2E">
              <w:rPr>
                <w:rFonts w:ascii="Times New Roman" w:hAnsi="Times New Roman" w:cs="Times New Roman"/>
                <w:bCs/>
                <w:sz w:val="28"/>
                <w:szCs w:val="28"/>
                <w:lang w:val="kk-KZ"/>
              </w:rPr>
              <w:t>9</w:t>
            </w:r>
          </w:p>
        </w:tc>
        <w:tc>
          <w:tcPr>
            <w:tcW w:w="8160" w:type="dxa"/>
          </w:tcPr>
          <w:p w14:paraId="419149AE" w14:textId="77777777" w:rsidR="009928A0" w:rsidRDefault="00F84992" w:rsidP="009928A0">
            <w:pPr>
              <w:spacing w:after="0" w:line="240" w:lineRule="auto"/>
              <w:ind w:right="40"/>
              <w:jc w:val="both"/>
              <w:rPr>
                <w:rFonts w:ascii="Times New Roman" w:hAnsi="Times New Roman" w:cs="Times New Roman"/>
                <w:sz w:val="28"/>
                <w:lang w:val="kk-KZ"/>
              </w:rPr>
            </w:pPr>
            <w:r>
              <w:rPr>
                <w:rFonts w:ascii="Times New Roman" w:hAnsi="Times New Roman" w:cs="Times New Roman"/>
                <w:sz w:val="28"/>
                <w:lang w:val="kk-KZ"/>
              </w:rPr>
              <w:t>Өсімдіктердің тұз стре</w:t>
            </w:r>
            <w:r w:rsidRPr="00EE620A">
              <w:rPr>
                <w:rFonts w:ascii="Times New Roman" w:hAnsi="Times New Roman" w:cs="Times New Roman"/>
                <w:sz w:val="28"/>
                <w:lang w:val="kk-KZ"/>
              </w:rPr>
              <w:t>сіне төзімділігін арттырудағы эн</w:t>
            </w:r>
            <w:r w:rsidR="0009039D">
              <w:rPr>
                <w:rFonts w:ascii="Times New Roman" w:hAnsi="Times New Roman" w:cs="Times New Roman"/>
                <w:sz w:val="28"/>
                <w:lang w:val="kk-KZ"/>
              </w:rPr>
              <w:t>дофитті микроорганизмдердің қызметі</w:t>
            </w:r>
            <w:r w:rsidR="00574EA5">
              <w:rPr>
                <w:rFonts w:ascii="Times New Roman" w:hAnsi="Times New Roman" w:cs="Times New Roman"/>
                <w:sz w:val="28"/>
                <w:lang w:val="kk-KZ"/>
              </w:rPr>
              <w:t xml:space="preserve"> </w:t>
            </w:r>
            <w:r>
              <w:rPr>
                <w:rFonts w:ascii="Times New Roman" w:hAnsi="Times New Roman" w:cs="Times New Roman"/>
                <w:sz w:val="28"/>
                <w:lang w:val="kk-KZ"/>
              </w:rPr>
              <w:t>............................</w:t>
            </w:r>
            <w:r w:rsidR="00900400">
              <w:rPr>
                <w:rFonts w:ascii="Times New Roman" w:hAnsi="Times New Roman" w:cs="Times New Roman"/>
                <w:sz w:val="28"/>
                <w:lang w:val="kk-KZ"/>
              </w:rPr>
              <w:t>......................</w:t>
            </w:r>
            <w:r w:rsidR="00A355E2">
              <w:rPr>
                <w:rFonts w:ascii="Times New Roman" w:hAnsi="Times New Roman" w:cs="Times New Roman"/>
                <w:sz w:val="28"/>
                <w:lang w:val="kk-KZ"/>
              </w:rPr>
              <w:t>.</w:t>
            </w:r>
            <w:r w:rsidR="00572629">
              <w:rPr>
                <w:rFonts w:ascii="Times New Roman" w:hAnsi="Times New Roman" w:cs="Times New Roman"/>
                <w:sz w:val="28"/>
                <w:lang w:val="kk-KZ"/>
              </w:rPr>
              <w:t>.....</w:t>
            </w:r>
          </w:p>
          <w:p w14:paraId="7DC4762B" w14:textId="77777777" w:rsidR="00F84992" w:rsidRDefault="008A2E7C" w:rsidP="008A2E7C">
            <w:pPr>
              <w:spacing w:after="0" w:line="240" w:lineRule="auto"/>
              <w:jc w:val="both"/>
              <w:rPr>
                <w:rFonts w:ascii="Times New Roman" w:hAnsi="Times New Roman" w:cs="Times New Roman"/>
                <w:sz w:val="28"/>
                <w:lang w:val="kk-KZ"/>
              </w:rPr>
            </w:pPr>
            <w:r w:rsidRPr="008A2E7C">
              <w:rPr>
                <w:rFonts w:ascii="Times New Roman" w:hAnsi="Times New Roman" w:cs="Times New Roman"/>
                <w:sz w:val="28"/>
                <w:lang w:val="kk-KZ"/>
              </w:rPr>
              <w:t>Эндофитті микроорганизмдердің антагонистік белсенділігі</w:t>
            </w:r>
            <w:r w:rsidR="00574EA5">
              <w:rPr>
                <w:rFonts w:ascii="Times New Roman" w:hAnsi="Times New Roman" w:cs="Times New Roman"/>
                <w:sz w:val="28"/>
                <w:lang w:val="kk-KZ"/>
              </w:rPr>
              <w:t xml:space="preserve"> .....</w:t>
            </w:r>
            <w:r w:rsidR="00A355E2">
              <w:rPr>
                <w:rFonts w:ascii="Times New Roman" w:hAnsi="Times New Roman" w:cs="Times New Roman"/>
                <w:sz w:val="28"/>
                <w:lang w:val="kk-KZ"/>
              </w:rPr>
              <w:t>.</w:t>
            </w:r>
            <w:r w:rsidR="00572629">
              <w:rPr>
                <w:rFonts w:ascii="Times New Roman" w:hAnsi="Times New Roman" w:cs="Times New Roman"/>
                <w:sz w:val="28"/>
                <w:lang w:val="kk-KZ"/>
              </w:rPr>
              <w:t>.</w:t>
            </w:r>
          </w:p>
          <w:p w14:paraId="74F64747" w14:textId="77777777" w:rsidR="008A2E7C" w:rsidRDefault="00327088" w:rsidP="008A2E7C">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Э</w:t>
            </w:r>
            <w:r w:rsidR="008A2E7C" w:rsidRPr="008A2E7C">
              <w:rPr>
                <w:rFonts w:ascii="Times New Roman" w:hAnsi="Times New Roman" w:cs="Times New Roman"/>
                <w:sz w:val="28"/>
                <w:lang w:val="kk-KZ"/>
              </w:rPr>
              <w:t xml:space="preserve">ндофиттер мен олардың метаболиттерін </w:t>
            </w:r>
            <w:r>
              <w:rPr>
                <w:rFonts w:ascii="Times New Roman" w:hAnsi="Times New Roman" w:cs="Times New Roman"/>
                <w:sz w:val="28"/>
                <w:lang w:val="kk-KZ"/>
              </w:rPr>
              <w:t xml:space="preserve">ауыл шаруашылығында </w:t>
            </w:r>
            <w:r w:rsidR="008A2E7C" w:rsidRPr="008A2E7C">
              <w:rPr>
                <w:rFonts w:ascii="Times New Roman" w:hAnsi="Times New Roman" w:cs="Times New Roman"/>
                <w:sz w:val="28"/>
                <w:lang w:val="kk-KZ"/>
              </w:rPr>
              <w:t xml:space="preserve"> қолдану</w:t>
            </w:r>
            <w:r>
              <w:rPr>
                <w:rFonts w:ascii="Times New Roman" w:hAnsi="Times New Roman" w:cs="Times New Roman"/>
                <w:sz w:val="28"/>
                <w:lang w:val="kk-KZ"/>
              </w:rPr>
              <w:t xml:space="preserve"> мүмкіндіктері .............................</w:t>
            </w:r>
            <w:r w:rsidR="008A2E7C">
              <w:rPr>
                <w:rFonts w:ascii="Times New Roman" w:hAnsi="Times New Roman" w:cs="Times New Roman"/>
                <w:sz w:val="28"/>
                <w:lang w:val="kk-KZ"/>
              </w:rPr>
              <w:t>..................................</w:t>
            </w:r>
            <w:r w:rsidR="00572629">
              <w:rPr>
                <w:rFonts w:ascii="Times New Roman" w:hAnsi="Times New Roman" w:cs="Times New Roman"/>
                <w:sz w:val="28"/>
                <w:lang w:val="kk-KZ"/>
              </w:rPr>
              <w:t>......</w:t>
            </w:r>
          </w:p>
          <w:p w14:paraId="27197225" w14:textId="77777777" w:rsidR="005E1FE2" w:rsidRPr="005E1FE2" w:rsidRDefault="005E1FE2" w:rsidP="008A2E7C">
            <w:pPr>
              <w:spacing w:after="0" w:line="240" w:lineRule="auto"/>
              <w:jc w:val="both"/>
              <w:rPr>
                <w:rFonts w:ascii="Times New Roman" w:hAnsi="Times New Roman" w:cs="Times New Roman"/>
                <w:sz w:val="28"/>
                <w:szCs w:val="28"/>
                <w:lang w:val="kk-KZ"/>
              </w:rPr>
            </w:pPr>
            <w:r w:rsidRPr="005E1FE2">
              <w:rPr>
                <w:rStyle w:val="ezkurwreuab5ozgtqnkl"/>
                <w:rFonts w:ascii="Times New Roman" w:hAnsi="Times New Roman" w:cs="Times New Roman"/>
                <w:sz w:val="28"/>
                <w:szCs w:val="28"/>
                <w:lang w:val="kk-KZ"/>
              </w:rPr>
              <w:t>Қазақстанда</w:t>
            </w:r>
            <w:r w:rsidR="00574EA5">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және</w:t>
            </w:r>
            <w:r w:rsidR="00574EA5">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шетелде</w:t>
            </w:r>
            <w:r w:rsidR="00574EA5">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қолданылатын</w:t>
            </w:r>
            <w:r w:rsidR="00574EA5">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микроорганизмдер</w:t>
            </w:r>
            <w:r w:rsidR="00574EA5">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және</w:t>
            </w:r>
            <w:r w:rsidR="00574EA5">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олардың</w:t>
            </w:r>
            <w:r w:rsidRPr="005E1FE2">
              <w:rPr>
                <w:rFonts w:ascii="Times New Roman" w:hAnsi="Times New Roman" w:cs="Times New Roman"/>
                <w:sz w:val="28"/>
                <w:szCs w:val="28"/>
                <w:lang w:val="kk-KZ"/>
              </w:rPr>
              <w:t xml:space="preserve"> ББЗ </w:t>
            </w:r>
            <w:r w:rsidRPr="005E1FE2">
              <w:rPr>
                <w:rStyle w:val="ezkurwreuab5ozgtqnkl"/>
                <w:rFonts w:ascii="Times New Roman" w:hAnsi="Times New Roman" w:cs="Times New Roman"/>
                <w:sz w:val="28"/>
                <w:szCs w:val="28"/>
                <w:lang w:val="kk-KZ"/>
              </w:rPr>
              <w:t>негізіндегі</w:t>
            </w:r>
            <w:r w:rsidR="00A355E2">
              <w:rPr>
                <w:rStyle w:val="ezkurwreuab5ozgtqnkl"/>
                <w:rFonts w:ascii="Times New Roman" w:hAnsi="Times New Roman" w:cs="Times New Roman"/>
                <w:sz w:val="28"/>
                <w:szCs w:val="28"/>
                <w:lang w:val="kk-KZ"/>
              </w:rPr>
              <w:t xml:space="preserve"> </w:t>
            </w:r>
            <w:r w:rsidRPr="005E1FE2">
              <w:rPr>
                <w:rStyle w:val="ezkurwreuab5ozgtqnkl"/>
                <w:rFonts w:ascii="Times New Roman" w:hAnsi="Times New Roman" w:cs="Times New Roman"/>
                <w:sz w:val="28"/>
                <w:szCs w:val="28"/>
                <w:lang w:val="kk-KZ"/>
              </w:rPr>
              <w:t>биопрепараттар</w:t>
            </w:r>
            <w:r>
              <w:rPr>
                <w:rStyle w:val="ezkurwreuab5ozgtqnkl"/>
                <w:rFonts w:ascii="Times New Roman" w:hAnsi="Times New Roman" w:cs="Times New Roman"/>
                <w:sz w:val="28"/>
                <w:szCs w:val="28"/>
                <w:lang w:val="kk-KZ"/>
              </w:rPr>
              <w:t xml:space="preserve"> ...............................</w:t>
            </w:r>
            <w:r w:rsidR="00487600">
              <w:rPr>
                <w:rStyle w:val="ezkurwreuab5ozgtqnkl"/>
                <w:rFonts w:ascii="Times New Roman" w:hAnsi="Times New Roman" w:cs="Times New Roman"/>
                <w:sz w:val="28"/>
                <w:szCs w:val="28"/>
                <w:lang w:val="kk-KZ"/>
              </w:rPr>
              <w:t>.</w:t>
            </w:r>
            <w:r w:rsidR="00572629">
              <w:rPr>
                <w:rStyle w:val="ezkurwreuab5ozgtqnkl"/>
                <w:rFonts w:ascii="Times New Roman" w:hAnsi="Times New Roman" w:cs="Times New Roman"/>
                <w:sz w:val="28"/>
                <w:szCs w:val="28"/>
                <w:lang w:val="kk-KZ"/>
              </w:rPr>
              <w:t>......</w:t>
            </w:r>
          </w:p>
        </w:tc>
        <w:tc>
          <w:tcPr>
            <w:tcW w:w="635" w:type="dxa"/>
          </w:tcPr>
          <w:p w14:paraId="163CB8F4" w14:textId="77777777" w:rsidR="00F84992" w:rsidRDefault="00F84992" w:rsidP="009928A0">
            <w:pPr>
              <w:spacing w:after="0" w:line="240" w:lineRule="auto"/>
              <w:ind w:right="-1"/>
              <w:jc w:val="both"/>
              <w:rPr>
                <w:rFonts w:ascii="Times New Roman" w:hAnsi="Times New Roman" w:cs="Times New Roman"/>
                <w:sz w:val="28"/>
                <w:szCs w:val="28"/>
                <w:lang w:val="kk-KZ"/>
              </w:rPr>
            </w:pPr>
          </w:p>
          <w:p w14:paraId="3290355E" w14:textId="77777777" w:rsidR="00F84992" w:rsidRDefault="00F84992"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26</w:t>
            </w:r>
          </w:p>
          <w:p w14:paraId="615C30FC" w14:textId="77777777" w:rsidR="008A2E7C" w:rsidRDefault="008A2E7C"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27</w:t>
            </w:r>
          </w:p>
          <w:p w14:paraId="28D02B95" w14:textId="77777777" w:rsidR="008A2E7C" w:rsidRDefault="008A2E7C" w:rsidP="009928A0">
            <w:pPr>
              <w:spacing w:after="0" w:line="240" w:lineRule="auto"/>
              <w:ind w:right="-1"/>
              <w:jc w:val="both"/>
              <w:rPr>
                <w:rFonts w:ascii="Times New Roman" w:hAnsi="Times New Roman" w:cs="Times New Roman"/>
                <w:sz w:val="28"/>
                <w:szCs w:val="28"/>
                <w:lang w:val="kk-KZ"/>
              </w:rPr>
            </w:pPr>
          </w:p>
          <w:p w14:paraId="5524CC84" w14:textId="77777777" w:rsidR="008A2E7C" w:rsidRDefault="008A2E7C"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28</w:t>
            </w:r>
          </w:p>
          <w:p w14:paraId="7FC6D88A" w14:textId="77777777" w:rsidR="005E1FE2" w:rsidRDefault="005E1FE2" w:rsidP="009928A0">
            <w:pPr>
              <w:spacing w:after="0" w:line="240" w:lineRule="auto"/>
              <w:ind w:right="-1"/>
              <w:jc w:val="both"/>
              <w:rPr>
                <w:rFonts w:ascii="Times New Roman" w:hAnsi="Times New Roman" w:cs="Times New Roman"/>
                <w:sz w:val="28"/>
                <w:szCs w:val="28"/>
                <w:lang w:val="kk-KZ"/>
              </w:rPr>
            </w:pPr>
          </w:p>
          <w:p w14:paraId="0A6E1841" w14:textId="77777777" w:rsidR="005E1FE2" w:rsidRPr="00F84992" w:rsidRDefault="005E1FE2"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9928A0" w:rsidRPr="009928A0" w14:paraId="209C5BBE" w14:textId="77777777" w:rsidTr="00D5131A">
        <w:tc>
          <w:tcPr>
            <w:tcW w:w="9145" w:type="dxa"/>
            <w:gridSpan w:val="2"/>
          </w:tcPr>
          <w:p w14:paraId="251540D3" w14:textId="5E6C1193" w:rsidR="009928A0" w:rsidRPr="00810E83" w:rsidRDefault="009928A0" w:rsidP="009928A0">
            <w:pPr>
              <w:spacing w:after="0" w:line="240" w:lineRule="auto"/>
              <w:ind w:right="-1"/>
              <w:jc w:val="both"/>
              <w:rPr>
                <w:rFonts w:ascii="Times New Roman" w:hAnsi="Times New Roman" w:cs="Times New Roman"/>
                <w:sz w:val="28"/>
                <w:szCs w:val="28"/>
                <w:lang w:val="en-US"/>
              </w:rPr>
            </w:pPr>
            <w:r w:rsidRPr="009928A0">
              <w:rPr>
                <w:rFonts w:ascii="Times New Roman" w:hAnsi="Times New Roman" w:cs="Times New Roman"/>
                <w:b/>
                <w:sz w:val="28"/>
                <w:szCs w:val="28"/>
              </w:rPr>
              <w:t xml:space="preserve">2 </w:t>
            </w:r>
            <w:r w:rsidRPr="009928A0">
              <w:rPr>
                <w:rFonts w:ascii="Times New Roman" w:hAnsi="Times New Roman" w:cs="Times New Roman"/>
                <w:b/>
                <w:sz w:val="28"/>
                <w:szCs w:val="28"/>
                <w:lang w:val="kk-KZ"/>
              </w:rPr>
              <w:t>З</w:t>
            </w:r>
            <w:r w:rsidR="00EC1547">
              <w:rPr>
                <w:rFonts w:ascii="Times New Roman" w:hAnsi="Times New Roman" w:cs="Times New Roman"/>
                <w:b/>
                <w:sz w:val="28"/>
                <w:szCs w:val="28"/>
              </w:rPr>
              <w:t xml:space="preserve">ЕРТТЕУ </w:t>
            </w:r>
            <w:r w:rsidR="00EC1547">
              <w:rPr>
                <w:rFonts w:ascii="Times New Roman" w:hAnsi="Times New Roman" w:cs="Times New Roman"/>
                <w:b/>
                <w:sz w:val="28"/>
                <w:szCs w:val="28"/>
                <w:lang w:val="kk-KZ"/>
              </w:rPr>
              <w:t>НЫСАНДАРЫ</w:t>
            </w:r>
            <w:r w:rsidR="00EC1547">
              <w:rPr>
                <w:rFonts w:ascii="Times New Roman" w:hAnsi="Times New Roman" w:cs="Times New Roman"/>
                <w:b/>
                <w:sz w:val="28"/>
                <w:szCs w:val="28"/>
              </w:rPr>
              <w:t xml:space="preserve"> МЕН</w:t>
            </w:r>
            <w:r w:rsidRPr="009928A0">
              <w:rPr>
                <w:rFonts w:ascii="Times New Roman" w:hAnsi="Times New Roman" w:cs="Times New Roman"/>
                <w:b/>
                <w:sz w:val="28"/>
                <w:szCs w:val="28"/>
              </w:rPr>
              <w:t xml:space="preserve"> ӘДІСТЕРІ</w:t>
            </w:r>
            <w:r w:rsidR="00572629">
              <w:rPr>
                <w:rFonts w:ascii="Times New Roman" w:eastAsia="Calibri" w:hAnsi="Times New Roman" w:cs="Times New Roman"/>
                <w:bCs/>
                <w:sz w:val="28"/>
                <w:szCs w:val="28"/>
              </w:rPr>
              <w:t xml:space="preserve"> ……………………</w:t>
            </w:r>
            <w:r w:rsidR="00810E83">
              <w:rPr>
                <w:rFonts w:ascii="Times New Roman" w:eastAsia="Calibri" w:hAnsi="Times New Roman" w:cs="Times New Roman"/>
                <w:bCs/>
                <w:sz w:val="28"/>
                <w:szCs w:val="28"/>
                <w:lang w:val="kk-KZ"/>
              </w:rPr>
              <w:t>…</w:t>
            </w:r>
            <w:r w:rsidR="00810E83">
              <w:rPr>
                <w:rFonts w:ascii="Times New Roman" w:eastAsia="Calibri" w:hAnsi="Times New Roman" w:cs="Times New Roman"/>
                <w:bCs/>
                <w:sz w:val="28"/>
                <w:szCs w:val="28"/>
                <w:lang w:val="en-US"/>
              </w:rPr>
              <w:t>…</w:t>
            </w:r>
          </w:p>
        </w:tc>
        <w:tc>
          <w:tcPr>
            <w:tcW w:w="635" w:type="dxa"/>
          </w:tcPr>
          <w:p w14:paraId="3B64AF0D" w14:textId="77777777" w:rsidR="009928A0" w:rsidRPr="009928A0"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sz w:val="28"/>
                <w:szCs w:val="28"/>
                <w:lang w:val="kk-KZ"/>
              </w:rPr>
              <w:t>37</w:t>
            </w:r>
          </w:p>
        </w:tc>
      </w:tr>
      <w:tr w:rsidR="009928A0" w:rsidRPr="009928A0" w14:paraId="12665B72" w14:textId="77777777" w:rsidTr="00D5131A">
        <w:tc>
          <w:tcPr>
            <w:tcW w:w="985" w:type="dxa"/>
          </w:tcPr>
          <w:p w14:paraId="29784F95" w14:textId="77777777" w:rsidR="009928A0" w:rsidRPr="009928A0" w:rsidRDefault="009928A0" w:rsidP="009928A0">
            <w:pPr>
              <w:spacing w:after="0" w:line="240" w:lineRule="auto"/>
              <w:ind w:right="-1"/>
              <w:jc w:val="both"/>
              <w:rPr>
                <w:rFonts w:ascii="Times New Roman" w:hAnsi="Times New Roman" w:cs="Times New Roman"/>
                <w:sz w:val="28"/>
                <w:szCs w:val="28"/>
              </w:rPr>
            </w:pPr>
            <w:r w:rsidRPr="009928A0">
              <w:rPr>
                <w:rFonts w:ascii="Times New Roman" w:hAnsi="Times New Roman" w:cs="Times New Roman"/>
                <w:sz w:val="28"/>
                <w:szCs w:val="28"/>
              </w:rPr>
              <w:t>2.1</w:t>
            </w:r>
          </w:p>
        </w:tc>
        <w:tc>
          <w:tcPr>
            <w:tcW w:w="8160" w:type="dxa"/>
          </w:tcPr>
          <w:p w14:paraId="0791CC84" w14:textId="77777777" w:rsidR="009928A0" w:rsidRPr="00487600" w:rsidRDefault="009928A0" w:rsidP="009928A0">
            <w:pPr>
              <w:keepNext/>
              <w:keepLines/>
              <w:spacing w:after="0" w:line="240" w:lineRule="auto"/>
              <w:ind w:right="-1"/>
              <w:jc w:val="both"/>
              <w:outlineLvl w:val="1"/>
              <w:rPr>
                <w:rFonts w:ascii="Times New Roman" w:eastAsia="Calibri" w:hAnsi="Times New Roman" w:cs="Times New Roman"/>
                <w:bCs/>
                <w:sz w:val="28"/>
                <w:szCs w:val="28"/>
                <w:lang w:val="kk-KZ"/>
              </w:rPr>
            </w:pPr>
            <w:r w:rsidRPr="009928A0">
              <w:rPr>
                <w:rFonts w:ascii="Times New Roman" w:hAnsi="Times New Roman" w:cs="Times New Roman"/>
                <w:bCs/>
                <w:sz w:val="28"/>
                <w:szCs w:val="28"/>
                <w:lang w:val="kk-KZ"/>
              </w:rPr>
              <w:t>З</w:t>
            </w:r>
            <w:proofErr w:type="spellStart"/>
            <w:r w:rsidR="00A355E2">
              <w:rPr>
                <w:rFonts w:ascii="Times New Roman" w:hAnsi="Times New Roman" w:cs="Times New Roman"/>
                <w:bCs/>
                <w:sz w:val="28"/>
                <w:szCs w:val="28"/>
              </w:rPr>
              <w:t>ерттеу</w:t>
            </w:r>
            <w:proofErr w:type="spellEnd"/>
            <w:r w:rsidR="00A355E2">
              <w:rPr>
                <w:rFonts w:ascii="Times New Roman" w:hAnsi="Times New Roman" w:cs="Times New Roman"/>
                <w:bCs/>
                <w:sz w:val="28"/>
                <w:szCs w:val="28"/>
              </w:rPr>
              <w:t xml:space="preserve"> </w:t>
            </w:r>
            <w:r w:rsidR="00A355E2">
              <w:rPr>
                <w:rFonts w:ascii="Times New Roman" w:hAnsi="Times New Roman" w:cs="Times New Roman"/>
                <w:bCs/>
                <w:sz w:val="28"/>
                <w:szCs w:val="28"/>
                <w:lang w:val="kk-KZ"/>
              </w:rPr>
              <w:t>нысандары</w:t>
            </w:r>
            <w:r w:rsidR="00572629">
              <w:rPr>
                <w:rFonts w:ascii="Times New Roman" w:hAnsi="Times New Roman" w:cs="Times New Roman"/>
                <w:bCs/>
                <w:sz w:val="28"/>
                <w:szCs w:val="28"/>
              </w:rPr>
              <w:t xml:space="preserve"> …………………………………………….......</w:t>
            </w:r>
          </w:p>
        </w:tc>
        <w:tc>
          <w:tcPr>
            <w:tcW w:w="635" w:type="dxa"/>
          </w:tcPr>
          <w:p w14:paraId="7F5F9F11" w14:textId="77777777" w:rsidR="009928A0" w:rsidRPr="009928A0"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sz w:val="28"/>
                <w:szCs w:val="28"/>
                <w:lang w:val="kk-KZ"/>
              </w:rPr>
              <w:t>37</w:t>
            </w:r>
          </w:p>
        </w:tc>
      </w:tr>
      <w:tr w:rsidR="009928A0" w:rsidRPr="009928A0" w14:paraId="2F98560A" w14:textId="77777777" w:rsidTr="00D5131A">
        <w:tc>
          <w:tcPr>
            <w:tcW w:w="985" w:type="dxa"/>
          </w:tcPr>
          <w:p w14:paraId="7BCED916" w14:textId="77777777" w:rsidR="009928A0" w:rsidRPr="009928A0" w:rsidRDefault="009928A0" w:rsidP="009928A0">
            <w:pPr>
              <w:spacing w:after="0" w:line="240" w:lineRule="auto"/>
              <w:ind w:right="-1"/>
              <w:jc w:val="both"/>
              <w:rPr>
                <w:rFonts w:ascii="Times New Roman" w:hAnsi="Times New Roman" w:cs="Times New Roman"/>
                <w:sz w:val="28"/>
                <w:szCs w:val="28"/>
              </w:rPr>
            </w:pPr>
            <w:r w:rsidRPr="009928A0">
              <w:rPr>
                <w:rFonts w:ascii="Times New Roman" w:hAnsi="Times New Roman" w:cs="Times New Roman"/>
                <w:sz w:val="28"/>
                <w:szCs w:val="28"/>
              </w:rPr>
              <w:t>2.2</w:t>
            </w:r>
          </w:p>
        </w:tc>
        <w:tc>
          <w:tcPr>
            <w:tcW w:w="8160" w:type="dxa"/>
          </w:tcPr>
          <w:p w14:paraId="496B156E" w14:textId="77777777" w:rsidR="009928A0" w:rsidRPr="009928A0" w:rsidRDefault="00487600" w:rsidP="009928A0">
            <w:pPr>
              <w:pStyle w:val="a9"/>
              <w:ind w:right="-284"/>
              <w:contextualSpacing/>
              <w:jc w:val="both"/>
              <w:rPr>
                <w:rFonts w:ascii="Times New Roman" w:hAnsi="Times New Roman"/>
                <w:bCs/>
                <w:sz w:val="28"/>
                <w:szCs w:val="28"/>
                <w:lang w:val="kk-KZ"/>
              </w:rPr>
            </w:pPr>
            <w:proofErr w:type="spellStart"/>
            <w:r>
              <w:rPr>
                <w:rFonts w:ascii="Times New Roman" w:hAnsi="Times New Roman"/>
                <w:bCs/>
                <w:sz w:val="28"/>
                <w:szCs w:val="28"/>
              </w:rPr>
              <w:t>Зерттеу</w:t>
            </w:r>
            <w:proofErr w:type="spellEnd"/>
            <w:r w:rsidR="00A355E2">
              <w:rPr>
                <w:rFonts w:ascii="Times New Roman" w:hAnsi="Times New Roman"/>
                <w:bCs/>
                <w:sz w:val="28"/>
                <w:szCs w:val="28"/>
                <w:lang w:val="kk-KZ"/>
              </w:rPr>
              <w:t xml:space="preserve"> </w:t>
            </w:r>
            <w:proofErr w:type="spellStart"/>
            <w:r>
              <w:rPr>
                <w:rFonts w:ascii="Times New Roman" w:hAnsi="Times New Roman"/>
                <w:bCs/>
                <w:sz w:val="28"/>
                <w:szCs w:val="28"/>
              </w:rPr>
              <w:t>әдістер</w:t>
            </w:r>
            <w:proofErr w:type="spellEnd"/>
            <w:r>
              <w:rPr>
                <w:rFonts w:ascii="Times New Roman" w:hAnsi="Times New Roman"/>
                <w:bCs/>
                <w:sz w:val="28"/>
                <w:szCs w:val="28"/>
                <w:lang w:val="kk-KZ"/>
              </w:rPr>
              <w:t xml:space="preserve">і </w:t>
            </w:r>
            <w:r w:rsidR="009928A0" w:rsidRPr="009928A0">
              <w:rPr>
                <w:rFonts w:ascii="Times New Roman" w:hAnsi="Times New Roman"/>
                <w:bCs/>
                <w:sz w:val="28"/>
                <w:szCs w:val="28"/>
              </w:rPr>
              <w:t>………………………………….</w:t>
            </w:r>
            <w:r w:rsidR="009928A0" w:rsidRPr="009928A0">
              <w:rPr>
                <w:rFonts w:ascii="Times New Roman" w:hAnsi="Times New Roman"/>
                <w:bCs/>
                <w:sz w:val="28"/>
                <w:szCs w:val="28"/>
                <w:lang w:val="kk-KZ"/>
              </w:rPr>
              <w:t>...........</w:t>
            </w:r>
            <w:r w:rsidR="00A355E2">
              <w:rPr>
                <w:rFonts w:ascii="Times New Roman" w:hAnsi="Times New Roman"/>
                <w:bCs/>
                <w:sz w:val="28"/>
                <w:szCs w:val="28"/>
                <w:lang w:val="kk-KZ"/>
              </w:rPr>
              <w:t>..............</w:t>
            </w:r>
            <w:r>
              <w:rPr>
                <w:rFonts w:ascii="Times New Roman" w:hAnsi="Times New Roman"/>
                <w:bCs/>
                <w:sz w:val="28"/>
                <w:szCs w:val="28"/>
                <w:lang w:val="kk-KZ"/>
              </w:rPr>
              <w:t>.</w:t>
            </w:r>
            <w:r w:rsidR="00A355E2">
              <w:rPr>
                <w:rFonts w:ascii="Times New Roman" w:hAnsi="Times New Roman"/>
                <w:bCs/>
                <w:sz w:val="28"/>
                <w:szCs w:val="28"/>
                <w:lang w:val="kk-KZ"/>
              </w:rPr>
              <w:t>.</w:t>
            </w:r>
            <w:r w:rsidR="00572629">
              <w:rPr>
                <w:rFonts w:ascii="Times New Roman" w:hAnsi="Times New Roman"/>
                <w:bCs/>
                <w:sz w:val="28"/>
                <w:szCs w:val="28"/>
                <w:lang w:val="kk-KZ"/>
              </w:rPr>
              <w:t>.</w:t>
            </w:r>
          </w:p>
        </w:tc>
        <w:tc>
          <w:tcPr>
            <w:tcW w:w="635" w:type="dxa"/>
          </w:tcPr>
          <w:p w14:paraId="2C22014B" w14:textId="77777777" w:rsidR="009928A0" w:rsidRPr="009928A0"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sz w:val="28"/>
                <w:szCs w:val="28"/>
                <w:lang w:val="kk-KZ"/>
              </w:rPr>
              <w:t>37</w:t>
            </w:r>
          </w:p>
        </w:tc>
      </w:tr>
      <w:tr w:rsidR="009928A0" w:rsidRPr="009928A0" w14:paraId="6A710EB8" w14:textId="77777777" w:rsidTr="00D5131A">
        <w:tc>
          <w:tcPr>
            <w:tcW w:w="9145" w:type="dxa"/>
            <w:gridSpan w:val="2"/>
          </w:tcPr>
          <w:p w14:paraId="02299587" w14:textId="77777777" w:rsidR="009928A0" w:rsidRPr="009928A0" w:rsidRDefault="009928A0" w:rsidP="009928A0">
            <w:pPr>
              <w:pStyle w:val="a9"/>
              <w:ind w:right="-284"/>
              <w:contextualSpacing/>
              <w:jc w:val="both"/>
              <w:rPr>
                <w:rFonts w:ascii="Times New Roman" w:hAnsi="Times New Roman"/>
                <w:b/>
                <w:sz w:val="28"/>
                <w:szCs w:val="28"/>
                <w:lang w:val="kk-KZ"/>
              </w:rPr>
            </w:pPr>
            <w:r w:rsidRPr="009928A0">
              <w:rPr>
                <w:rFonts w:ascii="Times New Roman" w:hAnsi="Times New Roman"/>
                <w:b/>
                <w:sz w:val="28"/>
                <w:szCs w:val="28"/>
                <w:lang w:val="kk-KZ"/>
              </w:rPr>
              <w:t>3 НӘТИЖЕЛЕР МЕН ТАЛҚЫЛАУЛАР</w:t>
            </w:r>
            <w:r w:rsidRPr="009928A0">
              <w:rPr>
                <w:rFonts w:ascii="Times New Roman" w:hAnsi="Times New Roman"/>
                <w:sz w:val="28"/>
                <w:szCs w:val="28"/>
              </w:rPr>
              <w:t>……….</w:t>
            </w:r>
            <w:r w:rsidRPr="009928A0">
              <w:rPr>
                <w:rFonts w:ascii="Times New Roman" w:hAnsi="Times New Roman"/>
                <w:sz w:val="28"/>
                <w:szCs w:val="28"/>
                <w:lang w:val="kk-KZ"/>
              </w:rPr>
              <w:t>.........</w:t>
            </w:r>
            <w:r w:rsidR="00A355E2">
              <w:rPr>
                <w:rFonts w:ascii="Times New Roman" w:hAnsi="Times New Roman"/>
                <w:sz w:val="28"/>
                <w:szCs w:val="28"/>
                <w:lang w:val="kk-KZ"/>
              </w:rPr>
              <w:t>........................</w:t>
            </w:r>
            <w:r w:rsidR="00DD7CAD">
              <w:rPr>
                <w:rFonts w:ascii="Times New Roman" w:hAnsi="Times New Roman"/>
                <w:sz w:val="28"/>
                <w:szCs w:val="28"/>
                <w:lang w:val="kk-KZ"/>
              </w:rPr>
              <w:t>.</w:t>
            </w:r>
            <w:r w:rsidRPr="009928A0">
              <w:rPr>
                <w:rFonts w:ascii="Times New Roman" w:hAnsi="Times New Roman"/>
                <w:sz w:val="28"/>
                <w:szCs w:val="28"/>
                <w:lang w:val="kk-KZ"/>
              </w:rPr>
              <w:t>..</w:t>
            </w:r>
            <w:r w:rsidR="00572629">
              <w:rPr>
                <w:rFonts w:ascii="Times New Roman" w:hAnsi="Times New Roman"/>
                <w:sz w:val="28"/>
                <w:szCs w:val="28"/>
                <w:lang w:val="kk-KZ"/>
              </w:rPr>
              <w:t>..</w:t>
            </w:r>
          </w:p>
        </w:tc>
        <w:tc>
          <w:tcPr>
            <w:tcW w:w="635" w:type="dxa"/>
          </w:tcPr>
          <w:p w14:paraId="105A11FF" w14:textId="77777777" w:rsidR="009928A0" w:rsidRPr="009928A0" w:rsidRDefault="00DD7CAD"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9928A0" w:rsidRPr="009928A0" w14:paraId="4DE5878F" w14:textId="77777777" w:rsidTr="00D5131A">
        <w:tc>
          <w:tcPr>
            <w:tcW w:w="985" w:type="dxa"/>
          </w:tcPr>
          <w:p w14:paraId="0E4EAAB3" w14:textId="77777777" w:rsidR="009928A0" w:rsidRPr="009928A0" w:rsidRDefault="009928A0" w:rsidP="009928A0">
            <w:pPr>
              <w:spacing w:after="0" w:line="240" w:lineRule="auto"/>
              <w:ind w:right="-1"/>
              <w:jc w:val="both"/>
              <w:rPr>
                <w:rFonts w:ascii="Times New Roman" w:hAnsi="Times New Roman" w:cs="Times New Roman"/>
                <w:sz w:val="28"/>
                <w:szCs w:val="28"/>
              </w:rPr>
            </w:pPr>
            <w:r w:rsidRPr="009928A0">
              <w:rPr>
                <w:rFonts w:ascii="Times New Roman" w:hAnsi="Times New Roman" w:cs="Times New Roman"/>
                <w:sz w:val="28"/>
                <w:szCs w:val="28"/>
              </w:rPr>
              <w:t>3.1</w:t>
            </w:r>
          </w:p>
        </w:tc>
        <w:tc>
          <w:tcPr>
            <w:tcW w:w="8160" w:type="dxa"/>
          </w:tcPr>
          <w:p w14:paraId="7AF7402F" w14:textId="77777777" w:rsidR="009928A0" w:rsidRPr="00DD7CAD" w:rsidRDefault="00DD7CAD" w:rsidP="00DD7CAD">
            <w:pPr>
              <w:spacing w:after="0" w:line="240" w:lineRule="auto"/>
              <w:jc w:val="both"/>
              <w:rPr>
                <w:rFonts w:ascii="Times New Roman" w:hAnsi="Times New Roman" w:cs="Times New Roman"/>
                <w:b/>
                <w:bCs/>
                <w:sz w:val="28"/>
                <w:szCs w:val="28"/>
                <w:lang w:val="uz-Cyrl-UZ"/>
              </w:rPr>
            </w:pPr>
            <w:r w:rsidRPr="00DD7CAD">
              <w:rPr>
                <w:rFonts w:ascii="Times New Roman" w:hAnsi="Times New Roman" w:cs="Times New Roman"/>
                <w:bCs/>
                <w:sz w:val="28"/>
                <w:szCs w:val="28"/>
                <w:lang w:val="uz-Cyrl-UZ"/>
              </w:rPr>
              <w:t>Дәрілік өсімдіктермен ассоциацияланған эндофитті микроорганизмдердің сипаттамасы</w:t>
            </w:r>
            <w:r>
              <w:rPr>
                <w:rFonts w:ascii="Times New Roman" w:hAnsi="Times New Roman" w:cs="Times New Roman"/>
                <w:bCs/>
                <w:sz w:val="28"/>
                <w:szCs w:val="28"/>
                <w:lang w:val="uz-Cyrl-UZ"/>
              </w:rPr>
              <w:t xml:space="preserve"> .................</w:t>
            </w:r>
            <w:r w:rsidR="00572629">
              <w:rPr>
                <w:rFonts w:ascii="Times New Roman" w:hAnsi="Times New Roman" w:cs="Times New Roman"/>
                <w:bCs/>
                <w:sz w:val="28"/>
                <w:szCs w:val="28"/>
                <w:lang w:val="uz-Cyrl-UZ"/>
              </w:rPr>
              <w:t>...............................</w:t>
            </w:r>
          </w:p>
        </w:tc>
        <w:tc>
          <w:tcPr>
            <w:tcW w:w="635" w:type="dxa"/>
          </w:tcPr>
          <w:p w14:paraId="7A663CE3" w14:textId="77777777" w:rsidR="009928A0" w:rsidRPr="009928A0" w:rsidRDefault="009928A0" w:rsidP="009928A0">
            <w:pPr>
              <w:spacing w:after="0" w:line="240" w:lineRule="auto"/>
              <w:ind w:right="-1"/>
              <w:jc w:val="both"/>
              <w:rPr>
                <w:rFonts w:ascii="Times New Roman" w:hAnsi="Times New Roman" w:cs="Times New Roman"/>
                <w:sz w:val="28"/>
                <w:szCs w:val="28"/>
              </w:rPr>
            </w:pPr>
          </w:p>
          <w:p w14:paraId="3F3ACD5F" w14:textId="77777777" w:rsidR="009928A0" w:rsidRPr="009928A0" w:rsidRDefault="00487600"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25BF4">
              <w:rPr>
                <w:rFonts w:ascii="Times New Roman" w:hAnsi="Times New Roman" w:cs="Times New Roman"/>
                <w:sz w:val="28"/>
                <w:szCs w:val="28"/>
                <w:lang w:val="kk-KZ"/>
              </w:rPr>
              <w:t>2</w:t>
            </w:r>
          </w:p>
        </w:tc>
      </w:tr>
      <w:tr w:rsidR="009928A0" w:rsidRPr="009928A0" w14:paraId="5E0EFEF2" w14:textId="77777777" w:rsidTr="00D5131A">
        <w:tc>
          <w:tcPr>
            <w:tcW w:w="985" w:type="dxa"/>
          </w:tcPr>
          <w:p w14:paraId="798E4ED0" w14:textId="77777777" w:rsidR="009928A0" w:rsidRPr="00DD7CAD" w:rsidRDefault="00DD7CAD"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rPr>
              <w:t>3.</w:t>
            </w:r>
            <w:r>
              <w:rPr>
                <w:rFonts w:ascii="Times New Roman" w:hAnsi="Times New Roman" w:cs="Times New Roman"/>
                <w:sz w:val="28"/>
                <w:szCs w:val="28"/>
                <w:lang w:val="kk-KZ"/>
              </w:rPr>
              <w:t>1.1</w:t>
            </w:r>
          </w:p>
        </w:tc>
        <w:tc>
          <w:tcPr>
            <w:tcW w:w="8160" w:type="dxa"/>
          </w:tcPr>
          <w:p w14:paraId="637287E8" w14:textId="77777777" w:rsidR="009928A0" w:rsidRPr="00DD7CAD" w:rsidRDefault="00DD7CAD" w:rsidP="009928A0">
            <w:pPr>
              <w:spacing w:after="0" w:line="240" w:lineRule="auto"/>
              <w:contextualSpacing/>
              <w:jc w:val="both"/>
              <w:rPr>
                <w:rFonts w:ascii="Times New Roman" w:hAnsi="Times New Roman" w:cs="Times New Roman"/>
                <w:sz w:val="28"/>
                <w:szCs w:val="28"/>
                <w:lang w:val="kk-KZ"/>
              </w:rPr>
            </w:pPr>
            <w:r w:rsidRPr="00DD7CAD">
              <w:rPr>
                <w:rFonts w:ascii="Times New Roman" w:hAnsi="Times New Roman" w:cs="Times New Roman"/>
                <w:sz w:val="28"/>
                <w:szCs w:val="28"/>
                <w:lang w:val="uz-Cyrl-UZ"/>
              </w:rPr>
              <w:t>Эндофитті дәрілік өсімдіктердің сандық құрамы және таксономиялық құрылымы</w:t>
            </w:r>
            <w:r>
              <w:rPr>
                <w:rFonts w:ascii="Times New Roman" w:hAnsi="Times New Roman" w:cs="Times New Roman"/>
                <w:sz w:val="28"/>
                <w:szCs w:val="28"/>
                <w:lang w:val="uz-Cyrl-UZ"/>
              </w:rPr>
              <w:t xml:space="preserve"> ...............................</w:t>
            </w:r>
            <w:r w:rsidR="00572629">
              <w:rPr>
                <w:rFonts w:ascii="Times New Roman" w:hAnsi="Times New Roman" w:cs="Times New Roman"/>
                <w:sz w:val="28"/>
                <w:szCs w:val="28"/>
                <w:lang w:val="uz-Cyrl-UZ"/>
              </w:rPr>
              <w:t>...............................</w:t>
            </w:r>
          </w:p>
        </w:tc>
        <w:tc>
          <w:tcPr>
            <w:tcW w:w="635" w:type="dxa"/>
          </w:tcPr>
          <w:p w14:paraId="3BD4C359" w14:textId="77777777" w:rsidR="00DD7CAD" w:rsidRDefault="00DD7CAD" w:rsidP="009928A0">
            <w:pPr>
              <w:tabs>
                <w:tab w:val="left" w:pos="1134"/>
                <w:tab w:val="left" w:pos="9540"/>
              </w:tabs>
              <w:spacing w:after="0" w:line="240" w:lineRule="auto"/>
              <w:ind w:right="-1"/>
              <w:jc w:val="both"/>
              <w:rPr>
                <w:rFonts w:ascii="Times New Roman" w:hAnsi="Times New Roman" w:cs="Times New Roman"/>
                <w:sz w:val="28"/>
                <w:szCs w:val="28"/>
                <w:lang w:val="kk-KZ"/>
              </w:rPr>
            </w:pPr>
          </w:p>
          <w:p w14:paraId="6C56EEAB" w14:textId="77777777" w:rsidR="009928A0" w:rsidRPr="009928A0" w:rsidRDefault="00DD7CAD" w:rsidP="009928A0">
            <w:pPr>
              <w:tabs>
                <w:tab w:val="left" w:pos="1134"/>
                <w:tab w:val="left" w:pos="954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25BF4">
              <w:rPr>
                <w:rFonts w:ascii="Times New Roman" w:hAnsi="Times New Roman" w:cs="Times New Roman"/>
                <w:sz w:val="28"/>
                <w:szCs w:val="28"/>
                <w:lang w:val="kk-KZ"/>
              </w:rPr>
              <w:t>2</w:t>
            </w:r>
          </w:p>
        </w:tc>
      </w:tr>
      <w:tr w:rsidR="009928A0" w:rsidRPr="009928A0" w14:paraId="1149C794" w14:textId="77777777" w:rsidTr="00D5131A">
        <w:tc>
          <w:tcPr>
            <w:tcW w:w="985" w:type="dxa"/>
          </w:tcPr>
          <w:p w14:paraId="00576841" w14:textId="77777777" w:rsidR="009928A0" w:rsidRPr="00DD7CAD"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eastAsia="Times New Roman" w:hAnsi="Times New Roman" w:cs="Times New Roman"/>
                <w:sz w:val="28"/>
                <w:szCs w:val="28"/>
                <w:lang w:eastAsia="ru-RU"/>
              </w:rPr>
              <w:t>3.</w:t>
            </w:r>
            <w:r w:rsidR="00DD7CAD">
              <w:rPr>
                <w:rFonts w:ascii="Times New Roman" w:eastAsia="Times New Roman" w:hAnsi="Times New Roman" w:cs="Times New Roman"/>
                <w:sz w:val="28"/>
                <w:szCs w:val="28"/>
                <w:lang w:val="kk-KZ" w:eastAsia="ru-RU"/>
              </w:rPr>
              <w:t>1.2</w:t>
            </w:r>
          </w:p>
        </w:tc>
        <w:tc>
          <w:tcPr>
            <w:tcW w:w="8160" w:type="dxa"/>
          </w:tcPr>
          <w:p w14:paraId="34472D07" w14:textId="77777777" w:rsidR="009928A0" w:rsidRPr="00DD7CAD" w:rsidRDefault="00F62664" w:rsidP="009928A0">
            <w:pPr>
              <w:pStyle w:val="a9"/>
              <w:jc w:val="both"/>
              <w:rPr>
                <w:rFonts w:ascii="Times New Roman" w:hAnsi="Times New Roman"/>
                <w:bCs/>
                <w:iCs/>
                <w:sz w:val="28"/>
                <w:szCs w:val="28"/>
                <w:lang w:val="kk-KZ"/>
              </w:rPr>
            </w:pPr>
            <w:r>
              <w:rPr>
                <w:rFonts w:ascii="Times New Roman" w:hAnsi="Times New Roman"/>
                <w:sz w:val="28"/>
                <w:szCs w:val="28"/>
                <w:lang w:val="uz-Cyrl-UZ"/>
              </w:rPr>
              <w:t>Агро</w:t>
            </w:r>
            <w:r w:rsidR="00DD7CAD" w:rsidRPr="00DD7CAD">
              <w:rPr>
                <w:rFonts w:ascii="Times New Roman" w:hAnsi="Times New Roman"/>
                <w:sz w:val="28"/>
                <w:szCs w:val="28"/>
                <w:lang w:val="uz-Cyrl-UZ"/>
              </w:rPr>
              <w:t>номиялық құнды қасиеттері бар эндофитті штамдардың скринингі</w:t>
            </w:r>
            <w:r w:rsidR="00DD7CAD">
              <w:rPr>
                <w:rFonts w:ascii="Times New Roman" w:hAnsi="Times New Roman"/>
                <w:sz w:val="28"/>
                <w:szCs w:val="28"/>
                <w:lang w:val="uz-Cyrl-UZ"/>
              </w:rPr>
              <w:t xml:space="preserve"> ............................................................</w:t>
            </w:r>
            <w:r w:rsidR="00572629">
              <w:rPr>
                <w:rFonts w:ascii="Times New Roman" w:hAnsi="Times New Roman"/>
                <w:sz w:val="28"/>
                <w:szCs w:val="28"/>
                <w:lang w:val="uz-Cyrl-UZ"/>
              </w:rPr>
              <w:t>...............................</w:t>
            </w:r>
          </w:p>
        </w:tc>
        <w:tc>
          <w:tcPr>
            <w:tcW w:w="635" w:type="dxa"/>
          </w:tcPr>
          <w:p w14:paraId="29972DDA" w14:textId="77777777" w:rsidR="00DD7CAD" w:rsidRDefault="00DD7CAD" w:rsidP="009928A0">
            <w:pPr>
              <w:tabs>
                <w:tab w:val="left" w:pos="1134"/>
                <w:tab w:val="left" w:pos="9540"/>
              </w:tabs>
              <w:spacing w:after="0" w:line="240" w:lineRule="auto"/>
              <w:ind w:right="-1"/>
              <w:jc w:val="both"/>
              <w:rPr>
                <w:rFonts w:ascii="Times New Roman" w:hAnsi="Times New Roman" w:cs="Times New Roman"/>
                <w:sz w:val="28"/>
                <w:szCs w:val="28"/>
                <w:lang w:val="kk-KZ"/>
              </w:rPr>
            </w:pPr>
          </w:p>
          <w:p w14:paraId="27C6D0EC" w14:textId="77777777" w:rsidR="009928A0" w:rsidRPr="00DD7CAD" w:rsidRDefault="00DD7CAD" w:rsidP="009928A0">
            <w:pPr>
              <w:tabs>
                <w:tab w:val="left" w:pos="1134"/>
                <w:tab w:val="left" w:pos="954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25BF4">
              <w:rPr>
                <w:rFonts w:ascii="Times New Roman" w:hAnsi="Times New Roman" w:cs="Times New Roman"/>
                <w:sz w:val="28"/>
                <w:szCs w:val="28"/>
                <w:lang w:val="kk-KZ"/>
              </w:rPr>
              <w:t>8</w:t>
            </w:r>
          </w:p>
        </w:tc>
      </w:tr>
      <w:tr w:rsidR="009928A0" w:rsidRPr="009928A0" w14:paraId="70BC62B5" w14:textId="77777777" w:rsidTr="00D5131A">
        <w:tc>
          <w:tcPr>
            <w:tcW w:w="985" w:type="dxa"/>
          </w:tcPr>
          <w:p w14:paraId="567A2413" w14:textId="77777777" w:rsidR="009928A0" w:rsidRPr="009928A0" w:rsidRDefault="009928A0" w:rsidP="009928A0">
            <w:pPr>
              <w:spacing w:after="0" w:line="240" w:lineRule="auto"/>
              <w:ind w:right="-1"/>
              <w:jc w:val="both"/>
              <w:rPr>
                <w:rFonts w:ascii="Times New Roman" w:hAnsi="Times New Roman" w:cs="Times New Roman"/>
                <w:sz w:val="28"/>
                <w:szCs w:val="28"/>
                <w:lang w:val="kk-KZ"/>
              </w:rPr>
            </w:pPr>
            <w:r w:rsidRPr="009928A0">
              <w:rPr>
                <w:rFonts w:ascii="Times New Roman" w:hAnsi="Times New Roman" w:cs="Times New Roman"/>
                <w:kern w:val="1"/>
                <w:sz w:val="28"/>
                <w:szCs w:val="28"/>
                <w:lang w:val="kk-KZ" w:eastAsia="zh-CN"/>
              </w:rPr>
              <w:t>3.</w:t>
            </w:r>
            <w:r w:rsidR="00DD7CAD">
              <w:rPr>
                <w:rFonts w:ascii="Times New Roman" w:hAnsi="Times New Roman" w:cs="Times New Roman"/>
                <w:kern w:val="1"/>
                <w:sz w:val="28"/>
                <w:szCs w:val="28"/>
                <w:lang w:val="kk-KZ" w:eastAsia="zh-CN"/>
              </w:rPr>
              <w:t>2</w:t>
            </w:r>
          </w:p>
        </w:tc>
        <w:tc>
          <w:tcPr>
            <w:tcW w:w="8160" w:type="dxa"/>
          </w:tcPr>
          <w:p w14:paraId="26C6C64B" w14:textId="77777777" w:rsidR="009928A0" w:rsidRPr="00DD7CAD" w:rsidRDefault="00DD7CAD" w:rsidP="009928A0">
            <w:pPr>
              <w:pStyle w:val="a9"/>
              <w:jc w:val="both"/>
              <w:rPr>
                <w:rFonts w:ascii="Times New Roman" w:hAnsi="Times New Roman"/>
                <w:bCs/>
                <w:sz w:val="28"/>
                <w:szCs w:val="28"/>
                <w:lang w:val="kk-KZ"/>
              </w:rPr>
            </w:pPr>
            <w:r w:rsidRPr="00DD7CAD">
              <w:rPr>
                <w:rFonts w:ascii="Times New Roman" w:hAnsi="Times New Roman"/>
                <w:sz w:val="28"/>
                <w:szCs w:val="28"/>
                <w:lang w:val="uz-Cyrl-UZ"/>
              </w:rPr>
              <w:t>Эндофитті микроорганизмдер  мен олардың метаболиттерінің ауыл шаруашылығындағы қолданысы</w:t>
            </w:r>
            <w:r>
              <w:rPr>
                <w:rFonts w:ascii="Times New Roman" w:hAnsi="Times New Roman"/>
                <w:sz w:val="28"/>
                <w:szCs w:val="28"/>
                <w:lang w:val="uz-Cyrl-UZ"/>
              </w:rPr>
              <w:t xml:space="preserve"> ............</w:t>
            </w:r>
            <w:r w:rsidR="00572629">
              <w:rPr>
                <w:rFonts w:ascii="Times New Roman" w:hAnsi="Times New Roman"/>
                <w:sz w:val="28"/>
                <w:szCs w:val="28"/>
                <w:lang w:val="uz-Cyrl-UZ"/>
              </w:rPr>
              <w:t>...............................</w:t>
            </w:r>
          </w:p>
        </w:tc>
        <w:tc>
          <w:tcPr>
            <w:tcW w:w="635" w:type="dxa"/>
          </w:tcPr>
          <w:p w14:paraId="32B1F979" w14:textId="77777777" w:rsidR="009928A0" w:rsidRPr="009928A0" w:rsidRDefault="00DD7CAD" w:rsidP="009928A0">
            <w:pPr>
              <w:tabs>
                <w:tab w:val="left" w:pos="1134"/>
                <w:tab w:val="left" w:pos="954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F25BF4">
              <w:rPr>
                <w:rFonts w:ascii="Times New Roman" w:hAnsi="Times New Roman" w:cs="Times New Roman"/>
                <w:sz w:val="28"/>
                <w:szCs w:val="28"/>
                <w:lang w:val="kk-KZ"/>
              </w:rPr>
              <w:t>4</w:t>
            </w:r>
          </w:p>
        </w:tc>
      </w:tr>
      <w:tr w:rsidR="009928A0" w:rsidRPr="009928A0" w14:paraId="197D23A8" w14:textId="77777777" w:rsidTr="00D5131A">
        <w:tc>
          <w:tcPr>
            <w:tcW w:w="985" w:type="dxa"/>
          </w:tcPr>
          <w:p w14:paraId="0623AC19" w14:textId="77777777" w:rsidR="009928A0" w:rsidRPr="009928A0" w:rsidRDefault="00DC465E" w:rsidP="009928A0">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3.2.1</w:t>
            </w:r>
          </w:p>
        </w:tc>
        <w:tc>
          <w:tcPr>
            <w:tcW w:w="8160" w:type="dxa"/>
          </w:tcPr>
          <w:p w14:paraId="218DF5C1" w14:textId="77777777" w:rsidR="009928A0" w:rsidRPr="009928A0" w:rsidRDefault="00DC465E" w:rsidP="003C2DFD">
            <w:pPr>
              <w:spacing w:after="0" w:line="240" w:lineRule="auto"/>
              <w:jc w:val="both"/>
              <w:rPr>
                <w:rFonts w:ascii="Times New Roman" w:hAnsi="Times New Roman" w:cs="Times New Roman"/>
                <w:sz w:val="28"/>
                <w:szCs w:val="28"/>
                <w:highlight w:val="yellow"/>
                <w:lang w:val="kk-KZ"/>
              </w:rPr>
            </w:pPr>
            <w:r w:rsidRPr="00024CFE">
              <w:rPr>
                <w:rFonts w:ascii="Times New Roman" w:hAnsi="Times New Roman" w:cs="Times New Roman"/>
                <w:i/>
                <w:iCs/>
                <w:sz w:val="28"/>
                <w:szCs w:val="28"/>
                <w:lang w:val="uz-Cyrl-UZ"/>
              </w:rPr>
              <w:t>Pseudomonas flavescens</w:t>
            </w:r>
            <w:r w:rsidR="003C2DFD">
              <w:rPr>
                <w:rFonts w:ascii="Times New Roman" w:hAnsi="Times New Roman" w:cs="Times New Roman"/>
                <w:i/>
                <w:iCs/>
                <w:sz w:val="28"/>
                <w:szCs w:val="28"/>
                <w:lang w:val="uz-Cyrl-UZ"/>
              </w:rPr>
              <w:t xml:space="preserve"> </w:t>
            </w:r>
            <w:r w:rsidR="003C2DFD">
              <w:rPr>
                <w:rFonts w:ascii="Times New Roman" w:hAnsi="Times New Roman" w:cs="Times New Roman"/>
                <w:sz w:val="28"/>
                <w:szCs w:val="28"/>
                <w:lang w:val="uz-Cyrl-UZ"/>
              </w:rPr>
              <w:t xml:space="preserve">D5 топыраққа енгізу – </w:t>
            </w:r>
            <w:r w:rsidRPr="00024CFE">
              <w:rPr>
                <w:rFonts w:ascii="Times New Roman" w:hAnsi="Times New Roman" w:cs="Times New Roman"/>
                <w:sz w:val="28"/>
                <w:szCs w:val="28"/>
                <w:lang w:val="uz-Cyrl-UZ"/>
              </w:rPr>
              <w:t>тұзды топырақ</w:t>
            </w:r>
            <w:r w:rsidR="00572629">
              <w:rPr>
                <w:rFonts w:ascii="Times New Roman" w:hAnsi="Times New Roman" w:cs="Times New Roman"/>
                <w:sz w:val="28"/>
                <w:szCs w:val="28"/>
                <w:lang w:val="uz-Cyrl-UZ"/>
              </w:rPr>
              <w:t xml:space="preserve"> ...</w:t>
            </w:r>
          </w:p>
        </w:tc>
        <w:tc>
          <w:tcPr>
            <w:tcW w:w="635" w:type="dxa"/>
          </w:tcPr>
          <w:p w14:paraId="5E19A934" w14:textId="77777777" w:rsidR="009928A0" w:rsidRPr="009928A0" w:rsidRDefault="00DC465E" w:rsidP="009928A0">
            <w:pPr>
              <w:tabs>
                <w:tab w:val="left" w:pos="1134"/>
                <w:tab w:val="left" w:pos="954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C1547">
              <w:rPr>
                <w:rFonts w:ascii="Times New Roman" w:hAnsi="Times New Roman" w:cs="Times New Roman"/>
                <w:sz w:val="28"/>
                <w:szCs w:val="28"/>
                <w:lang w:val="kk-KZ"/>
              </w:rPr>
              <w:t>8</w:t>
            </w:r>
          </w:p>
        </w:tc>
      </w:tr>
      <w:tr w:rsidR="009928A0" w:rsidRPr="009928A0" w14:paraId="7FEC741B" w14:textId="77777777" w:rsidTr="00D5131A">
        <w:tc>
          <w:tcPr>
            <w:tcW w:w="985" w:type="dxa"/>
          </w:tcPr>
          <w:p w14:paraId="70CDAFDB" w14:textId="77777777" w:rsidR="009928A0" w:rsidRDefault="009928A0" w:rsidP="00572629">
            <w:pPr>
              <w:spacing w:after="0" w:line="240" w:lineRule="auto"/>
              <w:jc w:val="both"/>
              <w:rPr>
                <w:rFonts w:ascii="Times New Roman" w:eastAsia="Calibri" w:hAnsi="Times New Roman" w:cs="Times New Roman"/>
                <w:sz w:val="28"/>
                <w:szCs w:val="28"/>
                <w:lang w:val="kk-KZ"/>
              </w:rPr>
            </w:pPr>
            <w:r w:rsidRPr="009928A0">
              <w:rPr>
                <w:rFonts w:ascii="Times New Roman" w:eastAsia="Calibri" w:hAnsi="Times New Roman" w:cs="Times New Roman"/>
                <w:sz w:val="28"/>
                <w:szCs w:val="28"/>
              </w:rPr>
              <w:t>3.</w:t>
            </w:r>
            <w:r w:rsidR="00DC465E">
              <w:rPr>
                <w:rFonts w:ascii="Times New Roman" w:eastAsia="Calibri" w:hAnsi="Times New Roman" w:cs="Times New Roman"/>
                <w:sz w:val="28"/>
                <w:szCs w:val="28"/>
                <w:lang w:val="kk-KZ"/>
              </w:rPr>
              <w:t>2.2</w:t>
            </w:r>
          </w:p>
          <w:p w14:paraId="1DE05DDF" w14:textId="77777777" w:rsidR="00DC465E" w:rsidRDefault="00DC465E" w:rsidP="00572629">
            <w:pPr>
              <w:spacing w:after="0" w:line="240" w:lineRule="auto"/>
              <w:jc w:val="both"/>
              <w:rPr>
                <w:rFonts w:ascii="Times New Roman" w:eastAsia="Calibri" w:hAnsi="Times New Roman" w:cs="Times New Roman"/>
                <w:sz w:val="28"/>
                <w:szCs w:val="28"/>
                <w:lang w:val="kk-KZ"/>
              </w:rPr>
            </w:pPr>
          </w:p>
          <w:p w14:paraId="437DEA7C" w14:textId="77777777" w:rsidR="00DC465E" w:rsidRDefault="00BF700F" w:rsidP="0057262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3.2.3</w:t>
            </w:r>
          </w:p>
          <w:p w14:paraId="509972E9" w14:textId="77777777" w:rsidR="00BF700F" w:rsidRDefault="00BF700F" w:rsidP="00572629">
            <w:pPr>
              <w:spacing w:after="0" w:line="240" w:lineRule="auto"/>
              <w:jc w:val="both"/>
              <w:rPr>
                <w:rFonts w:ascii="Times New Roman" w:eastAsia="Calibri" w:hAnsi="Times New Roman" w:cs="Times New Roman"/>
                <w:sz w:val="28"/>
                <w:szCs w:val="28"/>
                <w:lang w:val="kk-KZ"/>
              </w:rPr>
            </w:pPr>
          </w:p>
          <w:p w14:paraId="29DA22A6" w14:textId="77777777" w:rsidR="0073656C" w:rsidRPr="00572629" w:rsidRDefault="00BF700F" w:rsidP="0057262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3.2.4</w:t>
            </w:r>
          </w:p>
        </w:tc>
        <w:tc>
          <w:tcPr>
            <w:tcW w:w="8160" w:type="dxa"/>
          </w:tcPr>
          <w:p w14:paraId="306FF127" w14:textId="77777777" w:rsidR="00DC465E" w:rsidRDefault="003C2DFD" w:rsidP="00572629">
            <w:pPr>
              <w:tabs>
                <w:tab w:val="left" w:pos="851"/>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Фунгицидті</w:t>
            </w:r>
            <w:r w:rsidR="003B53A7">
              <w:rPr>
                <w:rFonts w:ascii="Times New Roman" w:hAnsi="Times New Roman" w:cs="Times New Roman"/>
                <w:bCs/>
                <w:sz w:val="28"/>
                <w:szCs w:val="28"/>
                <w:lang w:val="kk-KZ"/>
              </w:rPr>
              <w:t>к</w:t>
            </w:r>
            <w:r w:rsidR="00DC465E" w:rsidRPr="00DC465E">
              <w:rPr>
                <w:rFonts w:ascii="Times New Roman" w:hAnsi="Times New Roman" w:cs="Times New Roman"/>
                <w:bCs/>
                <w:sz w:val="28"/>
                <w:szCs w:val="28"/>
                <w:lang w:val="kk-KZ"/>
              </w:rPr>
              <w:t xml:space="preserve"> қасиеттері бар микробтық полигидроксиалканоатпен жемістерді егін жинаудан кейін өңдеу</w:t>
            </w:r>
            <w:r w:rsidR="00DC46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572629">
              <w:rPr>
                <w:rFonts w:ascii="Times New Roman" w:hAnsi="Times New Roman" w:cs="Times New Roman"/>
                <w:bCs/>
                <w:sz w:val="28"/>
                <w:szCs w:val="28"/>
                <w:lang w:val="kk-KZ"/>
              </w:rPr>
              <w:t>..</w:t>
            </w:r>
            <w:r w:rsidR="00EC4598">
              <w:rPr>
                <w:rFonts w:ascii="Times New Roman" w:hAnsi="Times New Roman" w:cs="Times New Roman"/>
                <w:bCs/>
                <w:sz w:val="28"/>
                <w:szCs w:val="28"/>
                <w:lang w:val="kk-KZ"/>
              </w:rPr>
              <w:t>.</w:t>
            </w:r>
          </w:p>
          <w:p w14:paraId="51833D82" w14:textId="77777777" w:rsidR="00DC465E" w:rsidRDefault="00BF700F" w:rsidP="00572629">
            <w:pPr>
              <w:tabs>
                <w:tab w:val="left" w:pos="851"/>
              </w:tabs>
              <w:spacing w:after="0" w:line="240" w:lineRule="auto"/>
              <w:jc w:val="both"/>
              <w:rPr>
                <w:rFonts w:ascii="Times New Roman" w:hAnsi="Times New Roman" w:cs="Times New Roman"/>
                <w:sz w:val="28"/>
                <w:szCs w:val="28"/>
                <w:lang w:val="kk-KZ"/>
              </w:rPr>
            </w:pPr>
            <w:r w:rsidRPr="00BF700F">
              <w:rPr>
                <w:rFonts w:ascii="Times New Roman" w:hAnsi="Times New Roman" w:cs="Times New Roman"/>
                <w:sz w:val="28"/>
                <w:szCs w:val="28"/>
                <w:lang w:val="kk-KZ"/>
              </w:rPr>
              <w:t xml:space="preserve">Тұқымдарды эндофитті микроорганизмдермен және олардың полимерлерімен </w:t>
            </w:r>
            <w:r w:rsidR="00C73729">
              <w:rPr>
                <w:rFonts w:ascii="Times New Roman" w:hAnsi="Times New Roman" w:cs="Times New Roman"/>
                <w:sz w:val="28"/>
                <w:szCs w:val="28"/>
                <w:lang w:val="kk-KZ"/>
              </w:rPr>
              <w:t>инокуляциялау</w:t>
            </w:r>
            <w:r w:rsidRPr="00BF700F">
              <w:rPr>
                <w:rFonts w:ascii="Times New Roman" w:hAnsi="Times New Roman" w:cs="Times New Roman"/>
                <w:sz w:val="28"/>
                <w:szCs w:val="28"/>
                <w:lang w:val="kk-KZ"/>
              </w:rPr>
              <w:t xml:space="preserve"> алдындағы өңдеу</w:t>
            </w:r>
            <w:r w:rsidR="009612BB">
              <w:rPr>
                <w:rFonts w:ascii="Times New Roman" w:hAnsi="Times New Roman" w:cs="Times New Roman"/>
                <w:sz w:val="28"/>
                <w:szCs w:val="28"/>
                <w:lang w:val="kk-KZ"/>
              </w:rPr>
              <w:t xml:space="preserve"> .......................</w:t>
            </w:r>
          </w:p>
          <w:p w14:paraId="32DB83FC" w14:textId="77777777" w:rsidR="009928A0" w:rsidRPr="00572629" w:rsidRDefault="00A66E77" w:rsidP="00A66E77">
            <w:pPr>
              <w:tabs>
                <w:tab w:val="left" w:pos="851"/>
              </w:tabs>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Фитопатогенмен өңделген </w:t>
            </w:r>
            <w:r w:rsidR="00BF700F" w:rsidRPr="00BF700F">
              <w:rPr>
                <w:rFonts w:ascii="Times New Roman" w:hAnsi="Times New Roman" w:cs="Times New Roman"/>
                <w:sz w:val="28"/>
                <w:szCs w:val="28"/>
                <w:lang w:val="kk-KZ"/>
              </w:rPr>
              <w:t>өсімдіктерді</w:t>
            </w:r>
            <w:r>
              <w:rPr>
                <w:rFonts w:ascii="Times New Roman" w:hAnsi="Times New Roman" w:cs="Times New Roman"/>
                <w:sz w:val="28"/>
                <w:szCs w:val="28"/>
                <w:lang w:val="kk-KZ"/>
              </w:rPr>
              <w:t xml:space="preserve"> инокуляциялау ..............</w:t>
            </w:r>
          </w:p>
        </w:tc>
        <w:tc>
          <w:tcPr>
            <w:tcW w:w="635" w:type="dxa"/>
          </w:tcPr>
          <w:p w14:paraId="2A6339A2" w14:textId="77777777" w:rsidR="009928A0" w:rsidRPr="00DC465E" w:rsidRDefault="009928A0" w:rsidP="00572629">
            <w:pPr>
              <w:tabs>
                <w:tab w:val="left" w:pos="1134"/>
                <w:tab w:val="left" w:pos="9540"/>
              </w:tabs>
              <w:spacing w:after="0" w:line="240" w:lineRule="auto"/>
              <w:jc w:val="both"/>
              <w:rPr>
                <w:rFonts w:ascii="Times New Roman" w:hAnsi="Times New Roman" w:cs="Times New Roman"/>
                <w:sz w:val="28"/>
                <w:szCs w:val="28"/>
                <w:lang w:val="kk-KZ"/>
              </w:rPr>
            </w:pPr>
          </w:p>
          <w:p w14:paraId="3BA6C296" w14:textId="77777777" w:rsidR="009928A0" w:rsidRDefault="00EC1547" w:rsidP="00572629">
            <w:pPr>
              <w:tabs>
                <w:tab w:val="left" w:pos="1134"/>
                <w:tab w:val="left" w:pos="954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76</w:t>
            </w:r>
          </w:p>
          <w:p w14:paraId="0783B9F4" w14:textId="77777777" w:rsidR="00DC465E" w:rsidRDefault="00DC465E" w:rsidP="00572629">
            <w:pPr>
              <w:tabs>
                <w:tab w:val="left" w:pos="1134"/>
                <w:tab w:val="left" w:pos="9540"/>
              </w:tabs>
              <w:spacing w:after="0" w:line="240" w:lineRule="auto"/>
              <w:jc w:val="both"/>
              <w:rPr>
                <w:rFonts w:ascii="Times New Roman" w:hAnsi="Times New Roman" w:cs="Times New Roman"/>
                <w:sz w:val="28"/>
                <w:szCs w:val="28"/>
                <w:lang w:val="kk-KZ"/>
              </w:rPr>
            </w:pPr>
          </w:p>
          <w:p w14:paraId="638187BA" w14:textId="77777777" w:rsidR="00BF700F" w:rsidRDefault="00EC1547" w:rsidP="00572629">
            <w:pPr>
              <w:tabs>
                <w:tab w:val="left" w:pos="1134"/>
                <w:tab w:val="left" w:pos="954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87</w:t>
            </w:r>
          </w:p>
          <w:p w14:paraId="7B40CC59" w14:textId="77777777" w:rsidR="0073656C" w:rsidRPr="009928A0" w:rsidRDefault="00EC1547" w:rsidP="00572629">
            <w:pPr>
              <w:tabs>
                <w:tab w:val="left" w:pos="1134"/>
                <w:tab w:val="left" w:pos="954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95</w:t>
            </w:r>
          </w:p>
        </w:tc>
      </w:tr>
      <w:tr w:rsidR="009928A0" w:rsidRPr="009928A0" w14:paraId="2776F468" w14:textId="77777777" w:rsidTr="00D5131A">
        <w:tc>
          <w:tcPr>
            <w:tcW w:w="9145" w:type="dxa"/>
            <w:gridSpan w:val="2"/>
          </w:tcPr>
          <w:p w14:paraId="2D2F20BA" w14:textId="77777777" w:rsidR="009928A0" w:rsidRPr="00572629" w:rsidRDefault="009928A0" w:rsidP="00572629">
            <w:pPr>
              <w:spacing w:after="0" w:line="240" w:lineRule="auto"/>
              <w:rPr>
                <w:rFonts w:ascii="Times New Roman" w:hAnsi="Times New Roman" w:cs="Times New Roman"/>
                <w:b/>
                <w:bCs/>
                <w:sz w:val="28"/>
                <w:szCs w:val="28"/>
                <w:lang w:val="kk-KZ"/>
              </w:rPr>
            </w:pPr>
            <w:r w:rsidRPr="009928A0">
              <w:rPr>
                <w:rFonts w:ascii="Times New Roman" w:hAnsi="Times New Roman" w:cs="Times New Roman"/>
                <w:b/>
                <w:bCs/>
                <w:sz w:val="28"/>
                <w:szCs w:val="28"/>
                <w:lang w:val="kk-KZ"/>
              </w:rPr>
              <w:lastRenderedPageBreak/>
              <w:t>ҚОРЫТЫНДЫ</w:t>
            </w:r>
            <w:r w:rsidRPr="009928A0">
              <w:rPr>
                <w:rFonts w:ascii="Times New Roman" w:eastAsia="Calibri" w:hAnsi="Times New Roman" w:cs="Times New Roman"/>
                <w:bCs/>
                <w:sz w:val="28"/>
                <w:szCs w:val="28"/>
              </w:rPr>
              <w:t>…………………………………………………………..</w:t>
            </w:r>
            <w:r w:rsidR="00572629">
              <w:rPr>
                <w:rFonts w:ascii="Times New Roman" w:eastAsia="Calibri" w:hAnsi="Times New Roman" w:cs="Times New Roman"/>
                <w:sz w:val="28"/>
                <w:szCs w:val="28"/>
              </w:rPr>
              <w:t>…</w:t>
            </w:r>
            <w:r w:rsidR="00572629">
              <w:rPr>
                <w:rFonts w:ascii="Times New Roman" w:eastAsia="Calibri" w:hAnsi="Times New Roman" w:cs="Times New Roman"/>
                <w:sz w:val="28"/>
                <w:szCs w:val="28"/>
                <w:lang w:val="kk-KZ"/>
              </w:rPr>
              <w:t>.</w:t>
            </w:r>
          </w:p>
        </w:tc>
        <w:tc>
          <w:tcPr>
            <w:tcW w:w="635" w:type="dxa"/>
          </w:tcPr>
          <w:p w14:paraId="04074F39" w14:textId="77777777" w:rsidR="009928A0" w:rsidRPr="009928A0" w:rsidRDefault="00114317" w:rsidP="00572629">
            <w:pPr>
              <w:tabs>
                <w:tab w:val="left" w:pos="1134"/>
                <w:tab w:val="left" w:pos="954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100</w:t>
            </w:r>
          </w:p>
        </w:tc>
      </w:tr>
      <w:tr w:rsidR="009928A0" w:rsidRPr="009928A0" w14:paraId="137B223D" w14:textId="77777777" w:rsidTr="00D5131A">
        <w:tc>
          <w:tcPr>
            <w:tcW w:w="9145" w:type="dxa"/>
            <w:gridSpan w:val="2"/>
          </w:tcPr>
          <w:p w14:paraId="198B0430" w14:textId="23FF90E3" w:rsidR="009928A0" w:rsidRPr="0095629C" w:rsidRDefault="009928A0" w:rsidP="00572629">
            <w:pPr>
              <w:spacing w:after="0" w:line="240" w:lineRule="auto"/>
              <w:jc w:val="both"/>
              <w:rPr>
                <w:rFonts w:ascii="Times New Roman" w:hAnsi="Times New Roman" w:cs="Times New Roman"/>
                <w:sz w:val="28"/>
                <w:szCs w:val="28"/>
                <w:lang w:val="en-US"/>
              </w:rPr>
            </w:pPr>
            <w:bookmarkStart w:id="2" w:name="_Hlk156919822"/>
            <w:r w:rsidRPr="009928A0">
              <w:rPr>
                <w:rFonts w:ascii="Times New Roman" w:hAnsi="Times New Roman" w:cs="Times New Roman"/>
                <w:b/>
                <w:sz w:val="28"/>
                <w:szCs w:val="28"/>
              </w:rPr>
              <w:t>ПАЙДАЛАНЫЛҒАН ДЕРЕККӨЗДЕРДІҢ ТІЗІМІ</w:t>
            </w:r>
            <w:bookmarkEnd w:id="2"/>
            <w:r w:rsidR="00572629">
              <w:rPr>
                <w:rFonts w:ascii="Times New Roman" w:hAnsi="Times New Roman" w:cs="Times New Roman"/>
                <w:sz w:val="28"/>
                <w:szCs w:val="28"/>
              </w:rPr>
              <w:t>……………………</w:t>
            </w:r>
          </w:p>
        </w:tc>
        <w:tc>
          <w:tcPr>
            <w:tcW w:w="635" w:type="dxa"/>
          </w:tcPr>
          <w:p w14:paraId="052C6714" w14:textId="77777777" w:rsidR="009928A0" w:rsidRPr="009928A0" w:rsidRDefault="009928A0" w:rsidP="00572629">
            <w:pPr>
              <w:tabs>
                <w:tab w:val="left" w:pos="1134"/>
                <w:tab w:val="left" w:pos="9540"/>
              </w:tabs>
              <w:spacing w:after="0" w:line="240" w:lineRule="auto"/>
              <w:jc w:val="both"/>
              <w:rPr>
                <w:rFonts w:ascii="Times New Roman" w:hAnsi="Times New Roman" w:cs="Times New Roman"/>
                <w:sz w:val="28"/>
                <w:szCs w:val="28"/>
                <w:lang w:val="kk-KZ"/>
              </w:rPr>
            </w:pPr>
            <w:r w:rsidRPr="009928A0">
              <w:rPr>
                <w:rFonts w:ascii="Times New Roman" w:hAnsi="Times New Roman" w:cs="Times New Roman"/>
                <w:sz w:val="28"/>
                <w:szCs w:val="28"/>
              </w:rPr>
              <w:t>1</w:t>
            </w:r>
            <w:r w:rsidR="004D161C">
              <w:rPr>
                <w:rFonts w:ascii="Times New Roman" w:hAnsi="Times New Roman" w:cs="Times New Roman"/>
                <w:sz w:val="28"/>
                <w:szCs w:val="28"/>
                <w:lang w:val="kk-KZ"/>
              </w:rPr>
              <w:t>0</w:t>
            </w:r>
            <w:r w:rsidR="00114317">
              <w:rPr>
                <w:rFonts w:ascii="Times New Roman" w:hAnsi="Times New Roman" w:cs="Times New Roman"/>
                <w:sz w:val="28"/>
                <w:szCs w:val="28"/>
                <w:lang w:val="kk-KZ"/>
              </w:rPr>
              <w:t>2</w:t>
            </w:r>
          </w:p>
        </w:tc>
      </w:tr>
    </w:tbl>
    <w:p w14:paraId="75DD4BEF" w14:textId="77777777" w:rsidR="009928A0" w:rsidRPr="009928A0" w:rsidRDefault="009928A0" w:rsidP="009928A0">
      <w:pPr>
        <w:keepNext/>
        <w:keepLines/>
        <w:tabs>
          <w:tab w:val="left" w:pos="7088"/>
          <w:tab w:val="left" w:pos="9072"/>
        </w:tabs>
        <w:ind w:right="-1"/>
        <w:jc w:val="center"/>
        <w:outlineLvl w:val="0"/>
        <w:rPr>
          <w:rFonts w:ascii="Times New Roman" w:eastAsia="Times New Roman" w:hAnsi="Times New Roman" w:cs="Times New Roman"/>
          <w:b/>
          <w:bCs/>
          <w:sz w:val="28"/>
          <w:szCs w:val="28"/>
        </w:rPr>
      </w:pPr>
    </w:p>
    <w:bookmarkEnd w:id="0"/>
    <w:bookmarkEnd w:id="1"/>
    <w:p w14:paraId="45B6FE7E" w14:textId="77777777" w:rsidR="009928A0" w:rsidRDefault="009928A0" w:rsidP="009928A0">
      <w:pPr>
        <w:contextualSpacing/>
        <w:rPr>
          <w:rFonts w:ascii="Times New Roman" w:hAnsi="Times New Roman" w:cs="Times New Roman"/>
          <w:b/>
          <w:bCs/>
          <w:sz w:val="28"/>
          <w:szCs w:val="28"/>
          <w:lang w:val="kk-KZ"/>
        </w:rPr>
      </w:pPr>
    </w:p>
    <w:p w14:paraId="184E0C8E" w14:textId="77777777" w:rsidR="009928A0" w:rsidRDefault="009928A0" w:rsidP="009928A0">
      <w:pPr>
        <w:contextualSpacing/>
        <w:rPr>
          <w:rFonts w:ascii="Times New Roman" w:hAnsi="Times New Roman" w:cs="Times New Roman"/>
          <w:b/>
          <w:bCs/>
          <w:sz w:val="28"/>
          <w:szCs w:val="28"/>
          <w:lang w:val="kk-KZ"/>
        </w:rPr>
      </w:pPr>
    </w:p>
    <w:p w14:paraId="054462D4" w14:textId="77777777" w:rsidR="00E8446D" w:rsidRDefault="00E8446D" w:rsidP="009928A0">
      <w:pPr>
        <w:contextualSpacing/>
        <w:rPr>
          <w:rFonts w:ascii="Times New Roman" w:hAnsi="Times New Roman" w:cs="Times New Roman"/>
          <w:b/>
          <w:bCs/>
          <w:sz w:val="28"/>
          <w:szCs w:val="28"/>
          <w:lang w:val="kk-KZ"/>
        </w:rPr>
      </w:pPr>
    </w:p>
    <w:p w14:paraId="2B901E2F" w14:textId="77777777" w:rsidR="00E8446D" w:rsidRDefault="00E8446D" w:rsidP="009928A0">
      <w:pPr>
        <w:contextualSpacing/>
        <w:rPr>
          <w:rFonts w:ascii="Times New Roman" w:hAnsi="Times New Roman" w:cs="Times New Roman"/>
          <w:b/>
          <w:bCs/>
          <w:sz w:val="28"/>
          <w:szCs w:val="28"/>
          <w:lang w:val="kk-KZ"/>
        </w:rPr>
      </w:pPr>
    </w:p>
    <w:p w14:paraId="52E2A945" w14:textId="77777777" w:rsidR="00E8446D" w:rsidRDefault="00E8446D" w:rsidP="009928A0">
      <w:pPr>
        <w:contextualSpacing/>
        <w:rPr>
          <w:rFonts w:ascii="Times New Roman" w:hAnsi="Times New Roman" w:cs="Times New Roman"/>
          <w:b/>
          <w:bCs/>
          <w:sz w:val="28"/>
          <w:szCs w:val="28"/>
          <w:lang w:val="kk-KZ"/>
        </w:rPr>
      </w:pPr>
    </w:p>
    <w:p w14:paraId="5C849EBF" w14:textId="77777777" w:rsidR="00E8446D" w:rsidRDefault="00E8446D" w:rsidP="009928A0">
      <w:pPr>
        <w:contextualSpacing/>
        <w:rPr>
          <w:rFonts w:ascii="Times New Roman" w:hAnsi="Times New Roman" w:cs="Times New Roman"/>
          <w:b/>
          <w:bCs/>
          <w:sz w:val="28"/>
          <w:szCs w:val="28"/>
          <w:lang w:val="kk-KZ"/>
        </w:rPr>
      </w:pPr>
    </w:p>
    <w:p w14:paraId="66CAE7B1" w14:textId="77777777" w:rsidR="00E8446D" w:rsidRDefault="00E8446D" w:rsidP="009928A0">
      <w:pPr>
        <w:contextualSpacing/>
        <w:rPr>
          <w:rFonts w:ascii="Times New Roman" w:hAnsi="Times New Roman" w:cs="Times New Roman"/>
          <w:b/>
          <w:bCs/>
          <w:sz w:val="28"/>
          <w:szCs w:val="28"/>
          <w:lang w:val="kk-KZ"/>
        </w:rPr>
      </w:pPr>
    </w:p>
    <w:p w14:paraId="11275722" w14:textId="77777777" w:rsidR="00E8446D" w:rsidRDefault="00E8446D" w:rsidP="009928A0">
      <w:pPr>
        <w:contextualSpacing/>
        <w:rPr>
          <w:rFonts w:ascii="Times New Roman" w:hAnsi="Times New Roman" w:cs="Times New Roman"/>
          <w:b/>
          <w:bCs/>
          <w:sz w:val="28"/>
          <w:szCs w:val="28"/>
          <w:lang w:val="kk-KZ"/>
        </w:rPr>
      </w:pPr>
    </w:p>
    <w:p w14:paraId="2D46610F" w14:textId="77777777" w:rsidR="00E8446D" w:rsidRDefault="00E8446D" w:rsidP="009928A0">
      <w:pPr>
        <w:contextualSpacing/>
        <w:rPr>
          <w:rFonts w:ascii="Times New Roman" w:hAnsi="Times New Roman" w:cs="Times New Roman"/>
          <w:b/>
          <w:bCs/>
          <w:sz w:val="28"/>
          <w:szCs w:val="28"/>
          <w:lang w:val="kk-KZ"/>
        </w:rPr>
      </w:pPr>
    </w:p>
    <w:p w14:paraId="00064EA6" w14:textId="77777777" w:rsidR="00E8446D" w:rsidRDefault="00E8446D" w:rsidP="009928A0">
      <w:pPr>
        <w:contextualSpacing/>
        <w:rPr>
          <w:rFonts w:ascii="Times New Roman" w:hAnsi="Times New Roman" w:cs="Times New Roman"/>
          <w:b/>
          <w:bCs/>
          <w:sz w:val="28"/>
          <w:szCs w:val="28"/>
          <w:lang w:val="kk-KZ"/>
        </w:rPr>
      </w:pPr>
    </w:p>
    <w:p w14:paraId="0D03F3C0" w14:textId="77777777" w:rsidR="00E8446D" w:rsidRDefault="00E8446D" w:rsidP="009928A0">
      <w:pPr>
        <w:contextualSpacing/>
        <w:rPr>
          <w:rFonts w:ascii="Times New Roman" w:hAnsi="Times New Roman" w:cs="Times New Roman"/>
          <w:b/>
          <w:bCs/>
          <w:sz w:val="28"/>
          <w:szCs w:val="28"/>
          <w:lang w:val="kk-KZ"/>
        </w:rPr>
      </w:pPr>
    </w:p>
    <w:p w14:paraId="6BAABE20" w14:textId="77777777" w:rsidR="00E8446D" w:rsidRDefault="00E8446D" w:rsidP="009928A0">
      <w:pPr>
        <w:contextualSpacing/>
        <w:rPr>
          <w:rFonts w:ascii="Times New Roman" w:hAnsi="Times New Roman" w:cs="Times New Roman"/>
          <w:b/>
          <w:bCs/>
          <w:sz w:val="28"/>
          <w:szCs w:val="28"/>
          <w:lang w:val="kk-KZ"/>
        </w:rPr>
      </w:pPr>
    </w:p>
    <w:p w14:paraId="104CD406" w14:textId="77777777" w:rsidR="00E8446D" w:rsidRDefault="00E8446D" w:rsidP="009928A0">
      <w:pPr>
        <w:contextualSpacing/>
        <w:rPr>
          <w:rFonts w:ascii="Times New Roman" w:hAnsi="Times New Roman" w:cs="Times New Roman"/>
          <w:b/>
          <w:bCs/>
          <w:sz w:val="28"/>
          <w:szCs w:val="28"/>
          <w:lang w:val="kk-KZ"/>
        </w:rPr>
      </w:pPr>
    </w:p>
    <w:p w14:paraId="6E6E97F5" w14:textId="77777777" w:rsidR="00E8446D" w:rsidRDefault="00E8446D" w:rsidP="009928A0">
      <w:pPr>
        <w:contextualSpacing/>
        <w:rPr>
          <w:rFonts w:ascii="Times New Roman" w:hAnsi="Times New Roman" w:cs="Times New Roman"/>
          <w:b/>
          <w:bCs/>
          <w:sz w:val="28"/>
          <w:szCs w:val="28"/>
          <w:lang w:val="kk-KZ"/>
        </w:rPr>
      </w:pPr>
    </w:p>
    <w:p w14:paraId="23C89189" w14:textId="77777777" w:rsidR="00E8446D" w:rsidRDefault="00E8446D" w:rsidP="009928A0">
      <w:pPr>
        <w:contextualSpacing/>
        <w:rPr>
          <w:rFonts w:ascii="Times New Roman" w:hAnsi="Times New Roman" w:cs="Times New Roman"/>
          <w:b/>
          <w:bCs/>
          <w:sz w:val="28"/>
          <w:szCs w:val="28"/>
          <w:lang w:val="kk-KZ"/>
        </w:rPr>
      </w:pPr>
    </w:p>
    <w:p w14:paraId="6083EE3D" w14:textId="77777777" w:rsidR="00E8446D" w:rsidRDefault="00E8446D" w:rsidP="009928A0">
      <w:pPr>
        <w:contextualSpacing/>
        <w:rPr>
          <w:rFonts w:ascii="Times New Roman" w:hAnsi="Times New Roman" w:cs="Times New Roman"/>
          <w:b/>
          <w:bCs/>
          <w:sz w:val="28"/>
          <w:szCs w:val="28"/>
          <w:lang w:val="kk-KZ"/>
        </w:rPr>
      </w:pPr>
    </w:p>
    <w:p w14:paraId="40578036" w14:textId="77777777" w:rsidR="00E8446D" w:rsidRDefault="00E8446D" w:rsidP="009928A0">
      <w:pPr>
        <w:contextualSpacing/>
        <w:rPr>
          <w:rFonts w:ascii="Times New Roman" w:hAnsi="Times New Roman" w:cs="Times New Roman"/>
          <w:b/>
          <w:bCs/>
          <w:sz w:val="28"/>
          <w:szCs w:val="28"/>
          <w:lang w:val="kk-KZ"/>
        </w:rPr>
      </w:pPr>
    </w:p>
    <w:p w14:paraId="77DE8097" w14:textId="77777777" w:rsidR="00E8446D" w:rsidRDefault="00E8446D" w:rsidP="009928A0">
      <w:pPr>
        <w:contextualSpacing/>
        <w:rPr>
          <w:rFonts w:ascii="Times New Roman" w:hAnsi="Times New Roman" w:cs="Times New Roman"/>
          <w:b/>
          <w:bCs/>
          <w:sz w:val="28"/>
          <w:szCs w:val="28"/>
          <w:lang w:val="kk-KZ"/>
        </w:rPr>
      </w:pPr>
    </w:p>
    <w:p w14:paraId="2DF80D0E" w14:textId="77777777" w:rsidR="00E8446D" w:rsidRDefault="00E8446D" w:rsidP="009928A0">
      <w:pPr>
        <w:contextualSpacing/>
        <w:rPr>
          <w:rFonts w:ascii="Times New Roman" w:hAnsi="Times New Roman" w:cs="Times New Roman"/>
          <w:b/>
          <w:bCs/>
          <w:sz w:val="28"/>
          <w:szCs w:val="28"/>
          <w:lang w:val="kk-KZ"/>
        </w:rPr>
      </w:pPr>
    </w:p>
    <w:p w14:paraId="201990A7" w14:textId="77777777" w:rsidR="00E8446D" w:rsidRDefault="00E8446D" w:rsidP="009928A0">
      <w:pPr>
        <w:contextualSpacing/>
        <w:rPr>
          <w:rFonts w:ascii="Times New Roman" w:hAnsi="Times New Roman" w:cs="Times New Roman"/>
          <w:b/>
          <w:bCs/>
          <w:sz w:val="28"/>
          <w:szCs w:val="28"/>
          <w:lang w:val="kk-KZ"/>
        </w:rPr>
      </w:pPr>
    </w:p>
    <w:p w14:paraId="0FCF23D9" w14:textId="77777777" w:rsidR="00E8446D" w:rsidRDefault="00E8446D" w:rsidP="009928A0">
      <w:pPr>
        <w:contextualSpacing/>
        <w:rPr>
          <w:rFonts w:ascii="Times New Roman" w:hAnsi="Times New Roman" w:cs="Times New Roman"/>
          <w:b/>
          <w:bCs/>
          <w:sz w:val="28"/>
          <w:szCs w:val="28"/>
          <w:lang w:val="kk-KZ"/>
        </w:rPr>
      </w:pPr>
    </w:p>
    <w:p w14:paraId="189EF2C2" w14:textId="77777777" w:rsidR="00E8446D" w:rsidRDefault="00E8446D" w:rsidP="009928A0">
      <w:pPr>
        <w:contextualSpacing/>
        <w:rPr>
          <w:rFonts w:ascii="Times New Roman" w:hAnsi="Times New Roman" w:cs="Times New Roman"/>
          <w:b/>
          <w:bCs/>
          <w:sz w:val="28"/>
          <w:szCs w:val="28"/>
          <w:lang w:val="kk-KZ"/>
        </w:rPr>
      </w:pPr>
    </w:p>
    <w:p w14:paraId="24D3B56D" w14:textId="77777777" w:rsidR="00E8446D" w:rsidRDefault="00E8446D" w:rsidP="009928A0">
      <w:pPr>
        <w:contextualSpacing/>
        <w:rPr>
          <w:rFonts w:ascii="Times New Roman" w:hAnsi="Times New Roman" w:cs="Times New Roman"/>
          <w:b/>
          <w:bCs/>
          <w:sz w:val="28"/>
          <w:szCs w:val="28"/>
          <w:lang w:val="kk-KZ"/>
        </w:rPr>
      </w:pPr>
    </w:p>
    <w:p w14:paraId="68E3CBDF" w14:textId="77777777" w:rsidR="00E8446D" w:rsidRDefault="00E8446D" w:rsidP="009928A0">
      <w:pPr>
        <w:contextualSpacing/>
        <w:rPr>
          <w:rFonts w:ascii="Times New Roman" w:hAnsi="Times New Roman" w:cs="Times New Roman"/>
          <w:b/>
          <w:bCs/>
          <w:sz w:val="28"/>
          <w:szCs w:val="28"/>
          <w:lang w:val="kk-KZ"/>
        </w:rPr>
      </w:pPr>
    </w:p>
    <w:p w14:paraId="06110979" w14:textId="77777777" w:rsidR="00E8446D" w:rsidRDefault="00E8446D" w:rsidP="009928A0">
      <w:pPr>
        <w:contextualSpacing/>
        <w:rPr>
          <w:rFonts w:ascii="Times New Roman" w:hAnsi="Times New Roman" w:cs="Times New Roman"/>
          <w:b/>
          <w:bCs/>
          <w:sz w:val="28"/>
          <w:szCs w:val="28"/>
          <w:lang w:val="kk-KZ"/>
        </w:rPr>
      </w:pPr>
    </w:p>
    <w:p w14:paraId="56A52A2B" w14:textId="77777777" w:rsidR="00E8446D" w:rsidRDefault="00E8446D" w:rsidP="009928A0">
      <w:pPr>
        <w:contextualSpacing/>
        <w:rPr>
          <w:rFonts w:ascii="Times New Roman" w:hAnsi="Times New Roman" w:cs="Times New Roman"/>
          <w:b/>
          <w:bCs/>
          <w:sz w:val="28"/>
          <w:szCs w:val="28"/>
          <w:lang w:val="kk-KZ"/>
        </w:rPr>
      </w:pPr>
    </w:p>
    <w:p w14:paraId="194F8AD7" w14:textId="77777777" w:rsidR="00E8446D" w:rsidRDefault="00E8446D" w:rsidP="009928A0">
      <w:pPr>
        <w:contextualSpacing/>
        <w:rPr>
          <w:rFonts w:ascii="Times New Roman" w:hAnsi="Times New Roman" w:cs="Times New Roman"/>
          <w:b/>
          <w:bCs/>
          <w:sz w:val="28"/>
          <w:szCs w:val="28"/>
          <w:lang w:val="kk-KZ"/>
        </w:rPr>
      </w:pPr>
    </w:p>
    <w:p w14:paraId="1B8E1E11" w14:textId="77777777" w:rsidR="00E8446D" w:rsidRDefault="00E8446D" w:rsidP="009928A0">
      <w:pPr>
        <w:contextualSpacing/>
        <w:rPr>
          <w:rFonts w:ascii="Times New Roman" w:hAnsi="Times New Roman" w:cs="Times New Roman"/>
          <w:b/>
          <w:bCs/>
          <w:sz w:val="28"/>
          <w:szCs w:val="28"/>
          <w:lang w:val="kk-KZ"/>
        </w:rPr>
      </w:pPr>
    </w:p>
    <w:p w14:paraId="3624425A" w14:textId="77777777" w:rsidR="00E8446D" w:rsidRDefault="00E8446D" w:rsidP="009928A0">
      <w:pPr>
        <w:contextualSpacing/>
        <w:rPr>
          <w:rFonts w:ascii="Times New Roman" w:hAnsi="Times New Roman" w:cs="Times New Roman"/>
          <w:b/>
          <w:bCs/>
          <w:sz w:val="28"/>
          <w:szCs w:val="28"/>
          <w:lang w:val="kk-KZ"/>
        </w:rPr>
      </w:pPr>
    </w:p>
    <w:p w14:paraId="281237CF" w14:textId="77777777" w:rsidR="00E8446D" w:rsidRDefault="00E8446D" w:rsidP="009928A0">
      <w:pPr>
        <w:contextualSpacing/>
        <w:rPr>
          <w:rFonts w:ascii="Times New Roman" w:hAnsi="Times New Roman" w:cs="Times New Roman"/>
          <w:b/>
          <w:bCs/>
          <w:sz w:val="28"/>
          <w:szCs w:val="28"/>
          <w:lang w:val="kk-KZ"/>
        </w:rPr>
      </w:pPr>
    </w:p>
    <w:p w14:paraId="5DF3D41E" w14:textId="77777777" w:rsidR="00E8446D" w:rsidRDefault="00E8446D" w:rsidP="009928A0">
      <w:pPr>
        <w:contextualSpacing/>
        <w:rPr>
          <w:rFonts w:ascii="Times New Roman" w:hAnsi="Times New Roman" w:cs="Times New Roman"/>
          <w:b/>
          <w:bCs/>
          <w:sz w:val="28"/>
          <w:szCs w:val="28"/>
          <w:lang w:val="kk-KZ"/>
        </w:rPr>
      </w:pPr>
    </w:p>
    <w:p w14:paraId="6E1D6D85" w14:textId="77777777" w:rsidR="00E8446D" w:rsidRDefault="00E8446D" w:rsidP="009928A0">
      <w:pPr>
        <w:contextualSpacing/>
        <w:rPr>
          <w:rFonts w:ascii="Times New Roman" w:hAnsi="Times New Roman" w:cs="Times New Roman"/>
          <w:b/>
          <w:bCs/>
          <w:sz w:val="28"/>
          <w:szCs w:val="28"/>
          <w:lang w:val="kk-KZ"/>
        </w:rPr>
      </w:pPr>
    </w:p>
    <w:p w14:paraId="79FF735C" w14:textId="77777777" w:rsidR="00E8446D" w:rsidRDefault="00E8446D" w:rsidP="009928A0">
      <w:pPr>
        <w:contextualSpacing/>
        <w:rPr>
          <w:rFonts w:ascii="Times New Roman" w:hAnsi="Times New Roman" w:cs="Times New Roman"/>
          <w:b/>
          <w:bCs/>
          <w:sz w:val="28"/>
          <w:szCs w:val="28"/>
          <w:lang w:val="kk-KZ"/>
        </w:rPr>
      </w:pPr>
    </w:p>
    <w:p w14:paraId="57F98DED" w14:textId="77777777" w:rsidR="00E8446D" w:rsidRDefault="00E8446D" w:rsidP="009928A0">
      <w:pPr>
        <w:contextualSpacing/>
        <w:rPr>
          <w:rFonts w:ascii="Times New Roman" w:hAnsi="Times New Roman" w:cs="Times New Roman"/>
          <w:b/>
          <w:bCs/>
          <w:sz w:val="28"/>
          <w:szCs w:val="28"/>
          <w:lang w:val="kk-KZ"/>
        </w:rPr>
      </w:pPr>
    </w:p>
    <w:p w14:paraId="1BC6A088" w14:textId="77777777" w:rsidR="00572629" w:rsidRDefault="00572629" w:rsidP="009928A0">
      <w:pPr>
        <w:contextualSpacing/>
        <w:rPr>
          <w:rFonts w:ascii="Times New Roman" w:hAnsi="Times New Roman" w:cs="Times New Roman"/>
          <w:b/>
          <w:bCs/>
          <w:sz w:val="28"/>
          <w:szCs w:val="28"/>
          <w:lang w:val="kk-KZ"/>
        </w:rPr>
      </w:pPr>
    </w:p>
    <w:p w14:paraId="2E09364F" w14:textId="77777777" w:rsidR="00572629" w:rsidRDefault="00572629" w:rsidP="009928A0">
      <w:pPr>
        <w:contextualSpacing/>
        <w:rPr>
          <w:rFonts w:ascii="Times New Roman" w:hAnsi="Times New Roman" w:cs="Times New Roman"/>
          <w:b/>
          <w:bCs/>
          <w:sz w:val="28"/>
          <w:szCs w:val="28"/>
          <w:lang w:val="kk-KZ"/>
        </w:rPr>
      </w:pPr>
    </w:p>
    <w:p w14:paraId="32753151" w14:textId="77777777" w:rsidR="00F62664" w:rsidRDefault="00F62664" w:rsidP="009928A0">
      <w:pPr>
        <w:contextualSpacing/>
        <w:rPr>
          <w:rFonts w:ascii="Times New Roman" w:hAnsi="Times New Roman" w:cs="Times New Roman"/>
          <w:b/>
          <w:bCs/>
          <w:sz w:val="28"/>
          <w:szCs w:val="28"/>
          <w:lang w:val="kk-KZ"/>
        </w:rPr>
      </w:pPr>
    </w:p>
    <w:p w14:paraId="54F1C83E" w14:textId="77777777" w:rsidR="009928A0" w:rsidRDefault="009928A0" w:rsidP="009928A0">
      <w:pPr>
        <w:contextualSpacing/>
        <w:jc w:val="center"/>
        <w:rPr>
          <w:rFonts w:ascii="Times New Roman" w:hAnsi="Times New Roman" w:cs="Times New Roman"/>
          <w:b/>
          <w:bCs/>
          <w:sz w:val="28"/>
          <w:szCs w:val="28"/>
          <w:lang w:val="kk-KZ"/>
        </w:rPr>
      </w:pPr>
      <w:r w:rsidRPr="009928A0">
        <w:rPr>
          <w:rFonts w:ascii="Times New Roman" w:hAnsi="Times New Roman" w:cs="Times New Roman"/>
          <w:b/>
          <w:bCs/>
          <w:sz w:val="28"/>
          <w:szCs w:val="28"/>
          <w:lang w:val="kk-KZ"/>
        </w:rPr>
        <w:lastRenderedPageBreak/>
        <w:t>Нормативтік сілтемелер</w:t>
      </w:r>
    </w:p>
    <w:p w14:paraId="5A9BC7DE" w14:textId="77777777" w:rsidR="00D5131A" w:rsidRPr="009928A0" w:rsidRDefault="00D5131A" w:rsidP="009928A0">
      <w:pPr>
        <w:contextualSpacing/>
        <w:jc w:val="center"/>
        <w:rPr>
          <w:rFonts w:ascii="Times New Roman" w:hAnsi="Times New Roman" w:cs="Times New Roman"/>
          <w:b/>
          <w:sz w:val="28"/>
          <w:szCs w:val="28"/>
          <w:lang w:val="kk-KZ"/>
        </w:rPr>
      </w:pPr>
    </w:p>
    <w:p w14:paraId="254F6538" w14:textId="77777777" w:rsidR="00D5131A" w:rsidRPr="00D5131A" w:rsidRDefault="00D5131A" w:rsidP="00D5131A">
      <w:pPr>
        <w:contextualSpacing/>
        <w:jc w:val="both"/>
        <w:rPr>
          <w:rFonts w:ascii="Times New Roman" w:eastAsia="Times New Roman" w:hAnsi="Times New Roman" w:cs="Times New Roman"/>
          <w:sz w:val="28"/>
          <w:szCs w:val="28"/>
          <w:lang w:val="kk-KZ"/>
        </w:rPr>
      </w:pPr>
      <w:r w:rsidRPr="00D5131A">
        <w:rPr>
          <w:rFonts w:ascii="Times New Roman" w:eastAsia="Times New Roman" w:hAnsi="Times New Roman" w:cs="Times New Roman"/>
          <w:sz w:val="28"/>
          <w:szCs w:val="28"/>
          <w:lang w:val="kk-KZ"/>
        </w:rPr>
        <w:t>Бұл диссертация келесі стандарттарға сәйкес жазылған:</w:t>
      </w:r>
    </w:p>
    <w:p w14:paraId="71EAD973" w14:textId="77777777" w:rsidR="00D5131A" w:rsidRPr="00D5131A" w:rsidRDefault="00A93AB8" w:rsidP="00D5131A">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7.32-2001 – </w:t>
      </w:r>
      <w:proofErr w:type="spellStart"/>
      <w:r w:rsidR="00D5131A" w:rsidRPr="00D5131A">
        <w:rPr>
          <w:rFonts w:ascii="Times New Roman" w:eastAsia="Times New Roman" w:hAnsi="Times New Roman" w:cs="Times New Roman"/>
          <w:sz w:val="28"/>
          <w:szCs w:val="28"/>
        </w:rPr>
        <w:t>ғылыми-зерттеу</w:t>
      </w:r>
      <w:proofErr w:type="spellEnd"/>
      <w:r w:rsidR="00D5131A" w:rsidRPr="00D5131A">
        <w:rPr>
          <w:rFonts w:ascii="Times New Roman" w:eastAsia="Times New Roman" w:hAnsi="Times New Roman" w:cs="Times New Roman"/>
          <w:sz w:val="28"/>
          <w:szCs w:val="28"/>
        </w:rPr>
        <w:t xml:space="preserve"> </w:t>
      </w:r>
      <w:proofErr w:type="spellStart"/>
      <w:r w:rsidR="00D5131A" w:rsidRPr="00D5131A">
        <w:rPr>
          <w:rFonts w:ascii="Times New Roman" w:eastAsia="Times New Roman" w:hAnsi="Times New Roman" w:cs="Times New Roman"/>
          <w:sz w:val="28"/>
          <w:szCs w:val="28"/>
        </w:rPr>
        <w:t>жұмысы</w:t>
      </w:r>
      <w:proofErr w:type="spellEnd"/>
      <w:r w:rsidR="00D5131A" w:rsidRPr="00D5131A">
        <w:rPr>
          <w:rFonts w:ascii="Times New Roman" w:eastAsia="Times New Roman" w:hAnsi="Times New Roman" w:cs="Times New Roman"/>
          <w:sz w:val="28"/>
          <w:szCs w:val="28"/>
        </w:rPr>
        <w:t xml:space="preserve"> </w:t>
      </w:r>
      <w:proofErr w:type="spellStart"/>
      <w:r w:rsidR="00D5131A" w:rsidRPr="00D5131A">
        <w:rPr>
          <w:rFonts w:ascii="Times New Roman" w:eastAsia="Times New Roman" w:hAnsi="Times New Roman" w:cs="Times New Roman"/>
          <w:sz w:val="28"/>
          <w:szCs w:val="28"/>
        </w:rPr>
        <w:t>туралы</w:t>
      </w:r>
      <w:proofErr w:type="spellEnd"/>
      <w:r w:rsidR="00D5131A" w:rsidRPr="00D5131A">
        <w:rPr>
          <w:rFonts w:ascii="Times New Roman" w:eastAsia="Times New Roman" w:hAnsi="Times New Roman" w:cs="Times New Roman"/>
          <w:sz w:val="28"/>
          <w:szCs w:val="28"/>
        </w:rPr>
        <w:t xml:space="preserve"> </w:t>
      </w:r>
      <w:proofErr w:type="spellStart"/>
      <w:r w:rsidR="00D5131A" w:rsidRPr="00D5131A">
        <w:rPr>
          <w:rFonts w:ascii="Times New Roman" w:eastAsia="Times New Roman" w:hAnsi="Times New Roman" w:cs="Times New Roman"/>
          <w:sz w:val="28"/>
          <w:szCs w:val="28"/>
        </w:rPr>
        <w:t>есеп</w:t>
      </w:r>
      <w:proofErr w:type="spellEnd"/>
      <w:r w:rsidR="00D5131A" w:rsidRPr="00D5131A">
        <w:rPr>
          <w:rFonts w:ascii="Times New Roman" w:eastAsia="Times New Roman" w:hAnsi="Times New Roman" w:cs="Times New Roman"/>
          <w:sz w:val="28"/>
          <w:szCs w:val="28"/>
        </w:rPr>
        <w:t xml:space="preserve">. Дизайн </w:t>
      </w:r>
      <w:proofErr w:type="spellStart"/>
      <w:r w:rsidR="00D5131A" w:rsidRPr="00D5131A">
        <w:rPr>
          <w:rFonts w:ascii="Times New Roman" w:eastAsia="Times New Roman" w:hAnsi="Times New Roman" w:cs="Times New Roman"/>
          <w:sz w:val="28"/>
          <w:szCs w:val="28"/>
        </w:rPr>
        <w:t>құрылымы</w:t>
      </w:r>
      <w:proofErr w:type="spellEnd"/>
      <w:r w:rsidR="00D5131A" w:rsidRPr="00D5131A">
        <w:rPr>
          <w:rFonts w:ascii="Times New Roman" w:eastAsia="Times New Roman" w:hAnsi="Times New Roman" w:cs="Times New Roman"/>
          <w:sz w:val="28"/>
          <w:szCs w:val="28"/>
        </w:rPr>
        <w:t xml:space="preserve"> мен </w:t>
      </w:r>
      <w:proofErr w:type="spellStart"/>
      <w:r w:rsidR="00D5131A" w:rsidRPr="00D5131A">
        <w:rPr>
          <w:rFonts w:ascii="Times New Roman" w:eastAsia="Times New Roman" w:hAnsi="Times New Roman" w:cs="Times New Roman"/>
          <w:sz w:val="28"/>
          <w:szCs w:val="28"/>
        </w:rPr>
        <w:t>ережелері</w:t>
      </w:r>
      <w:proofErr w:type="spellEnd"/>
      <w:r w:rsidR="00D5131A" w:rsidRPr="00D5131A">
        <w:rPr>
          <w:rFonts w:ascii="Times New Roman" w:eastAsia="Times New Roman" w:hAnsi="Times New Roman" w:cs="Times New Roman"/>
          <w:sz w:val="28"/>
          <w:szCs w:val="28"/>
        </w:rPr>
        <w:t>.</w:t>
      </w:r>
    </w:p>
    <w:p w14:paraId="59A51540" w14:textId="77777777" w:rsidR="00D5131A" w:rsidRPr="00D5131A" w:rsidRDefault="00A93AB8" w:rsidP="00D5131A">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7.1-2003 – </w:t>
      </w:r>
      <w:proofErr w:type="spellStart"/>
      <w:r w:rsidR="00D5131A" w:rsidRPr="00D5131A">
        <w:rPr>
          <w:rFonts w:ascii="Times New Roman" w:eastAsia="Times New Roman" w:hAnsi="Times New Roman" w:cs="Times New Roman"/>
          <w:sz w:val="28"/>
          <w:szCs w:val="28"/>
        </w:rPr>
        <w:t>Библиографиялық</w:t>
      </w:r>
      <w:proofErr w:type="spellEnd"/>
      <w:r w:rsidR="00D5131A" w:rsidRPr="00D5131A">
        <w:rPr>
          <w:rFonts w:ascii="Times New Roman" w:eastAsia="Times New Roman" w:hAnsi="Times New Roman" w:cs="Times New Roman"/>
          <w:sz w:val="28"/>
          <w:szCs w:val="28"/>
        </w:rPr>
        <w:t xml:space="preserve"> </w:t>
      </w:r>
      <w:proofErr w:type="spellStart"/>
      <w:r w:rsidR="00D5131A" w:rsidRPr="00D5131A">
        <w:rPr>
          <w:rFonts w:ascii="Times New Roman" w:eastAsia="Times New Roman" w:hAnsi="Times New Roman" w:cs="Times New Roman"/>
          <w:sz w:val="28"/>
          <w:szCs w:val="28"/>
        </w:rPr>
        <w:t>жазба</w:t>
      </w:r>
      <w:proofErr w:type="spellEnd"/>
      <w:r w:rsidR="00D5131A" w:rsidRPr="00D5131A">
        <w:rPr>
          <w:rFonts w:ascii="Times New Roman" w:eastAsia="Times New Roman" w:hAnsi="Times New Roman" w:cs="Times New Roman"/>
          <w:sz w:val="28"/>
          <w:szCs w:val="28"/>
        </w:rPr>
        <w:t xml:space="preserve">. </w:t>
      </w:r>
      <w:proofErr w:type="spellStart"/>
      <w:r w:rsidR="00D5131A" w:rsidRPr="00D5131A">
        <w:rPr>
          <w:rFonts w:ascii="Times New Roman" w:eastAsia="Times New Roman" w:hAnsi="Times New Roman" w:cs="Times New Roman"/>
          <w:sz w:val="28"/>
          <w:szCs w:val="28"/>
        </w:rPr>
        <w:t>Библиографиялық</w:t>
      </w:r>
      <w:proofErr w:type="spellEnd"/>
      <w:r w:rsidR="00D5131A" w:rsidRPr="00D5131A">
        <w:rPr>
          <w:rFonts w:ascii="Times New Roman" w:eastAsia="Times New Roman" w:hAnsi="Times New Roman" w:cs="Times New Roman"/>
          <w:sz w:val="28"/>
          <w:szCs w:val="28"/>
        </w:rPr>
        <w:t xml:space="preserve"> </w:t>
      </w:r>
      <w:proofErr w:type="spellStart"/>
      <w:r w:rsidR="00D5131A" w:rsidRPr="00D5131A">
        <w:rPr>
          <w:rFonts w:ascii="Times New Roman" w:eastAsia="Times New Roman" w:hAnsi="Times New Roman" w:cs="Times New Roman"/>
          <w:sz w:val="28"/>
          <w:szCs w:val="28"/>
        </w:rPr>
        <w:t>сипаттама</w:t>
      </w:r>
      <w:proofErr w:type="spellEnd"/>
      <w:r w:rsidR="00D5131A" w:rsidRPr="00D5131A">
        <w:rPr>
          <w:rFonts w:ascii="Times New Roman" w:eastAsia="Times New Roman" w:hAnsi="Times New Roman" w:cs="Times New Roman"/>
          <w:sz w:val="28"/>
          <w:szCs w:val="28"/>
        </w:rPr>
        <w:t>.</w:t>
      </w:r>
    </w:p>
    <w:p w14:paraId="2D2D177C" w14:textId="77777777" w:rsidR="009928A0" w:rsidRPr="009928A0" w:rsidRDefault="00D5131A" w:rsidP="00D5131A">
      <w:pPr>
        <w:contextualSpacing/>
        <w:jc w:val="both"/>
        <w:rPr>
          <w:rFonts w:ascii="Times New Roman" w:hAnsi="Times New Roman" w:cs="Times New Roman"/>
          <w:b/>
          <w:sz w:val="28"/>
          <w:szCs w:val="28"/>
        </w:rPr>
      </w:pPr>
      <w:proofErr w:type="spellStart"/>
      <w:r w:rsidRPr="00D5131A">
        <w:rPr>
          <w:rFonts w:ascii="Times New Roman" w:eastAsia="Times New Roman" w:hAnsi="Times New Roman" w:cs="Times New Roman"/>
          <w:sz w:val="28"/>
          <w:szCs w:val="28"/>
        </w:rPr>
        <w:t>Құрастырудың</w:t>
      </w:r>
      <w:proofErr w:type="spellEnd"/>
      <w:r w:rsidRPr="00D5131A">
        <w:rPr>
          <w:rFonts w:ascii="Times New Roman" w:eastAsia="Times New Roman" w:hAnsi="Times New Roman" w:cs="Times New Roman"/>
          <w:sz w:val="28"/>
          <w:szCs w:val="28"/>
        </w:rPr>
        <w:t xml:space="preserve"> </w:t>
      </w:r>
      <w:proofErr w:type="spellStart"/>
      <w:r w:rsidRPr="00D5131A">
        <w:rPr>
          <w:rFonts w:ascii="Times New Roman" w:eastAsia="Times New Roman" w:hAnsi="Times New Roman" w:cs="Times New Roman"/>
          <w:sz w:val="28"/>
          <w:szCs w:val="28"/>
        </w:rPr>
        <w:t>жалпы</w:t>
      </w:r>
      <w:proofErr w:type="spellEnd"/>
      <w:r w:rsidRPr="00D5131A">
        <w:rPr>
          <w:rFonts w:ascii="Times New Roman" w:eastAsia="Times New Roman" w:hAnsi="Times New Roman" w:cs="Times New Roman"/>
          <w:sz w:val="28"/>
          <w:szCs w:val="28"/>
        </w:rPr>
        <w:t xml:space="preserve"> </w:t>
      </w:r>
      <w:proofErr w:type="spellStart"/>
      <w:r w:rsidRPr="00D5131A">
        <w:rPr>
          <w:rFonts w:ascii="Times New Roman" w:eastAsia="Times New Roman" w:hAnsi="Times New Roman" w:cs="Times New Roman"/>
          <w:sz w:val="28"/>
          <w:szCs w:val="28"/>
        </w:rPr>
        <w:t>талаптары</w:t>
      </w:r>
      <w:proofErr w:type="spellEnd"/>
      <w:r w:rsidRPr="00D5131A">
        <w:rPr>
          <w:rFonts w:ascii="Times New Roman" w:eastAsia="Times New Roman" w:hAnsi="Times New Roman" w:cs="Times New Roman"/>
          <w:sz w:val="28"/>
          <w:szCs w:val="28"/>
        </w:rPr>
        <w:t xml:space="preserve"> мен </w:t>
      </w:r>
      <w:proofErr w:type="spellStart"/>
      <w:r w:rsidRPr="00D5131A">
        <w:rPr>
          <w:rFonts w:ascii="Times New Roman" w:eastAsia="Times New Roman" w:hAnsi="Times New Roman" w:cs="Times New Roman"/>
          <w:sz w:val="28"/>
          <w:szCs w:val="28"/>
        </w:rPr>
        <w:t>ережелері</w:t>
      </w:r>
      <w:proofErr w:type="spellEnd"/>
      <w:r w:rsidRPr="00D5131A">
        <w:rPr>
          <w:rFonts w:ascii="Times New Roman" w:eastAsia="Times New Roman" w:hAnsi="Times New Roman" w:cs="Times New Roman"/>
          <w:sz w:val="28"/>
          <w:szCs w:val="28"/>
        </w:rPr>
        <w:t>.</w:t>
      </w:r>
    </w:p>
    <w:p w14:paraId="35EAC4B7" w14:textId="77777777" w:rsidR="009928A0" w:rsidRPr="009928A0" w:rsidRDefault="009928A0" w:rsidP="009928A0">
      <w:pPr>
        <w:contextualSpacing/>
        <w:jc w:val="both"/>
        <w:rPr>
          <w:rFonts w:ascii="Times New Roman" w:hAnsi="Times New Roman" w:cs="Times New Roman"/>
          <w:b/>
          <w:sz w:val="28"/>
          <w:szCs w:val="28"/>
          <w:lang w:val="kk-KZ"/>
        </w:rPr>
      </w:pPr>
    </w:p>
    <w:p w14:paraId="0A898410" w14:textId="77777777" w:rsidR="009928A0" w:rsidRPr="009928A0" w:rsidRDefault="009928A0" w:rsidP="009928A0">
      <w:pPr>
        <w:contextualSpacing/>
        <w:jc w:val="both"/>
        <w:rPr>
          <w:rFonts w:ascii="Times New Roman" w:hAnsi="Times New Roman" w:cs="Times New Roman"/>
          <w:b/>
          <w:sz w:val="28"/>
          <w:szCs w:val="28"/>
          <w:lang w:val="kk-KZ"/>
        </w:rPr>
      </w:pPr>
    </w:p>
    <w:p w14:paraId="589C1CA6" w14:textId="77777777" w:rsidR="009928A0" w:rsidRPr="009928A0" w:rsidRDefault="009928A0" w:rsidP="009928A0">
      <w:pPr>
        <w:contextualSpacing/>
        <w:jc w:val="both"/>
        <w:rPr>
          <w:rFonts w:ascii="Times New Roman" w:hAnsi="Times New Roman" w:cs="Times New Roman"/>
          <w:b/>
          <w:sz w:val="28"/>
          <w:szCs w:val="28"/>
          <w:lang w:val="kk-KZ"/>
        </w:rPr>
      </w:pPr>
    </w:p>
    <w:p w14:paraId="7803E70A" w14:textId="77777777" w:rsidR="009928A0" w:rsidRPr="009928A0" w:rsidRDefault="009928A0" w:rsidP="009928A0">
      <w:pPr>
        <w:contextualSpacing/>
        <w:jc w:val="both"/>
        <w:rPr>
          <w:rFonts w:ascii="Times New Roman" w:hAnsi="Times New Roman" w:cs="Times New Roman"/>
          <w:b/>
          <w:sz w:val="28"/>
          <w:szCs w:val="28"/>
          <w:lang w:val="kk-KZ"/>
        </w:rPr>
      </w:pPr>
    </w:p>
    <w:p w14:paraId="48C36990" w14:textId="77777777" w:rsidR="009928A0" w:rsidRPr="009928A0" w:rsidRDefault="009928A0" w:rsidP="009928A0">
      <w:pPr>
        <w:contextualSpacing/>
        <w:jc w:val="both"/>
        <w:rPr>
          <w:rFonts w:ascii="Times New Roman" w:hAnsi="Times New Roman" w:cs="Times New Roman"/>
          <w:b/>
          <w:sz w:val="28"/>
          <w:szCs w:val="28"/>
          <w:lang w:val="kk-KZ"/>
        </w:rPr>
      </w:pPr>
    </w:p>
    <w:p w14:paraId="0BB587C4" w14:textId="77777777" w:rsidR="009928A0" w:rsidRPr="009928A0" w:rsidRDefault="009928A0" w:rsidP="009928A0">
      <w:pPr>
        <w:contextualSpacing/>
        <w:jc w:val="both"/>
        <w:rPr>
          <w:rFonts w:ascii="Times New Roman" w:hAnsi="Times New Roman" w:cs="Times New Roman"/>
          <w:b/>
          <w:sz w:val="28"/>
          <w:szCs w:val="28"/>
          <w:lang w:val="kk-KZ"/>
        </w:rPr>
      </w:pPr>
    </w:p>
    <w:p w14:paraId="4E26247F" w14:textId="77777777" w:rsidR="009928A0" w:rsidRPr="009928A0" w:rsidRDefault="009928A0" w:rsidP="009928A0">
      <w:pPr>
        <w:contextualSpacing/>
        <w:jc w:val="both"/>
        <w:rPr>
          <w:rFonts w:ascii="Times New Roman" w:hAnsi="Times New Roman" w:cs="Times New Roman"/>
          <w:b/>
          <w:sz w:val="28"/>
          <w:szCs w:val="28"/>
          <w:lang w:val="kk-KZ"/>
        </w:rPr>
      </w:pPr>
    </w:p>
    <w:p w14:paraId="2853021E" w14:textId="77777777" w:rsidR="009928A0" w:rsidRPr="009928A0" w:rsidRDefault="009928A0" w:rsidP="009928A0">
      <w:pPr>
        <w:contextualSpacing/>
        <w:jc w:val="both"/>
        <w:rPr>
          <w:rFonts w:ascii="Times New Roman" w:hAnsi="Times New Roman" w:cs="Times New Roman"/>
          <w:b/>
          <w:sz w:val="28"/>
          <w:szCs w:val="28"/>
          <w:lang w:val="kk-KZ"/>
        </w:rPr>
      </w:pPr>
    </w:p>
    <w:p w14:paraId="1384F48B" w14:textId="77777777" w:rsidR="009928A0" w:rsidRPr="009928A0" w:rsidRDefault="009928A0" w:rsidP="009928A0">
      <w:pPr>
        <w:contextualSpacing/>
        <w:jc w:val="both"/>
        <w:rPr>
          <w:rFonts w:ascii="Times New Roman" w:hAnsi="Times New Roman" w:cs="Times New Roman"/>
          <w:b/>
          <w:sz w:val="28"/>
          <w:szCs w:val="28"/>
          <w:lang w:val="kk-KZ"/>
        </w:rPr>
      </w:pPr>
    </w:p>
    <w:p w14:paraId="6EA64273" w14:textId="77777777" w:rsidR="009928A0" w:rsidRPr="009928A0" w:rsidRDefault="009928A0" w:rsidP="009928A0">
      <w:pPr>
        <w:contextualSpacing/>
        <w:jc w:val="both"/>
        <w:rPr>
          <w:rFonts w:ascii="Times New Roman" w:hAnsi="Times New Roman" w:cs="Times New Roman"/>
          <w:b/>
          <w:sz w:val="28"/>
          <w:szCs w:val="28"/>
          <w:lang w:val="kk-KZ"/>
        </w:rPr>
      </w:pPr>
    </w:p>
    <w:p w14:paraId="7B501A54" w14:textId="77777777" w:rsidR="009928A0" w:rsidRPr="009928A0" w:rsidRDefault="009928A0" w:rsidP="009928A0">
      <w:pPr>
        <w:contextualSpacing/>
        <w:jc w:val="both"/>
        <w:rPr>
          <w:rFonts w:ascii="Times New Roman" w:hAnsi="Times New Roman" w:cs="Times New Roman"/>
          <w:b/>
          <w:sz w:val="28"/>
          <w:szCs w:val="28"/>
          <w:lang w:val="kk-KZ"/>
        </w:rPr>
      </w:pPr>
    </w:p>
    <w:p w14:paraId="4B0EFFBA" w14:textId="77777777" w:rsidR="009928A0" w:rsidRPr="009928A0" w:rsidRDefault="009928A0" w:rsidP="009928A0">
      <w:pPr>
        <w:contextualSpacing/>
        <w:jc w:val="both"/>
        <w:rPr>
          <w:rFonts w:ascii="Times New Roman" w:hAnsi="Times New Roman" w:cs="Times New Roman"/>
          <w:b/>
          <w:sz w:val="28"/>
          <w:szCs w:val="28"/>
          <w:lang w:val="kk-KZ"/>
        </w:rPr>
      </w:pPr>
    </w:p>
    <w:p w14:paraId="19755C1D" w14:textId="77777777" w:rsidR="009928A0" w:rsidRPr="009928A0" w:rsidRDefault="009928A0" w:rsidP="009928A0">
      <w:pPr>
        <w:contextualSpacing/>
        <w:jc w:val="both"/>
        <w:rPr>
          <w:rFonts w:ascii="Times New Roman" w:hAnsi="Times New Roman" w:cs="Times New Roman"/>
          <w:b/>
          <w:sz w:val="28"/>
          <w:szCs w:val="28"/>
          <w:lang w:val="kk-KZ"/>
        </w:rPr>
      </w:pPr>
    </w:p>
    <w:p w14:paraId="465B7A55" w14:textId="77777777" w:rsidR="009928A0" w:rsidRDefault="009928A0" w:rsidP="009928A0">
      <w:pPr>
        <w:contextualSpacing/>
        <w:rPr>
          <w:rFonts w:ascii="Times New Roman" w:hAnsi="Times New Roman" w:cs="Times New Roman"/>
          <w:b/>
          <w:sz w:val="28"/>
          <w:szCs w:val="28"/>
          <w:lang w:val="kk-KZ"/>
        </w:rPr>
      </w:pPr>
    </w:p>
    <w:p w14:paraId="3E70F8C1" w14:textId="77777777" w:rsidR="009928A0" w:rsidRDefault="009928A0" w:rsidP="009928A0">
      <w:pPr>
        <w:contextualSpacing/>
        <w:rPr>
          <w:rFonts w:ascii="Times New Roman" w:hAnsi="Times New Roman" w:cs="Times New Roman"/>
          <w:b/>
          <w:sz w:val="28"/>
          <w:szCs w:val="28"/>
          <w:lang w:val="kk-KZ"/>
        </w:rPr>
      </w:pPr>
    </w:p>
    <w:p w14:paraId="0F03D0D8" w14:textId="77777777" w:rsidR="009928A0" w:rsidRPr="009928A0" w:rsidRDefault="009928A0" w:rsidP="00D5131A">
      <w:pPr>
        <w:contextualSpacing/>
        <w:jc w:val="center"/>
        <w:rPr>
          <w:rFonts w:ascii="Times New Roman" w:hAnsi="Times New Roman" w:cs="Times New Roman"/>
          <w:b/>
          <w:sz w:val="28"/>
          <w:szCs w:val="28"/>
          <w:lang w:val="kk-KZ"/>
        </w:rPr>
      </w:pPr>
      <w:r w:rsidRPr="009928A0">
        <w:rPr>
          <w:rFonts w:ascii="Times New Roman" w:hAnsi="Times New Roman" w:cs="Times New Roman"/>
          <w:b/>
          <w:sz w:val="28"/>
          <w:szCs w:val="28"/>
          <w:lang w:val="kk-KZ"/>
        </w:rPr>
        <w:br w:type="page"/>
      </w:r>
      <w:r w:rsidRPr="009928A0">
        <w:rPr>
          <w:rFonts w:ascii="Times New Roman" w:hAnsi="Times New Roman" w:cs="Times New Roman"/>
          <w:b/>
          <w:sz w:val="28"/>
          <w:szCs w:val="28"/>
          <w:lang w:val="kk-KZ"/>
        </w:rPr>
        <w:lastRenderedPageBreak/>
        <w:t>БЕЛГІЛЕР МЕН ҚЫСҚАРТУЛАР</w:t>
      </w:r>
    </w:p>
    <w:p w14:paraId="206FA1F2" w14:textId="77777777" w:rsidR="009928A0" w:rsidRPr="009928A0" w:rsidRDefault="009928A0" w:rsidP="009928A0">
      <w:pPr>
        <w:contextualSpacing/>
        <w:jc w:val="both"/>
        <w:rPr>
          <w:rFonts w:ascii="Times New Roman" w:hAnsi="Times New Roman" w:cs="Times New Roman"/>
          <w:b/>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7014"/>
      </w:tblGrid>
      <w:tr w:rsidR="009928A0" w14:paraId="01567568" w14:textId="77777777" w:rsidTr="0095629C">
        <w:tc>
          <w:tcPr>
            <w:tcW w:w="2341" w:type="dxa"/>
          </w:tcPr>
          <w:p w14:paraId="75A49295" w14:textId="77777777" w:rsidR="009928A0" w:rsidRPr="00D5131A" w:rsidRDefault="009928A0" w:rsidP="009928A0">
            <w:pPr>
              <w:ind w:right="-1"/>
              <w:rPr>
                <w:rFonts w:ascii="Times New Roman" w:eastAsia="Calibri" w:hAnsi="Times New Roman" w:cs="Times New Roman"/>
                <w:sz w:val="28"/>
                <w:szCs w:val="28"/>
                <w:lang w:val="kk-KZ"/>
              </w:rPr>
            </w:pPr>
            <w:r w:rsidRPr="00D5131A">
              <w:rPr>
                <w:rFonts w:ascii="Times New Roman" w:eastAsia="Calibri" w:hAnsi="Times New Roman" w:cs="Times New Roman"/>
                <w:sz w:val="28"/>
                <w:szCs w:val="28"/>
                <w:lang w:val="kk-KZ"/>
              </w:rPr>
              <w:t>АЦК-дезаминаза</w:t>
            </w:r>
            <w:r w:rsidRPr="00D5131A">
              <w:rPr>
                <w:rFonts w:ascii="Times New Roman" w:eastAsia="Calibri" w:hAnsi="Times New Roman" w:cs="Times New Roman"/>
                <w:sz w:val="28"/>
                <w:szCs w:val="28"/>
                <w:lang w:val="kk-KZ"/>
              </w:rPr>
              <w:tab/>
            </w:r>
          </w:p>
        </w:tc>
        <w:tc>
          <w:tcPr>
            <w:tcW w:w="7014" w:type="dxa"/>
          </w:tcPr>
          <w:p w14:paraId="45985DE2" w14:textId="77777777" w:rsidR="009928A0" w:rsidRPr="00D5131A" w:rsidRDefault="009928A0" w:rsidP="009928A0">
            <w:pPr>
              <w:ind w:right="-1"/>
              <w:rPr>
                <w:rFonts w:ascii="Times New Roman" w:eastAsia="Calibri" w:hAnsi="Times New Roman" w:cs="Times New Roman"/>
                <w:sz w:val="28"/>
                <w:szCs w:val="28"/>
                <w:lang w:val="kk-KZ"/>
              </w:rPr>
            </w:pPr>
            <w:r w:rsidRPr="00D5131A">
              <w:rPr>
                <w:rFonts w:ascii="Times New Roman" w:hAnsi="Times New Roman" w:cs="Times New Roman"/>
                <w:sz w:val="28"/>
              </w:rPr>
              <w:t>1-аминоциклопропан-1-карбоксилат-дезаминаза</w:t>
            </w:r>
          </w:p>
        </w:tc>
      </w:tr>
      <w:tr w:rsidR="009928A0" w14:paraId="0854D4B3" w14:textId="77777777" w:rsidTr="0095629C">
        <w:tc>
          <w:tcPr>
            <w:tcW w:w="2341" w:type="dxa"/>
          </w:tcPr>
          <w:p w14:paraId="6CE2C323" w14:textId="77777777" w:rsidR="009928A0" w:rsidRDefault="009928A0"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ББЗ</w:t>
            </w:r>
          </w:p>
        </w:tc>
        <w:tc>
          <w:tcPr>
            <w:tcW w:w="7014" w:type="dxa"/>
          </w:tcPr>
          <w:p w14:paraId="526503EF" w14:textId="77777777" w:rsidR="009928A0" w:rsidRDefault="009928A0"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биологиялық белсенді заттар</w:t>
            </w:r>
          </w:p>
        </w:tc>
      </w:tr>
      <w:tr w:rsidR="009928A0" w14:paraId="13F7676D" w14:textId="77777777" w:rsidTr="0095629C">
        <w:tc>
          <w:tcPr>
            <w:tcW w:w="2341" w:type="dxa"/>
          </w:tcPr>
          <w:p w14:paraId="39708795" w14:textId="77777777" w:rsidR="009928A0" w:rsidRDefault="009928A0"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ГҚ</w:t>
            </w:r>
          </w:p>
        </w:tc>
        <w:tc>
          <w:tcPr>
            <w:tcW w:w="7014" w:type="dxa"/>
          </w:tcPr>
          <w:p w14:paraId="2D0E2D95" w14:textId="77777777" w:rsidR="009928A0"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w:t>
            </w:r>
            <w:r w:rsidR="009928A0">
              <w:rPr>
                <w:rFonts w:ascii="Times New Roman" w:eastAsia="Calibri" w:hAnsi="Times New Roman" w:cs="Times New Roman"/>
                <w:sz w:val="28"/>
                <w:szCs w:val="28"/>
                <w:lang w:val="kk-KZ"/>
              </w:rPr>
              <w:t>иберрелин қышқылы</w:t>
            </w:r>
          </w:p>
        </w:tc>
      </w:tr>
      <w:tr w:rsidR="009928A0" w14:paraId="0D5CB915" w14:textId="77777777" w:rsidTr="0095629C">
        <w:tc>
          <w:tcPr>
            <w:tcW w:w="2341" w:type="dxa"/>
          </w:tcPr>
          <w:p w14:paraId="15478037" w14:textId="77777777" w:rsidR="009928A0" w:rsidRDefault="009928A0"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ИСҚ</w:t>
            </w:r>
          </w:p>
        </w:tc>
        <w:tc>
          <w:tcPr>
            <w:tcW w:w="7014" w:type="dxa"/>
          </w:tcPr>
          <w:p w14:paraId="730E799F" w14:textId="77777777" w:rsidR="009928A0" w:rsidRDefault="00C651F6"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индолил-3-</w:t>
            </w:r>
            <w:r w:rsidR="009928A0">
              <w:rPr>
                <w:rFonts w:ascii="Times New Roman" w:eastAsia="Calibri" w:hAnsi="Times New Roman" w:cs="Times New Roman"/>
                <w:sz w:val="28"/>
                <w:szCs w:val="28"/>
                <w:lang w:val="kk-KZ"/>
              </w:rPr>
              <w:t>сірке қышқылы</w:t>
            </w:r>
          </w:p>
        </w:tc>
      </w:tr>
      <w:tr w:rsidR="009928A0" w14:paraId="00A71F55" w14:textId="77777777" w:rsidTr="0095629C">
        <w:tc>
          <w:tcPr>
            <w:tcW w:w="2341" w:type="dxa"/>
          </w:tcPr>
          <w:p w14:paraId="393518E5" w14:textId="77777777" w:rsidR="009928A0" w:rsidRDefault="00904B1E"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КТБ</w:t>
            </w:r>
          </w:p>
        </w:tc>
        <w:tc>
          <w:tcPr>
            <w:tcW w:w="7014" w:type="dxa"/>
          </w:tcPr>
          <w:p w14:paraId="4508E0DC" w14:textId="77777777" w:rsidR="009928A0"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9928A0">
              <w:rPr>
                <w:rFonts w:ascii="Times New Roman" w:eastAsia="Calibri" w:hAnsi="Times New Roman" w:cs="Times New Roman"/>
                <w:sz w:val="28"/>
                <w:szCs w:val="28"/>
                <w:lang w:val="kk-KZ"/>
              </w:rPr>
              <w:t>олония жинақтаушы бірлік</w:t>
            </w:r>
          </w:p>
        </w:tc>
      </w:tr>
      <w:tr w:rsidR="009928A0" w14:paraId="74B58607" w14:textId="77777777" w:rsidTr="0095629C">
        <w:tc>
          <w:tcPr>
            <w:tcW w:w="2341" w:type="dxa"/>
          </w:tcPr>
          <w:p w14:paraId="2669B754" w14:textId="77777777" w:rsidR="009928A0" w:rsidRDefault="009928A0"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ӨӨЫМ</w:t>
            </w:r>
          </w:p>
        </w:tc>
        <w:tc>
          <w:tcPr>
            <w:tcW w:w="7014" w:type="dxa"/>
          </w:tcPr>
          <w:p w14:paraId="40AAD4E1" w14:textId="77777777" w:rsidR="009928A0"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ө</w:t>
            </w:r>
            <w:r w:rsidR="009928A0">
              <w:rPr>
                <w:rFonts w:ascii="Times New Roman" w:eastAsia="Calibri" w:hAnsi="Times New Roman" w:cs="Times New Roman"/>
                <w:sz w:val="28"/>
                <w:szCs w:val="28"/>
                <w:lang w:val="kk-KZ"/>
              </w:rPr>
              <w:t>сімдіктің өсуін ынталандыратын микроорганизмдер</w:t>
            </w:r>
          </w:p>
        </w:tc>
      </w:tr>
      <w:tr w:rsidR="009928A0" w14:paraId="1012908D" w14:textId="77777777" w:rsidTr="0095629C">
        <w:tc>
          <w:tcPr>
            <w:tcW w:w="2341" w:type="dxa"/>
          </w:tcPr>
          <w:p w14:paraId="72E3AB3B" w14:textId="77777777" w:rsidR="009928A0" w:rsidRDefault="00C651F6"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ФМ</w:t>
            </w:r>
            <w:r w:rsidR="009928A0">
              <w:rPr>
                <w:rFonts w:ascii="Times New Roman" w:eastAsia="Calibri" w:hAnsi="Times New Roman" w:cs="Times New Roman"/>
                <w:sz w:val="28"/>
                <w:szCs w:val="28"/>
                <w:lang w:val="kk-KZ"/>
              </w:rPr>
              <w:t>М</w:t>
            </w:r>
          </w:p>
        </w:tc>
        <w:tc>
          <w:tcPr>
            <w:tcW w:w="7014" w:type="dxa"/>
          </w:tcPr>
          <w:p w14:paraId="232CFDD5" w14:textId="77777777" w:rsidR="009928A0" w:rsidRDefault="00C651F6"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фосфат-мобилизациялайтын</w:t>
            </w:r>
            <w:r w:rsidR="009928A0">
              <w:rPr>
                <w:rFonts w:ascii="Times New Roman" w:eastAsia="Calibri" w:hAnsi="Times New Roman" w:cs="Times New Roman"/>
                <w:sz w:val="28"/>
                <w:szCs w:val="28"/>
                <w:lang w:val="kk-KZ"/>
              </w:rPr>
              <w:t xml:space="preserve"> микроорганизмдер</w:t>
            </w:r>
          </w:p>
        </w:tc>
      </w:tr>
      <w:tr w:rsidR="009928A0" w14:paraId="5CC25266" w14:textId="77777777" w:rsidTr="0095629C">
        <w:tc>
          <w:tcPr>
            <w:tcW w:w="2341" w:type="dxa"/>
          </w:tcPr>
          <w:p w14:paraId="33401F3B" w14:textId="77777777" w:rsidR="009928A0"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АБҚ</w:t>
            </w:r>
          </w:p>
        </w:tc>
        <w:tc>
          <w:tcPr>
            <w:tcW w:w="7014" w:type="dxa"/>
          </w:tcPr>
          <w:p w14:paraId="3DFAE224" w14:textId="77777777" w:rsidR="009928A0"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абсциз қышқылы</w:t>
            </w:r>
          </w:p>
        </w:tc>
      </w:tr>
      <w:tr w:rsidR="00D5131A" w14:paraId="2A324E8D" w14:textId="77777777" w:rsidTr="0095629C">
        <w:tc>
          <w:tcPr>
            <w:tcW w:w="2341" w:type="dxa"/>
          </w:tcPr>
          <w:p w14:paraId="25DFEC4C"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ОБФ</w:t>
            </w:r>
          </w:p>
        </w:tc>
        <w:tc>
          <w:tcPr>
            <w:tcW w:w="7014" w:type="dxa"/>
          </w:tcPr>
          <w:p w14:paraId="1A78DFE7"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оттегінің белсенді формалары</w:t>
            </w:r>
          </w:p>
        </w:tc>
      </w:tr>
      <w:tr w:rsidR="00D5131A" w14:paraId="451659C2" w14:textId="77777777" w:rsidTr="0095629C">
        <w:tc>
          <w:tcPr>
            <w:tcW w:w="2341" w:type="dxa"/>
          </w:tcPr>
          <w:p w14:paraId="66FC4273"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ЭПС</w:t>
            </w:r>
          </w:p>
        </w:tc>
        <w:tc>
          <w:tcPr>
            <w:tcW w:w="7014" w:type="dxa"/>
          </w:tcPr>
          <w:p w14:paraId="768E1DB3"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экзополисахарид</w:t>
            </w:r>
          </w:p>
        </w:tc>
      </w:tr>
      <w:tr w:rsidR="00D5131A" w14:paraId="60029DD7" w14:textId="77777777" w:rsidTr="0095629C">
        <w:tc>
          <w:tcPr>
            <w:tcW w:w="2341" w:type="dxa"/>
          </w:tcPr>
          <w:p w14:paraId="057E3987"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ПГА</w:t>
            </w:r>
          </w:p>
        </w:tc>
        <w:tc>
          <w:tcPr>
            <w:tcW w:w="7014" w:type="dxa"/>
          </w:tcPr>
          <w:p w14:paraId="56719F8C"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полигидроксиалканоат</w:t>
            </w:r>
          </w:p>
        </w:tc>
      </w:tr>
      <w:tr w:rsidR="00D5131A" w14:paraId="37B8BAB9" w14:textId="77777777" w:rsidTr="0095629C">
        <w:tc>
          <w:tcPr>
            <w:tcW w:w="2341" w:type="dxa"/>
          </w:tcPr>
          <w:p w14:paraId="5F6E3518"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ПГБ</w:t>
            </w:r>
          </w:p>
        </w:tc>
        <w:tc>
          <w:tcPr>
            <w:tcW w:w="7014" w:type="dxa"/>
          </w:tcPr>
          <w:p w14:paraId="21F7BA74" w14:textId="77777777" w:rsidR="00D5131A" w:rsidRDefault="00D5131A" w:rsidP="009928A0">
            <w:pPr>
              <w:ind w:right="-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полигидроксибутират</w:t>
            </w:r>
          </w:p>
        </w:tc>
      </w:tr>
    </w:tbl>
    <w:p w14:paraId="496CEEC2" w14:textId="77777777" w:rsidR="009928A0" w:rsidRDefault="009928A0" w:rsidP="009928A0">
      <w:pPr>
        <w:ind w:right="-1"/>
        <w:rPr>
          <w:rFonts w:ascii="Times New Roman" w:eastAsia="Calibri" w:hAnsi="Times New Roman" w:cs="Times New Roman"/>
          <w:sz w:val="28"/>
          <w:szCs w:val="28"/>
          <w:lang w:val="kk-KZ"/>
        </w:rPr>
      </w:pPr>
    </w:p>
    <w:p w14:paraId="7310653C" w14:textId="77777777" w:rsidR="009928A0" w:rsidRPr="009928A0" w:rsidRDefault="009928A0" w:rsidP="009928A0">
      <w:pPr>
        <w:contextualSpacing/>
        <w:jc w:val="both"/>
        <w:rPr>
          <w:rFonts w:ascii="Times New Roman" w:hAnsi="Times New Roman" w:cs="Times New Roman"/>
          <w:b/>
          <w:sz w:val="28"/>
          <w:szCs w:val="28"/>
          <w:lang w:val="kk-KZ"/>
        </w:rPr>
      </w:pPr>
    </w:p>
    <w:p w14:paraId="5708AA0E" w14:textId="77777777" w:rsidR="009928A0" w:rsidRPr="009928A0" w:rsidRDefault="009928A0" w:rsidP="009928A0">
      <w:pPr>
        <w:contextualSpacing/>
        <w:jc w:val="both"/>
        <w:rPr>
          <w:rFonts w:ascii="Times New Roman" w:hAnsi="Times New Roman" w:cs="Times New Roman"/>
          <w:b/>
          <w:sz w:val="28"/>
          <w:szCs w:val="28"/>
          <w:lang w:val="kk-KZ"/>
        </w:rPr>
      </w:pPr>
    </w:p>
    <w:p w14:paraId="0270AD49" w14:textId="77777777" w:rsidR="009928A0" w:rsidRPr="009928A0" w:rsidRDefault="009928A0" w:rsidP="009928A0">
      <w:pPr>
        <w:contextualSpacing/>
        <w:jc w:val="both"/>
        <w:rPr>
          <w:rFonts w:ascii="Times New Roman" w:hAnsi="Times New Roman" w:cs="Times New Roman"/>
          <w:b/>
          <w:sz w:val="28"/>
          <w:szCs w:val="28"/>
          <w:lang w:val="kk-KZ"/>
        </w:rPr>
      </w:pPr>
    </w:p>
    <w:p w14:paraId="37B486F6" w14:textId="77777777" w:rsidR="009928A0" w:rsidRPr="009928A0" w:rsidRDefault="009928A0" w:rsidP="009928A0">
      <w:pPr>
        <w:contextualSpacing/>
        <w:jc w:val="both"/>
        <w:rPr>
          <w:rFonts w:ascii="Times New Roman" w:hAnsi="Times New Roman" w:cs="Times New Roman"/>
          <w:b/>
          <w:sz w:val="28"/>
          <w:szCs w:val="28"/>
          <w:lang w:val="kk-KZ"/>
        </w:rPr>
      </w:pPr>
    </w:p>
    <w:p w14:paraId="23AA631D" w14:textId="77777777" w:rsidR="009928A0" w:rsidRPr="009928A0" w:rsidRDefault="009928A0" w:rsidP="009928A0">
      <w:pPr>
        <w:contextualSpacing/>
        <w:jc w:val="both"/>
        <w:rPr>
          <w:rFonts w:ascii="Times New Roman" w:hAnsi="Times New Roman" w:cs="Times New Roman"/>
          <w:b/>
          <w:sz w:val="28"/>
          <w:szCs w:val="28"/>
          <w:lang w:val="kk-KZ"/>
        </w:rPr>
      </w:pPr>
    </w:p>
    <w:p w14:paraId="5AA90E8C" w14:textId="77777777" w:rsidR="009928A0" w:rsidRPr="009928A0" w:rsidRDefault="009928A0" w:rsidP="009928A0">
      <w:pPr>
        <w:contextualSpacing/>
        <w:jc w:val="both"/>
        <w:rPr>
          <w:rFonts w:ascii="Times New Roman" w:hAnsi="Times New Roman" w:cs="Times New Roman"/>
          <w:b/>
          <w:sz w:val="28"/>
          <w:szCs w:val="28"/>
          <w:lang w:val="kk-KZ"/>
        </w:rPr>
      </w:pPr>
    </w:p>
    <w:p w14:paraId="22A007D9" w14:textId="77777777" w:rsidR="009928A0" w:rsidRPr="009928A0" w:rsidRDefault="009928A0" w:rsidP="009928A0">
      <w:pPr>
        <w:contextualSpacing/>
        <w:jc w:val="both"/>
        <w:rPr>
          <w:rFonts w:ascii="Times New Roman" w:hAnsi="Times New Roman" w:cs="Times New Roman"/>
          <w:b/>
          <w:sz w:val="28"/>
          <w:szCs w:val="28"/>
          <w:lang w:val="kk-KZ"/>
        </w:rPr>
      </w:pPr>
    </w:p>
    <w:p w14:paraId="7059D464" w14:textId="77777777" w:rsidR="009928A0" w:rsidRPr="009928A0" w:rsidRDefault="009928A0" w:rsidP="009928A0">
      <w:pPr>
        <w:contextualSpacing/>
        <w:jc w:val="both"/>
        <w:rPr>
          <w:rFonts w:ascii="Times New Roman" w:hAnsi="Times New Roman" w:cs="Times New Roman"/>
          <w:b/>
          <w:sz w:val="28"/>
          <w:szCs w:val="28"/>
          <w:lang w:val="kk-KZ"/>
        </w:rPr>
      </w:pPr>
    </w:p>
    <w:p w14:paraId="4135E1E3" w14:textId="77777777" w:rsidR="009928A0" w:rsidRPr="009928A0" w:rsidRDefault="009928A0" w:rsidP="009928A0">
      <w:pPr>
        <w:contextualSpacing/>
        <w:rPr>
          <w:rFonts w:ascii="Times New Roman" w:hAnsi="Times New Roman" w:cs="Times New Roman"/>
          <w:b/>
          <w:sz w:val="28"/>
          <w:szCs w:val="28"/>
          <w:lang w:val="kk-KZ"/>
        </w:rPr>
      </w:pPr>
    </w:p>
    <w:p w14:paraId="4B27881F" w14:textId="77777777" w:rsidR="009928A0" w:rsidRPr="009928A0" w:rsidRDefault="009928A0" w:rsidP="009928A0">
      <w:pPr>
        <w:contextualSpacing/>
        <w:rPr>
          <w:rFonts w:ascii="Times New Roman" w:hAnsi="Times New Roman" w:cs="Times New Roman"/>
          <w:b/>
          <w:sz w:val="28"/>
          <w:szCs w:val="28"/>
          <w:lang w:val="kk-KZ"/>
        </w:rPr>
      </w:pPr>
    </w:p>
    <w:p w14:paraId="469DF21D" w14:textId="77777777" w:rsidR="009928A0" w:rsidRPr="009928A0" w:rsidRDefault="009928A0" w:rsidP="009928A0">
      <w:pPr>
        <w:contextualSpacing/>
        <w:rPr>
          <w:rFonts w:ascii="Times New Roman" w:hAnsi="Times New Roman" w:cs="Times New Roman"/>
          <w:b/>
          <w:sz w:val="28"/>
          <w:szCs w:val="28"/>
          <w:lang w:val="kk-KZ"/>
        </w:rPr>
      </w:pPr>
    </w:p>
    <w:p w14:paraId="345E2F1B" w14:textId="77777777" w:rsidR="009928A0" w:rsidRPr="009928A0" w:rsidRDefault="009928A0" w:rsidP="009928A0">
      <w:pPr>
        <w:contextualSpacing/>
        <w:rPr>
          <w:rFonts w:ascii="Times New Roman" w:hAnsi="Times New Roman" w:cs="Times New Roman"/>
          <w:b/>
          <w:sz w:val="28"/>
          <w:szCs w:val="28"/>
          <w:lang w:val="kk-KZ"/>
        </w:rPr>
      </w:pPr>
    </w:p>
    <w:p w14:paraId="1C420038" w14:textId="77777777" w:rsidR="009928A0" w:rsidRPr="009928A0" w:rsidRDefault="009928A0" w:rsidP="009928A0">
      <w:pPr>
        <w:contextualSpacing/>
        <w:rPr>
          <w:rFonts w:ascii="Times New Roman" w:hAnsi="Times New Roman" w:cs="Times New Roman"/>
          <w:b/>
          <w:sz w:val="28"/>
          <w:szCs w:val="28"/>
          <w:lang w:val="kk-KZ"/>
        </w:rPr>
      </w:pPr>
    </w:p>
    <w:p w14:paraId="2B0F1CEB" w14:textId="77777777" w:rsidR="009928A0" w:rsidRPr="009928A0" w:rsidRDefault="009928A0" w:rsidP="009928A0">
      <w:pPr>
        <w:contextualSpacing/>
        <w:rPr>
          <w:rFonts w:ascii="Times New Roman" w:hAnsi="Times New Roman" w:cs="Times New Roman"/>
          <w:b/>
          <w:sz w:val="28"/>
          <w:szCs w:val="28"/>
          <w:lang w:val="kk-KZ"/>
        </w:rPr>
      </w:pPr>
    </w:p>
    <w:p w14:paraId="7DD51C2A" w14:textId="77777777" w:rsidR="009928A0" w:rsidRPr="009928A0" w:rsidRDefault="009928A0" w:rsidP="009928A0">
      <w:pPr>
        <w:contextualSpacing/>
        <w:rPr>
          <w:rFonts w:ascii="Times New Roman" w:hAnsi="Times New Roman" w:cs="Times New Roman"/>
          <w:b/>
          <w:sz w:val="28"/>
          <w:szCs w:val="28"/>
          <w:lang w:val="kk-KZ"/>
        </w:rPr>
      </w:pPr>
    </w:p>
    <w:p w14:paraId="73A66B52" w14:textId="77777777" w:rsidR="009928A0" w:rsidRPr="009928A0" w:rsidRDefault="009928A0" w:rsidP="009928A0">
      <w:pPr>
        <w:contextualSpacing/>
        <w:rPr>
          <w:rFonts w:ascii="Times New Roman" w:hAnsi="Times New Roman" w:cs="Times New Roman"/>
          <w:b/>
          <w:sz w:val="28"/>
          <w:szCs w:val="28"/>
          <w:lang w:val="kk-KZ"/>
        </w:rPr>
      </w:pPr>
    </w:p>
    <w:p w14:paraId="52701090" w14:textId="77777777" w:rsidR="009928A0" w:rsidRPr="009928A0" w:rsidRDefault="009928A0" w:rsidP="009928A0">
      <w:pPr>
        <w:contextualSpacing/>
        <w:rPr>
          <w:rFonts w:ascii="Times New Roman" w:hAnsi="Times New Roman" w:cs="Times New Roman"/>
          <w:b/>
          <w:sz w:val="28"/>
          <w:szCs w:val="28"/>
          <w:lang w:val="kk-KZ"/>
        </w:rPr>
      </w:pPr>
    </w:p>
    <w:p w14:paraId="3038542F" w14:textId="77777777" w:rsidR="009928A0" w:rsidRPr="009928A0" w:rsidRDefault="009928A0" w:rsidP="009928A0">
      <w:pPr>
        <w:contextualSpacing/>
        <w:rPr>
          <w:rFonts w:ascii="Times New Roman" w:hAnsi="Times New Roman" w:cs="Times New Roman"/>
          <w:b/>
          <w:sz w:val="28"/>
          <w:szCs w:val="28"/>
          <w:lang w:val="kk-KZ"/>
        </w:rPr>
      </w:pPr>
    </w:p>
    <w:p w14:paraId="7C0249D1" w14:textId="77777777" w:rsidR="009928A0" w:rsidRPr="009928A0" w:rsidRDefault="009928A0" w:rsidP="009928A0">
      <w:pPr>
        <w:contextualSpacing/>
        <w:rPr>
          <w:rFonts w:ascii="Times New Roman" w:hAnsi="Times New Roman" w:cs="Times New Roman"/>
          <w:b/>
          <w:sz w:val="28"/>
          <w:szCs w:val="28"/>
          <w:lang w:val="kk-KZ"/>
        </w:rPr>
      </w:pPr>
    </w:p>
    <w:p w14:paraId="7ED6C059" w14:textId="77777777" w:rsidR="009928A0" w:rsidRDefault="009928A0" w:rsidP="00D63DE8">
      <w:pPr>
        <w:spacing w:after="0" w:line="240" w:lineRule="auto"/>
        <w:ind w:firstLine="567"/>
        <w:contextualSpacing/>
        <w:jc w:val="center"/>
        <w:rPr>
          <w:rFonts w:ascii="Times New Roman" w:hAnsi="Times New Roman" w:cs="Times New Roman"/>
          <w:b/>
          <w:sz w:val="28"/>
          <w:szCs w:val="28"/>
          <w:lang w:val="kk-KZ"/>
        </w:rPr>
      </w:pPr>
      <w:r w:rsidRPr="009928A0">
        <w:rPr>
          <w:rFonts w:ascii="Times New Roman" w:hAnsi="Times New Roman" w:cs="Times New Roman"/>
          <w:b/>
          <w:sz w:val="28"/>
          <w:szCs w:val="28"/>
          <w:lang w:val="kk-KZ"/>
        </w:rPr>
        <w:br w:type="page"/>
      </w:r>
      <w:r w:rsidRPr="009928A0">
        <w:rPr>
          <w:rFonts w:ascii="Times New Roman" w:hAnsi="Times New Roman" w:cs="Times New Roman"/>
          <w:b/>
          <w:sz w:val="28"/>
          <w:szCs w:val="28"/>
          <w:lang w:val="kk-KZ"/>
        </w:rPr>
        <w:lastRenderedPageBreak/>
        <w:t>КІРІСПЕ</w:t>
      </w:r>
    </w:p>
    <w:p w14:paraId="0F9E060E" w14:textId="77777777" w:rsidR="00D63DE8" w:rsidRPr="009928A0" w:rsidRDefault="00D63DE8" w:rsidP="00D63DE8">
      <w:pPr>
        <w:spacing w:after="0" w:line="240" w:lineRule="auto"/>
        <w:ind w:firstLine="567"/>
        <w:contextualSpacing/>
        <w:jc w:val="center"/>
        <w:rPr>
          <w:rFonts w:ascii="Times New Roman" w:hAnsi="Times New Roman" w:cs="Times New Roman"/>
          <w:b/>
          <w:sz w:val="28"/>
          <w:szCs w:val="28"/>
          <w:lang w:val="kk-KZ"/>
        </w:rPr>
      </w:pPr>
    </w:p>
    <w:p w14:paraId="3C5AF3F8" w14:textId="77777777" w:rsidR="00D63DE8" w:rsidRPr="00D63DE8" w:rsidRDefault="009928A0" w:rsidP="00D63DE8">
      <w:pPr>
        <w:spacing w:after="0" w:line="240" w:lineRule="auto"/>
        <w:ind w:firstLine="567"/>
        <w:jc w:val="both"/>
        <w:rPr>
          <w:rFonts w:ascii="Times New Roman" w:hAnsi="Times New Roman" w:cs="Times New Roman"/>
          <w:b/>
          <w:sz w:val="28"/>
          <w:szCs w:val="28"/>
          <w:lang w:val="kk-KZ"/>
        </w:rPr>
      </w:pPr>
      <w:r w:rsidRPr="00D63DE8">
        <w:rPr>
          <w:rStyle w:val="ezkurwreuab5ozgtqnkl"/>
          <w:rFonts w:ascii="Times New Roman" w:hAnsi="Times New Roman" w:cs="Times New Roman"/>
          <w:b/>
          <w:sz w:val="28"/>
          <w:szCs w:val="28"/>
          <w:lang w:val="kk-KZ"/>
        </w:rPr>
        <w:t>Диссертациялық</w:t>
      </w:r>
      <w:r w:rsidR="00C651F6">
        <w:rPr>
          <w:rStyle w:val="ezkurwreuab5ozgtqnkl"/>
          <w:rFonts w:ascii="Times New Roman" w:hAnsi="Times New Roman" w:cs="Times New Roman"/>
          <w:b/>
          <w:sz w:val="28"/>
          <w:szCs w:val="28"/>
          <w:lang w:val="kk-KZ"/>
        </w:rPr>
        <w:t xml:space="preserve"> </w:t>
      </w:r>
      <w:r w:rsidRPr="00D63DE8">
        <w:rPr>
          <w:rStyle w:val="ezkurwreuab5ozgtqnkl"/>
          <w:rFonts w:ascii="Times New Roman" w:hAnsi="Times New Roman" w:cs="Times New Roman"/>
          <w:b/>
          <w:sz w:val="28"/>
          <w:szCs w:val="28"/>
          <w:lang w:val="kk-KZ"/>
        </w:rPr>
        <w:t>жұмыстың</w:t>
      </w:r>
      <w:r w:rsidR="00C651F6">
        <w:rPr>
          <w:rStyle w:val="ezkurwreuab5ozgtqnkl"/>
          <w:rFonts w:ascii="Times New Roman" w:hAnsi="Times New Roman" w:cs="Times New Roman"/>
          <w:b/>
          <w:sz w:val="28"/>
          <w:szCs w:val="28"/>
          <w:lang w:val="kk-KZ"/>
        </w:rPr>
        <w:t xml:space="preserve"> </w:t>
      </w:r>
      <w:r w:rsidRPr="00D63DE8">
        <w:rPr>
          <w:rStyle w:val="ezkurwreuab5ozgtqnkl"/>
          <w:rFonts w:ascii="Times New Roman" w:hAnsi="Times New Roman" w:cs="Times New Roman"/>
          <w:b/>
          <w:sz w:val="28"/>
          <w:szCs w:val="28"/>
          <w:lang w:val="kk-KZ"/>
        </w:rPr>
        <w:t>жалпы</w:t>
      </w:r>
      <w:r w:rsidR="00C651F6">
        <w:rPr>
          <w:rStyle w:val="ezkurwreuab5ozgtqnkl"/>
          <w:rFonts w:ascii="Times New Roman" w:hAnsi="Times New Roman" w:cs="Times New Roman"/>
          <w:b/>
          <w:sz w:val="28"/>
          <w:szCs w:val="28"/>
          <w:lang w:val="kk-KZ"/>
        </w:rPr>
        <w:t xml:space="preserve"> </w:t>
      </w:r>
      <w:r w:rsidRPr="00D63DE8">
        <w:rPr>
          <w:rStyle w:val="ezkurwreuab5ozgtqnkl"/>
          <w:rFonts w:ascii="Times New Roman" w:hAnsi="Times New Roman" w:cs="Times New Roman"/>
          <w:b/>
          <w:sz w:val="28"/>
          <w:szCs w:val="28"/>
          <w:lang w:val="kk-KZ"/>
        </w:rPr>
        <w:t>сипаттамасы.</w:t>
      </w:r>
    </w:p>
    <w:p w14:paraId="084E435E" w14:textId="77777777" w:rsidR="00C079D8" w:rsidRDefault="00C079D8" w:rsidP="00C079D8">
      <w:pPr>
        <w:spacing w:after="0" w:line="240" w:lineRule="auto"/>
        <w:ind w:firstLine="567"/>
        <w:jc w:val="both"/>
        <w:rPr>
          <w:rFonts w:ascii="Times New Roman" w:hAnsi="Times New Roman" w:cs="Times New Roman"/>
          <w:sz w:val="28"/>
          <w:szCs w:val="28"/>
          <w:lang w:val="kk-KZ"/>
        </w:rPr>
      </w:pPr>
      <w:r w:rsidRPr="009928A0">
        <w:rPr>
          <w:rStyle w:val="ezkurwreuab5ozgtqnkl"/>
          <w:rFonts w:ascii="Times New Roman" w:hAnsi="Times New Roman" w:cs="Times New Roman"/>
          <w:sz w:val="28"/>
          <w:szCs w:val="28"/>
          <w:lang w:val="kk-KZ"/>
        </w:rPr>
        <w:t>Жұмыс</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дәрілік</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өсімдіктердің</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эндофитті</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микроорганизмдерінің</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таралу</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ерекшеліктерін</w:t>
      </w:r>
      <w:r w:rsidRPr="009928A0">
        <w:rPr>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өсімдіктермен</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микроорганизмдер</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арасындағы</w:t>
      </w:r>
      <w:r>
        <w:rPr>
          <w:rStyle w:val="ezkurwreuab5ozgtqnkl"/>
          <w:rFonts w:ascii="Times New Roman" w:hAnsi="Times New Roman" w:cs="Times New Roman"/>
          <w:sz w:val="28"/>
          <w:szCs w:val="28"/>
          <w:lang w:val="kk-KZ"/>
        </w:rPr>
        <w:t xml:space="preserve"> қатынастарды</w:t>
      </w:r>
      <w:r w:rsidRPr="009928A0">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олардың</w:t>
      </w:r>
      <w:r w:rsidRPr="009928A0">
        <w:rPr>
          <w:rFonts w:ascii="Times New Roman" w:hAnsi="Times New Roman" w:cs="Times New Roman"/>
          <w:sz w:val="28"/>
          <w:szCs w:val="28"/>
          <w:lang w:val="kk-KZ"/>
        </w:rPr>
        <w:t xml:space="preserve"> өсімдіктерге </w:t>
      </w:r>
      <w:r>
        <w:rPr>
          <w:rFonts w:ascii="Times New Roman" w:hAnsi="Times New Roman" w:cs="Times New Roman"/>
          <w:sz w:val="28"/>
          <w:szCs w:val="28"/>
          <w:lang w:val="kk-KZ"/>
        </w:rPr>
        <w:t xml:space="preserve">кешенді </w:t>
      </w:r>
      <w:r w:rsidRPr="009928A0">
        <w:rPr>
          <w:rStyle w:val="ezkurwreuab5ozgtqnkl"/>
          <w:rFonts w:ascii="Times New Roman" w:hAnsi="Times New Roman" w:cs="Times New Roman"/>
          <w:sz w:val="28"/>
          <w:szCs w:val="28"/>
          <w:lang w:val="kk-KZ"/>
        </w:rPr>
        <w:t>оң</w:t>
      </w:r>
      <w:r w:rsidR="00075215">
        <w:rPr>
          <w:rStyle w:val="ezkurwreuab5ozgtqnkl"/>
          <w:rFonts w:ascii="Times New Roman" w:hAnsi="Times New Roman" w:cs="Times New Roman"/>
          <w:sz w:val="28"/>
          <w:szCs w:val="28"/>
          <w:lang w:val="kk-KZ"/>
        </w:rPr>
        <w:t>тайлы</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әсерін</w:t>
      </w:r>
      <w:r w:rsidRPr="009928A0">
        <w:rPr>
          <w:rFonts w:ascii="Times New Roman" w:hAnsi="Times New Roman" w:cs="Times New Roman"/>
          <w:sz w:val="28"/>
          <w:szCs w:val="28"/>
          <w:lang w:val="kk-KZ"/>
        </w:rPr>
        <w:t xml:space="preserve"> зерттеуге және </w:t>
      </w:r>
      <w:r w:rsidRPr="009928A0">
        <w:rPr>
          <w:rStyle w:val="ezkurwreuab5ozgtqnkl"/>
          <w:rFonts w:ascii="Times New Roman" w:hAnsi="Times New Roman" w:cs="Times New Roman"/>
          <w:sz w:val="28"/>
          <w:szCs w:val="28"/>
          <w:lang w:val="kk-KZ"/>
        </w:rPr>
        <w:t>дақылдардың</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өсуін</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жақсарту</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үшін</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микроорганизмдерді</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қолдану</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тәсілдерін</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дамытуға</w:t>
      </w:r>
      <w:r>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арналған</w:t>
      </w:r>
      <w:r w:rsidR="00572629">
        <w:rPr>
          <w:rStyle w:val="ezkurwreuab5ozgtqnkl"/>
          <w:rFonts w:ascii="Times New Roman" w:hAnsi="Times New Roman" w:cs="Times New Roman"/>
          <w:sz w:val="28"/>
          <w:szCs w:val="28"/>
          <w:lang w:val="kk-KZ"/>
        </w:rPr>
        <w:t>.</w:t>
      </w:r>
    </w:p>
    <w:p w14:paraId="3D7B318F" w14:textId="77777777" w:rsidR="00C079D8" w:rsidRDefault="00C079D8" w:rsidP="00C079D8">
      <w:pPr>
        <w:spacing w:after="0" w:line="240" w:lineRule="auto"/>
        <w:ind w:firstLine="567"/>
        <w:jc w:val="both"/>
        <w:rPr>
          <w:rFonts w:ascii="Times New Roman" w:hAnsi="Times New Roman" w:cs="Times New Roman"/>
          <w:sz w:val="28"/>
          <w:szCs w:val="28"/>
          <w:lang w:val="kk-KZ"/>
        </w:rPr>
      </w:pPr>
      <w:r w:rsidRPr="00237A92">
        <w:rPr>
          <w:rStyle w:val="ezkurwreuab5ozgtqnkl"/>
          <w:rFonts w:ascii="Times New Roman" w:hAnsi="Times New Roman" w:cs="Times New Roman"/>
          <w:b/>
          <w:sz w:val="28"/>
          <w:szCs w:val="28"/>
          <w:lang w:val="kk-KZ"/>
        </w:rPr>
        <w:t>Зерттеу</w:t>
      </w:r>
      <w:r w:rsidR="00075215">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тақырыбының</w:t>
      </w:r>
      <w:r w:rsidR="00075215">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өзектілігі.</w:t>
      </w:r>
    </w:p>
    <w:p w14:paraId="3A290E92" w14:textId="749E9A54" w:rsidR="00C079D8" w:rsidRPr="00A17C92" w:rsidRDefault="00C079D8" w:rsidP="00C079D8">
      <w:pPr>
        <w:spacing w:after="0" w:line="240" w:lineRule="auto"/>
        <w:ind w:firstLine="567"/>
        <w:jc w:val="both"/>
        <w:rPr>
          <w:rStyle w:val="ezkurwreuab5ozgtqnkl"/>
          <w:rFonts w:ascii="Times New Roman" w:hAnsi="Times New Roman" w:cs="Times New Roman"/>
          <w:sz w:val="28"/>
          <w:szCs w:val="28"/>
          <w:lang w:val="kk-KZ"/>
        </w:rPr>
      </w:pPr>
      <w:r w:rsidRPr="00A17C92">
        <w:rPr>
          <w:rStyle w:val="ezkurwreuab5ozgtqnkl"/>
          <w:rFonts w:ascii="Times New Roman" w:hAnsi="Times New Roman" w:cs="Times New Roman"/>
          <w:sz w:val="28"/>
          <w:szCs w:val="28"/>
          <w:lang w:val="kk-KZ"/>
        </w:rPr>
        <w:t>Дәрілік өсімдіктер биологиялық белсенді қосылыстардың құнды көзі болып табылады</w:t>
      </w:r>
      <w:r w:rsidR="00572629">
        <w:rPr>
          <w:rStyle w:val="ezkurwreuab5ozgtqnkl"/>
          <w:rFonts w:ascii="Times New Roman" w:hAnsi="Times New Roman" w:cs="Times New Roman"/>
          <w:sz w:val="28"/>
          <w:szCs w:val="28"/>
          <w:lang w:val="kk-KZ"/>
        </w:rPr>
        <w:t xml:space="preserve"> </w:t>
      </w:r>
      <w:r w:rsidR="00572629" w:rsidRPr="000C6C82">
        <w:rPr>
          <w:rFonts w:ascii="Times New Roman" w:hAnsi="Times New Roman" w:cs="Times New Roman"/>
          <w:sz w:val="28"/>
          <w:lang w:val="kk-KZ"/>
        </w:rPr>
        <w:t>[</w:t>
      </w:r>
      <w:r w:rsidR="00572629">
        <w:rPr>
          <w:rFonts w:ascii="Times New Roman" w:hAnsi="Times New Roman" w:cs="Times New Roman"/>
          <w:sz w:val="28"/>
          <w:lang w:val="kk-KZ"/>
        </w:rPr>
        <w:t>1</w:t>
      </w:r>
      <w:r w:rsidR="00572629" w:rsidRPr="000C6C82">
        <w:rPr>
          <w:rFonts w:ascii="Times New Roman" w:hAnsi="Times New Roman" w:cs="Times New Roman"/>
          <w:sz w:val="28"/>
          <w:lang w:val="kk-KZ"/>
        </w:rPr>
        <w:t>]</w:t>
      </w:r>
      <w:r w:rsidR="00572629" w:rsidRPr="009928A0">
        <w:rPr>
          <w:rStyle w:val="ezkurwreuab5ozgtqnkl"/>
          <w:rFonts w:ascii="Times New Roman" w:hAnsi="Times New Roman" w:cs="Times New Roman"/>
          <w:sz w:val="28"/>
          <w:szCs w:val="28"/>
          <w:lang w:val="kk-KZ"/>
        </w:rPr>
        <w:t>.</w:t>
      </w:r>
      <w:r w:rsidRPr="00A17C92">
        <w:rPr>
          <w:rStyle w:val="ezkurwreuab5ozgtqnkl"/>
          <w:rFonts w:ascii="Times New Roman" w:hAnsi="Times New Roman" w:cs="Times New Roman"/>
          <w:sz w:val="28"/>
          <w:szCs w:val="28"/>
          <w:lang w:val="kk-KZ"/>
        </w:rPr>
        <w:t xml:space="preserve"> </w:t>
      </w:r>
      <w:r w:rsidR="00075215">
        <w:rPr>
          <w:rStyle w:val="ezkurwreuab5ozgtqnkl"/>
          <w:rFonts w:ascii="Times New Roman" w:hAnsi="Times New Roman" w:cs="Times New Roman"/>
          <w:sz w:val="28"/>
          <w:szCs w:val="28"/>
          <w:lang w:val="kk-KZ"/>
        </w:rPr>
        <w:t>Олар</w:t>
      </w:r>
      <w:r w:rsidRPr="00A17C92">
        <w:rPr>
          <w:rStyle w:val="ezkurwreuab5ozgtqnkl"/>
          <w:rFonts w:ascii="Times New Roman" w:hAnsi="Times New Roman" w:cs="Times New Roman"/>
          <w:sz w:val="28"/>
          <w:szCs w:val="28"/>
          <w:lang w:val="kk-KZ"/>
        </w:rPr>
        <w:t xml:space="preserve"> синтездейтін </w:t>
      </w:r>
      <w:r>
        <w:rPr>
          <w:rStyle w:val="ezkurwreuab5ozgtqnkl"/>
          <w:rFonts w:ascii="Times New Roman" w:hAnsi="Times New Roman" w:cs="Times New Roman"/>
          <w:sz w:val="28"/>
          <w:szCs w:val="28"/>
          <w:lang w:val="kk-KZ"/>
        </w:rPr>
        <w:t>екіншілік</w:t>
      </w:r>
      <w:r w:rsidRPr="00A17C92">
        <w:rPr>
          <w:rStyle w:val="ezkurwreuab5ozgtqnkl"/>
          <w:rFonts w:ascii="Times New Roman" w:hAnsi="Times New Roman" w:cs="Times New Roman"/>
          <w:sz w:val="28"/>
          <w:szCs w:val="28"/>
          <w:lang w:val="kk-KZ"/>
        </w:rPr>
        <w:t xml:space="preserve"> метаболиттер өсімдіктермен </w:t>
      </w:r>
      <w:r w:rsidR="004E6BFD">
        <w:rPr>
          <w:rStyle w:val="ezkurwreuab5ozgtqnkl"/>
          <w:rFonts w:ascii="Times New Roman" w:hAnsi="Times New Roman" w:cs="Times New Roman"/>
          <w:sz w:val="28"/>
          <w:szCs w:val="28"/>
          <w:lang w:val="kk-KZ"/>
        </w:rPr>
        <w:t>ассоциацияланған</w:t>
      </w:r>
      <w:r w:rsidRPr="00A17C92">
        <w:rPr>
          <w:rStyle w:val="ezkurwreuab5ozgtqnkl"/>
          <w:rFonts w:ascii="Times New Roman" w:hAnsi="Times New Roman" w:cs="Times New Roman"/>
          <w:sz w:val="28"/>
          <w:szCs w:val="28"/>
          <w:lang w:val="kk-KZ"/>
        </w:rPr>
        <w:t xml:space="preserve"> микробтық </w:t>
      </w:r>
      <w:r w:rsidR="002B4A18">
        <w:rPr>
          <w:rStyle w:val="ezkurwreuab5ozgtqnkl"/>
          <w:rFonts w:ascii="Times New Roman" w:hAnsi="Times New Roman" w:cs="Times New Roman"/>
          <w:sz w:val="28"/>
          <w:szCs w:val="28"/>
          <w:lang w:val="kk-KZ"/>
        </w:rPr>
        <w:t>ассоциация</w:t>
      </w:r>
      <w:r w:rsidR="0095629C">
        <w:rPr>
          <w:rStyle w:val="ezkurwreuab5ozgtqnkl"/>
          <w:rFonts w:ascii="Times New Roman" w:hAnsi="Times New Roman" w:cs="Times New Roman"/>
          <w:sz w:val="28"/>
          <w:szCs w:val="28"/>
          <w:lang w:val="kk-KZ"/>
        </w:rPr>
        <w:t>л</w:t>
      </w:r>
      <w:r w:rsidRPr="00A17C92">
        <w:rPr>
          <w:rStyle w:val="ezkurwreuab5ozgtqnkl"/>
          <w:rFonts w:ascii="Times New Roman" w:hAnsi="Times New Roman" w:cs="Times New Roman"/>
          <w:sz w:val="28"/>
          <w:szCs w:val="28"/>
          <w:lang w:val="kk-KZ"/>
        </w:rPr>
        <w:t>арға және олардың ф</w:t>
      </w:r>
      <w:r w:rsidR="00075215">
        <w:rPr>
          <w:rStyle w:val="ezkurwreuab5ozgtqnkl"/>
          <w:rFonts w:ascii="Times New Roman" w:hAnsi="Times New Roman" w:cs="Times New Roman"/>
          <w:sz w:val="28"/>
          <w:szCs w:val="28"/>
          <w:lang w:val="kk-KZ"/>
        </w:rPr>
        <w:t>изиологиялық функцияларына</w:t>
      </w:r>
      <w:r w:rsidRPr="00A17C92">
        <w:rPr>
          <w:rStyle w:val="ezkurwreuab5ozgtqnkl"/>
          <w:rFonts w:ascii="Times New Roman" w:hAnsi="Times New Roman" w:cs="Times New Roman"/>
          <w:sz w:val="28"/>
          <w:szCs w:val="28"/>
          <w:lang w:val="kk-KZ"/>
        </w:rPr>
        <w:t xml:space="preserve"> әсер етуі мүмкін. Сонымен қатар, өсімдіктер өздерінің микробиомасына</w:t>
      </w:r>
      <w:r w:rsidR="004E6BFD">
        <w:rPr>
          <w:rStyle w:val="ezkurwreuab5ozgtqnkl"/>
          <w:rFonts w:ascii="Times New Roman" w:hAnsi="Times New Roman" w:cs="Times New Roman"/>
          <w:sz w:val="28"/>
          <w:szCs w:val="28"/>
          <w:lang w:val="kk-KZ"/>
        </w:rPr>
        <w:t xml:space="preserve">, </w:t>
      </w:r>
      <w:r w:rsidR="00EA47AB">
        <w:rPr>
          <w:rStyle w:val="ezkurwreuab5ozgtqnkl"/>
          <w:rFonts w:ascii="Times New Roman" w:hAnsi="Times New Roman" w:cs="Times New Roman"/>
          <w:sz w:val="28"/>
          <w:szCs w:val="28"/>
          <w:lang w:val="kk-KZ"/>
        </w:rPr>
        <w:t>оның</w:t>
      </w:r>
      <w:r w:rsidRPr="00A17C92">
        <w:rPr>
          <w:rStyle w:val="ezkurwreuab5ozgtqnkl"/>
          <w:rFonts w:ascii="Times New Roman" w:hAnsi="Times New Roman" w:cs="Times New Roman"/>
          <w:sz w:val="28"/>
          <w:szCs w:val="28"/>
          <w:lang w:val="kk-KZ"/>
        </w:rPr>
        <w:t xml:space="preserve"> ерекше қасиеттері мен белсенділігіне, соның ішінде өсуді ынтала</w:t>
      </w:r>
      <w:r w:rsidR="004E6BFD">
        <w:rPr>
          <w:rStyle w:val="ezkurwreuab5ozgtqnkl"/>
          <w:rFonts w:ascii="Times New Roman" w:hAnsi="Times New Roman" w:cs="Times New Roman"/>
          <w:sz w:val="28"/>
          <w:szCs w:val="28"/>
          <w:lang w:val="kk-KZ"/>
        </w:rPr>
        <w:t>ндыруға, қоректік заттарды жинауға</w:t>
      </w:r>
      <w:r w:rsidRPr="00A17C92">
        <w:rPr>
          <w:rStyle w:val="ezkurwreuab5ozgtqnkl"/>
          <w:rFonts w:ascii="Times New Roman" w:hAnsi="Times New Roman" w:cs="Times New Roman"/>
          <w:sz w:val="28"/>
          <w:szCs w:val="28"/>
          <w:lang w:val="kk-KZ"/>
        </w:rPr>
        <w:t>, инд</w:t>
      </w:r>
      <w:r w:rsidR="004E6BFD">
        <w:rPr>
          <w:rStyle w:val="ezkurwreuab5ozgtqnkl"/>
          <w:rFonts w:ascii="Times New Roman" w:hAnsi="Times New Roman" w:cs="Times New Roman"/>
          <w:sz w:val="28"/>
          <w:szCs w:val="28"/>
          <w:lang w:val="kk-KZ"/>
        </w:rPr>
        <w:t>укцияланған жүйелік төзімділікті тудыру</w:t>
      </w:r>
      <w:r w:rsidR="004E6EAA">
        <w:rPr>
          <w:rStyle w:val="ezkurwreuab5ozgtqnkl"/>
          <w:rFonts w:ascii="Times New Roman" w:hAnsi="Times New Roman" w:cs="Times New Roman"/>
          <w:sz w:val="28"/>
          <w:szCs w:val="28"/>
          <w:lang w:val="kk-KZ"/>
        </w:rPr>
        <w:t xml:space="preserve"> қасиеттеріне тәуелді</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2</w:t>
      </w:r>
      <w:r w:rsidR="001E0B8B" w:rsidRPr="000C6C82">
        <w:rPr>
          <w:rFonts w:ascii="Times New Roman" w:hAnsi="Times New Roman" w:cs="Times New Roman"/>
          <w:sz w:val="28"/>
          <w:lang w:val="kk-KZ"/>
        </w:rPr>
        <w:t>]</w:t>
      </w:r>
      <w:r w:rsidRPr="00A17C92">
        <w:rPr>
          <w:rStyle w:val="ezkurwreuab5ozgtqnkl"/>
          <w:rFonts w:ascii="Times New Roman" w:hAnsi="Times New Roman" w:cs="Times New Roman"/>
          <w:sz w:val="28"/>
          <w:szCs w:val="28"/>
          <w:lang w:val="kk-KZ"/>
        </w:rPr>
        <w:t xml:space="preserve">. </w:t>
      </w:r>
    </w:p>
    <w:p w14:paraId="5420C5CA" w14:textId="77777777" w:rsidR="00C079D8" w:rsidRPr="00A17C92" w:rsidRDefault="00C079D8" w:rsidP="00C079D8">
      <w:pPr>
        <w:spacing w:after="0" w:line="240" w:lineRule="auto"/>
        <w:ind w:firstLine="567"/>
        <w:jc w:val="both"/>
        <w:rPr>
          <w:rStyle w:val="ezkurwreuab5ozgtqnkl"/>
          <w:rFonts w:ascii="Times New Roman" w:hAnsi="Times New Roman" w:cs="Times New Roman"/>
          <w:sz w:val="28"/>
          <w:szCs w:val="28"/>
          <w:lang w:val="kk-KZ"/>
        </w:rPr>
      </w:pPr>
      <w:r w:rsidRPr="00A17C92">
        <w:rPr>
          <w:rStyle w:val="ezkurwreuab5ozgtqnkl"/>
          <w:rFonts w:ascii="Times New Roman" w:hAnsi="Times New Roman" w:cs="Times New Roman"/>
          <w:sz w:val="28"/>
          <w:szCs w:val="28"/>
          <w:lang w:val="kk-KZ"/>
        </w:rPr>
        <w:t>Ауылшаруашылық өсімдіктерінің өнімділігін шектейтін қорш</w:t>
      </w:r>
      <w:r w:rsidR="004E6EAA">
        <w:rPr>
          <w:rStyle w:val="ezkurwreuab5ozgtqnkl"/>
          <w:rFonts w:ascii="Times New Roman" w:hAnsi="Times New Roman" w:cs="Times New Roman"/>
          <w:sz w:val="28"/>
          <w:szCs w:val="28"/>
          <w:lang w:val="kk-KZ"/>
        </w:rPr>
        <w:t xml:space="preserve">аған ортаның негізгі факторлары – </w:t>
      </w:r>
      <w:r w:rsidRPr="00A17C92">
        <w:rPr>
          <w:rStyle w:val="ezkurwreuab5ozgtqnkl"/>
          <w:rFonts w:ascii="Times New Roman" w:hAnsi="Times New Roman" w:cs="Times New Roman"/>
          <w:sz w:val="28"/>
          <w:szCs w:val="28"/>
          <w:lang w:val="kk-KZ"/>
        </w:rPr>
        <w:t>құрғақшылық, топырақтың тұздануы, температураның ауытқуы, ауыр металдар, фитопатогендер</w:t>
      </w:r>
      <w:r w:rsidR="004E6EAA">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болып табылады. Стрес</w:t>
      </w:r>
      <w:r w:rsidRPr="00A17C92">
        <w:rPr>
          <w:rStyle w:val="ezkurwreuab5ozgtqnkl"/>
          <w:rFonts w:ascii="Times New Roman" w:hAnsi="Times New Roman" w:cs="Times New Roman"/>
          <w:sz w:val="28"/>
          <w:szCs w:val="28"/>
          <w:lang w:val="kk-KZ"/>
        </w:rPr>
        <w:t>тің жағымсыз әсерлері климаттың өзгеруімен және ауа-райының болжанбауымен күшейеді</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3</w:t>
      </w:r>
      <w:r w:rsidR="001E0B8B" w:rsidRPr="000C6C82">
        <w:rPr>
          <w:rFonts w:ascii="Times New Roman" w:hAnsi="Times New Roman" w:cs="Times New Roman"/>
          <w:sz w:val="28"/>
          <w:lang w:val="kk-KZ"/>
        </w:rPr>
        <w:t>]</w:t>
      </w:r>
      <w:r w:rsidRPr="00A17C92">
        <w:rPr>
          <w:rStyle w:val="ezkurwreuab5ozgtqnkl"/>
          <w:rFonts w:ascii="Times New Roman" w:hAnsi="Times New Roman" w:cs="Times New Roman"/>
          <w:sz w:val="28"/>
          <w:szCs w:val="28"/>
          <w:lang w:val="kk-KZ"/>
        </w:rPr>
        <w:t>. Негізгі б</w:t>
      </w:r>
      <w:r>
        <w:rPr>
          <w:rStyle w:val="ezkurwreuab5ozgtqnkl"/>
          <w:rFonts w:ascii="Times New Roman" w:hAnsi="Times New Roman" w:cs="Times New Roman"/>
          <w:sz w:val="28"/>
          <w:szCs w:val="28"/>
          <w:lang w:val="kk-KZ"/>
        </w:rPr>
        <w:t>иотикалық және абиотикалық стре</w:t>
      </w:r>
      <w:r w:rsidR="002B0CC8">
        <w:rPr>
          <w:rStyle w:val="ezkurwreuab5ozgtqnkl"/>
          <w:rFonts w:ascii="Times New Roman" w:hAnsi="Times New Roman" w:cs="Times New Roman"/>
          <w:sz w:val="28"/>
          <w:szCs w:val="28"/>
          <w:lang w:val="kk-KZ"/>
        </w:rPr>
        <w:t xml:space="preserve">стерге төзімділік – </w:t>
      </w:r>
      <w:r w:rsidRPr="00A17C92">
        <w:rPr>
          <w:rStyle w:val="ezkurwreuab5ozgtqnkl"/>
          <w:rFonts w:ascii="Times New Roman" w:hAnsi="Times New Roman" w:cs="Times New Roman"/>
          <w:sz w:val="28"/>
          <w:szCs w:val="28"/>
          <w:lang w:val="kk-KZ"/>
        </w:rPr>
        <w:t>дақылдардың заманауи сорттарына және оларды өсіру технологияларына қойылатын негізгі талаптардың бірі. Көптеген ауы</w:t>
      </w:r>
      <w:r>
        <w:rPr>
          <w:rStyle w:val="ezkurwreuab5ozgtqnkl"/>
          <w:rFonts w:ascii="Times New Roman" w:hAnsi="Times New Roman" w:cs="Times New Roman"/>
          <w:sz w:val="28"/>
          <w:szCs w:val="28"/>
          <w:lang w:val="kk-KZ"/>
        </w:rPr>
        <w:t>лшаруашылық дақылдары үшін стре</w:t>
      </w:r>
      <w:r w:rsidR="002B0CC8">
        <w:rPr>
          <w:rStyle w:val="ezkurwreuab5ozgtqnkl"/>
          <w:rFonts w:ascii="Times New Roman" w:hAnsi="Times New Roman" w:cs="Times New Roman"/>
          <w:sz w:val="28"/>
          <w:szCs w:val="28"/>
          <w:lang w:val="kk-KZ"/>
        </w:rPr>
        <w:t>с</w:t>
      </w:r>
      <w:r w:rsidR="006048E4">
        <w:rPr>
          <w:rStyle w:val="ezkurwreuab5ozgtqnkl"/>
          <w:rFonts w:ascii="Times New Roman" w:hAnsi="Times New Roman" w:cs="Times New Roman"/>
          <w:sz w:val="28"/>
          <w:szCs w:val="28"/>
          <w:lang w:val="kk-KZ"/>
        </w:rPr>
        <w:t>с</w:t>
      </w:r>
      <w:r w:rsidRPr="00A17C92">
        <w:rPr>
          <w:rStyle w:val="ezkurwreuab5ozgtqnkl"/>
          <w:rFonts w:ascii="Times New Roman" w:hAnsi="Times New Roman" w:cs="Times New Roman"/>
          <w:sz w:val="28"/>
          <w:szCs w:val="28"/>
          <w:lang w:val="kk-KZ"/>
        </w:rPr>
        <w:t>тік факторларға кешенді ұзақ мерзімді төзімділік мәселесі әлі де шешілмеген, сондықтан қанағаттанарлық өнім алу үшін өсімдіктерді қорғаудың химиялық құра</w:t>
      </w:r>
      <w:r w:rsidR="00F67EC6">
        <w:rPr>
          <w:rStyle w:val="ezkurwreuab5ozgtqnkl"/>
          <w:rFonts w:ascii="Times New Roman" w:hAnsi="Times New Roman" w:cs="Times New Roman"/>
          <w:sz w:val="28"/>
          <w:szCs w:val="28"/>
          <w:lang w:val="kk-KZ"/>
        </w:rPr>
        <w:t>лдарын қолдану қажет. Мұның барлығы егін</w:t>
      </w:r>
      <w:r w:rsidRPr="00A17C92">
        <w:rPr>
          <w:rStyle w:val="ezkurwreuab5ozgtqnkl"/>
          <w:rFonts w:ascii="Times New Roman" w:hAnsi="Times New Roman" w:cs="Times New Roman"/>
          <w:sz w:val="28"/>
          <w:szCs w:val="28"/>
          <w:lang w:val="kk-KZ"/>
        </w:rPr>
        <w:t xml:space="preserve"> шығынын азайтатын және өсімдіктердің өнім</w:t>
      </w:r>
      <w:r w:rsidR="002A1AC7">
        <w:rPr>
          <w:rStyle w:val="ezkurwreuab5ozgtqnkl"/>
          <w:rFonts w:ascii="Times New Roman" w:hAnsi="Times New Roman" w:cs="Times New Roman"/>
          <w:sz w:val="28"/>
          <w:szCs w:val="28"/>
          <w:lang w:val="kk-KZ"/>
        </w:rPr>
        <w:t>ділігін тұрақтандыратын</w:t>
      </w:r>
      <w:r>
        <w:rPr>
          <w:rStyle w:val="ezkurwreuab5ozgtqnkl"/>
          <w:rFonts w:ascii="Times New Roman" w:hAnsi="Times New Roman" w:cs="Times New Roman"/>
          <w:sz w:val="28"/>
          <w:szCs w:val="28"/>
          <w:lang w:val="kk-KZ"/>
        </w:rPr>
        <w:t xml:space="preserve"> тиімді</w:t>
      </w:r>
      <w:r w:rsidRPr="00A17C92">
        <w:rPr>
          <w:rStyle w:val="ezkurwreuab5ozgtqnkl"/>
          <w:rFonts w:ascii="Times New Roman" w:hAnsi="Times New Roman" w:cs="Times New Roman"/>
          <w:sz w:val="28"/>
          <w:szCs w:val="28"/>
          <w:lang w:val="kk-KZ"/>
        </w:rPr>
        <w:t xml:space="preserve"> әдістер</w:t>
      </w:r>
      <w:r w:rsidR="002A1AC7">
        <w:rPr>
          <w:rStyle w:val="ezkurwreuab5ozgtqnkl"/>
          <w:rFonts w:ascii="Times New Roman" w:hAnsi="Times New Roman" w:cs="Times New Roman"/>
          <w:sz w:val="28"/>
          <w:szCs w:val="28"/>
          <w:lang w:val="kk-KZ"/>
        </w:rPr>
        <w:t xml:space="preserve"> мен құралдарды іздеуге итермелейді. Осындай</w:t>
      </w:r>
      <w:r w:rsidRPr="00A17C92">
        <w:rPr>
          <w:rStyle w:val="ezkurwreuab5ozgtqnkl"/>
          <w:rFonts w:ascii="Times New Roman" w:hAnsi="Times New Roman" w:cs="Times New Roman"/>
          <w:sz w:val="28"/>
          <w:szCs w:val="28"/>
          <w:lang w:val="kk-KZ"/>
        </w:rPr>
        <w:t xml:space="preserve"> әдістерге микроорганизмдер мен олардың метаболиттерінен тұратын биологиялық заттардың тікелей әсері, сондай-ақ табиғи қорғаныс механизмдерін индукциялау арқылы биотикалық және абиотикалық табиғаттың қолайсыз ф</w:t>
      </w:r>
      <w:r w:rsidR="002A1AC7">
        <w:rPr>
          <w:rStyle w:val="ezkurwreuab5ozgtqnkl"/>
          <w:rFonts w:ascii="Times New Roman" w:hAnsi="Times New Roman" w:cs="Times New Roman"/>
          <w:sz w:val="28"/>
          <w:szCs w:val="28"/>
          <w:lang w:val="kk-KZ"/>
        </w:rPr>
        <w:t xml:space="preserve">акторларына өсімдіктердің жалпы </w:t>
      </w:r>
      <w:r w:rsidRPr="00A17C92">
        <w:rPr>
          <w:rStyle w:val="ezkurwreuab5ozgtqnkl"/>
          <w:rFonts w:ascii="Times New Roman" w:hAnsi="Times New Roman" w:cs="Times New Roman"/>
          <w:sz w:val="28"/>
          <w:szCs w:val="28"/>
          <w:lang w:val="kk-KZ"/>
        </w:rPr>
        <w:t>тө</w:t>
      </w:r>
      <w:r w:rsidR="002A1AC7">
        <w:rPr>
          <w:rStyle w:val="ezkurwreuab5ozgtqnkl"/>
          <w:rFonts w:ascii="Times New Roman" w:hAnsi="Times New Roman" w:cs="Times New Roman"/>
          <w:sz w:val="28"/>
          <w:szCs w:val="28"/>
          <w:lang w:val="kk-KZ"/>
        </w:rPr>
        <w:t>зімділігін</w:t>
      </w:r>
      <w:r w:rsidRPr="00A17C92">
        <w:rPr>
          <w:rStyle w:val="ezkurwreuab5ozgtqnkl"/>
          <w:rFonts w:ascii="Times New Roman" w:hAnsi="Times New Roman" w:cs="Times New Roman"/>
          <w:sz w:val="28"/>
          <w:szCs w:val="28"/>
          <w:lang w:val="kk-KZ"/>
        </w:rPr>
        <w:t xml:space="preserve"> арттыру кіреді</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4</w:t>
      </w:r>
      <w:r w:rsidR="001E0B8B" w:rsidRPr="000C6C82">
        <w:rPr>
          <w:rFonts w:ascii="Times New Roman" w:hAnsi="Times New Roman" w:cs="Times New Roman"/>
          <w:sz w:val="28"/>
          <w:lang w:val="kk-KZ"/>
        </w:rPr>
        <w:t>]</w:t>
      </w:r>
      <w:r w:rsidRPr="00A17C92">
        <w:rPr>
          <w:rStyle w:val="ezkurwreuab5ozgtqnkl"/>
          <w:rFonts w:ascii="Times New Roman" w:hAnsi="Times New Roman" w:cs="Times New Roman"/>
          <w:sz w:val="28"/>
          <w:szCs w:val="28"/>
          <w:lang w:val="kk-KZ"/>
        </w:rPr>
        <w:t xml:space="preserve">. </w:t>
      </w:r>
    </w:p>
    <w:p w14:paraId="0850AC8E" w14:textId="77777777" w:rsidR="00C079D8" w:rsidRPr="00A17C92" w:rsidRDefault="00C079D8" w:rsidP="00C079D8">
      <w:pPr>
        <w:spacing w:after="0" w:line="240" w:lineRule="auto"/>
        <w:ind w:firstLine="567"/>
        <w:jc w:val="both"/>
        <w:rPr>
          <w:rStyle w:val="ezkurwreuab5ozgtqnkl"/>
          <w:rFonts w:ascii="Times New Roman" w:hAnsi="Times New Roman" w:cs="Times New Roman"/>
          <w:sz w:val="28"/>
          <w:szCs w:val="28"/>
          <w:lang w:val="kk-KZ"/>
        </w:rPr>
      </w:pPr>
      <w:r w:rsidRPr="00A17C92">
        <w:rPr>
          <w:rStyle w:val="ezkurwreuab5ozgtqnkl"/>
          <w:rFonts w:ascii="Times New Roman" w:hAnsi="Times New Roman" w:cs="Times New Roman"/>
          <w:sz w:val="28"/>
          <w:szCs w:val="28"/>
          <w:lang w:val="kk-KZ"/>
        </w:rPr>
        <w:t>Дәрілі</w:t>
      </w:r>
      <w:r>
        <w:rPr>
          <w:rStyle w:val="ezkurwreuab5ozgtqnkl"/>
          <w:rFonts w:ascii="Times New Roman" w:hAnsi="Times New Roman" w:cs="Times New Roman"/>
          <w:sz w:val="28"/>
          <w:szCs w:val="28"/>
          <w:lang w:val="kk-KZ"/>
        </w:rPr>
        <w:t>к өсімдіктердің эндофиттері</w:t>
      </w:r>
      <w:r w:rsidRPr="00A17C92">
        <w:rPr>
          <w:rStyle w:val="ezkurwreuab5ozgtqnkl"/>
          <w:rFonts w:ascii="Times New Roman" w:hAnsi="Times New Roman" w:cs="Times New Roman"/>
          <w:sz w:val="28"/>
          <w:szCs w:val="28"/>
          <w:lang w:val="kk-KZ"/>
        </w:rPr>
        <w:t xml:space="preserve"> өсімдіктің </w:t>
      </w:r>
      <w:r w:rsidR="00923D1A">
        <w:rPr>
          <w:rStyle w:val="ezkurwreuab5ozgtqnkl"/>
          <w:rFonts w:ascii="Times New Roman" w:hAnsi="Times New Roman" w:cs="Times New Roman"/>
          <w:sz w:val="28"/>
          <w:szCs w:val="28"/>
          <w:lang w:val="kk-KZ"/>
        </w:rPr>
        <w:t xml:space="preserve">тіршілік етуіне </w:t>
      </w:r>
      <w:r w:rsidR="002A1AC7">
        <w:rPr>
          <w:rStyle w:val="ezkurwreuab5ozgtqnkl"/>
          <w:rFonts w:ascii="Times New Roman" w:hAnsi="Times New Roman" w:cs="Times New Roman"/>
          <w:sz w:val="28"/>
          <w:szCs w:val="28"/>
          <w:lang w:val="kk-KZ"/>
        </w:rPr>
        <w:t>және оның белсенді</w:t>
      </w:r>
      <w:r w:rsidRPr="00A17C92">
        <w:rPr>
          <w:rStyle w:val="ezkurwreuab5ozgtqnkl"/>
          <w:rFonts w:ascii="Times New Roman" w:hAnsi="Times New Roman" w:cs="Times New Roman"/>
          <w:sz w:val="28"/>
          <w:szCs w:val="28"/>
          <w:lang w:val="kk-KZ"/>
        </w:rPr>
        <w:t xml:space="preserve"> метаболиттерінің өндірісін арт</w:t>
      </w:r>
      <w:r w:rsidR="00EA47AB">
        <w:rPr>
          <w:rStyle w:val="ezkurwreuab5ozgtqnkl"/>
          <w:rFonts w:ascii="Times New Roman" w:hAnsi="Times New Roman" w:cs="Times New Roman"/>
          <w:sz w:val="28"/>
          <w:szCs w:val="28"/>
          <w:lang w:val="kk-KZ"/>
        </w:rPr>
        <w:t>тыру</w:t>
      </w:r>
      <w:r w:rsidR="00923D1A">
        <w:rPr>
          <w:rStyle w:val="ezkurwreuab5ozgtqnkl"/>
          <w:rFonts w:ascii="Times New Roman" w:hAnsi="Times New Roman" w:cs="Times New Roman"/>
          <w:sz w:val="28"/>
          <w:szCs w:val="28"/>
          <w:lang w:val="kk-KZ"/>
        </w:rPr>
        <w:t>ына</w:t>
      </w:r>
      <w:r w:rsidR="002A1AC7">
        <w:rPr>
          <w:rStyle w:val="ezkurwreuab5ozgtqnkl"/>
          <w:rFonts w:ascii="Times New Roman" w:hAnsi="Times New Roman" w:cs="Times New Roman"/>
          <w:sz w:val="28"/>
          <w:szCs w:val="28"/>
          <w:lang w:val="kk-KZ"/>
        </w:rPr>
        <w:t xml:space="preserve"> ықпал етеді</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5</w:t>
      </w:r>
      <w:r w:rsidR="001E0B8B" w:rsidRPr="000C6C82">
        <w:rPr>
          <w:rFonts w:ascii="Times New Roman" w:hAnsi="Times New Roman" w:cs="Times New Roman"/>
          <w:sz w:val="28"/>
          <w:lang w:val="kk-KZ"/>
        </w:rPr>
        <w:t>]</w:t>
      </w:r>
      <w:r w:rsidR="002A1AC7">
        <w:rPr>
          <w:rStyle w:val="ezkurwreuab5ozgtqnkl"/>
          <w:rFonts w:ascii="Times New Roman" w:hAnsi="Times New Roman" w:cs="Times New Roman"/>
          <w:sz w:val="28"/>
          <w:szCs w:val="28"/>
          <w:lang w:val="kk-KZ"/>
        </w:rPr>
        <w:t>. Эндофиттік микроорганизмдерді</w:t>
      </w:r>
      <w:r w:rsidRPr="00A17C92">
        <w:rPr>
          <w:rStyle w:val="ezkurwreuab5ozgtqnkl"/>
          <w:rFonts w:ascii="Times New Roman" w:hAnsi="Times New Roman" w:cs="Times New Roman"/>
          <w:sz w:val="28"/>
          <w:szCs w:val="28"/>
          <w:lang w:val="kk-KZ"/>
        </w:rPr>
        <w:t xml:space="preserve"> өсімдіктердің өсуін ынталандырушы </w:t>
      </w:r>
      <w:r w:rsidR="00DF38C2">
        <w:rPr>
          <w:rStyle w:val="ezkurwreuab5ozgtqnkl"/>
          <w:rFonts w:ascii="Times New Roman" w:hAnsi="Times New Roman" w:cs="Times New Roman"/>
          <w:sz w:val="28"/>
          <w:szCs w:val="28"/>
          <w:lang w:val="kk-KZ"/>
        </w:rPr>
        <w:t xml:space="preserve">агент </w:t>
      </w:r>
      <w:r w:rsidRPr="00A17C92">
        <w:rPr>
          <w:rStyle w:val="ezkurwreuab5ozgtqnkl"/>
          <w:rFonts w:ascii="Times New Roman" w:hAnsi="Times New Roman" w:cs="Times New Roman"/>
          <w:sz w:val="28"/>
          <w:szCs w:val="28"/>
          <w:lang w:val="kk-KZ"/>
        </w:rPr>
        <w:t>ретінде пайдалану агроөнеркәсіптік кешендердің де тұрақты өнімділігін қамтамасыз етуге, биотикалық және абиотикалық факторлардың әсеріне байланысты проблемаларды азайтуға көмектеседі</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6</w:t>
      </w:r>
      <w:r w:rsidR="001E0B8B" w:rsidRPr="000C6C82">
        <w:rPr>
          <w:rFonts w:ascii="Times New Roman" w:hAnsi="Times New Roman" w:cs="Times New Roman"/>
          <w:sz w:val="28"/>
          <w:lang w:val="kk-KZ"/>
        </w:rPr>
        <w:t>]</w:t>
      </w:r>
      <w:r w:rsidRPr="00A17C92">
        <w:rPr>
          <w:rStyle w:val="ezkurwreuab5ozgtqnkl"/>
          <w:rFonts w:ascii="Times New Roman" w:hAnsi="Times New Roman" w:cs="Times New Roman"/>
          <w:sz w:val="28"/>
          <w:szCs w:val="28"/>
          <w:lang w:val="kk-KZ"/>
        </w:rPr>
        <w:t xml:space="preserve">. </w:t>
      </w:r>
    </w:p>
    <w:p w14:paraId="19F872B8" w14:textId="77777777" w:rsidR="00DF38C2" w:rsidRDefault="00C079D8" w:rsidP="00C079D8">
      <w:pPr>
        <w:spacing w:after="0" w:line="240" w:lineRule="auto"/>
        <w:ind w:firstLine="567"/>
        <w:jc w:val="both"/>
        <w:rPr>
          <w:rStyle w:val="ezkurwreuab5ozgtqnkl"/>
          <w:rFonts w:ascii="Times New Roman" w:hAnsi="Times New Roman" w:cs="Times New Roman"/>
          <w:sz w:val="28"/>
          <w:szCs w:val="28"/>
          <w:lang w:val="kk-KZ"/>
        </w:rPr>
      </w:pPr>
      <w:r w:rsidRPr="00A17C92">
        <w:rPr>
          <w:rStyle w:val="ezkurwreuab5ozgtqnkl"/>
          <w:rFonts w:ascii="Times New Roman" w:hAnsi="Times New Roman" w:cs="Times New Roman"/>
          <w:sz w:val="28"/>
          <w:szCs w:val="28"/>
          <w:lang w:val="kk-KZ"/>
        </w:rPr>
        <w:t>Эндофитті микроорганизмдер фитогормондарды өндіру, су мен қоректік заттардың тасымалдануын жақсарту, биологиялық қорғаныс механизмдерінің әрекеті және фитопатогендерге жүйелік төзімді</w:t>
      </w:r>
      <w:r w:rsidR="00DF38C2">
        <w:rPr>
          <w:rStyle w:val="ezkurwreuab5ozgtqnkl"/>
          <w:rFonts w:ascii="Times New Roman" w:hAnsi="Times New Roman" w:cs="Times New Roman"/>
          <w:sz w:val="28"/>
          <w:szCs w:val="28"/>
          <w:lang w:val="kk-KZ"/>
        </w:rPr>
        <w:t>лікті индукциялау арқылы</w:t>
      </w:r>
      <w:r w:rsidRPr="00A17C92">
        <w:rPr>
          <w:rStyle w:val="ezkurwreuab5ozgtqnkl"/>
          <w:rFonts w:ascii="Times New Roman" w:hAnsi="Times New Roman" w:cs="Times New Roman"/>
          <w:sz w:val="28"/>
          <w:szCs w:val="28"/>
          <w:lang w:val="kk-KZ"/>
        </w:rPr>
        <w:t xml:space="preserve"> өсімдіктің өсуі мен дамуына ықпал етеді. </w:t>
      </w:r>
      <w:r w:rsidR="00DF38C2">
        <w:rPr>
          <w:rStyle w:val="ezkurwreuab5ozgtqnkl"/>
          <w:rFonts w:ascii="Times New Roman" w:hAnsi="Times New Roman" w:cs="Times New Roman"/>
          <w:sz w:val="28"/>
          <w:szCs w:val="28"/>
          <w:lang w:val="kk-KZ"/>
        </w:rPr>
        <w:t>Бұл микроорганизмдер</w:t>
      </w:r>
      <w:r>
        <w:rPr>
          <w:rStyle w:val="ezkurwreuab5ozgtqnkl"/>
          <w:rFonts w:ascii="Times New Roman" w:hAnsi="Times New Roman" w:cs="Times New Roman"/>
          <w:sz w:val="28"/>
          <w:szCs w:val="28"/>
          <w:lang w:val="kk-KZ"/>
        </w:rPr>
        <w:t xml:space="preserve"> өсімдіктерге </w:t>
      </w:r>
      <w:r>
        <w:rPr>
          <w:rStyle w:val="ezkurwreuab5ozgtqnkl"/>
          <w:rFonts w:ascii="Times New Roman" w:hAnsi="Times New Roman" w:cs="Times New Roman"/>
          <w:sz w:val="28"/>
          <w:szCs w:val="28"/>
          <w:lang w:val="kk-KZ"/>
        </w:rPr>
        <w:lastRenderedPageBreak/>
        <w:t>ене отырып</w:t>
      </w:r>
      <w:r w:rsidRPr="00A17C92">
        <w:rPr>
          <w:rStyle w:val="ezkurwreuab5ozgtqnkl"/>
          <w:rFonts w:ascii="Times New Roman" w:hAnsi="Times New Roman" w:cs="Times New Roman"/>
          <w:sz w:val="28"/>
          <w:szCs w:val="28"/>
          <w:lang w:val="kk-KZ"/>
        </w:rPr>
        <w:t xml:space="preserve">, ең алдымен, жүйелік </w:t>
      </w:r>
      <w:r>
        <w:rPr>
          <w:rStyle w:val="ezkurwreuab5ozgtqnkl"/>
          <w:rFonts w:ascii="Times New Roman" w:hAnsi="Times New Roman" w:cs="Times New Roman"/>
          <w:sz w:val="28"/>
          <w:szCs w:val="28"/>
          <w:lang w:val="kk-KZ"/>
        </w:rPr>
        <w:t>биобақылауға қатысатын</w:t>
      </w:r>
      <w:r w:rsidRPr="00A17C92">
        <w:rPr>
          <w:rStyle w:val="ezkurwreuab5ozgtqnkl"/>
          <w:rFonts w:ascii="Times New Roman" w:hAnsi="Times New Roman" w:cs="Times New Roman"/>
          <w:sz w:val="28"/>
          <w:szCs w:val="28"/>
          <w:lang w:val="kk-KZ"/>
        </w:rPr>
        <w:t xml:space="preserve"> агенттер ретін</w:t>
      </w:r>
      <w:r>
        <w:rPr>
          <w:rStyle w:val="ezkurwreuab5ozgtqnkl"/>
          <w:rFonts w:ascii="Times New Roman" w:hAnsi="Times New Roman" w:cs="Times New Roman"/>
          <w:sz w:val="28"/>
          <w:szCs w:val="28"/>
          <w:lang w:val="kk-KZ"/>
        </w:rPr>
        <w:t>де қызығушылық тудырады</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7</w:t>
      </w:r>
      <w:r w:rsidR="001E0B8B" w:rsidRPr="000C6C82">
        <w:rPr>
          <w:rFonts w:ascii="Times New Roman" w:hAnsi="Times New Roman" w:cs="Times New Roman"/>
          <w:sz w:val="28"/>
          <w:lang w:val="kk-KZ"/>
        </w:rPr>
        <w:t>]</w:t>
      </w:r>
      <w:r w:rsidRPr="00A17C92">
        <w:rPr>
          <w:rStyle w:val="ezkurwreuab5ozgtqnkl"/>
          <w:rFonts w:ascii="Times New Roman" w:hAnsi="Times New Roman" w:cs="Times New Roman"/>
          <w:sz w:val="28"/>
          <w:szCs w:val="28"/>
          <w:lang w:val="kk-KZ"/>
        </w:rPr>
        <w:t xml:space="preserve">. </w:t>
      </w:r>
    </w:p>
    <w:p w14:paraId="6B55B9FC" w14:textId="77777777" w:rsidR="00C079D8" w:rsidRDefault="00C079D8" w:rsidP="00C079D8">
      <w:pPr>
        <w:spacing w:after="0" w:line="240" w:lineRule="auto"/>
        <w:ind w:firstLine="567"/>
        <w:jc w:val="both"/>
        <w:rPr>
          <w:rStyle w:val="ezkurwreuab5ozgtqnkl"/>
          <w:rFonts w:ascii="Times New Roman" w:hAnsi="Times New Roman" w:cs="Times New Roman"/>
          <w:sz w:val="28"/>
          <w:szCs w:val="28"/>
          <w:lang w:val="kk-KZ"/>
        </w:rPr>
      </w:pPr>
      <w:r w:rsidRPr="00A17C92">
        <w:rPr>
          <w:rStyle w:val="ezkurwreuab5ozgtqnkl"/>
          <w:rFonts w:ascii="Times New Roman" w:hAnsi="Times New Roman" w:cs="Times New Roman"/>
          <w:sz w:val="28"/>
          <w:szCs w:val="28"/>
          <w:lang w:val="kk-KZ"/>
        </w:rPr>
        <w:t>Осыған байланысты эндофитті микроорганизмдердің өсімдіктердің биотикалық және абиотикалық экологиялық факторлардың әсеріне төзімділ</w:t>
      </w:r>
      <w:r w:rsidR="00DF38C2">
        <w:rPr>
          <w:rStyle w:val="ezkurwreuab5ozgtqnkl"/>
          <w:rFonts w:ascii="Times New Roman" w:hAnsi="Times New Roman" w:cs="Times New Roman"/>
          <w:sz w:val="28"/>
          <w:szCs w:val="28"/>
          <w:lang w:val="kk-KZ"/>
        </w:rPr>
        <w:t>ігін арттыру қабілетін анықтауға</w:t>
      </w:r>
      <w:r w:rsidRPr="00A17C92">
        <w:rPr>
          <w:rStyle w:val="ezkurwreuab5ozgtqnkl"/>
          <w:rFonts w:ascii="Times New Roman" w:hAnsi="Times New Roman" w:cs="Times New Roman"/>
          <w:sz w:val="28"/>
          <w:szCs w:val="28"/>
          <w:lang w:val="kk-KZ"/>
        </w:rPr>
        <w:t xml:space="preserve"> бағытталған зерттеулер ерекше өзекті болып отыр</w:t>
      </w:r>
      <w:r w:rsidR="001E0B8B">
        <w:rPr>
          <w:rStyle w:val="ezkurwreuab5ozgtqnkl"/>
          <w:rFonts w:ascii="Times New Roman" w:hAnsi="Times New Roman" w:cs="Times New Roman"/>
          <w:sz w:val="28"/>
          <w:szCs w:val="28"/>
          <w:lang w:val="kk-KZ"/>
        </w:rPr>
        <w:t xml:space="preserve"> </w:t>
      </w:r>
      <w:r w:rsidR="001E0B8B" w:rsidRPr="000C6C82">
        <w:rPr>
          <w:rFonts w:ascii="Times New Roman" w:hAnsi="Times New Roman" w:cs="Times New Roman"/>
          <w:sz w:val="28"/>
          <w:lang w:val="kk-KZ"/>
        </w:rPr>
        <w:t>[</w:t>
      </w:r>
      <w:r w:rsidR="001E0B8B">
        <w:rPr>
          <w:rFonts w:ascii="Times New Roman" w:hAnsi="Times New Roman" w:cs="Times New Roman"/>
          <w:sz w:val="28"/>
          <w:lang w:val="kk-KZ"/>
        </w:rPr>
        <w:t>8</w:t>
      </w:r>
      <w:r w:rsidR="001E0B8B" w:rsidRPr="000C6C82">
        <w:rPr>
          <w:rFonts w:ascii="Times New Roman" w:hAnsi="Times New Roman" w:cs="Times New Roman"/>
          <w:sz w:val="28"/>
          <w:lang w:val="kk-KZ"/>
        </w:rPr>
        <w:t>]</w:t>
      </w:r>
      <w:r w:rsidRPr="00A17C92">
        <w:rPr>
          <w:rStyle w:val="ezkurwreuab5ozgtqnkl"/>
          <w:rFonts w:ascii="Times New Roman" w:hAnsi="Times New Roman" w:cs="Times New Roman"/>
          <w:sz w:val="28"/>
          <w:szCs w:val="28"/>
          <w:lang w:val="kk-KZ"/>
        </w:rPr>
        <w:t>.</w:t>
      </w:r>
    </w:p>
    <w:p w14:paraId="52CCDAC7" w14:textId="77777777" w:rsidR="00237A92" w:rsidRDefault="009928A0" w:rsidP="00D63DE8">
      <w:pPr>
        <w:spacing w:after="0" w:line="240" w:lineRule="auto"/>
        <w:ind w:firstLine="567"/>
        <w:jc w:val="both"/>
        <w:rPr>
          <w:rFonts w:ascii="Times New Roman" w:hAnsi="Times New Roman" w:cs="Times New Roman"/>
          <w:sz w:val="28"/>
          <w:szCs w:val="28"/>
          <w:lang w:val="kk-KZ"/>
        </w:rPr>
      </w:pPr>
      <w:r w:rsidRPr="00237A92">
        <w:rPr>
          <w:rStyle w:val="ezkurwreuab5ozgtqnkl"/>
          <w:rFonts w:ascii="Times New Roman" w:hAnsi="Times New Roman" w:cs="Times New Roman"/>
          <w:b/>
          <w:sz w:val="28"/>
          <w:szCs w:val="28"/>
          <w:lang w:val="kk-KZ"/>
        </w:rPr>
        <w:t>Зерттеу</w:t>
      </w:r>
      <w:r w:rsidR="00DF38C2">
        <w:rPr>
          <w:rStyle w:val="ezkurwreuab5ozgtqnkl"/>
          <w:rFonts w:ascii="Times New Roman" w:hAnsi="Times New Roman" w:cs="Times New Roman"/>
          <w:b/>
          <w:sz w:val="28"/>
          <w:szCs w:val="28"/>
          <w:lang w:val="kk-KZ"/>
        </w:rPr>
        <w:t xml:space="preserve"> </w:t>
      </w:r>
      <w:r w:rsidR="00237A92" w:rsidRPr="00237A92">
        <w:rPr>
          <w:rFonts w:ascii="Times New Roman" w:hAnsi="Times New Roman" w:cs="Times New Roman"/>
          <w:b/>
          <w:sz w:val="28"/>
          <w:szCs w:val="28"/>
          <w:lang w:val="kk-KZ"/>
        </w:rPr>
        <w:t xml:space="preserve">жұмысының </w:t>
      </w:r>
      <w:r w:rsidRPr="00237A92">
        <w:rPr>
          <w:rStyle w:val="ezkurwreuab5ozgtqnkl"/>
          <w:rFonts w:ascii="Times New Roman" w:hAnsi="Times New Roman" w:cs="Times New Roman"/>
          <w:b/>
          <w:sz w:val="28"/>
          <w:szCs w:val="28"/>
          <w:lang w:val="kk-KZ"/>
        </w:rPr>
        <w:t>мақсаты:</w:t>
      </w:r>
      <w:r w:rsidR="00DF38C2">
        <w:rPr>
          <w:rStyle w:val="ezkurwreuab5ozgtqnkl"/>
          <w:rFonts w:ascii="Times New Roman" w:hAnsi="Times New Roman" w:cs="Times New Roman"/>
          <w:b/>
          <w:sz w:val="28"/>
          <w:szCs w:val="28"/>
          <w:lang w:val="kk-KZ"/>
        </w:rPr>
        <w:t xml:space="preserve"> </w:t>
      </w:r>
      <w:r w:rsidRPr="009928A0">
        <w:rPr>
          <w:rStyle w:val="ezkurwreuab5ozgtqnkl"/>
          <w:rFonts w:ascii="Times New Roman" w:hAnsi="Times New Roman" w:cs="Times New Roman"/>
          <w:sz w:val="28"/>
          <w:szCs w:val="28"/>
          <w:lang w:val="kk-KZ"/>
        </w:rPr>
        <w:t>эндофитті</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микроорганизмдерді</w:t>
      </w:r>
      <w:r w:rsidRPr="009928A0">
        <w:rPr>
          <w:rFonts w:ascii="Times New Roman" w:hAnsi="Times New Roman" w:cs="Times New Roman"/>
          <w:sz w:val="28"/>
          <w:szCs w:val="28"/>
          <w:lang w:val="kk-KZ"/>
        </w:rPr>
        <w:t xml:space="preserve"> биотехнологиялық пайдалану </w:t>
      </w:r>
      <w:r w:rsidRPr="009928A0">
        <w:rPr>
          <w:rStyle w:val="ezkurwreuab5ozgtqnkl"/>
          <w:rFonts w:ascii="Times New Roman" w:hAnsi="Times New Roman" w:cs="Times New Roman"/>
          <w:sz w:val="28"/>
          <w:szCs w:val="28"/>
          <w:lang w:val="kk-KZ"/>
        </w:rPr>
        <w:t>мүмкіндігін</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негіздеу</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және</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оларды</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қолданудың</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тиімді</w:t>
      </w:r>
      <w:r w:rsidR="00DF38C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әдістерін</w:t>
      </w:r>
      <w:r w:rsidR="00DF38C2">
        <w:rPr>
          <w:rStyle w:val="ezkurwreuab5ozgtqnkl"/>
          <w:rFonts w:ascii="Times New Roman" w:hAnsi="Times New Roman" w:cs="Times New Roman"/>
          <w:sz w:val="28"/>
          <w:szCs w:val="28"/>
          <w:lang w:val="kk-KZ"/>
        </w:rPr>
        <w:t xml:space="preserve"> </w:t>
      </w:r>
      <w:r w:rsidR="00211927">
        <w:rPr>
          <w:rStyle w:val="ezkurwreuab5ozgtqnkl"/>
          <w:rFonts w:ascii="Times New Roman" w:hAnsi="Times New Roman" w:cs="Times New Roman"/>
          <w:sz w:val="28"/>
          <w:szCs w:val="28"/>
          <w:lang w:val="kk-KZ"/>
        </w:rPr>
        <w:t>жасау</w:t>
      </w:r>
      <w:r w:rsidRPr="009928A0">
        <w:rPr>
          <w:rStyle w:val="ezkurwreuab5ozgtqnkl"/>
          <w:rFonts w:ascii="Times New Roman" w:hAnsi="Times New Roman" w:cs="Times New Roman"/>
          <w:sz w:val="28"/>
          <w:szCs w:val="28"/>
          <w:lang w:val="kk-KZ"/>
        </w:rPr>
        <w:t>.</w:t>
      </w:r>
    </w:p>
    <w:p w14:paraId="17F1E33B" w14:textId="77777777" w:rsidR="00237A92" w:rsidRPr="008A3368" w:rsidRDefault="00237A92" w:rsidP="00237A92">
      <w:pPr>
        <w:pStyle w:val="a9"/>
        <w:ind w:firstLine="567"/>
        <w:contextualSpacing/>
        <w:jc w:val="both"/>
        <w:rPr>
          <w:rFonts w:ascii="Times New Roman" w:hAnsi="Times New Roman"/>
          <w:b/>
          <w:bCs/>
          <w:sz w:val="28"/>
          <w:szCs w:val="28"/>
          <w:lang w:val="kk-KZ"/>
        </w:rPr>
      </w:pPr>
      <w:r w:rsidRPr="008A3368">
        <w:rPr>
          <w:rFonts w:ascii="Times New Roman" w:hAnsi="Times New Roman"/>
          <w:b/>
          <w:bCs/>
          <w:sz w:val="28"/>
          <w:szCs w:val="28"/>
          <w:lang w:val="kk-KZ"/>
        </w:rPr>
        <w:t xml:space="preserve">Қойылған мақсатқа жету үшін зерттеудің негізгі міндеттері: </w:t>
      </w:r>
    </w:p>
    <w:p w14:paraId="35A7073B" w14:textId="77777777" w:rsidR="00664D2B" w:rsidRDefault="009928A0" w:rsidP="00D63DE8">
      <w:pPr>
        <w:spacing w:after="0" w:line="240" w:lineRule="auto"/>
        <w:ind w:firstLine="567"/>
        <w:jc w:val="both"/>
        <w:rPr>
          <w:rFonts w:ascii="Times New Roman" w:hAnsi="Times New Roman" w:cs="Times New Roman"/>
          <w:sz w:val="28"/>
          <w:szCs w:val="28"/>
          <w:lang w:val="kk-KZ"/>
        </w:rPr>
      </w:pPr>
      <w:r w:rsidRPr="009928A0">
        <w:rPr>
          <w:rStyle w:val="ezkurwreuab5ozgtqnkl"/>
          <w:rFonts w:ascii="Times New Roman" w:hAnsi="Times New Roman" w:cs="Times New Roman"/>
          <w:sz w:val="28"/>
          <w:szCs w:val="28"/>
          <w:lang w:val="kk-KZ"/>
        </w:rPr>
        <w:t>1.</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Эндофитті</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микроорганизмдердің</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сандық</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құрамы</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мен</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таксономиялық</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құрылымының</w:t>
      </w:r>
      <w:r w:rsidR="00636384">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сипаттамасы</w:t>
      </w:r>
      <w:r w:rsidR="00651A48">
        <w:rPr>
          <w:rStyle w:val="ezkurwreuab5ozgtqnkl"/>
          <w:rFonts w:ascii="Times New Roman" w:hAnsi="Times New Roman" w:cs="Times New Roman"/>
          <w:sz w:val="28"/>
          <w:szCs w:val="28"/>
          <w:lang w:val="kk-KZ"/>
        </w:rPr>
        <w:t>н беру</w:t>
      </w:r>
    </w:p>
    <w:p w14:paraId="63CD3022" w14:textId="77777777" w:rsidR="00045EFB" w:rsidRDefault="00664D2B" w:rsidP="00D63DE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36384">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w:t>
      </w:r>
      <w:r w:rsidR="009928A0" w:rsidRPr="009928A0">
        <w:rPr>
          <w:rStyle w:val="ezkurwreuab5ozgtqnkl"/>
          <w:rFonts w:ascii="Times New Roman" w:hAnsi="Times New Roman" w:cs="Times New Roman"/>
          <w:sz w:val="28"/>
          <w:szCs w:val="28"/>
          <w:lang w:val="kk-KZ"/>
        </w:rPr>
        <w:t>иотехнологиялық</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құнды</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қасиеттері</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бар</w:t>
      </w:r>
      <w:r w:rsidR="00636384">
        <w:rPr>
          <w:rStyle w:val="ezkurwreuab5ozgtqnkl"/>
          <w:rFonts w:ascii="Times New Roman" w:hAnsi="Times New Roman" w:cs="Times New Roman"/>
          <w:sz w:val="28"/>
          <w:szCs w:val="28"/>
          <w:lang w:val="kk-KZ"/>
        </w:rPr>
        <w:t xml:space="preserve"> </w:t>
      </w:r>
      <w:r w:rsidR="002039C6">
        <w:rPr>
          <w:rStyle w:val="ezkurwreuab5ozgtqnkl"/>
          <w:rFonts w:ascii="Times New Roman" w:hAnsi="Times New Roman" w:cs="Times New Roman"/>
          <w:sz w:val="28"/>
          <w:szCs w:val="28"/>
          <w:lang w:val="kk-KZ"/>
        </w:rPr>
        <w:t>штам</w:t>
      </w:r>
      <w:r w:rsidR="009928A0" w:rsidRPr="009928A0">
        <w:rPr>
          <w:rStyle w:val="ezkurwreuab5ozgtqnkl"/>
          <w:rFonts w:ascii="Times New Roman" w:hAnsi="Times New Roman" w:cs="Times New Roman"/>
          <w:sz w:val="28"/>
          <w:szCs w:val="28"/>
          <w:lang w:val="kk-KZ"/>
        </w:rPr>
        <w:t>дардың</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скринингі</w:t>
      </w:r>
      <w:r w:rsidR="00636384">
        <w:rPr>
          <w:rStyle w:val="ezkurwreuab5ozgtqnkl"/>
          <w:rFonts w:ascii="Times New Roman" w:hAnsi="Times New Roman" w:cs="Times New Roman"/>
          <w:sz w:val="28"/>
          <w:szCs w:val="28"/>
          <w:lang w:val="kk-KZ"/>
        </w:rPr>
        <w:t>н</w:t>
      </w:r>
      <w:r w:rsidR="00651A48">
        <w:rPr>
          <w:rStyle w:val="ezkurwreuab5ozgtqnkl"/>
          <w:rFonts w:ascii="Times New Roman" w:hAnsi="Times New Roman" w:cs="Times New Roman"/>
          <w:sz w:val="28"/>
          <w:szCs w:val="28"/>
          <w:lang w:val="kk-KZ"/>
        </w:rPr>
        <w:t xml:space="preserve"> жасау</w:t>
      </w:r>
    </w:p>
    <w:p w14:paraId="51BC700D" w14:textId="77777777" w:rsidR="00045EFB" w:rsidRDefault="00664D2B" w:rsidP="00D63DE8">
      <w:pPr>
        <w:spacing w:after="0" w:line="240" w:lineRule="auto"/>
        <w:ind w:firstLine="567"/>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w:t>
      </w:r>
      <w:r w:rsidR="009928A0" w:rsidRPr="009928A0">
        <w:rPr>
          <w:rStyle w:val="ezkurwreuab5ozgtqnkl"/>
          <w:rFonts w:ascii="Times New Roman" w:hAnsi="Times New Roman" w:cs="Times New Roman"/>
          <w:sz w:val="28"/>
          <w:szCs w:val="28"/>
          <w:lang w:val="kk-KZ"/>
        </w:rPr>
        <w:t>.</w:t>
      </w:r>
      <w:r w:rsidR="00636384">
        <w:rPr>
          <w:rStyle w:val="ezkurwreuab5ozgtqnkl"/>
          <w:rFonts w:ascii="Times New Roman" w:hAnsi="Times New Roman" w:cs="Times New Roman"/>
          <w:sz w:val="28"/>
          <w:szCs w:val="28"/>
          <w:lang w:val="kk-KZ"/>
        </w:rPr>
        <w:t xml:space="preserve"> </w:t>
      </w:r>
      <w:r w:rsidR="009928A0" w:rsidRPr="009928A0">
        <w:rPr>
          <w:rFonts w:ascii="Times New Roman" w:hAnsi="Times New Roman" w:cs="Times New Roman"/>
          <w:sz w:val="28"/>
          <w:szCs w:val="28"/>
          <w:lang w:val="kk-KZ"/>
        </w:rPr>
        <w:t xml:space="preserve">Галотолерантты </w:t>
      </w:r>
      <w:r w:rsidR="009928A0" w:rsidRPr="009928A0">
        <w:rPr>
          <w:rStyle w:val="ezkurwreuab5ozgtqnkl"/>
          <w:rFonts w:ascii="Times New Roman" w:hAnsi="Times New Roman" w:cs="Times New Roman"/>
          <w:sz w:val="28"/>
          <w:szCs w:val="28"/>
          <w:lang w:val="kk-KZ"/>
        </w:rPr>
        <w:t>бактериялардың</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тұзды</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топырақ</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жағдайында</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арпа</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өсімдіктерінің</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өсуін</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ынталандыру</w:t>
      </w:r>
      <w:r w:rsidR="009928A0" w:rsidRPr="009928A0">
        <w:rPr>
          <w:rFonts w:ascii="Times New Roman" w:hAnsi="Times New Roman" w:cs="Times New Roman"/>
          <w:sz w:val="28"/>
          <w:szCs w:val="28"/>
          <w:lang w:val="kk-KZ"/>
        </w:rPr>
        <w:t xml:space="preserve"> қабілетін </w:t>
      </w:r>
      <w:r w:rsidR="009928A0" w:rsidRPr="009928A0">
        <w:rPr>
          <w:rStyle w:val="ezkurwreuab5ozgtqnkl"/>
          <w:rFonts w:ascii="Times New Roman" w:hAnsi="Times New Roman" w:cs="Times New Roman"/>
          <w:sz w:val="28"/>
          <w:szCs w:val="28"/>
          <w:lang w:val="kk-KZ"/>
        </w:rPr>
        <w:t>зерттеу</w:t>
      </w:r>
    </w:p>
    <w:p w14:paraId="45238B8C" w14:textId="45D9766A" w:rsidR="00045EFB" w:rsidRDefault="00664D2B" w:rsidP="00D63DE8">
      <w:pPr>
        <w:spacing w:after="0" w:line="240" w:lineRule="auto"/>
        <w:ind w:firstLine="567"/>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4</w:t>
      </w:r>
      <w:r w:rsidR="009928A0" w:rsidRPr="009928A0">
        <w:rPr>
          <w:rStyle w:val="ezkurwreuab5ozgtqnkl"/>
          <w:rFonts w:ascii="Times New Roman" w:hAnsi="Times New Roman" w:cs="Times New Roman"/>
          <w:sz w:val="28"/>
          <w:szCs w:val="28"/>
          <w:lang w:val="kk-KZ"/>
        </w:rPr>
        <w:t>.</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Егін</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жинаудан</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кейінгі</w:t>
      </w:r>
      <w:r w:rsidR="00636384">
        <w:rPr>
          <w:rStyle w:val="ezkurwreuab5ozgtqnkl"/>
          <w:rFonts w:ascii="Times New Roman" w:hAnsi="Times New Roman" w:cs="Times New Roman"/>
          <w:sz w:val="28"/>
          <w:szCs w:val="28"/>
          <w:lang w:val="kk-KZ"/>
        </w:rPr>
        <w:t xml:space="preserve"> </w:t>
      </w:r>
      <w:r w:rsidR="00A93AB8">
        <w:rPr>
          <w:rStyle w:val="ezkurwreuab5ozgtqnkl"/>
          <w:rFonts w:ascii="Times New Roman" w:hAnsi="Times New Roman" w:cs="Times New Roman"/>
          <w:sz w:val="28"/>
          <w:szCs w:val="28"/>
          <w:lang w:val="kk-KZ"/>
        </w:rPr>
        <w:t>зақымдануларды</w:t>
      </w:r>
      <w:r w:rsidR="009928A0" w:rsidRPr="009928A0">
        <w:rPr>
          <w:rFonts w:ascii="Times New Roman" w:hAnsi="Times New Roman" w:cs="Times New Roman"/>
          <w:sz w:val="28"/>
          <w:szCs w:val="28"/>
          <w:lang w:val="kk-KZ"/>
        </w:rPr>
        <w:t xml:space="preserve"> биобақылау </w:t>
      </w:r>
      <w:r w:rsidR="009928A0" w:rsidRPr="009928A0">
        <w:rPr>
          <w:rStyle w:val="ezkurwreuab5ozgtqnkl"/>
          <w:rFonts w:ascii="Times New Roman" w:hAnsi="Times New Roman" w:cs="Times New Roman"/>
          <w:sz w:val="28"/>
          <w:szCs w:val="28"/>
          <w:lang w:val="kk-KZ"/>
        </w:rPr>
        <w:t>агенті</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ретінде</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жаңа</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микробтық</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ПГА</w:t>
      </w:r>
      <w:r w:rsidR="0095629C">
        <w:rPr>
          <w:rStyle w:val="ezkurwreuab5ozgtqnkl"/>
          <w:rFonts w:ascii="Times New Roman" w:hAnsi="Times New Roman" w:cs="Times New Roman"/>
          <w:sz w:val="28"/>
          <w:szCs w:val="28"/>
          <w:lang w:val="kk-KZ"/>
        </w:rPr>
        <w:t>-ты</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қолдану</w:t>
      </w:r>
      <w:r w:rsidR="009928A0" w:rsidRPr="009928A0">
        <w:rPr>
          <w:rFonts w:ascii="Times New Roman" w:hAnsi="Times New Roman" w:cs="Times New Roman"/>
          <w:sz w:val="28"/>
          <w:szCs w:val="28"/>
          <w:lang w:val="kk-KZ"/>
        </w:rPr>
        <w:t xml:space="preserve"> тиімділігін бағалау </w:t>
      </w:r>
    </w:p>
    <w:p w14:paraId="7FAD581E" w14:textId="77777777" w:rsidR="00045EFB" w:rsidRDefault="00664D2B" w:rsidP="00D63DE8">
      <w:pPr>
        <w:spacing w:after="0" w:line="240" w:lineRule="auto"/>
        <w:ind w:firstLine="567"/>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5</w:t>
      </w:r>
      <w:r w:rsidR="009928A0" w:rsidRPr="009928A0">
        <w:rPr>
          <w:rStyle w:val="ezkurwreuab5ozgtqnkl"/>
          <w:rFonts w:ascii="Times New Roman" w:hAnsi="Times New Roman" w:cs="Times New Roman"/>
          <w:sz w:val="28"/>
          <w:szCs w:val="28"/>
          <w:lang w:val="kk-KZ"/>
        </w:rPr>
        <w:t>.</w:t>
      </w:r>
      <w:r w:rsidR="002039C6">
        <w:rPr>
          <w:rFonts w:ascii="Times New Roman" w:hAnsi="Times New Roman" w:cs="Times New Roman"/>
          <w:sz w:val="28"/>
          <w:szCs w:val="28"/>
          <w:lang w:val="kk-KZ"/>
        </w:rPr>
        <w:t xml:space="preserve"> Эндофитті микроорганизмдер мен </w:t>
      </w:r>
      <w:r w:rsidR="004F34E7">
        <w:rPr>
          <w:rFonts w:ascii="Times New Roman" w:hAnsi="Times New Roman" w:cs="Times New Roman"/>
          <w:sz w:val="28"/>
          <w:szCs w:val="28"/>
          <w:lang w:val="kk-KZ"/>
        </w:rPr>
        <w:t xml:space="preserve">олардың </w:t>
      </w:r>
      <w:r w:rsidR="002039C6">
        <w:rPr>
          <w:rFonts w:ascii="Times New Roman" w:hAnsi="Times New Roman" w:cs="Times New Roman"/>
          <w:sz w:val="28"/>
          <w:szCs w:val="28"/>
          <w:lang w:val="kk-KZ"/>
        </w:rPr>
        <w:t>ББЗ</w:t>
      </w:r>
      <w:r w:rsidR="009928A0" w:rsidRPr="009928A0">
        <w:rPr>
          <w:rFonts w:ascii="Times New Roman" w:hAnsi="Times New Roman" w:cs="Times New Roman"/>
          <w:sz w:val="28"/>
          <w:szCs w:val="28"/>
          <w:lang w:val="kk-KZ"/>
        </w:rPr>
        <w:t xml:space="preserve"> негізделген </w:t>
      </w:r>
      <w:r w:rsidR="009928A0" w:rsidRPr="009928A0">
        <w:rPr>
          <w:rStyle w:val="ezkurwreuab5ozgtqnkl"/>
          <w:rFonts w:ascii="Times New Roman" w:hAnsi="Times New Roman" w:cs="Times New Roman"/>
          <w:sz w:val="28"/>
          <w:szCs w:val="28"/>
          <w:lang w:val="kk-KZ"/>
        </w:rPr>
        <w:t>тұқымдарды</w:t>
      </w:r>
      <w:r w:rsidR="009928A0" w:rsidRPr="009928A0">
        <w:rPr>
          <w:rFonts w:ascii="Times New Roman" w:hAnsi="Times New Roman" w:cs="Times New Roman"/>
          <w:sz w:val="28"/>
          <w:szCs w:val="28"/>
          <w:lang w:val="kk-KZ"/>
        </w:rPr>
        <w:t xml:space="preserve"> </w:t>
      </w:r>
      <w:r w:rsidR="00C73729">
        <w:rPr>
          <w:rFonts w:ascii="Times New Roman" w:hAnsi="Times New Roman" w:cs="Times New Roman"/>
          <w:sz w:val="28"/>
          <w:szCs w:val="28"/>
          <w:lang w:val="kk-KZ"/>
        </w:rPr>
        <w:t>инокуляциялау</w:t>
      </w:r>
      <w:r w:rsidR="009928A0" w:rsidRPr="009928A0">
        <w:rPr>
          <w:rFonts w:ascii="Times New Roman" w:hAnsi="Times New Roman" w:cs="Times New Roman"/>
          <w:sz w:val="28"/>
          <w:szCs w:val="28"/>
          <w:lang w:val="kk-KZ"/>
        </w:rPr>
        <w:t xml:space="preserve"> алдындағы </w:t>
      </w:r>
      <w:r w:rsidR="009928A0" w:rsidRPr="009928A0">
        <w:rPr>
          <w:rStyle w:val="ezkurwreuab5ozgtqnkl"/>
          <w:rFonts w:ascii="Times New Roman" w:hAnsi="Times New Roman" w:cs="Times New Roman"/>
          <w:sz w:val="28"/>
          <w:szCs w:val="28"/>
          <w:lang w:val="kk-KZ"/>
        </w:rPr>
        <w:t>өңдеу</w:t>
      </w:r>
      <w:r w:rsidR="00636384">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әдісін</w:t>
      </w:r>
      <w:r w:rsidR="00636384">
        <w:rPr>
          <w:rStyle w:val="ezkurwreuab5ozgtqnkl"/>
          <w:rFonts w:ascii="Times New Roman" w:hAnsi="Times New Roman" w:cs="Times New Roman"/>
          <w:sz w:val="28"/>
          <w:szCs w:val="28"/>
          <w:lang w:val="kk-KZ"/>
        </w:rPr>
        <w:t xml:space="preserve"> жасау</w:t>
      </w:r>
    </w:p>
    <w:p w14:paraId="381A6412" w14:textId="3D96CB27" w:rsidR="00237A92" w:rsidRDefault="009928A0" w:rsidP="00D63DE8">
      <w:pPr>
        <w:spacing w:after="0" w:line="240" w:lineRule="auto"/>
        <w:ind w:firstLine="567"/>
        <w:jc w:val="both"/>
        <w:rPr>
          <w:rFonts w:ascii="Times New Roman" w:hAnsi="Times New Roman" w:cs="Times New Roman"/>
          <w:sz w:val="28"/>
          <w:szCs w:val="28"/>
          <w:lang w:val="kk-KZ"/>
        </w:rPr>
      </w:pPr>
      <w:r w:rsidRPr="00237A92">
        <w:rPr>
          <w:rStyle w:val="ezkurwreuab5ozgtqnkl"/>
          <w:rFonts w:ascii="Times New Roman" w:hAnsi="Times New Roman" w:cs="Times New Roman"/>
          <w:b/>
          <w:sz w:val="28"/>
          <w:szCs w:val="28"/>
          <w:lang w:val="kk-KZ"/>
        </w:rPr>
        <w:t>Зерттеу</w:t>
      </w:r>
      <w:r w:rsidR="00636384">
        <w:rPr>
          <w:rStyle w:val="ezkurwreuab5ozgtqnkl"/>
          <w:rFonts w:ascii="Times New Roman" w:hAnsi="Times New Roman" w:cs="Times New Roman"/>
          <w:b/>
          <w:sz w:val="28"/>
          <w:szCs w:val="28"/>
          <w:lang w:val="kk-KZ"/>
        </w:rPr>
        <w:t xml:space="preserve"> нысандары</w:t>
      </w:r>
      <w:r w:rsidRPr="00237A92">
        <w:rPr>
          <w:rStyle w:val="ezkurwreuab5ozgtqnkl"/>
          <w:rFonts w:ascii="Times New Roman" w:hAnsi="Times New Roman" w:cs="Times New Roman"/>
          <w:b/>
          <w:sz w:val="28"/>
          <w:szCs w:val="28"/>
          <w:lang w:val="kk-KZ"/>
        </w:rPr>
        <w:t>:</w:t>
      </w:r>
      <w:r w:rsidR="00636384">
        <w:rPr>
          <w:rStyle w:val="ezkurwreuab5ozgtqnkl"/>
          <w:rFonts w:ascii="Times New Roman" w:hAnsi="Times New Roman" w:cs="Times New Roman"/>
          <w:b/>
          <w:sz w:val="28"/>
          <w:szCs w:val="28"/>
          <w:lang w:val="kk-KZ"/>
        </w:rPr>
        <w:t xml:space="preserve"> </w:t>
      </w:r>
      <w:r w:rsidRPr="009928A0">
        <w:rPr>
          <w:rStyle w:val="ezkurwreuab5ozgtqnkl"/>
          <w:rFonts w:ascii="Times New Roman" w:hAnsi="Times New Roman" w:cs="Times New Roman"/>
          <w:sz w:val="28"/>
          <w:szCs w:val="28"/>
          <w:lang w:val="kk-KZ"/>
        </w:rPr>
        <w:t>11</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дәрілік</w:t>
      </w:r>
      <w:r w:rsidR="00636384">
        <w:rPr>
          <w:rStyle w:val="ezkurwreuab5ozgtqnkl"/>
          <w:rFonts w:ascii="Times New Roman" w:hAnsi="Times New Roman" w:cs="Times New Roman"/>
          <w:sz w:val="28"/>
          <w:szCs w:val="28"/>
          <w:lang w:val="kk-KZ"/>
        </w:rPr>
        <w:t xml:space="preserve"> </w:t>
      </w:r>
      <w:r w:rsidR="006018D2">
        <w:rPr>
          <w:rStyle w:val="ezkurwreuab5ozgtqnkl"/>
          <w:rFonts w:ascii="Times New Roman" w:hAnsi="Times New Roman" w:cs="Times New Roman"/>
          <w:sz w:val="28"/>
          <w:szCs w:val="28"/>
          <w:lang w:val="kk-KZ"/>
        </w:rPr>
        <w:t>өсімдіктен</w:t>
      </w:r>
      <w:r w:rsidR="00EA47AB">
        <w:rPr>
          <w:rStyle w:val="ezkurwreuab5ozgtqnkl"/>
          <w:rFonts w:ascii="Times New Roman" w:hAnsi="Times New Roman" w:cs="Times New Roman"/>
          <w:sz w:val="28"/>
          <w:szCs w:val="28"/>
          <w:lang w:val="kk-KZ"/>
        </w:rPr>
        <w:t>, соның ішінде</w:t>
      </w:r>
      <w:r w:rsidR="00636384">
        <w:rPr>
          <w:rStyle w:val="ezkurwreuab5ozgtqnkl"/>
          <w:rFonts w:ascii="Times New Roman" w:hAnsi="Times New Roman" w:cs="Times New Roman"/>
          <w:sz w:val="28"/>
          <w:szCs w:val="28"/>
          <w:lang w:val="kk-KZ"/>
        </w:rPr>
        <w:t xml:space="preserve"> </w:t>
      </w:r>
      <w:r w:rsidR="00FB6FB6">
        <w:rPr>
          <w:rFonts w:ascii="Times New Roman" w:hAnsi="Times New Roman" w:cs="Times New Roman"/>
          <w:sz w:val="28"/>
          <w:szCs w:val="28"/>
          <w:lang w:val="uz-Cyrl-UZ"/>
        </w:rPr>
        <w:t>бұрышты</w:t>
      </w:r>
      <w:r w:rsidR="006018D2">
        <w:rPr>
          <w:rFonts w:ascii="Times New Roman" w:hAnsi="Times New Roman" w:cs="Times New Roman"/>
          <w:sz w:val="28"/>
          <w:szCs w:val="28"/>
          <w:lang w:val="uz-Cyrl-UZ"/>
        </w:rPr>
        <w:t xml:space="preserve"> </w:t>
      </w:r>
      <w:r w:rsidR="0095629C">
        <w:rPr>
          <w:rFonts w:ascii="Times New Roman" w:hAnsi="Times New Roman" w:cs="Times New Roman"/>
          <w:sz w:val="28"/>
          <w:szCs w:val="28"/>
          <w:lang w:val="uz-Cyrl-UZ"/>
        </w:rPr>
        <w:t>ж</w:t>
      </w:r>
      <w:r w:rsidR="00DD2851" w:rsidRPr="006F171C">
        <w:rPr>
          <w:rFonts w:ascii="Times New Roman" w:hAnsi="Times New Roman" w:cs="Times New Roman"/>
          <w:sz w:val="28"/>
          <w:szCs w:val="28"/>
          <w:lang w:val="uz-Cyrl-UZ"/>
        </w:rPr>
        <w:t>албыз</w:t>
      </w:r>
      <w:r w:rsidR="006018D2">
        <w:rPr>
          <w:rFonts w:ascii="Times New Roman" w:hAnsi="Times New Roman" w:cs="Times New Roman"/>
          <w:sz w:val="28"/>
          <w:szCs w:val="28"/>
          <w:lang w:val="uz-Cyrl-UZ"/>
        </w:rPr>
        <w:t xml:space="preserve"> </w:t>
      </w:r>
      <w:r w:rsidR="00DD2851" w:rsidRPr="006F171C">
        <w:rPr>
          <w:rFonts w:ascii="Times New Roman" w:hAnsi="Times New Roman" w:cs="Times New Roman"/>
          <w:sz w:val="28"/>
          <w:szCs w:val="28"/>
          <w:lang w:val="uz-Cyrl-UZ"/>
        </w:rPr>
        <w:t>(</w:t>
      </w:r>
      <w:r w:rsidR="00DD2851" w:rsidRPr="00C1788B">
        <w:rPr>
          <w:rFonts w:ascii="Times New Roman" w:hAnsi="Times New Roman" w:cs="Times New Roman"/>
          <w:i/>
          <w:sz w:val="28"/>
          <w:szCs w:val="28"/>
          <w:lang w:val="uz-Cyrl-UZ"/>
        </w:rPr>
        <w:t>Méntha piperíta</w:t>
      </w:r>
      <w:r w:rsidR="00DD2851" w:rsidRPr="006F171C">
        <w:rPr>
          <w:rFonts w:ascii="Times New Roman" w:hAnsi="Times New Roman" w:cs="Times New Roman"/>
          <w:sz w:val="28"/>
          <w:szCs w:val="28"/>
          <w:lang w:val="uz-Cyrl-UZ"/>
        </w:rPr>
        <w:t xml:space="preserve">), дәрілік </w:t>
      </w:r>
      <w:r w:rsidR="0095629C">
        <w:rPr>
          <w:rFonts w:ascii="Times New Roman" w:hAnsi="Times New Roman" w:cs="Times New Roman"/>
          <w:sz w:val="28"/>
          <w:szCs w:val="28"/>
          <w:lang w:val="uz-Cyrl-UZ"/>
        </w:rPr>
        <w:t>ш</w:t>
      </w:r>
      <w:r w:rsidR="00DD2851" w:rsidRPr="006F171C">
        <w:rPr>
          <w:rFonts w:ascii="Times New Roman" w:hAnsi="Times New Roman" w:cs="Times New Roman"/>
          <w:sz w:val="28"/>
          <w:szCs w:val="28"/>
          <w:lang w:val="uz-Cyrl-UZ"/>
        </w:rPr>
        <w:t>алфей</w:t>
      </w:r>
      <w:r w:rsidR="006018D2">
        <w:rPr>
          <w:rFonts w:ascii="Times New Roman" w:hAnsi="Times New Roman" w:cs="Times New Roman"/>
          <w:sz w:val="28"/>
          <w:szCs w:val="28"/>
          <w:lang w:val="uz-Cyrl-UZ"/>
        </w:rPr>
        <w:t xml:space="preserve"> </w:t>
      </w:r>
      <w:r w:rsidR="00DD2851" w:rsidRPr="006F171C">
        <w:rPr>
          <w:rFonts w:ascii="Times New Roman" w:hAnsi="Times New Roman" w:cs="Times New Roman"/>
          <w:sz w:val="28"/>
          <w:szCs w:val="28"/>
          <w:lang w:val="uz-Cyrl-UZ"/>
        </w:rPr>
        <w:t>(</w:t>
      </w:r>
      <w:r w:rsidR="00DD2851" w:rsidRPr="00C1788B">
        <w:rPr>
          <w:rFonts w:ascii="Times New Roman" w:hAnsi="Times New Roman" w:cs="Times New Roman"/>
          <w:i/>
          <w:sz w:val="28"/>
          <w:szCs w:val="28"/>
          <w:lang w:val="uz-Cyrl-UZ"/>
        </w:rPr>
        <w:t>Sālvia officinālis</w:t>
      </w:r>
      <w:r w:rsidR="00DD2851" w:rsidRPr="006F171C">
        <w:rPr>
          <w:rFonts w:ascii="Times New Roman" w:hAnsi="Times New Roman" w:cs="Times New Roman"/>
          <w:sz w:val="28"/>
          <w:szCs w:val="28"/>
          <w:lang w:val="uz-Cyrl-UZ"/>
        </w:rPr>
        <w:t xml:space="preserve">), кәдімгі </w:t>
      </w:r>
      <w:r w:rsidR="0095629C">
        <w:rPr>
          <w:rFonts w:ascii="Times New Roman" w:hAnsi="Times New Roman" w:cs="Times New Roman"/>
          <w:sz w:val="28"/>
          <w:szCs w:val="28"/>
          <w:lang w:val="uz-Cyrl-UZ"/>
        </w:rPr>
        <w:t>ц</w:t>
      </w:r>
      <w:r w:rsidR="00DD2851" w:rsidRPr="006F171C">
        <w:rPr>
          <w:rFonts w:ascii="Times New Roman" w:hAnsi="Times New Roman" w:cs="Times New Roman"/>
          <w:sz w:val="28"/>
          <w:szCs w:val="28"/>
          <w:lang w:val="uz-Cyrl-UZ"/>
        </w:rPr>
        <w:t>икорий</w:t>
      </w:r>
      <w:r w:rsidR="006018D2">
        <w:rPr>
          <w:rFonts w:ascii="Times New Roman" w:hAnsi="Times New Roman" w:cs="Times New Roman"/>
          <w:sz w:val="28"/>
          <w:szCs w:val="28"/>
          <w:lang w:val="uz-Cyrl-UZ"/>
        </w:rPr>
        <w:t xml:space="preserve"> </w:t>
      </w:r>
      <w:r w:rsidR="00DD2851" w:rsidRPr="006F171C">
        <w:rPr>
          <w:rFonts w:ascii="Times New Roman" w:hAnsi="Times New Roman" w:cs="Times New Roman"/>
          <w:sz w:val="28"/>
          <w:szCs w:val="28"/>
          <w:lang w:val="uz-Cyrl-UZ"/>
        </w:rPr>
        <w:t>(</w:t>
      </w:r>
      <w:r w:rsidR="00DD2851" w:rsidRPr="00C1788B">
        <w:rPr>
          <w:rFonts w:ascii="Times New Roman" w:hAnsi="Times New Roman" w:cs="Times New Roman"/>
          <w:i/>
          <w:sz w:val="28"/>
          <w:szCs w:val="28"/>
          <w:lang w:val="uz-Cyrl-UZ"/>
        </w:rPr>
        <w:t xml:space="preserve">Cichórium </w:t>
      </w:r>
      <w:r w:rsidR="00DD2851">
        <w:rPr>
          <w:rFonts w:ascii="Times New Roman" w:hAnsi="Times New Roman" w:cs="Times New Roman"/>
          <w:i/>
          <w:sz w:val="28"/>
          <w:szCs w:val="28"/>
          <w:lang w:val="uz-Cyrl-UZ"/>
        </w:rPr>
        <w:t>а</w:t>
      </w:r>
      <w:r w:rsidR="00DD2851" w:rsidRPr="00C1788B">
        <w:rPr>
          <w:rFonts w:ascii="Times New Roman" w:hAnsi="Times New Roman" w:cs="Times New Roman"/>
          <w:i/>
          <w:sz w:val="28"/>
          <w:szCs w:val="28"/>
          <w:lang w:val="uz-Cyrl-UZ"/>
        </w:rPr>
        <w:t>ntybus</w:t>
      </w:r>
      <w:r w:rsidR="00DD2851" w:rsidRPr="006F171C">
        <w:rPr>
          <w:rFonts w:ascii="Times New Roman" w:hAnsi="Times New Roman" w:cs="Times New Roman"/>
          <w:sz w:val="28"/>
          <w:szCs w:val="28"/>
          <w:lang w:val="uz-Cyrl-UZ"/>
        </w:rPr>
        <w:t xml:space="preserve">), </w:t>
      </w:r>
      <w:r w:rsidR="00DD2851">
        <w:rPr>
          <w:rFonts w:ascii="Times New Roman" w:hAnsi="Times New Roman" w:cs="Times New Roman"/>
          <w:sz w:val="28"/>
          <w:szCs w:val="28"/>
          <w:lang w:val="uz-Cyrl-UZ"/>
        </w:rPr>
        <w:t>к</w:t>
      </w:r>
      <w:r w:rsidR="00DD2851" w:rsidRPr="006F171C">
        <w:rPr>
          <w:rFonts w:ascii="Times New Roman" w:hAnsi="Times New Roman" w:cs="Times New Roman"/>
          <w:sz w:val="28"/>
          <w:szCs w:val="28"/>
          <w:lang w:val="uz-Cyrl-UZ"/>
        </w:rPr>
        <w:t xml:space="preserve">үлгін </w:t>
      </w:r>
      <w:r w:rsidR="0095629C">
        <w:rPr>
          <w:rFonts w:ascii="Times New Roman" w:hAnsi="Times New Roman" w:cs="Times New Roman"/>
          <w:sz w:val="28"/>
          <w:szCs w:val="28"/>
          <w:lang w:val="uz-Cyrl-UZ"/>
        </w:rPr>
        <w:t>э</w:t>
      </w:r>
      <w:r w:rsidR="00DD2851" w:rsidRPr="006F171C">
        <w:rPr>
          <w:rFonts w:ascii="Times New Roman" w:hAnsi="Times New Roman" w:cs="Times New Roman"/>
          <w:sz w:val="28"/>
          <w:szCs w:val="28"/>
          <w:lang w:val="uz-Cyrl-UZ"/>
        </w:rPr>
        <w:t>хинацея (</w:t>
      </w:r>
      <w:r w:rsidR="00DD2851" w:rsidRPr="00C1788B">
        <w:rPr>
          <w:rFonts w:ascii="Times New Roman" w:hAnsi="Times New Roman" w:cs="Times New Roman"/>
          <w:i/>
          <w:sz w:val="28"/>
          <w:szCs w:val="28"/>
          <w:lang w:val="uz-Cyrl-UZ"/>
        </w:rPr>
        <w:t>Echinácea purpúrea</w:t>
      </w:r>
      <w:r w:rsidR="00DD2851" w:rsidRPr="006F171C">
        <w:rPr>
          <w:rFonts w:ascii="Times New Roman" w:hAnsi="Times New Roman" w:cs="Times New Roman"/>
          <w:sz w:val="28"/>
          <w:szCs w:val="28"/>
          <w:lang w:val="uz-Cyrl-UZ"/>
        </w:rPr>
        <w:t xml:space="preserve">), </w:t>
      </w:r>
      <w:r w:rsidR="00DD2851">
        <w:rPr>
          <w:rFonts w:ascii="Times New Roman" w:hAnsi="Times New Roman" w:cs="Times New Roman"/>
          <w:sz w:val="28"/>
          <w:szCs w:val="28"/>
          <w:lang w:val="uz-Cyrl-UZ"/>
        </w:rPr>
        <w:t xml:space="preserve">қос үйлі </w:t>
      </w:r>
      <w:r w:rsidR="0095629C">
        <w:rPr>
          <w:rFonts w:ascii="Times New Roman" w:hAnsi="Times New Roman" w:cs="Times New Roman"/>
          <w:sz w:val="28"/>
          <w:szCs w:val="28"/>
          <w:lang w:val="uz-Cyrl-UZ"/>
        </w:rPr>
        <w:t>қ</w:t>
      </w:r>
      <w:r w:rsidR="00DD2851" w:rsidRPr="006F171C">
        <w:rPr>
          <w:rFonts w:ascii="Times New Roman" w:hAnsi="Times New Roman" w:cs="Times New Roman"/>
          <w:sz w:val="28"/>
          <w:szCs w:val="28"/>
          <w:lang w:val="uz-Cyrl-UZ"/>
        </w:rPr>
        <w:t>алақай (</w:t>
      </w:r>
      <w:r w:rsidR="00DD2851" w:rsidRPr="00C1788B">
        <w:rPr>
          <w:rFonts w:ascii="Times New Roman" w:hAnsi="Times New Roman" w:cs="Times New Roman"/>
          <w:i/>
          <w:sz w:val="28"/>
          <w:szCs w:val="28"/>
          <w:lang w:val="uz-Cyrl-UZ"/>
        </w:rPr>
        <w:t>Urtíca dióica</w:t>
      </w:r>
      <w:r w:rsidR="00DD2851" w:rsidRPr="006F171C">
        <w:rPr>
          <w:rFonts w:ascii="Times New Roman" w:hAnsi="Times New Roman" w:cs="Times New Roman"/>
          <w:sz w:val="28"/>
          <w:szCs w:val="28"/>
          <w:lang w:val="uz-Cyrl-UZ"/>
        </w:rPr>
        <w:t xml:space="preserve">), қарапайым </w:t>
      </w:r>
      <w:r w:rsidR="0095629C">
        <w:rPr>
          <w:rFonts w:ascii="Times New Roman" w:hAnsi="Times New Roman" w:cs="Times New Roman"/>
          <w:sz w:val="28"/>
          <w:szCs w:val="28"/>
          <w:lang w:val="uz-Cyrl-UZ"/>
        </w:rPr>
        <w:t>о</w:t>
      </w:r>
      <w:r w:rsidR="00DD2851">
        <w:rPr>
          <w:rFonts w:ascii="Times New Roman" w:hAnsi="Times New Roman" w:cs="Times New Roman"/>
          <w:sz w:val="28"/>
          <w:szCs w:val="28"/>
          <w:lang w:val="uz-Cyrl-UZ"/>
        </w:rPr>
        <w:t>регано (</w:t>
      </w:r>
      <w:r w:rsidR="00DD2851" w:rsidRPr="00C1788B">
        <w:rPr>
          <w:rFonts w:ascii="Times New Roman" w:hAnsi="Times New Roman" w:cs="Times New Roman"/>
          <w:i/>
          <w:sz w:val="28"/>
          <w:szCs w:val="28"/>
          <w:lang w:val="uz-Cyrl-UZ"/>
        </w:rPr>
        <w:t>Оríganum vulgáre</w:t>
      </w:r>
      <w:r w:rsidR="00DD2851" w:rsidRPr="006F171C">
        <w:rPr>
          <w:rFonts w:ascii="Times New Roman" w:hAnsi="Times New Roman" w:cs="Times New Roman"/>
          <w:sz w:val="28"/>
          <w:szCs w:val="28"/>
          <w:lang w:val="uz-Cyrl-UZ"/>
        </w:rPr>
        <w:t xml:space="preserve">), </w:t>
      </w:r>
      <w:r w:rsidR="00DD2851">
        <w:rPr>
          <w:rFonts w:ascii="Times New Roman" w:hAnsi="Times New Roman" w:cs="Times New Roman"/>
          <w:sz w:val="28"/>
          <w:szCs w:val="28"/>
          <w:lang w:val="uz-Cyrl-UZ"/>
        </w:rPr>
        <w:t>д</w:t>
      </w:r>
      <w:r w:rsidR="00DD2851" w:rsidRPr="006F171C">
        <w:rPr>
          <w:rFonts w:ascii="Times New Roman" w:hAnsi="Times New Roman" w:cs="Times New Roman"/>
          <w:sz w:val="28"/>
          <w:szCs w:val="28"/>
          <w:lang w:val="uz-Cyrl-UZ"/>
        </w:rPr>
        <w:t xml:space="preserve">әрілік </w:t>
      </w:r>
      <w:r w:rsidR="0095629C">
        <w:rPr>
          <w:rFonts w:ascii="Times New Roman" w:hAnsi="Times New Roman" w:cs="Times New Roman"/>
          <w:sz w:val="28"/>
          <w:szCs w:val="28"/>
          <w:lang w:val="uz-Cyrl-UZ"/>
        </w:rPr>
        <w:t>ж</w:t>
      </w:r>
      <w:r w:rsidR="00DD2851" w:rsidRPr="006F171C">
        <w:rPr>
          <w:rFonts w:ascii="Times New Roman" w:hAnsi="Times New Roman" w:cs="Times New Roman"/>
          <w:sz w:val="28"/>
          <w:szCs w:val="28"/>
          <w:lang w:val="uz-Cyrl-UZ"/>
        </w:rPr>
        <w:t>усан (</w:t>
      </w:r>
      <w:r w:rsidR="00DD2851" w:rsidRPr="00C1788B">
        <w:rPr>
          <w:rFonts w:ascii="Times New Roman" w:hAnsi="Times New Roman" w:cs="Times New Roman"/>
          <w:i/>
          <w:sz w:val="28"/>
          <w:szCs w:val="28"/>
          <w:lang w:val="uz-Cyrl-UZ"/>
        </w:rPr>
        <w:t>Artemisia abrotanum</w:t>
      </w:r>
      <w:r w:rsidR="00DD2851" w:rsidRPr="006F171C">
        <w:rPr>
          <w:rFonts w:ascii="Times New Roman" w:hAnsi="Times New Roman" w:cs="Times New Roman"/>
          <w:sz w:val="28"/>
          <w:szCs w:val="28"/>
          <w:lang w:val="uz-Cyrl-UZ"/>
        </w:rPr>
        <w:t xml:space="preserve">), </w:t>
      </w:r>
      <w:r w:rsidR="00DD2851">
        <w:rPr>
          <w:rFonts w:ascii="Times New Roman" w:hAnsi="Times New Roman" w:cs="Times New Roman"/>
          <w:sz w:val="28"/>
          <w:szCs w:val="28"/>
          <w:lang w:val="uz-Cyrl-UZ"/>
        </w:rPr>
        <w:t>б</w:t>
      </w:r>
      <w:r w:rsidR="00DD2851" w:rsidRPr="006F171C">
        <w:rPr>
          <w:rFonts w:ascii="Times New Roman" w:hAnsi="Times New Roman" w:cs="Times New Roman"/>
          <w:sz w:val="28"/>
          <w:szCs w:val="28"/>
          <w:lang w:val="uz-Cyrl-UZ"/>
        </w:rPr>
        <w:t xml:space="preserve">атпақты </w:t>
      </w:r>
      <w:r w:rsidR="0095629C">
        <w:rPr>
          <w:rFonts w:ascii="Times New Roman" w:hAnsi="Times New Roman" w:cs="Times New Roman"/>
          <w:sz w:val="28"/>
          <w:szCs w:val="28"/>
          <w:lang w:val="uz-Cyrl-UZ"/>
        </w:rPr>
        <w:t>и</w:t>
      </w:r>
      <w:r w:rsidR="00DD2851" w:rsidRPr="006F171C">
        <w:rPr>
          <w:rFonts w:ascii="Times New Roman" w:hAnsi="Times New Roman" w:cs="Times New Roman"/>
          <w:sz w:val="28"/>
          <w:szCs w:val="28"/>
          <w:lang w:val="uz-Cyrl-UZ"/>
        </w:rPr>
        <w:t>рис (</w:t>
      </w:r>
      <w:r w:rsidR="00DD2851" w:rsidRPr="00C1788B">
        <w:rPr>
          <w:rFonts w:ascii="Times New Roman" w:hAnsi="Times New Roman" w:cs="Times New Roman"/>
          <w:i/>
          <w:sz w:val="28"/>
          <w:szCs w:val="28"/>
          <w:lang w:val="uz-Cyrl-UZ"/>
        </w:rPr>
        <w:t>Iris pseudacorus</w:t>
      </w:r>
      <w:r w:rsidR="00DD2851" w:rsidRPr="006F171C">
        <w:rPr>
          <w:rFonts w:ascii="Times New Roman" w:hAnsi="Times New Roman" w:cs="Times New Roman"/>
          <w:sz w:val="28"/>
          <w:szCs w:val="28"/>
          <w:lang w:val="uz-Cyrl-UZ"/>
        </w:rPr>
        <w:t xml:space="preserve">), жалаңаш </w:t>
      </w:r>
      <w:r w:rsidR="0095629C">
        <w:rPr>
          <w:rFonts w:ascii="Times New Roman" w:hAnsi="Times New Roman" w:cs="Times New Roman"/>
          <w:sz w:val="28"/>
          <w:szCs w:val="28"/>
          <w:lang w:val="uz-Cyrl-UZ"/>
        </w:rPr>
        <w:t>м</w:t>
      </w:r>
      <w:r w:rsidR="00DD2851" w:rsidRPr="006F171C">
        <w:rPr>
          <w:rFonts w:ascii="Times New Roman" w:hAnsi="Times New Roman" w:cs="Times New Roman"/>
          <w:sz w:val="28"/>
          <w:szCs w:val="28"/>
          <w:lang w:val="uz-Cyrl-UZ"/>
        </w:rPr>
        <w:t>ия (</w:t>
      </w:r>
      <w:r w:rsidR="00DD2851" w:rsidRPr="00C1788B">
        <w:rPr>
          <w:rFonts w:ascii="Times New Roman" w:hAnsi="Times New Roman" w:cs="Times New Roman"/>
          <w:i/>
          <w:sz w:val="28"/>
          <w:szCs w:val="28"/>
          <w:lang w:val="uz-Cyrl-UZ"/>
        </w:rPr>
        <w:t>Glycyrrhiza glabra</w:t>
      </w:r>
      <w:r w:rsidR="00DD2851" w:rsidRPr="006F171C">
        <w:rPr>
          <w:rFonts w:ascii="Times New Roman" w:hAnsi="Times New Roman" w:cs="Times New Roman"/>
          <w:sz w:val="28"/>
          <w:szCs w:val="28"/>
          <w:lang w:val="uz-Cyrl-UZ"/>
        </w:rPr>
        <w:t xml:space="preserve">), дәрілік </w:t>
      </w:r>
      <w:r w:rsidR="0095629C">
        <w:rPr>
          <w:rFonts w:ascii="Times New Roman" w:hAnsi="Times New Roman" w:cs="Times New Roman"/>
          <w:sz w:val="28"/>
          <w:szCs w:val="28"/>
          <w:lang w:val="uz-Cyrl-UZ"/>
        </w:rPr>
        <w:t>м</w:t>
      </w:r>
      <w:r w:rsidR="00DD2851" w:rsidRPr="006F171C">
        <w:rPr>
          <w:rFonts w:ascii="Times New Roman" w:hAnsi="Times New Roman" w:cs="Times New Roman"/>
          <w:sz w:val="28"/>
          <w:szCs w:val="28"/>
          <w:lang w:val="uz-Cyrl-UZ"/>
        </w:rPr>
        <w:t>елисса (</w:t>
      </w:r>
      <w:r w:rsidR="00DD2851" w:rsidRPr="00C1788B">
        <w:rPr>
          <w:rFonts w:ascii="Times New Roman" w:hAnsi="Times New Roman" w:cs="Times New Roman"/>
          <w:i/>
          <w:sz w:val="28"/>
          <w:szCs w:val="28"/>
          <w:lang w:val="uz-Cyrl-UZ"/>
        </w:rPr>
        <w:t>Melissa officinalis</w:t>
      </w:r>
      <w:r w:rsidR="00DD2851" w:rsidRPr="006F171C">
        <w:rPr>
          <w:rFonts w:ascii="Times New Roman" w:hAnsi="Times New Roman" w:cs="Times New Roman"/>
          <w:sz w:val="28"/>
          <w:szCs w:val="28"/>
          <w:lang w:val="uz-Cyrl-UZ"/>
        </w:rPr>
        <w:t xml:space="preserve">), себілген </w:t>
      </w:r>
      <w:r w:rsidR="0095629C">
        <w:rPr>
          <w:rFonts w:ascii="Times New Roman" w:hAnsi="Times New Roman" w:cs="Times New Roman"/>
          <w:sz w:val="28"/>
          <w:szCs w:val="28"/>
          <w:lang w:val="uz-Cyrl-UZ"/>
        </w:rPr>
        <w:t>с</w:t>
      </w:r>
      <w:r w:rsidR="00DD2851" w:rsidRPr="006F171C">
        <w:rPr>
          <w:rFonts w:ascii="Times New Roman" w:hAnsi="Times New Roman" w:cs="Times New Roman"/>
          <w:sz w:val="28"/>
          <w:szCs w:val="28"/>
          <w:lang w:val="uz-Cyrl-UZ"/>
        </w:rPr>
        <w:t>арымсақ</w:t>
      </w:r>
      <w:r w:rsidR="006018D2">
        <w:rPr>
          <w:rFonts w:ascii="Times New Roman" w:hAnsi="Times New Roman" w:cs="Times New Roman"/>
          <w:sz w:val="28"/>
          <w:szCs w:val="28"/>
          <w:lang w:val="uz-Cyrl-UZ"/>
        </w:rPr>
        <w:t xml:space="preserve"> </w:t>
      </w:r>
      <w:r w:rsidR="00DD2851" w:rsidRPr="006F171C">
        <w:rPr>
          <w:rFonts w:ascii="Times New Roman" w:hAnsi="Times New Roman" w:cs="Times New Roman"/>
          <w:sz w:val="28"/>
          <w:szCs w:val="28"/>
          <w:lang w:val="uz-Cyrl-UZ"/>
        </w:rPr>
        <w:t>(</w:t>
      </w:r>
      <w:r w:rsidR="00DD2851" w:rsidRPr="00C1788B">
        <w:rPr>
          <w:rFonts w:ascii="Times New Roman" w:hAnsi="Times New Roman" w:cs="Times New Roman"/>
          <w:i/>
          <w:sz w:val="28"/>
          <w:szCs w:val="28"/>
          <w:lang w:val="uz-Cyrl-UZ"/>
        </w:rPr>
        <w:t>Állium satívum</w:t>
      </w:r>
      <w:r w:rsidR="00DD2851" w:rsidRPr="006F171C">
        <w:rPr>
          <w:rFonts w:ascii="Times New Roman" w:hAnsi="Times New Roman" w:cs="Times New Roman"/>
          <w:sz w:val="28"/>
          <w:szCs w:val="28"/>
          <w:lang w:val="uz-Cyrl-UZ"/>
        </w:rPr>
        <w:t>)</w:t>
      </w:r>
      <w:r w:rsidR="006018D2">
        <w:rPr>
          <w:rFonts w:ascii="Times New Roman" w:hAnsi="Times New Roman" w:cs="Times New Roman"/>
          <w:sz w:val="28"/>
          <w:szCs w:val="28"/>
          <w:lang w:val="uz-Cyrl-UZ"/>
        </w:rPr>
        <w:t xml:space="preserve"> </w:t>
      </w:r>
      <w:r w:rsidR="00DD2851" w:rsidRPr="009928A0">
        <w:rPr>
          <w:rStyle w:val="ezkurwreuab5ozgtqnkl"/>
          <w:rFonts w:ascii="Times New Roman" w:hAnsi="Times New Roman" w:cs="Times New Roman"/>
          <w:sz w:val="28"/>
          <w:szCs w:val="28"/>
          <w:lang w:val="kk-KZ"/>
        </w:rPr>
        <w:t>оқшауланған</w:t>
      </w:r>
      <w:r w:rsidR="006018D2">
        <w:rPr>
          <w:rStyle w:val="ezkurwreuab5ozgtqnkl"/>
          <w:rFonts w:ascii="Times New Roman" w:hAnsi="Times New Roman" w:cs="Times New Roman"/>
          <w:sz w:val="28"/>
          <w:szCs w:val="28"/>
          <w:lang w:val="kk-KZ"/>
        </w:rPr>
        <w:t xml:space="preserve"> </w:t>
      </w:r>
      <w:r w:rsidR="00DD2851" w:rsidRPr="009928A0">
        <w:rPr>
          <w:rStyle w:val="ezkurwreuab5ozgtqnkl"/>
          <w:rFonts w:ascii="Times New Roman" w:hAnsi="Times New Roman" w:cs="Times New Roman"/>
          <w:sz w:val="28"/>
          <w:szCs w:val="28"/>
          <w:lang w:val="kk-KZ"/>
        </w:rPr>
        <w:t>эндофитті</w:t>
      </w:r>
      <w:r w:rsidR="006018D2">
        <w:rPr>
          <w:rStyle w:val="ezkurwreuab5ozgtqnkl"/>
          <w:rFonts w:ascii="Times New Roman" w:hAnsi="Times New Roman" w:cs="Times New Roman"/>
          <w:sz w:val="28"/>
          <w:szCs w:val="28"/>
          <w:lang w:val="kk-KZ"/>
        </w:rPr>
        <w:t xml:space="preserve"> </w:t>
      </w:r>
      <w:r w:rsidR="00DD2851" w:rsidRPr="009928A0">
        <w:rPr>
          <w:rStyle w:val="ezkurwreuab5ozgtqnkl"/>
          <w:rFonts w:ascii="Times New Roman" w:hAnsi="Times New Roman" w:cs="Times New Roman"/>
          <w:sz w:val="28"/>
          <w:szCs w:val="28"/>
          <w:lang w:val="kk-KZ"/>
        </w:rPr>
        <w:t>микроорганизмдердің</w:t>
      </w:r>
      <w:r w:rsidR="006018D2">
        <w:rPr>
          <w:rStyle w:val="ezkurwreuab5ozgtqnkl"/>
          <w:rFonts w:ascii="Times New Roman" w:hAnsi="Times New Roman" w:cs="Times New Roman"/>
          <w:sz w:val="28"/>
          <w:szCs w:val="28"/>
          <w:lang w:val="kk-KZ"/>
        </w:rPr>
        <w:t xml:space="preserve"> </w:t>
      </w:r>
      <w:r w:rsidR="00DD2851">
        <w:rPr>
          <w:rStyle w:val="ezkurwreuab5ozgtqnkl"/>
          <w:rFonts w:ascii="Times New Roman" w:hAnsi="Times New Roman" w:cs="Times New Roman"/>
          <w:sz w:val="28"/>
          <w:szCs w:val="28"/>
          <w:lang w:val="kk-KZ"/>
        </w:rPr>
        <w:t>штам</w:t>
      </w:r>
      <w:r w:rsidR="00DD2851" w:rsidRPr="009928A0">
        <w:rPr>
          <w:rStyle w:val="ezkurwreuab5ozgtqnkl"/>
          <w:rFonts w:ascii="Times New Roman" w:hAnsi="Times New Roman" w:cs="Times New Roman"/>
          <w:sz w:val="28"/>
          <w:szCs w:val="28"/>
          <w:lang w:val="kk-KZ"/>
        </w:rPr>
        <w:t>дары</w:t>
      </w:r>
      <w:r w:rsidR="00FB6FB6">
        <w:rPr>
          <w:rFonts w:ascii="Times New Roman" w:hAnsi="Times New Roman" w:cs="Times New Roman"/>
          <w:sz w:val="28"/>
          <w:szCs w:val="28"/>
          <w:lang w:val="kk-KZ"/>
        </w:rPr>
        <w:t>.</w:t>
      </w:r>
    </w:p>
    <w:p w14:paraId="677DD30A" w14:textId="77777777" w:rsidR="00237A92" w:rsidRDefault="009928A0" w:rsidP="00D63DE8">
      <w:pPr>
        <w:spacing w:after="0" w:line="240" w:lineRule="auto"/>
        <w:ind w:firstLine="567"/>
        <w:jc w:val="both"/>
        <w:rPr>
          <w:rFonts w:ascii="Times New Roman" w:hAnsi="Times New Roman" w:cs="Times New Roman"/>
          <w:sz w:val="28"/>
          <w:szCs w:val="28"/>
          <w:lang w:val="kk-KZ"/>
        </w:rPr>
      </w:pPr>
      <w:r w:rsidRPr="00237A92">
        <w:rPr>
          <w:rStyle w:val="ezkurwreuab5ozgtqnkl"/>
          <w:rFonts w:ascii="Times New Roman" w:hAnsi="Times New Roman" w:cs="Times New Roman"/>
          <w:b/>
          <w:sz w:val="28"/>
          <w:szCs w:val="28"/>
          <w:lang w:val="kk-KZ"/>
        </w:rPr>
        <w:t>Зерттеу</w:t>
      </w:r>
      <w:r w:rsidR="006018D2">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пәні:</w:t>
      </w:r>
      <w:r w:rsidR="006018D2">
        <w:rPr>
          <w:rStyle w:val="ezkurwreuab5ozgtqnkl"/>
          <w:rFonts w:ascii="Times New Roman" w:hAnsi="Times New Roman" w:cs="Times New Roman"/>
          <w:b/>
          <w:sz w:val="28"/>
          <w:szCs w:val="28"/>
          <w:lang w:val="kk-KZ"/>
        </w:rPr>
        <w:t xml:space="preserve"> </w:t>
      </w:r>
      <w:r w:rsidRPr="009928A0">
        <w:rPr>
          <w:rStyle w:val="ezkurwreuab5ozgtqnkl"/>
          <w:rFonts w:ascii="Times New Roman" w:hAnsi="Times New Roman" w:cs="Times New Roman"/>
          <w:sz w:val="28"/>
          <w:szCs w:val="28"/>
          <w:lang w:val="kk-KZ"/>
        </w:rPr>
        <w:t>эндофитті</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микроорганизмдердің</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агро</w:t>
      </w:r>
      <w:r w:rsidR="00DD2851">
        <w:rPr>
          <w:rStyle w:val="ezkurwreuab5ozgtqnkl"/>
          <w:rFonts w:ascii="Times New Roman" w:hAnsi="Times New Roman" w:cs="Times New Roman"/>
          <w:sz w:val="28"/>
          <w:szCs w:val="28"/>
          <w:lang w:val="kk-KZ"/>
        </w:rPr>
        <w:t>дақылдарға</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ынталандырушы</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және</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протекторлық</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әсер</w:t>
      </w:r>
      <w:r w:rsidRPr="009928A0">
        <w:rPr>
          <w:rFonts w:ascii="Times New Roman" w:hAnsi="Times New Roman" w:cs="Times New Roman"/>
          <w:sz w:val="28"/>
          <w:szCs w:val="28"/>
          <w:lang w:val="kk-KZ"/>
        </w:rPr>
        <w:t xml:space="preserve"> ету </w:t>
      </w:r>
      <w:r w:rsidRPr="009928A0">
        <w:rPr>
          <w:rStyle w:val="ezkurwreuab5ozgtqnkl"/>
          <w:rFonts w:ascii="Times New Roman" w:hAnsi="Times New Roman" w:cs="Times New Roman"/>
          <w:sz w:val="28"/>
          <w:szCs w:val="28"/>
          <w:lang w:val="kk-KZ"/>
        </w:rPr>
        <w:t>механизмдері.</w:t>
      </w:r>
    </w:p>
    <w:p w14:paraId="611611EE" w14:textId="77777777" w:rsidR="00237A92" w:rsidRDefault="009928A0" w:rsidP="00D63DE8">
      <w:pPr>
        <w:spacing w:after="0" w:line="240" w:lineRule="auto"/>
        <w:ind w:firstLine="567"/>
        <w:jc w:val="both"/>
        <w:rPr>
          <w:rFonts w:ascii="Times New Roman" w:hAnsi="Times New Roman" w:cs="Times New Roman"/>
          <w:sz w:val="28"/>
          <w:szCs w:val="28"/>
          <w:lang w:val="kk-KZ"/>
        </w:rPr>
      </w:pPr>
      <w:r w:rsidRPr="00237A92">
        <w:rPr>
          <w:rStyle w:val="ezkurwreuab5ozgtqnkl"/>
          <w:rFonts w:ascii="Times New Roman" w:hAnsi="Times New Roman" w:cs="Times New Roman"/>
          <w:b/>
          <w:sz w:val="28"/>
          <w:szCs w:val="28"/>
          <w:lang w:val="kk-KZ"/>
        </w:rPr>
        <w:t>Зерттеу</w:t>
      </w:r>
      <w:r w:rsidR="006018D2">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әдістері:</w:t>
      </w:r>
      <w:r w:rsidR="006018D2">
        <w:rPr>
          <w:rStyle w:val="ezkurwreuab5ozgtqnkl"/>
          <w:rFonts w:ascii="Times New Roman" w:hAnsi="Times New Roman" w:cs="Times New Roman"/>
          <w:b/>
          <w:sz w:val="28"/>
          <w:szCs w:val="28"/>
          <w:lang w:val="kk-KZ"/>
        </w:rPr>
        <w:t xml:space="preserve"> </w:t>
      </w:r>
      <w:r w:rsidRPr="009928A0">
        <w:rPr>
          <w:rStyle w:val="ezkurwreuab5ozgtqnkl"/>
          <w:rFonts w:ascii="Times New Roman" w:hAnsi="Times New Roman" w:cs="Times New Roman"/>
          <w:sz w:val="28"/>
          <w:szCs w:val="28"/>
          <w:lang w:val="kk-KZ"/>
        </w:rPr>
        <w:t>заманауи</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микробиологиялық,</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биохимиялық,</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молекулалық-биологиялық,</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физика-химиялық</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және</w:t>
      </w:r>
      <w:r w:rsidR="006018D2">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вегета</w:t>
      </w:r>
      <w:r w:rsidR="006018D2">
        <w:rPr>
          <w:rStyle w:val="ezkurwreuab5ozgtqnkl"/>
          <w:rFonts w:ascii="Times New Roman" w:hAnsi="Times New Roman" w:cs="Times New Roman"/>
          <w:sz w:val="28"/>
          <w:szCs w:val="28"/>
          <w:lang w:val="kk-KZ"/>
        </w:rPr>
        <w:t xml:space="preserve">тивтік </w:t>
      </w:r>
      <w:r w:rsidRPr="009928A0">
        <w:rPr>
          <w:rStyle w:val="ezkurwreuab5ozgtqnkl"/>
          <w:rFonts w:ascii="Times New Roman" w:hAnsi="Times New Roman" w:cs="Times New Roman"/>
          <w:sz w:val="28"/>
          <w:szCs w:val="28"/>
          <w:lang w:val="kk-KZ"/>
        </w:rPr>
        <w:t>әдіст</w:t>
      </w:r>
      <w:r w:rsidR="001332D7">
        <w:rPr>
          <w:rStyle w:val="ezkurwreuab5ozgtqnkl"/>
          <w:rFonts w:ascii="Times New Roman" w:hAnsi="Times New Roman" w:cs="Times New Roman"/>
          <w:sz w:val="28"/>
          <w:szCs w:val="28"/>
          <w:lang w:val="kk-KZ"/>
        </w:rPr>
        <w:t>ер</w:t>
      </w:r>
      <w:r w:rsidRPr="009928A0">
        <w:rPr>
          <w:rStyle w:val="ezkurwreuab5ozgtqnkl"/>
          <w:rFonts w:ascii="Times New Roman" w:hAnsi="Times New Roman" w:cs="Times New Roman"/>
          <w:sz w:val="28"/>
          <w:szCs w:val="28"/>
          <w:lang w:val="kk-KZ"/>
        </w:rPr>
        <w:t>.</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Деректерді</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статистикалық</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өңдеу</w:t>
      </w:r>
      <w:r w:rsidRPr="009928A0">
        <w:rPr>
          <w:rFonts w:ascii="Times New Roman" w:hAnsi="Times New Roman" w:cs="Times New Roman"/>
          <w:sz w:val="28"/>
          <w:szCs w:val="28"/>
          <w:lang w:val="kk-KZ"/>
        </w:rPr>
        <w:t xml:space="preserve"> </w:t>
      </w:r>
      <w:r w:rsidR="001332D7" w:rsidRPr="001332D7">
        <w:rPr>
          <w:rFonts w:ascii="Times New Roman" w:hAnsi="Times New Roman" w:cs="Times New Roman"/>
          <w:i/>
          <w:sz w:val="28"/>
          <w:szCs w:val="28"/>
          <w:lang w:val="kk-KZ"/>
        </w:rPr>
        <w:t>S</w:t>
      </w:r>
      <w:r w:rsidRPr="001332D7">
        <w:rPr>
          <w:rFonts w:ascii="Times New Roman" w:hAnsi="Times New Roman" w:cs="Times New Roman"/>
          <w:i/>
          <w:sz w:val="28"/>
          <w:szCs w:val="28"/>
          <w:lang w:val="kk-KZ"/>
        </w:rPr>
        <w:t>tatistica</w:t>
      </w:r>
      <w:r w:rsidRPr="009928A0">
        <w:rPr>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10.0</w:t>
      </w:r>
      <w:r w:rsidRPr="009928A0">
        <w:rPr>
          <w:rFonts w:ascii="Times New Roman" w:hAnsi="Times New Roman" w:cs="Times New Roman"/>
          <w:sz w:val="28"/>
          <w:szCs w:val="28"/>
          <w:lang w:val="kk-KZ"/>
        </w:rPr>
        <w:t xml:space="preserve"> нұсқасы </w:t>
      </w:r>
      <w:r w:rsidRPr="009928A0">
        <w:rPr>
          <w:rStyle w:val="ezkurwreuab5ozgtqnkl"/>
          <w:rFonts w:ascii="Times New Roman" w:hAnsi="Times New Roman" w:cs="Times New Roman"/>
          <w:sz w:val="28"/>
          <w:szCs w:val="28"/>
          <w:lang w:val="kk-KZ"/>
        </w:rPr>
        <w:t>бағдарламасының</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лицензияланған</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пакетін</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пайдалана</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отырып</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жүргізілді</w:t>
      </w:r>
      <w:r w:rsidR="00F579FC">
        <w:rPr>
          <w:rFonts w:ascii="Times New Roman" w:hAnsi="Times New Roman" w:cs="Times New Roman"/>
          <w:sz w:val="28"/>
          <w:szCs w:val="28"/>
          <w:lang w:val="kk-KZ"/>
        </w:rPr>
        <w:t>.</w:t>
      </w:r>
    </w:p>
    <w:p w14:paraId="26BAB57F" w14:textId="77777777" w:rsidR="00237A92" w:rsidRPr="00237A92" w:rsidRDefault="009928A0" w:rsidP="00D63DE8">
      <w:pPr>
        <w:spacing w:after="0" w:line="240" w:lineRule="auto"/>
        <w:ind w:firstLine="567"/>
        <w:jc w:val="both"/>
        <w:rPr>
          <w:rFonts w:ascii="Times New Roman" w:hAnsi="Times New Roman" w:cs="Times New Roman"/>
          <w:b/>
          <w:sz w:val="28"/>
          <w:szCs w:val="28"/>
          <w:lang w:val="kk-KZ"/>
        </w:rPr>
      </w:pPr>
      <w:r w:rsidRPr="00237A92">
        <w:rPr>
          <w:rStyle w:val="ezkurwreuab5ozgtqnkl"/>
          <w:rFonts w:ascii="Times New Roman" w:hAnsi="Times New Roman" w:cs="Times New Roman"/>
          <w:b/>
          <w:sz w:val="28"/>
          <w:szCs w:val="28"/>
          <w:lang w:val="kk-KZ"/>
        </w:rPr>
        <w:t>Зерттеу</w:t>
      </w:r>
      <w:r w:rsidR="001332D7">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нәтижелерінің</w:t>
      </w:r>
      <w:r w:rsidR="001332D7">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ғылыми</w:t>
      </w:r>
      <w:r w:rsidR="001332D7">
        <w:rPr>
          <w:rStyle w:val="ezkurwreuab5ozgtqnkl"/>
          <w:rFonts w:ascii="Times New Roman" w:hAnsi="Times New Roman" w:cs="Times New Roman"/>
          <w:b/>
          <w:sz w:val="28"/>
          <w:szCs w:val="28"/>
          <w:lang w:val="kk-KZ"/>
        </w:rPr>
        <w:t xml:space="preserve"> </w:t>
      </w:r>
      <w:r w:rsidRPr="00237A92">
        <w:rPr>
          <w:rStyle w:val="ezkurwreuab5ozgtqnkl"/>
          <w:rFonts w:ascii="Times New Roman" w:hAnsi="Times New Roman" w:cs="Times New Roman"/>
          <w:b/>
          <w:sz w:val="28"/>
          <w:szCs w:val="28"/>
          <w:lang w:val="kk-KZ"/>
        </w:rPr>
        <w:t>жаңалығы</w:t>
      </w:r>
      <w:r w:rsidRPr="00237A92">
        <w:rPr>
          <w:rFonts w:ascii="Times New Roman" w:hAnsi="Times New Roman" w:cs="Times New Roman"/>
          <w:b/>
          <w:sz w:val="28"/>
          <w:szCs w:val="28"/>
          <w:lang w:val="kk-KZ"/>
        </w:rPr>
        <w:t xml:space="preserve">: </w:t>
      </w:r>
    </w:p>
    <w:p w14:paraId="63D1A166" w14:textId="77777777" w:rsidR="00FB41E6" w:rsidRDefault="009928A0" w:rsidP="006B0D46">
      <w:pPr>
        <w:spacing w:after="0" w:line="240" w:lineRule="auto"/>
        <w:ind w:firstLine="567"/>
        <w:jc w:val="both"/>
        <w:rPr>
          <w:rFonts w:ascii="Times New Roman" w:hAnsi="Times New Roman" w:cs="Times New Roman"/>
          <w:sz w:val="28"/>
          <w:szCs w:val="28"/>
          <w:lang w:val="kk-KZ"/>
        </w:rPr>
      </w:pPr>
      <w:r w:rsidRPr="009928A0">
        <w:rPr>
          <w:rStyle w:val="ezkurwreuab5ozgtqnkl"/>
          <w:rFonts w:ascii="Times New Roman" w:hAnsi="Times New Roman" w:cs="Times New Roman"/>
          <w:sz w:val="28"/>
          <w:szCs w:val="28"/>
          <w:lang w:val="kk-KZ"/>
        </w:rPr>
        <w:t>Қазақстанның</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он</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бір</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дәрілік</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өсімдігінің</w:t>
      </w:r>
      <w:r w:rsidRPr="009928A0">
        <w:rPr>
          <w:rFonts w:ascii="Times New Roman" w:hAnsi="Times New Roman" w:cs="Times New Roman"/>
          <w:sz w:val="28"/>
          <w:szCs w:val="28"/>
          <w:lang w:val="kk-KZ"/>
        </w:rPr>
        <w:t xml:space="preserve"> эндофитті микроорганизмдерінің </w:t>
      </w:r>
      <w:r w:rsidRPr="009928A0">
        <w:rPr>
          <w:rStyle w:val="ezkurwreuab5ozgtqnkl"/>
          <w:rFonts w:ascii="Times New Roman" w:hAnsi="Times New Roman" w:cs="Times New Roman"/>
          <w:sz w:val="28"/>
          <w:szCs w:val="28"/>
          <w:lang w:val="kk-KZ"/>
        </w:rPr>
        <w:t>сандық</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құрамы</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мен</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таксономиялық</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құрылымы</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алғаш</w:t>
      </w:r>
      <w:r w:rsidRPr="009928A0">
        <w:rPr>
          <w:rFonts w:ascii="Times New Roman" w:hAnsi="Times New Roman" w:cs="Times New Roman"/>
          <w:sz w:val="28"/>
          <w:szCs w:val="28"/>
          <w:lang w:val="kk-KZ"/>
        </w:rPr>
        <w:t xml:space="preserve"> рет сипаттал</w:t>
      </w:r>
      <w:r w:rsidR="001332D7">
        <w:rPr>
          <w:rFonts w:ascii="Times New Roman" w:hAnsi="Times New Roman" w:cs="Times New Roman"/>
          <w:sz w:val="28"/>
          <w:szCs w:val="28"/>
          <w:lang w:val="kk-KZ"/>
        </w:rPr>
        <w:t>ды</w:t>
      </w:r>
      <w:r w:rsidRPr="009928A0">
        <w:rPr>
          <w:rStyle w:val="ezkurwreuab5ozgtqnkl"/>
          <w:rFonts w:ascii="Times New Roman" w:hAnsi="Times New Roman" w:cs="Times New Roman"/>
          <w:sz w:val="28"/>
          <w:szCs w:val="28"/>
          <w:lang w:val="kk-KZ"/>
        </w:rPr>
        <w:t>.</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Эндофитті</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микробтық</w:t>
      </w:r>
      <w:r w:rsidR="001332D7">
        <w:rPr>
          <w:rStyle w:val="ezkurwreuab5ozgtqnkl"/>
          <w:rFonts w:ascii="Times New Roman" w:hAnsi="Times New Roman" w:cs="Times New Roman"/>
          <w:sz w:val="28"/>
          <w:szCs w:val="28"/>
          <w:lang w:val="kk-KZ"/>
        </w:rPr>
        <w:t xml:space="preserve"> </w:t>
      </w:r>
      <w:r w:rsidR="002B4A18">
        <w:rPr>
          <w:rStyle w:val="ezkurwreuab5ozgtqnkl"/>
          <w:rFonts w:ascii="Times New Roman" w:hAnsi="Times New Roman" w:cs="Times New Roman"/>
          <w:sz w:val="28"/>
          <w:szCs w:val="28"/>
          <w:lang w:val="kk-KZ"/>
        </w:rPr>
        <w:t>ассоциация</w:t>
      </w:r>
      <w:r w:rsidR="00A93AB8">
        <w:rPr>
          <w:rStyle w:val="ezkurwreuab5ozgtqnkl"/>
          <w:rFonts w:ascii="Times New Roman" w:hAnsi="Times New Roman" w:cs="Times New Roman"/>
          <w:sz w:val="28"/>
          <w:szCs w:val="28"/>
          <w:lang w:val="kk-KZ"/>
        </w:rPr>
        <w:t>л</w:t>
      </w:r>
      <w:r w:rsidRPr="009928A0">
        <w:rPr>
          <w:rStyle w:val="ezkurwreuab5ozgtqnkl"/>
          <w:rFonts w:ascii="Times New Roman" w:hAnsi="Times New Roman" w:cs="Times New Roman"/>
          <w:sz w:val="28"/>
          <w:szCs w:val="28"/>
          <w:lang w:val="kk-KZ"/>
        </w:rPr>
        <w:t>ардың</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құрылымында</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бактериялар</w:t>
      </w:r>
      <w:r w:rsidR="001332D7">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арасында</w:t>
      </w:r>
      <w:r w:rsidRPr="009928A0">
        <w:rPr>
          <w:rFonts w:ascii="Times New Roman" w:hAnsi="Times New Roman" w:cs="Times New Roman"/>
          <w:sz w:val="28"/>
          <w:szCs w:val="28"/>
          <w:lang w:val="kk-KZ"/>
        </w:rPr>
        <w:t xml:space="preserve"> ең </w:t>
      </w:r>
      <w:r w:rsidR="001332D7">
        <w:rPr>
          <w:rStyle w:val="ezkurwreuab5ozgtqnkl"/>
          <w:rFonts w:ascii="Times New Roman" w:hAnsi="Times New Roman" w:cs="Times New Roman"/>
          <w:sz w:val="28"/>
          <w:szCs w:val="28"/>
          <w:lang w:val="kk-KZ"/>
        </w:rPr>
        <w:t xml:space="preserve">жоғары көрсеткішті </w:t>
      </w:r>
      <w:r w:rsidRPr="00FB41E6">
        <w:rPr>
          <w:rStyle w:val="ezkurwreuab5ozgtqnkl"/>
          <w:rFonts w:ascii="Times New Roman" w:hAnsi="Times New Roman" w:cs="Times New Roman"/>
          <w:i/>
          <w:sz w:val="28"/>
          <w:szCs w:val="28"/>
          <w:lang w:val="kk-KZ"/>
        </w:rPr>
        <w:t>Pseudomonas</w:t>
      </w:r>
      <w:r w:rsidR="001332D7">
        <w:rPr>
          <w:rStyle w:val="ezkurwreuab5ozgtqnkl"/>
          <w:rFonts w:ascii="Times New Roman" w:hAnsi="Times New Roman" w:cs="Times New Roman"/>
          <w:i/>
          <w:sz w:val="28"/>
          <w:szCs w:val="28"/>
          <w:lang w:val="kk-KZ"/>
        </w:rPr>
        <w:t xml:space="preserve"> </w:t>
      </w:r>
      <w:r w:rsidRPr="009928A0">
        <w:rPr>
          <w:rStyle w:val="ezkurwreuab5ozgtqnkl"/>
          <w:rFonts w:ascii="Times New Roman" w:hAnsi="Times New Roman" w:cs="Times New Roman"/>
          <w:sz w:val="28"/>
          <w:szCs w:val="28"/>
          <w:lang w:val="kk-KZ"/>
        </w:rPr>
        <w:t>және</w:t>
      </w:r>
      <w:r w:rsidR="001332D7">
        <w:rPr>
          <w:rStyle w:val="ezkurwreuab5ozgtqnkl"/>
          <w:rFonts w:ascii="Times New Roman" w:hAnsi="Times New Roman" w:cs="Times New Roman"/>
          <w:sz w:val="28"/>
          <w:szCs w:val="28"/>
          <w:lang w:val="kk-KZ"/>
        </w:rPr>
        <w:t xml:space="preserve"> </w:t>
      </w:r>
      <w:r w:rsidRPr="00FB41E6">
        <w:rPr>
          <w:rStyle w:val="ezkurwreuab5ozgtqnkl"/>
          <w:rFonts w:ascii="Times New Roman" w:hAnsi="Times New Roman" w:cs="Times New Roman"/>
          <w:i/>
          <w:sz w:val="28"/>
          <w:szCs w:val="28"/>
          <w:lang w:val="kk-KZ"/>
        </w:rPr>
        <w:t>Bacillus</w:t>
      </w:r>
      <w:r w:rsidR="001332D7">
        <w:rPr>
          <w:rStyle w:val="ezkurwreuab5ozgtqnkl"/>
          <w:rFonts w:ascii="Times New Roman" w:hAnsi="Times New Roman" w:cs="Times New Roman"/>
          <w:i/>
          <w:sz w:val="28"/>
          <w:szCs w:val="28"/>
          <w:lang w:val="kk-KZ"/>
        </w:rPr>
        <w:t xml:space="preserve"> </w:t>
      </w:r>
      <w:r w:rsidRPr="009928A0">
        <w:rPr>
          <w:rStyle w:val="ezkurwreuab5ozgtqnkl"/>
          <w:rFonts w:ascii="Times New Roman" w:hAnsi="Times New Roman" w:cs="Times New Roman"/>
          <w:sz w:val="28"/>
          <w:szCs w:val="28"/>
          <w:lang w:val="kk-KZ"/>
        </w:rPr>
        <w:t>т</w:t>
      </w:r>
      <w:r w:rsidR="001332D7">
        <w:rPr>
          <w:rStyle w:val="ezkurwreuab5ozgtqnkl"/>
          <w:rFonts w:ascii="Times New Roman" w:hAnsi="Times New Roman" w:cs="Times New Roman"/>
          <w:sz w:val="28"/>
          <w:szCs w:val="28"/>
          <w:lang w:val="kk-KZ"/>
        </w:rPr>
        <w:t xml:space="preserve">уысының </w:t>
      </w:r>
      <w:r w:rsidRPr="009928A0">
        <w:rPr>
          <w:rStyle w:val="ezkurwreuab5ozgtqnkl"/>
          <w:rFonts w:ascii="Times New Roman" w:hAnsi="Times New Roman" w:cs="Times New Roman"/>
          <w:sz w:val="28"/>
          <w:szCs w:val="28"/>
          <w:lang w:val="kk-KZ"/>
        </w:rPr>
        <w:t>өкілдері</w:t>
      </w:r>
      <w:r w:rsidRPr="009928A0">
        <w:rPr>
          <w:rFonts w:ascii="Times New Roman" w:hAnsi="Times New Roman" w:cs="Times New Roman"/>
          <w:sz w:val="28"/>
          <w:szCs w:val="28"/>
          <w:lang w:val="kk-KZ"/>
        </w:rPr>
        <w:t xml:space="preserve">, </w:t>
      </w:r>
      <w:r w:rsidR="00A93AB8">
        <w:rPr>
          <w:rStyle w:val="ezkurwreuab5ozgtqnkl"/>
          <w:rFonts w:ascii="Times New Roman" w:hAnsi="Times New Roman" w:cs="Times New Roman"/>
          <w:sz w:val="28"/>
          <w:szCs w:val="28"/>
          <w:lang w:val="kk-KZ"/>
        </w:rPr>
        <w:t>микромицеттер</w:t>
      </w:r>
      <w:r w:rsidR="001332D7">
        <w:rPr>
          <w:rStyle w:val="ezkurwreuab5ozgtqnkl"/>
          <w:rFonts w:ascii="Times New Roman" w:hAnsi="Times New Roman" w:cs="Times New Roman"/>
          <w:sz w:val="28"/>
          <w:szCs w:val="28"/>
          <w:lang w:val="kk-KZ"/>
        </w:rPr>
        <w:t xml:space="preserve"> </w:t>
      </w:r>
      <w:r w:rsidR="00FB41E6" w:rsidRPr="009928A0">
        <w:rPr>
          <w:rStyle w:val="ezkurwreuab5ozgtqnkl"/>
          <w:rFonts w:ascii="Times New Roman" w:hAnsi="Times New Roman" w:cs="Times New Roman"/>
          <w:sz w:val="28"/>
          <w:szCs w:val="28"/>
          <w:lang w:val="kk-KZ"/>
        </w:rPr>
        <w:t>арасында</w:t>
      </w:r>
      <w:r w:rsidR="001332D7">
        <w:rPr>
          <w:rStyle w:val="ezkurwreuab5ozgtqnkl"/>
          <w:rFonts w:ascii="Times New Roman" w:hAnsi="Times New Roman" w:cs="Times New Roman"/>
          <w:sz w:val="28"/>
          <w:szCs w:val="28"/>
          <w:lang w:val="kk-KZ"/>
        </w:rPr>
        <w:t xml:space="preserve"> </w:t>
      </w:r>
      <w:r w:rsidRPr="00FB41E6">
        <w:rPr>
          <w:rFonts w:ascii="Times New Roman" w:hAnsi="Times New Roman" w:cs="Times New Roman"/>
          <w:i/>
          <w:sz w:val="28"/>
          <w:szCs w:val="28"/>
          <w:lang w:val="kk-KZ"/>
        </w:rPr>
        <w:t>Penicillium</w:t>
      </w:r>
      <w:r w:rsidRPr="009928A0">
        <w:rPr>
          <w:rFonts w:ascii="Times New Roman" w:hAnsi="Times New Roman" w:cs="Times New Roman"/>
          <w:sz w:val="28"/>
          <w:szCs w:val="28"/>
          <w:lang w:val="kk-KZ"/>
        </w:rPr>
        <w:t xml:space="preserve"> және </w:t>
      </w:r>
      <w:r w:rsidRPr="00FB41E6">
        <w:rPr>
          <w:rStyle w:val="ezkurwreuab5ozgtqnkl"/>
          <w:rFonts w:ascii="Times New Roman" w:hAnsi="Times New Roman" w:cs="Times New Roman"/>
          <w:i/>
          <w:sz w:val="28"/>
          <w:szCs w:val="28"/>
          <w:lang w:val="kk-KZ"/>
        </w:rPr>
        <w:t>Aspergillus</w:t>
      </w:r>
      <w:r w:rsidR="001332D7">
        <w:rPr>
          <w:rStyle w:val="ezkurwreuab5ozgtqnkl"/>
          <w:rFonts w:ascii="Times New Roman" w:hAnsi="Times New Roman" w:cs="Times New Roman"/>
          <w:i/>
          <w:sz w:val="28"/>
          <w:szCs w:val="28"/>
          <w:lang w:val="kk-KZ"/>
        </w:rPr>
        <w:t xml:space="preserve"> </w:t>
      </w:r>
      <w:r w:rsidR="00923E91">
        <w:rPr>
          <w:rFonts w:ascii="Times New Roman" w:hAnsi="Times New Roman" w:cs="Times New Roman"/>
          <w:sz w:val="28"/>
          <w:szCs w:val="28"/>
          <w:lang w:val="kk-KZ"/>
        </w:rPr>
        <w:t xml:space="preserve">өкілдері </w:t>
      </w:r>
      <w:r w:rsidRPr="009928A0">
        <w:rPr>
          <w:rStyle w:val="ezkurwreuab5ozgtqnkl"/>
          <w:rFonts w:ascii="Times New Roman" w:hAnsi="Times New Roman" w:cs="Times New Roman"/>
          <w:sz w:val="28"/>
          <w:szCs w:val="28"/>
          <w:lang w:val="kk-KZ"/>
        </w:rPr>
        <w:t>алғаны</w:t>
      </w:r>
      <w:r w:rsidR="001332D7">
        <w:rPr>
          <w:rStyle w:val="ezkurwreuab5ozgtqnkl"/>
          <w:rFonts w:ascii="Times New Roman" w:hAnsi="Times New Roman" w:cs="Times New Roman"/>
          <w:sz w:val="28"/>
          <w:szCs w:val="28"/>
          <w:lang w:val="kk-KZ"/>
        </w:rPr>
        <w:t xml:space="preserve"> көрсетілді</w:t>
      </w:r>
      <w:r w:rsidRPr="009928A0">
        <w:rPr>
          <w:rStyle w:val="ezkurwreuab5ozgtqnkl"/>
          <w:rFonts w:ascii="Times New Roman" w:hAnsi="Times New Roman" w:cs="Times New Roman"/>
          <w:sz w:val="28"/>
          <w:szCs w:val="28"/>
          <w:lang w:val="kk-KZ"/>
        </w:rPr>
        <w:t>.</w:t>
      </w:r>
    </w:p>
    <w:p w14:paraId="7C29C534" w14:textId="77777777" w:rsidR="006B0D46" w:rsidRDefault="00DA5FC8" w:rsidP="00DA5F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Дәрілік өсімдіктерден алынған эндофиттердің оң</w:t>
      </w:r>
      <w:r w:rsidR="00C934E5">
        <w:rPr>
          <w:rFonts w:ascii="Times New Roman" w:hAnsi="Times New Roman" w:cs="Times New Roman"/>
          <w:sz w:val="28"/>
          <w:szCs w:val="28"/>
          <w:lang w:val="kk-KZ"/>
        </w:rPr>
        <w:t>тайлы</w:t>
      </w:r>
      <w:r>
        <w:rPr>
          <w:rFonts w:ascii="Times New Roman" w:hAnsi="Times New Roman" w:cs="Times New Roman"/>
          <w:sz w:val="28"/>
          <w:szCs w:val="28"/>
          <w:lang w:val="kk-KZ"/>
        </w:rPr>
        <w:t xml:space="preserve"> әсері өсімдіктің өсуін тікелей ынталандыратын ауксиннің (негізінен ИСҚ) синтезіне, оттегінің белсенді формаларын нейтралдайтын антиоксидантты жүйенің ферменттеріне, тургор қысымын төмендететін және клеткадағы су мөлшерін </w:t>
      </w:r>
      <w:r>
        <w:rPr>
          <w:rFonts w:ascii="Times New Roman" w:hAnsi="Times New Roman" w:cs="Times New Roman"/>
          <w:sz w:val="28"/>
          <w:szCs w:val="28"/>
          <w:lang w:val="kk-KZ"/>
        </w:rPr>
        <w:lastRenderedPageBreak/>
        <w:t>реттейтін пролиннің құрылымын</w:t>
      </w:r>
      <w:r w:rsidR="00C934E5">
        <w:rPr>
          <w:rFonts w:ascii="Times New Roman" w:hAnsi="Times New Roman" w:cs="Times New Roman"/>
          <w:sz w:val="28"/>
          <w:szCs w:val="28"/>
          <w:lang w:val="kk-KZ"/>
        </w:rPr>
        <w:t>а</w:t>
      </w:r>
      <w:r>
        <w:rPr>
          <w:rFonts w:ascii="Times New Roman" w:hAnsi="Times New Roman" w:cs="Times New Roman"/>
          <w:sz w:val="28"/>
          <w:szCs w:val="28"/>
          <w:lang w:val="kk-KZ"/>
        </w:rPr>
        <w:t>, қоректік заттардың қолжетімділігін арттыруына, топырақ патогендерінен қорғ</w:t>
      </w:r>
      <w:r w:rsidR="007A483B">
        <w:rPr>
          <w:rFonts w:ascii="Times New Roman" w:hAnsi="Times New Roman" w:cs="Times New Roman"/>
          <w:sz w:val="28"/>
          <w:szCs w:val="28"/>
          <w:lang w:val="kk-KZ"/>
        </w:rPr>
        <w:t>айтын антагонистік белсенділігіне</w:t>
      </w:r>
      <w:r>
        <w:rPr>
          <w:rFonts w:ascii="Times New Roman" w:hAnsi="Times New Roman" w:cs="Times New Roman"/>
          <w:sz w:val="28"/>
          <w:szCs w:val="28"/>
          <w:lang w:val="kk-KZ"/>
        </w:rPr>
        <w:t xml:space="preserve"> негізделген. </w:t>
      </w:r>
      <w:r w:rsidR="009928A0" w:rsidRPr="009928A0">
        <w:rPr>
          <w:rStyle w:val="ezkurwreuab5ozgtqnkl"/>
          <w:rFonts w:ascii="Times New Roman" w:hAnsi="Times New Roman" w:cs="Times New Roman"/>
          <w:sz w:val="28"/>
          <w:szCs w:val="28"/>
          <w:lang w:val="kk-KZ"/>
        </w:rPr>
        <w:t>Алғаш</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рет</w:t>
      </w:r>
      <w:r w:rsidR="007A483B">
        <w:rPr>
          <w:rStyle w:val="ezkurwreuab5ozgtqnkl"/>
          <w:rFonts w:ascii="Times New Roman" w:hAnsi="Times New Roman" w:cs="Times New Roman"/>
          <w:sz w:val="28"/>
          <w:szCs w:val="28"/>
          <w:lang w:val="kk-KZ"/>
        </w:rPr>
        <w:t xml:space="preserve"> </w:t>
      </w:r>
      <w:r w:rsidR="009928A0" w:rsidRPr="00A72A9E">
        <w:rPr>
          <w:rStyle w:val="ezkurwreuab5ozgtqnkl"/>
          <w:rFonts w:ascii="Times New Roman" w:hAnsi="Times New Roman" w:cs="Times New Roman"/>
          <w:i/>
          <w:sz w:val="28"/>
          <w:szCs w:val="28"/>
          <w:lang w:val="kk-KZ"/>
        </w:rPr>
        <w:t>P.</w:t>
      </w:r>
      <w:r w:rsidR="009928A0" w:rsidRPr="00A72A9E">
        <w:rPr>
          <w:rFonts w:ascii="Times New Roman" w:hAnsi="Times New Roman" w:cs="Times New Roman"/>
          <w:i/>
          <w:sz w:val="28"/>
          <w:szCs w:val="28"/>
          <w:lang w:val="kk-KZ"/>
        </w:rPr>
        <w:t xml:space="preserve"> </w:t>
      </w:r>
      <w:r w:rsidR="00A66E77" w:rsidRPr="00A72A9E">
        <w:rPr>
          <w:rFonts w:ascii="Times New Roman" w:hAnsi="Times New Roman" w:cs="Times New Roman"/>
          <w:i/>
          <w:sz w:val="28"/>
          <w:szCs w:val="28"/>
          <w:lang w:val="kk-KZ"/>
        </w:rPr>
        <w:t>e</w:t>
      </w:r>
      <w:r w:rsidR="009928A0" w:rsidRPr="00A72A9E">
        <w:rPr>
          <w:rFonts w:ascii="Times New Roman" w:hAnsi="Times New Roman" w:cs="Times New Roman"/>
          <w:i/>
          <w:sz w:val="28"/>
          <w:szCs w:val="28"/>
          <w:lang w:val="kk-KZ"/>
        </w:rPr>
        <w:t>xpansum</w:t>
      </w:r>
      <w:r w:rsidR="00EA47AB">
        <w:rPr>
          <w:rFonts w:ascii="Times New Roman" w:hAnsi="Times New Roman" w:cs="Times New Roman"/>
          <w:sz w:val="28"/>
          <w:szCs w:val="28"/>
          <w:lang w:val="kk-KZ"/>
        </w:rPr>
        <w:t xml:space="preserve"> саңырауқұлағына</w:t>
      </w:r>
      <w:r w:rsidR="009928A0" w:rsidRPr="009928A0">
        <w:rPr>
          <w:rFonts w:ascii="Times New Roman" w:hAnsi="Times New Roman" w:cs="Times New Roman"/>
          <w:sz w:val="28"/>
          <w:szCs w:val="28"/>
          <w:lang w:val="kk-KZ"/>
        </w:rPr>
        <w:t xml:space="preserve"> қарсы </w:t>
      </w:r>
      <w:r w:rsidR="009928A0" w:rsidRPr="009928A0">
        <w:rPr>
          <w:rStyle w:val="ezkurwreuab5ozgtqnkl"/>
          <w:rFonts w:ascii="Times New Roman" w:hAnsi="Times New Roman" w:cs="Times New Roman"/>
          <w:sz w:val="28"/>
          <w:szCs w:val="28"/>
          <w:lang w:val="kk-KZ"/>
        </w:rPr>
        <w:t>айқын</w:t>
      </w:r>
      <w:r w:rsidR="007A483B">
        <w:rPr>
          <w:rStyle w:val="ezkurwreuab5ozgtqnkl"/>
          <w:rFonts w:ascii="Times New Roman" w:hAnsi="Times New Roman" w:cs="Times New Roman"/>
          <w:sz w:val="28"/>
          <w:szCs w:val="28"/>
          <w:lang w:val="kk-KZ"/>
        </w:rPr>
        <w:t xml:space="preserve"> </w:t>
      </w:r>
      <w:r w:rsidR="00A72A9E">
        <w:rPr>
          <w:rStyle w:val="ezkurwreuab5ozgtqnkl"/>
          <w:rFonts w:ascii="Times New Roman" w:hAnsi="Times New Roman" w:cs="Times New Roman"/>
          <w:sz w:val="28"/>
          <w:szCs w:val="28"/>
          <w:lang w:val="kk-KZ"/>
        </w:rPr>
        <w:t>антимикробтық</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белсенділігі</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бар</w:t>
      </w:r>
      <w:r w:rsidR="009928A0" w:rsidRPr="009928A0">
        <w:rPr>
          <w:rFonts w:ascii="Times New Roman" w:hAnsi="Times New Roman" w:cs="Times New Roman"/>
          <w:sz w:val="28"/>
          <w:szCs w:val="28"/>
          <w:lang w:val="kk-KZ"/>
        </w:rPr>
        <w:t xml:space="preserve"> полигидроксиалконатты </w:t>
      </w:r>
      <w:r w:rsidR="00A72A9E">
        <w:rPr>
          <w:rStyle w:val="ezkurwreuab5ozgtqnkl"/>
          <w:rFonts w:ascii="Times New Roman" w:hAnsi="Times New Roman" w:cs="Times New Roman"/>
          <w:sz w:val="28"/>
          <w:szCs w:val="28"/>
          <w:lang w:val="kk-KZ"/>
        </w:rPr>
        <w:t>(ПГА</w:t>
      </w:r>
      <w:r w:rsidR="009928A0" w:rsidRPr="009928A0">
        <w:rPr>
          <w:rStyle w:val="ezkurwreuab5ozgtqnkl"/>
          <w:rFonts w:ascii="Times New Roman" w:hAnsi="Times New Roman" w:cs="Times New Roman"/>
          <w:sz w:val="28"/>
          <w:szCs w:val="28"/>
          <w:lang w:val="kk-KZ"/>
        </w:rPr>
        <w:t>)</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қолдана</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отырып</w:t>
      </w:r>
      <w:r w:rsidR="009928A0" w:rsidRPr="009928A0">
        <w:rPr>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алманы</w:t>
      </w:r>
      <w:r w:rsidR="009928A0" w:rsidRPr="009928A0">
        <w:rPr>
          <w:rFonts w:ascii="Times New Roman" w:hAnsi="Times New Roman" w:cs="Times New Roman"/>
          <w:sz w:val="28"/>
          <w:szCs w:val="28"/>
          <w:lang w:val="kk-KZ"/>
        </w:rPr>
        <w:t xml:space="preserve"> егін </w:t>
      </w:r>
      <w:r w:rsidR="009928A0" w:rsidRPr="009928A0">
        <w:rPr>
          <w:rStyle w:val="ezkurwreuab5ozgtqnkl"/>
          <w:rFonts w:ascii="Times New Roman" w:hAnsi="Times New Roman" w:cs="Times New Roman"/>
          <w:sz w:val="28"/>
          <w:szCs w:val="28"/>
          <w:lang w:val="kk-KZ"/>
        </w:rPr>
        <w:t>жинаудан</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кейінгі</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инфекциялардан</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қорғаудың</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инновациялық</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экологиялық</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әдісі</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ұсынылды.</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Алғаш</w:t>
      </w:r>
      <w:r w:rsidR="009928A0" w:rsidRPr="009928A0">
        <w:rPr>
          <w:rFonts w:ascii="Times New Roman" w:hAnsi="Times New Roman" w:cs="Times New Roman"/>
          <w:sz w:val="28"/>
          <w:szCs w:val="28"/>
          <w:lang w:val="kk-KZ"/>
        </w:rPr>
        <w:t xml:space="preserve"> рет эндофиттердің </w:t>
      </w:r>
      <w:r w:rsidR="009928A0" w:rsidRPr="009928A0">
        <w:rPr>
          <w:rStyle w:val="ezkurwreuab5ozgtqnkl"/>
          <w:rFonts w:ascii="Times New Roman" w:hAnsi="Times New Roman" w:cs="Times New Roman"/>
          <w:sz w:val="28"/>
          <w:szCs w:val="28"/>
          <w:lang w:val="kk-KZ"/>
        </w:rPr>
        <w:t>отандық</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штамдары,</w:t>
      </w:r>
      <w:r w:rsidR="00F26E1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сондай</w:t>
      </w:r>
      <w:r w:rsidR="009928A0" w:rsidRPr="009928A0">
        <w:rPr>
          <w:rFonts w:ascii="Times New Roman" w:hAnsi="Times New Roman" w:cs="Times New Roman"/>
          <w:sz w:val="28"/>
          <w:szCs w:val="28"/>
          <w:lang w:val="kk-KZ"/>
        </w:rPr>
        <w:t xml:space="preserve">-ақ </w:t>
      </w:r>
      <w:r w:rsidR="009928A0" w:rsidRPr="009928A0">
        <w:rPr>
          <w:rStyle w:val="ezkurwreuab5ozgtqnkl"/>
          <w:rFonts w:ascii="Times New Roman" w:hAnsi="Times New Roman" w:cs="Times New Roman"/>
          <w:sz w:val="28"/>
          <w:szCs w:val="28"/>
          <w:lang w:val="kk-KZ"/>
        </w:rPr>
        <w:t>олардың</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метаболиттері</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негізінде</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композициялар</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жасалды</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және</w:t>
      </w:r>
      <w:r w:rsidR="009928A0" w:rsidRPr="009928A0">
        <w:rPr>
          <w:rFonts w:ascii="Times New Roman" w:hAnsi="Times New Roman" w:cs="Times New Roman"/>
          <w:sz w:val="28"/>
          <w:szCs w:val="28"/>
          <w:lang w:val="kk-KZ"/>
        </w:rPr>
        <w:t xml:space="preserve"> оларды </w:t>
      </w:r>
      <w:r w:rsidR="009928A0" w:rsidRPr="009928A0">
        <w:rPr>
          <w:rStyle w:val="ezkurwreuab5ozgtqnkl"/>
          <w:rFonts w:ascii="Times New Roman" w:hAnsi="Times New Roman" w:cs="Times New Roman"/>
          <w:sz w:val="28"/>
          <w:szCs w:val="28"/>
          <w:lang w:val="kk-KZ"/>
        </w:rPr>
        <w:t>дақылдардың</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өсуін</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жақсарту</w:t>
      </w:r>
      <w:r w:rsidR="007A483B">
        <w:rPr>
          <w:rStyle w:val="ezkurwreuab5ozgtqnkl"/>
          <w:rFonts w:ascii="Times New Roman" w:hAnsi="Times New Roman" w:cs="Times New Roman"/>
          <w:sz w:val="28"/>
          <w:szCs w:val="28"/>
          <w:lang w:val="kk-KZ"/>
        </w:rPr>
        <w:t xml:space="preserve"> мақсатында </w:t>
      </w:r>
      <w:r w:rsidR="009928A0" w:rsidRPr="009928A0">
        <w:rPr>
          <w:rStyle w:val="ezkurwreuab5ozgtqnkl"/>
          <w:rFonts w:ascii="Times New Roman" w:hAnsi="Times New Roman" w:cs="Times New Roman"/>
          <w:sz w:val="28"/>
          <w:szCs w:val="28"/>
          <w:lang w:val="kk-KZ"/>
        </w:rPr>
        <w:t>қолданудың</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тиімді</w:t>
      </w:r>
      <w:r w:rsidR="007A483B">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әдістері</w:t>
      </w:r>
      <w:r w:rsidR="007A483B">
        <w:rPr>
          <w:rStyle w:val="ezkurwreuab5ozgtqnkl"/>
          <w:rFonts w:ascii="Times New Roman" w:hAnsi="Times New Roman" w:cs="Times New Roman"/>
          <w:sz w:val="28"/>
          <w:szCs w:val="28"/>
          <w:lang w:val="kk-KZ"/>
        </w:rPr>
        <w:t xml:space="preserve"> жасалды</w:t>
      </w:r>
      <w:r w:rsidR="009928A0" w:rsidRPr="009928A0">
        <w:rPr>
          <w:rStyle w:val="ezkurwreuab5ozgtqnkl"/>
          <w:rFonts w:ascii="Times New Roman" w:hAnsi="Times New Roman" w:cs="Times New Roman"/>
          <w:sz w:val="28"/>
          <w:szCs w:val="28"/>
          <w:lang w:val="kk-KZ"/>
        </w:rPr>
        <w:t>.</w:t>
      </w:r>
      <w:r w:rsidR="007A483B">
        <w:rPr>
          <w:rStyle w:val="ezkurwreuab5ozgtqnkl"/>
          <w:rFonts w:ascii="Times New Roman" w:hAnsi="Times New Roman" w:cs="Times New Roman"/>
          <w:sz w:val="28"/>
          <w:szCs w:val="28"/>
          <w:lang w:val="kk-KZ"/>
        </w:rPr>
        <w:t xml:space="preserve"> </w:t>
      </w:r>
    </w:p>
    <w:p w14:paraId="697F6575" w14:textId="77777777" w:rsidR="009928A0" w:rsidRPr="00714DF8" w:rsidRDefault="009928A0" w:rsidP="00871712">
      <w:pPr>
        <w:spacing w:after="0" w:line="240" w:lineRule="auto"/>
        <w:ind w:firstLine="567"/>
        <w:jc w:val="both"/>
        <w:rPr>
          <w:rStyle w:val="ezkurwreuab5ozgtqnkl"/>
          <w:rFonts w:ascii="Times New Roman" w:hAnsi="Times New Roman" w:cs="Times New Roman"/>
          <w:sz w:val="28"/>
          <w:szCs w:val="28"/>
          <w:lang w:val="kk-KZ"/>
        </w:rPr>
      </w:pPr>
      <w:r w:rsidRPr="006B0D46">
        <w:rPr>
          <w:rStyle w:val="ezkurwreuab5ozgtqnkl"/>
          <w:rFonts w:ascii="Times New Roman" w:hAnsi="Times New Roman" w:cs="Times New Roman"/>
          <w:b/>
          <w:sz w:val="28"/>
          <w:szCs w:val="28"/>
          <w:lang w:val="kk-KZ"/>
        </w:rPr>
        <w:t>Зерттеудің</w:t>
      </w:r>
      <w:r w:rsidR="007A483B">
        <w:rPr>
          <w:rStyle w:val="ezkurwreuab5ozgtqnkl"/>
          <w:rFonts w:ascii="Times New Roman" w:hAnsi="Times New Roman" w:cs="Times New Roman"/>
          <w:b/>
          <w:sz w:val="28"/>
          <w:szCs w:val="28"/>
          <w:lang w:val="kk-KZ"/>
        </w:rPr>
        <w:t xml:space="preserve"> </w:t>
      </w:r>
      <w:r w:rsidRPr="006B0D46">
        <w:rPr>
          <w:rStyle w:val="ezkurwreuab5ozgtqnkl"/>
          <w:rFonts w:ascii="Times New Roman" w:hAnsi="Times New Roman" w:cs="Times New Roman"/>
          <w:b/>
          <w:sz w:val="28"/>
          <w:szCs w:val="28"/>
          <w:lang w:val="kk-KZ"/>
        </w:rPr>
        <w:t>практикалық</w:t>
      </w:r>
      <w:r w:rsidR="007A483B">
        <w:rPr>
          <w:rStyle w:val="ezkurwreuab5ozgtqnkl"/>
          <w:rFonts w:ascii="Times New Roman" w:hAnsi="Times New Roman" w:cs="Times New Roman"/>
          <w:b/>
          <w:sz w:val="28"/>
          <w:szCs w:val="28"/>
          <w:lang w:val="kk-KZ"/>
        </w:rPr>
        <w:t xml:space="preserve"> </w:t>
      </w:r>
      <w:r w:rsidRPr="006B0D46">
        <w:rPr>
          <w:rStyle w:val="ezkurwreuab5ozgtqnkl"/>
          <w:rFonts w:ascii="Times New Roman" w:hAnsi="Times New Roman" w:cs="Times New Roman"/>
          <w:b/>
          <w:sz w:val="28"/>
          <w:szCs w:val="28"/>
          <w:lang w:val="kk-KZ"/>
        </w:rPr>
        <w:t>маңыздылығы</w:t>
      </w:r>
      <w:r w:rsidR="007A483B">
        <w:rPr>
          <w:rStyle w:val="ezkurwreuab5ozgtqnkl"/>
          <w:rFonts w:ascii="Times New Roman" w:hAnsi="Times New Roman" w:cs="Times New Roman"/>
          <w:b/>
          <w:sz w:val="28"/>
          <w:szCs w:val="28"/>
          <w:lang w:val="kk-KZ"/>
        </w:rPr>
        <w:t xml:space="preserve"> </w:t>
      </w:r>
      <w:r w:rsidR="00871712" w:rsidRPr="00E30CBC">
        <w:rPr>
          <w:rStyle w:val="ezkurwreuab5ozgtqnkl"/>
          <w:rFonts w:ascii="Times New Roman" w:hAnsi="Times New Roman" w:cs="Times New Roman"/>
          <w:sz w:val="28"/>
          <w:szCs w:val="28"/>
          <w:lang w:val="kk-KZ"/>
        </w:rPr>
        <w:t xml:space="preserve">зерттеу жүргізу </w:t>
      </w:r>
      <w:r w:rsidR="00A93AB8">
        <w:rPr>
          <w:rStyle w:val="ezkurwreuab5ozgtqnkl"/>
          <w:rFonts w:ascii="Times New Roman" w:hAnsi="Times New Roman" w:cs="Times New Roman"/>
          <w:sz w:val="28"/>
          <w:szCs w:val="28"/>
          <w:lang w:val="kk-KZ"/>
        </w:rPr>
        <w:t>мақсатында</w:t>
      </w:r>
      <w:r w:rsidR="00871712" w:rsidRPr="00E30CBC">
        <w:rPr>
          <w:rStyle w:val="ezkurwreuab5ozgtqnkl"/>
          <w:rFonts w:ascii="Times New Roman" w:hAnsi="Times New Roman" w:cs="Times New Roman"/>
          <w:sz w:val="28"/>
          <w:szCs w:val="28"/>
          <w:lang w:val="kk-KZ"/>
        </w:rPr>
        <w:t xml:space="preserve"> </w:t>
      </w:r>
      <w:r w:rsidR="00A93AB8" w:rsidRPr="00E30CBC">
        <w:rPr>
          <w:rStyle w:val="ezkurwreuab5ozgtqnkl"/>
          <w:rFonts w:ascii="Times New Roman" w:hAnsi="Times New Roman" w:cs="Times New Roman"/>
          <w:sz w:val="28"/>
          <w:szCs w:val="28"/>
          <w:lang w:val="kk-KZ"/>
        </w:rPr>
        <w:t>ауыл шаруашылығы</w:t>
      </w:r>
      <w:r w:rsidR="00A93AB8">
        <w:rPr>
          <w:rStyle w:val="ezkurwreuab5ozgtqnkl"/>
          <w:rFonts w:ascii="Times New Roman" w:hAnsi="Times New Roman" w:cs="Times New Roman"/>
          <w:sz w:val="28"/>
          <w:szCs w:val="28"/>
          <w:lang w:val="kk-KZ"/>
        </w:rPr>
        <w:t>ның</w:t>
      </w:r>
      <w:r w:rsidR="00A93AB8" w:rsidRPr="00E30CBC">
        <w:rPr>
          <w:rStyle w:val="ezkurwreuab5ozgtqnkl"/>
          <w:rFonts w:ascii="Times New Roman" w:hAnsi="Times New Roman" w:cs="Times New Roman"/>
          <w:sz w:val="28"/>
          <w:szCs w:val="28"/>
          <w:lang w:val="kk-KZ"/>
        </w:rPr>
        <w:t xml:space="preserve"> </w:t>
      </w:r>
      <w:r w:rsidR="00871712" w:rsidRPr="00E30CBC">
        <w:rPr>
          <w:rStyle w:val="ezkurwreuab5ozgtqnkl"/>
          <w:rFonts w:ascii="Times New Roman" w:hAnsi="Times New Roman" w:cs="Times New Roman"/>
          <w:sz w:val="28"/>
          <w:szCs w:val="28"/>
          <w:lang w:val="kk-KZ"/>
        </w:rPr>
        <w:t>құнды биологиялық ресурс</w:t>
      </w:r>
      <w:r w:rsidR="00A93AB8">
        <w:rPr>
          <w:rStyle w:val="ezkurwreuab5ozgtqnkl"/>
          <w:rFonts w:ascii="Times New Roman" w:hAnsi="Times New Roman" w:cs="Times New Roman"/>
          <w:sz w:val="28"/>
          <w:szCs w:val="28"/>
          <w:lang w:val="kk-KZ"/>
        </w:rPr>
        <w:t>ы</w:t>
      </w:r>
      <w:r w:rsidR="00871712" w:rsidRPr="00E30CBC">
        <w:rPr>
          <w:rStyle w:val="ezkurwreuab5ozgtqnkl"/>
          <w:rFonts w:ascii="Times New Roman" w:hAnsi="Times New Roman" w:cs="Times New Roman"/>
          <w:sz w:val="28"/>
          <w:szCs w:val="28"/>
          <w:lang w:val="kk-KZ"/>
        </w:rPr>
        <w:t xml:space="preserve"> болып табылатын </w:t>
      </w:r>
      <w:r w:rsidR="00871712">
        <w:rPr>
          <w:rStyle w:val="ezkurwreuab5ozgtqnkl"/>
          <w:rFonts w:ascii="Times New Roman" w:hAnsi="Times New Roman" w:cs="Times New Roman"/>
          <w:sz w:val="28"/>
          <w:szCs w:val="28"/>
          <w:lang w:val="kk-KZ"/>
        </w:rPr>
        <w:t>тиімді эндофит шта</w:t>
      </w:r>
      <w:r w:rsidR="00871712" w:rsidRPr="00E30CBC">
        <w:rPr>
          <w:rStyle w:val="ezkurwreuab5ozgtqnkl"/>
          <w:rFonts w:ascii="Times New Roman" w:hAnsi="Times New Roman" w:cs="Times New Roman"/>
          <w:sz w:val="28"/>
          <w:szCs w:val="28"/>
          <w:lang w:val="kk-KZ"/>
        </w:rPr>
        <w:t>мдарының кең жинағын құрумен байланысты. Бұл</w:t>
      </w:r>
      <w:r w:rsidR="00871712">
        <w:rPr>
          <w:rStyle w:val="ezkurwreuab5ozgtqnkl"/>
          <w:rFonts w:ascii="Times New Roman" w:hAnsi="Times New Roman" w:cs="Times New Roman"/>
          <w:sz w:val="28"/>
          <w:szCs w:val="28"/>
          <w:lang w:val="kk-KZ"/>
        </w:rPr>
        <w:t xml:space="preserve"> штамдарды биологиялық препараттардың құрамында пайдалану а</w:t>
      </w:r>
      <w:r w:rsidR="00871712" w:rsidRPr="00E30CBC">
        <w:rPr>
          <w:rStyle w:val="ezkurwreuab5ozgtqnkl"/>
          <w:rFonts w:ascii="Times New Roman" w:hAnsi="Times New Roman" w:cs="Times New Roman"/>
          <w:sz w:val="28"/>
          <w:szCs w:val="28"/>
          <w:lang w:val="kk-KZ"/>
        </w:rPr>
        <w:t>уыл шаруашылығын дамыту және қоршаған ортаны қорғау саласындағы жекелеген жә</w:t>
      </w:r>
      <w:r w:rsidR="00871712">
        <w:rPr>
          <w:rStyle w:val="ezkurwreuab5ozgtqnkl"/>
          <w:rFonts w:ascii="Times New Roman" w:hAnsi="Times New Roman" w:cs="Times New Roman"/>
          <w:sz w:val="28"/>
          <w:szCs w:val="28"/>
          <w:lang w:val="kk-KZ"/>
        </w:rPr>
        <w:t>не ке</w:t>
      </w:r>
      <w:r w:rsidR="00136FAB">
        <w:rPr>
          <w:rStyle w:val="ezkurwreuab5ozgtqnkl"/>
          <w:rFonts w:ascii="Times New Roman" w:hAnsi="Times New Roman" w:cs="Times New Roman"/>
          <w:sz w:val="28"/>
          <w:szCs w:val="28"/>
          <w:lang w:val="kk-KZ"/>
        </w:rPr>
        <w:t>шенді міндеттерді шешу барысында</w:t>
      </w:r>
      <w:r w:rsidR="00871712">
        <w:rPr>
          <w:rStyle w:val="ezkurwreuab5ozgtqnkl"/>
          <w:rFonts w:ascii="Times New Roman" w:hAnsi="Times New Roman" w:cs="Times New Roman"/>
          <w:sz w:val="28"/>
          <w:szCs w:val="28"/>
          <w:lang w:val="kk-KZ"/>
        </w:rPr>
        <w:t xml:space="preserve"> жоғары маңызға ие. </w:t>
      </w:r>
      <w:r w:rsidR="00136FAB">
        <w:rPr>
          <w:rStyle w:val="ezkurwreuab5ozgtqnkl"/>
          <w:rFonts w:ascii="Times New Roman" w:hAnsi="Times New Roman" w:cs="Times New Roman"/>
          <w:sz w:val="28"/>
          <w:szCs w:val="28"/>
          <w:lang w:val="kk-KZ"/>
        </w:rPr>
        <w:t xml:space="preserve">Зерттеу барысында </w:t>
      </w:r>
      <w:r w:rsidR="00871712">
        <w:rPr>
          <w:rStyle w:val="ezkurwreuab5ozgtqnkl"/>
          <w:rFonts w:ascii="Times New Roman" w:hAnsi="Times New Roman" w:cs="Times New Roman"/>
          <w:sz w:val="28"/>
          <w:szCs w:val="28"/>
          <w:lang w:val="kk-KZ"/>
        </w:rPr>
        <w:t>2 штам</w:t>
      </w:r>
      <w:r w:rsidR="00871712" w:rsidRPr="00E30CBC">
        <w:rPr>
          <w:rStyle w:val="ezkurwreuab5ozgtqnkl"/>
          <w:rFonts w:ascii="Times New Roman" w:hAnsi="Times New Roman" w:cs="Times New Roman"/>
          <w:sz w:val="28"/>
          <w:szCs w:val="28"/>
          <w:lang w:val="kk-KZ"/>
        </w:rPr>
        <w:t>ға (</w:t>
      </w:r>
      <w:r w:rsidR="00871712" w:rsidRPr="00E30CBC">
        <w:rPr>
          <w:rStyle w:val="ezkurwreuab5ozgtqnkl"/>
          <w:rFonts w:ascii="Times New Roman" w:hAnsi="Times New Roman" w:cs="Times New Roman"/>
          <w:i/>
          <w:sz w:val="28"/>
          <w:szCs w:val="28"/>
          <w:lang w:val="kk-KZ"/>
        </w:rPr>
        <w:t>Pseudomonas flavescens</w:t>
      </w:r>
      <w:r w:rsidR="00871712" w:rsidRPr="00E30CBC">
        <w:rPr>
          <w:rStyle w:val="ezkurwreuab5ozgtqnkl"/>
          <w:rFonts w:ascii="Times New Roman" w:hAnsi="Times New Roman" w:cs="Times New Roman"/>
          <w:sz w:val="28"/>
          <w:szCs w:val="28"/>
          <w:lang w:val="kk-KZ"/>
        </w:rPr>
        <w:t xml:space="preserve"> D5 және </w:t>
      </w:r>
      <w:r w:rsidR="00871712" w:rsidRPr="00E30CBC">
        <w:rPr>
          <w:rStyle w:val="ezkurwreuab5ozgtqnkl"/>
          <w:rFonts w:ascii="Times New Roman" w:hAnsi="Times New Roman" w:cs="Times New Roman"/>
          <w:i/>
          <w:sz w:val="28"/>
          <w:szCs w:val="28"/>
          <w:lang w:val="kk-KZ"/>
        </w:rPr>
        <w:t>Bacillus aerophilus</w:t>
      </w:r>
      <w:r w:rsidR="00871712">
        <w:rPr>
          <w:rStyle w:val="ezkurwreuab5ozgtqnkl"/>
          <w:rFonts w:ascii="Times New Roman" w:hAnsi="Times New Roman" w:cs="Times New Roman"/>
          <w:sz w:val="28"/>
          <w:szCs w:val="28"/>
          <w:lang w:val="kk-KZ"/>
        </w:rPr>
        <w:t xml:space="preserve"> A2) өнертабысқа</w:t>
      </w:r>
      <w:r w:rsidR="00EC4598">
        <w:rPr>
          <w:rStyle w:val="ezkurwreuab5ozgtqnkl"/>
          <w:rFonts w:ascii="Times New Roman" w:hAnsi="Times New Roman" w:cs="Times New Roman"/>
          <w:sz w:val="28"/>
          <w:szCs w:val="28"/>
          <w:lang w:val="kk-KZ"/>
        </w:rPr>
        <w:t xml:space="preserve"> патент № 37123</w:t>
      </w:r>
      <w:r w:rsidR="00871712" w:rsidRPr="00E30CBC">
        <w:rPr>
          <w:rStyle w:val="ezkurwreuab5ozgtqnkl"/>
          <w:rFonts w:ascii="Times New Roman" w:hAnsi="Times New Roman" w:cs="Times New Roman"/>
          <w:sz w:val="28"/>
          <w:szCs w:val="28"/>
          <w:lang w:val="kk-KZ"/>
        </w:rPr>
        <w:t xml:space="preserve"> және ҚР пайдалы </w:t>
      </w:r>
      <w:r w:rsidR="00EC4598">
        <w:rPr>
          <w:rStyle w:val="ezkurwreuab5ozgtqnkl"/>
          <w:rFonts w:ascii="Times New Roman" w:hAnsi="Times New Roman" w:cs="Times New Roman"/>
          <w:sz w:val="28"/>
          <w:szCs w:val="28"/>
          <w:lang w:val="kk-KZ"/>
        </w:rPr>
        <w:t>моделіне патент № 9024</w:t>
      </w:r>
      <w:r w:rsidR="006D6647">
        <w:rPr>
          <w:rStyle w:val="ezkurwreuab5ozgtqnkl"/>
          <w:rFonts w:ascii="Times New Roman" w:hAnsi="Times New Roman" w:cs="Times New Roman"/>
          <w:sz w:val="28"/>
          <w:szCs w:val="28"/>
          <w:lang w:val="kk-KZ"/>
        </w:rPr>
        <w:t xml:space="preserve"> алынды. А</w:t>
      </w:r>
      <w:r w:rsidR="00871712" w:rsidRPr="00E30CBC">
        <w:rPr>
          <w:rStyle w:val="ezkurwreuab5ozgtqnkl"/>
          <w:rFonts w:ascii="Times New Roman" w:hAnsi="Times New Roman" w:cs="Times New Roman"/>
          <w:sz w:val="28"/>
          <w:szCs w:val="28"/>
          <w:lang w:val="kk-KZ"/>
        </w:rPr>
        <w:t xml:space="preserve">нықталған бірқатар бақылаулар мен заңдылықтарды микроорганизмдерге негізделген биологиялық препараттарды </w:t>
      </w:r>
      <w:r w:rsidR="006D6647">
        <w:rPr>
          <w:rStyle w:val="ezkurwreuab5ozgtqnkl"/>
          <w:rFonts w:ascii="Times New Roman" w:hAnsi="Times New Roman" w:cs="Times New Roman"/>
          <w:sz w:val="28"/>
          <w:szCs w:val="28"/>
          <w:lang w:val="kk-KZ"/>
        </w:rPr>
        <w:t>жасау</w:t>
      </w:r>
      <w:r w:rsidR="00871712" w:rsidRPr="00E30CBC">
        <w:rPr>
          <w:rStyle w:val="ezkurwreuab5ozgtqnkl"/>
          <w:rFonts w:ascii="Times New Roman" w:hAnsi="Times New Roman" w:cs="Times New Roman"/>
          <w:sz w:val="28"/>
          <w:szCs w:val="28"/>
          <w:lang w:val="kk-KZ"/>
        </w:rPr>
        <w:t xml:space="preserve"> үшін практикалық ұсыныстар ретінде пайдалануға болады. Эндофиттер мен олардың метаболиттері негізін</w:t>
      </w:r>
      <w:r w:rsidR="00871712">
        <w:rPr>
          <w:rStyle w:val="ezkurwreuab5ozgtqnkl"/>
          <w:rFonts w:ascii="Times New Roman" w:hAnsi="Times New Roman" w:cs="Times New Roman"/>
          <w:sz w:val="28"/>
          <w:szCs w:val="28"/>
          <w:lang w:val="kk-KZ"/>
        </w:rPr>
        <w:t>де жасалған композициялар агродақылдардың</w:t>
      </w:r>
      <w:r w:rsidR="00871712" w:rsidRPr="00E30CBC">
        <w:rPr>
          <w:rStyle w:val="ezkurwreuab5ozgtqnkl"/>
          <w:rFonts w:ascii="Times New Roman" w:hAnsi="Times New Roman" w:cs="Times New Roman"/>
          <w:sz w:val="28"/>
          <w:szCs w:val="28"/>
          <w:lang w:val="kk-KZ"/>
        </w:rPr>
        <w:t xml:space="preserve"> өсуін жақсарту үшін, соның і</w:t>
      </w:r>
      <w:r w:rsidR="008A7F37">
        <w:rPr>
          <w:rStyle w:val="ezkurwreuab5ozgtqnkl"/>
          <w:rFonts w:ascii="Times New Roman" w:hAnsi="Times New Roman" w:cs="Times New Roman"/>
          <w:sz w:val="28"/>
          <w:szCs w:val="28"/>
          <w:lang w:val="kk-KZ"/>
        </w:rPr>
        <w:t>шінде тұздану және фитопатогеннің әсері</w:t>
      </w:r>
      <w:r w:rsidR="00871712" w:rsidRPr="00E30CBC">
        <w:rPr>
          <w:rStyle w:val="ezkurwreuab5ozgtqnkl"/>
          <w:rFonts w:ascii="Times New Roman" w:hAnsi="Times New Roman" w:cs="Times New Roman"/>
          <w:sz w:val="28"/>
          <w:szCs w:val="28"/>
          <w:lang w:val="kk-KZ"/>
        </w:rPr>
        <w:t xml:space="preserve"> жағдайында пайдаланылуы мүмкін.</w:t>
      </w:r>
    </w:p>
    <w:p w14:paraId="57642639" w14:textId="77777777" w:rsidR="009928A0" w:rsidRPr="009928A0" w:rsidRDefault="009928A0" w:rsidP="00D63DE8">
      <w:pPr>
        <w:spacing w:after="0" w:line="240" w:lineRule="auto"/>
        <w:ind w:firstLine="567"/>
        <w:jc w:val="both"/>
        <w:rPr>
          <w:rStyle w:val="ezkurwreuab5ozgtqnkl"/>
          <w:rFonts w:ascii="Times New Roman" w:hAnsi="Times New Roman" w:cs="Times New Roman"/>
          <w:sz w:val="28"/>
          <w:szCs w:val="28"/>
          <w:lang w:val="kk-KZ"/>
        </w:rPr>
      </w:pPr>
      <w:r w:rsidRPr="006B0D46">
        <w:rPr>
          <w:rStyle w:val="ezkurwreuab5ozgtqnkl"/>
          <w:rFonts w:ascii="Times New Roman" w:hAnsi="Times New Roman" w:cs="Times New Roman"/>
          <w:b/>
          <w:sz w:val="28"/>
          <w:szCs w:val="28"/>
          <w:lang w:val="kk-KZ"/>
        </w:rPr>
        <w:t>Зерттеудің теориялық маңыздылығы.</w:t>
      </w:r>
      <w:r w:rsidRPr="009928A0">
        <w:rPr>
          <w:rStyle w:val="ezkurwreuab5ozgtqnkl"/>
          <w:rFonts w:ascii="Times New Roman" w:hAnsi="Times New Roman" w:cs="Times New Roman"/>
          <w:sz w:val="28"/>
          <w:szCs w:val="28"/>
          <w:lang w:val="kk-KZ"/>
        </w:rPr>
        <w:t xml:space="preserve"> Нәтижелер эндофит</w:t>
      </w:r>
      <w:r w:rsidR="006D6647">
        <w:rPr>
          <w:rStyle w:val="ezkurwreuab5ozgtqnkl"/>
          <w:rFonts w:ascii="Times New Roman" w:hAnsi="Times New Roman" w:cs="Times New Roman"/>
          <w:sz w:val="28"/>
          <w:szCs w:val="28"/>
          <w:lang w:val="kk-KZ"/>
        </w:rPr>
        <w:t>тердің</w:t>
      </w:r>
      <w:r w:rsidRPr="009928A0">
        <w:rPr>
          <w:rStyle w:val="ezkurwreuab5ozgtqnkl"/>
          <w:rFonts w:ascii="Times New Roman" w:hAnsi="Times New Roman" w:cs="Times New Roman"/>
          <w:sz w:val="28"/>
          <w:szCs w:val="28"/>
          <w:lang w:val="kk-KZ"/>
        </w:rPr>
        <w:t xml:space="preserve"> экологиясы мен жердегі экожүйелердің жұмысының маңызды мәселесі болып табылатын дәрілік өсімдіктердің эндофиттік </w:t>
      </w:r>
      <w:r w:rsidR="0043018F">
        <w:rPr>
          <w:rStyle w:val="ezkurwreuab5ozgtqnkl"/>
          <w:rFonts w:ascii="Times New Roman" w:hAnsi="Times New Roman" w:cs="Times New Roman"/>
          <w:sz w:val="28"/>
          <w:szCs w:val="28"/>
          <w:lang w:val="kk-KZ"/>
        </w:rPr>
        <w:t>ассоциацияларының</w:t>
      </w:r>
      <w:r w:rsidRPr="009928A0">
        <w:rPr>
          <w:rStyle w:val="ezkurwreuab5ozgtqnkl"/>
          <w:rFonts w:ascii="Times New Roman" w:hAnsi="Times New Roman" w:cs="Times New Roman"/>
          <w:sz w:val="28"/>
          <w:szCs w:val="28"/>
          <w:lang w:val="kk-KZ"/>
        </w:rPr>
        <w:t xml:space="preserve"> құрамы мен қасиеттері туралы білімді тереңдетеді және кеңейтеді. Өсімдіктерге эндофитті микроорганизмдердің оң әсер ету механизмдерін зерттеу агроөнеркәсіптік дақылдардың өсуін ынталандырудың артындағы процестерді түсіну үшін өте маңызды, сонымен қатар оларды қолдану стратегияларын </w:t>
      </w:r>
      <w:r w:rsidR="00083654">
        <w:rPr>
          <w:rStyle w:val="ezkurwreuab5ozgtqnkl"/>
          <w:rFonts w:ascii="Times New Roman" w:hAnsi="Times New Roman" w:cs="Times New Roman"/>
          <w:sz w:val="28"/>
          <w:szCs w:val="28"/>
          <w:lang w:val="kk-KZ"/>
        </w:rPr>
        <w:t>жасаудың</w:t>
      </w:r>
      <w:r w:rsidRPr="009928A0">
        <w:rPr>
          <w:rStyle w:val="ezkurwreuab5ozgtqnkl"/>
          <w:rFonts w:ascii="Times New Roman" w:hAnsi="Times New Roman" w:cs="Times New Roman"/>
          <w:sz w:val="28"/>
          <w:szCs w:val="28"/>
          <w:lang w:val="kk-KZ"/>
        </w:rPr>
        <w:t xml:space="preserve"> іргелі</w:t>
      </w:r>
      <w:r w:rsidR="005D5B48">
        <w:rPr>
          <w:rStyle w:val="ezkurwreuab5ozgtqnkl"/>
          <w:rFonts w:ascii="Times New Roman" w:hAnsi="Times New Roman" w:cs="Times New Roman"/>
          <w:sz w:val="28"/>
          <w:szCs w:val="28"/>
          <w:lang w:val="kk-KZ"/>
        </w:rPr>
        <w:t xml:space="preserve"> платформасын ұсынады. Зерттеу б</w:t>
      </w:r>
      <w:r w:rsidRPr="009928A0">
        <w:rPr>
          <w:rStyle w:val="ezkurwreuab5ozgtqnkl"/>
          <w:rFonts w:ascii="Times New Roman" w:hAnsi="Times New Roman" w:cs="Times New Roman"/>
          <w:sz w:val="28"/>
          <w:szCs w:val="28"/>
          <w:lang w:val="kk-KZ"/>
        </w:rPr>
        <w:t>иотехнология, микробиологи</w:t>
      </w:r>
      <w:r w:rsidR="00083654">
        <w:rPr>
          <w:rStyle w:val="ezkurwreuab5ozgtqnkl"/>
          <w:rFonts w:ascii="Times New Roman" w:hAnsi="Times New Roman" w:cs="Times New Roman"/>
          <w:sz w:val="28"/>
          <w:szCs w:val="28"/>
          <w:lang w:val="kk-KZ"/>
        </w:rPr>
        <w:t>я, биохимия және агробиология салаларының</w:t>
      </w:r>
      <w:r w:rsidRPr="009928A0">
        <w:rPr>
          <w:rStyle w:val="ezkurwreuab5ozgtqnkl"/>
          <w:rFonts w:ascii="Times New Roman" w:hAnsi="Times New Roman" w:cs="Times New Roman"/>
          <w:sz w:val="28"/>
          <w:szCs w:val="28"/>
          <w:lang w:val="kk-KZ"/>
        </w:rPr>
        <w:t xml:space="preserve"> дамуына іргелі және қолданбалы тұрғыдан әсер етуі мүмкін.</w:t>
      </w:r>
    </w:p>
    <w:p w14:paraId="381B480D" w14:textId="77777777" w:rsidR="009928A0" w:rsidRPr="006B0D46" w:rsidRDefault="009928A0" w:rsidP="00D63DE8">
      <w:pPr>
        <w:spacing w:after="0" w:line="240" w:lineRule="auto"/>
        <w:ind w:firstLine="567"/>
        <w:jc w:val="both"/>
        <w:rPr>
          <w:rStyle w:val="ezkurwreuab5ozgtqnkl"/>
          <w:rFonts w:ascii="Times New Roman" w:hAnsi="Times New Roman" w:cs="Times New Roman"/>
          <w:b/>
          <w:sz w:val="28"/>
          <w:szCs w:val="28"/>
          <w:lang w:val="kk-KZ"/>
        </w:rPr>
      </w:pPr>
      <w:r w:rsidRPr="006B0D46">
        <w:rPr>
          <w:rStyle w:val="ezkurwreuab5ozgtqnkl"/>
          <w:rFonts w:ascii="Times New Roman" w:hAnsi="Times New Roman" w:cs="Times New Roman"/>
          <w:b/>
          <w:sz w:val="28"/>
          <w:szCs w:val="28"/>
          <w:lang w:val="kk-KZ"/>
        </w:rPr>
        <w:t xml:space="preserve">Диссертацияның қорғауға </w:t>
      </w:r>
      <w:r w:rsidR="006B0D46">
        <w:rPr>
          <w:rStyle w:val="ezkurwreuab5ozgtqnkl"/>
          <w:rFonts w:ascii="Times New Roman" w:hAnsi="Times New Roman" w:cs="Times New Roman"/>
          <w:b/>
          <w:sz w:val="28"/>
          <w:szCs w:val="28"/>
          <w:lang w:val="kk-KZ"/>
        </w:rPr>
        <w:t>ұсынылатын негізгі қағидалары</w:t>
      </w:r>
      <w:r w:rsidRPr="006B0D46">
        <w:rPr>
          <w:rStyle w:val="ezkurwreuab5ozgtqnkl"/>
          <w:rFonts w:ascii="Times New Roman" w:hAnsi="Times New Roman" w:cs="Times New Roman"/>
          <w:b/>
          <w:sz w:val="28"/>
          <w:szCs w:val="28"/>
          <w:lang w:val="kk-KZ"/>
        </w:rPr>
        <w:t>:</w:t>
      </w:r>
    </w:p>
    <w:p w14:paraId="09A7F16B" w14:textId="77777777" w:rsidR="00F07A2A" w:rsidRDefault="00F07A2A" w:rsidP="0095629C">
      <w:pPr>
        <w:pStyle w:val="a6"/>
        <w:numPr>
          <w:ilvl w:val="0"/>
          <w:numId w:val="9"/>
        </w:numPr>
        <w:spacing w:after="0" w:line="240" w:lineRule="auto"/>
        <w:ind w:left="993"/>
        <w:jc w:val="both"/>
        <w:rPr>
          <w:rStyle w:val="ezkurwreuab5ozgtqnkl"/>
          <w:rFonts w:ascii="Times New Roman" w:hAnsi="Times New Roman" w:cs="Times New Roman"/>
          <w:sz w:val="28"/>
          <w:szCs w:val="28"/>
          <w:lang w:val="kk-KZ"/>
        </w:rPr>
      </w:pPr>
      <w:r w:rsidRPr="00E30CBC">
        <w:rPr>
          <w:rStyle w:val="ezkurwreuab5ozgtqnkl"/>
          <w:rFonts w:ascii="Times New Roman" w:hAnsi="Times New Roman" w:cs="Times New Roman"/>
          <w:sz w:val="28"/>
          <w:szCs w:val="28"/>
          <w:lang w:val="kk-KZ"/>
        </w:rPr>
        <w:t xml:space="preserve">Дәрілік өсімдіктердің эндофитті микробиомасы биотехнологиялық құнды қасиеттері бар </w:t>
      </w:r>
      <w:r w:rsidR="008A7F37">
        <w:rPr>
          <w:rStyle w:val="ezkurwreuab5ozgtqnkl"/>
          <w:rFonts w:ascii="Times New Roman" w:hAnsi="Times New Roman" w:cs="Times New Roman"/>
          <w:sz w:val="28"/>
          <w:szCs w:val="28"/>
          <w:lang w:val="kk-KZ"/>
        </w:rPr>
        <w:t>тиімді штамдардың перспективті</w:t>
      </w:r>
      <w:r w:rsidRPr="00E30CBC">
        <w:rPr>
          <w:rStyle w:val="ezkurwreuab5ozgtqnkl"/>
          <w:rFonts w:ascii="Times New Roman" w:hAnsi="Times New Roman" w:cs="Times New Roman"/>
          <w:sz w:val="28"/>
          <w:szCs w:val="28"/>
          <w:lang w:val="kk-KZ"/>
        </w:rPr>
        <w:t xml:space="preserve"> көзі болып табылады.</w:t>
      </w:r>
    </w:p>
    <w:p w14:paraId="0AE54F6B" w14:textId="77777777" w:rsidR="00F07A2A" w:rsidRPr="00E30CBC" w:rsidRDefault="00F07A2A" w:rsidP="0095629C">
      <w:pPr>
        <w:pStyle w:val="a6"/>
        <w:numPr>
          <w:ilvl w:val="0"/>
          <w:numId w:val="9"/>
        </w:numPr>
        <w:spacing w:after="0" w:line="240" w:lineRule="auto"/>
        <w:ind w:left="993"/>
        <w:jc w:val="both"/>
        <w:rPr>
          <w:rStyle w:val="ezkurwreuab5ozgtqnkl"/>
          <w:rFonts w:ascii="Times New Roman" w:hAnsi="Times New Roman" w:cs="Times New Roman"/>
          <w:sz w:val="28"/>
          <w:szCs w:val="28"/>
          <w:lang w:val="kk-KZ"/>
        </w:rPr>
      </w:pPr>
      <w:r w:rsidRPr="00E30CBC">
        <w:rPr>
          <w:rStyle w:val="ezkurwreuab5ozgtqnkl"/>
          <w:rFonts w:ascii="Times New Roman" w:hAnsi="Times New Roman" w:cs="Times New Roman"/>
          <w:sz w:val="28"/>
          <w:szCs w:val="28"/>
          <w:lang w:val="kk-KZ"/>
        </w:rPr>
        <w:t xml:space="preserve">Эндофитті галотолерантты штамм </w:t>
      </w:r>
      <w:r w:rsidRPr="00E30CBC">
        <w:rPr>
          <w:rStyle w:val="ezkurwreuab5ozgtqnkl"/>
          <w:rFonts w:ascii="Times New Roman" w:hAnsi="Times New Roman" w:cs="Times New Roman"/>
          <w:i/>
          <w:sz w:val="28"/>
          <w:szCs w:val="28"/>
          <w:lang w:val="kk-KZ"/>
        </w:rPr>
        <w:t>Рѕ. flavescens</w:t>
      </w:r>
      <w:r w:rsidRPr="00E30CBC">
        <w:rPr>
          <w:rStyle w:val="ezkurwreuab5ozgtqnkl"/>
          <w:rFonts w:ascii="Times New Roman" w:hAnsi="Times New Roman" w:cs="Times New Roman"/>
          <w:sz w:val="28"/>
          <w:szCs w:val="28"/>
          <w:lang w:val="kk-KZ"/>
        </w:rPr>
        <w:t xml:space="preserve"> D5 және </w:t>
      </w:r>
      <w:r w:rsidRPr="00E30CBC">
        <w:rPr>
          <w:rStyle w:val="ezkurwreuab5ozgtqnkl"/>
          <w:rFonts w:ascii="Times New Roman" w:hAnsi="Times New Roman" w:cs="Times New Roman"/>
          <w:i/>
          <w:sz w:val="28"/>
          <w:szCs w:val="28"/>
          <w:lang w:val="kk-KZ"/>
        </w:rPr>
        <w:t>Lysinibacillus sp.</w:t>
      </w:r>
      <w:r w:rsidRPr="00E30CBC">
        <w:rPr>
          <w:rStyle w:val="ezkurwreuab5ozgtqnkl"/>
          <w:rFonts w:ascii="Times New Roman" w:hAnsi="Times New Roman" w:cs="Times New Roman"/>
          <w:sz w:val="28"/>
          <w:szCs w:val="28"/>
          <w:lang w:val="kk-KZ"/>
        </w:rPr>
        <w:t xml:space="preserve"> Ѕ1 тұзды стресс жағдайында өсімдіктерге пайдалы әсерлер кешенін көрсетеді, олардың өсуін жақсартады және өсімдіктердің қорғаныс механизмдерін күшейтеді.</w:t>
      </w:r>
    </w:p>
    <w:p w14:paraId="1A248288" w14:textId="77777777" w:rsidR="00F07A2A" w:rsidRPr="00E30CBC" w:rsidRDefault="00F07A2A" w:rsidP="0095629C">
      <w:pPr>
        <w:pStyle w:val="a6"/>
        <w:numPr>
          <w:ilvl w:val="0"/>
          <w:numId w:val="9"/>
        </w:numPr>
        <w:spacing w:after="0" w:line="240" w:lineRule="auto"/>
        <w:ind w:left="993"/>
        <w:jc w:val="both"/>
        <w:rPr>
          <w:rStyle w:val="ezkurwreuab5ozgtqnkl"/>
          <w:rFonts w:ascii="Times New Roman" w:hAnsi="Times New Roman" w:cs="Times New Roman"/>
          <w:sz w:val="28"/>
          <w:szCs w:val="28"/>
          <w:lang w:val="kk-KZ"/>
        </w:rPr>
      </w:pPr>
      <w:r w:rsidRPr="00E30CBC">
        <w:rPr>
          <w:rStyle w:val="ezkurwreuab5ozgtqnkl"/>
          <w:rFonts w:ascii="Times New Roman" w:hAnsi="Times New Roman" w:cs="Times New Roman"/>
          <w:sz w:val="28"/>
          <w:szCs w:val="28"/>
          <w:lang w:val="kk-KZ"/>
        </w:rPr>
        <w:t xml:space="preserve">Тиімділігі жоғары микробқа қарсы белсенділігі бар жаңа микробтық ПГА егін жинаудан кейінгі </w:t>
      </w:r>
      <w:r w:rsidR="008A7F37">
        <w:rPr>
          <w:rStyle w:val="ezkurwreuab5ozgtqnkl"/>
          <w:rFonts w:ascii="Times New Roman" w:hAnsi="Times New Roman" w:cs="Times New Roman"/>
          <w:sz w:val="28"/>
          <w:szCs w:val="28"/>
          <w:lang w:val="kk-KZ"/>
        </w:rPr>
        <w:t>ауруларды биобақылаудың потенциалды</w:t>
      </w:r>
      <w:r w:rsidRPr="00E30CBC">
        <w:rPr>
          <w:rStyle w:val="ezkurwreuab5ozgtqnkl"/>
          <w:rFonts w:ascii="Times New Roman" w:hAnsi="Times New Roman" w:cs="Times New Roman"/>
          <w:sz w:val="28"/>
          <w:szCs w:val="28"/>
          <w:lang w:val="kk-KZ"/>
        </w:rPr>
        <w:t xml:space="preserve"> агенттері болып табылады.</w:t>
      </w:r>
    </w:p>
    <w:p w14:paraId="05B059E6" w14:textId="77777777" w:rsidR="00F07A2A" w:rsidRPr="00E30CBC" w:rsidRDefault="00F07A2A" w:rsidP="0095629C">
      <w:pPr>
        <w:pStyle w:val="a6"/>
        <w:numPr>
          <w:ilvl w:val="0"/>
          <w:numId w:val="9"/>
        </w:numPr>
        <w:spacing w:after="0" w:line="240" w:lineRule="auto"/>
        <w:ind w:left="993"/>
        <w:jc w:val="both"/>
        <w:rPr>
          <w:rStyle w:val="ezkurwreuab5ozgtqnkl"/>
          <w:rFonts w:ascii="Times New Roman" w:hAnsi="Times New Roman" w:cs="Times New Roman"/>
          <w:sz w:val="28"/>
          <w:szCs w:val="28"/>
          <w:lang w:val="kk-KZ"/>
        </w:rPr>
      </w:pPr>
      <w:r w:rsidRPr="00E30CBC">
        <w:rPr>
          <w:rStyle w:val="ezkurwreuab5ozgtqnkl"/>
          <w:rFonts w:ascii="Times New Roman" w:hAnsi="Times New Roman" w:cs="Times New Roman"/>
          <w:sz w:val="28"/>
          <w:szCs w:val="28"/>
          <w:lang w:val="kk-KZ"/>
        </w:rPr>
        <w:lastRenderedPageBreak/>
        <w:t xml:space="preserve">Эндофитті штамдар мен олардың метаболиттері негізінде </w:t>
      </w:r>
      <w:r>
        <w:rPr>
          <w:rStyle w:val="ezkurwreuab5ozgtqnkl"/>
          <w:rFonts w:ascii="Times New Roman" w:hAnsi="Times New Roman" w:cs="Times New Roman"/>
          <w:sz w:val="28"/>
          <w:szCs w:val="28"/>
          <w:lang w:val="kk-KZ"/>
        </w:rPr>
        <w:t>құрастырылған</w:t>
      </w:r>
      <w:r w:rsidRPr="00E30CBC">
        <w:rPr>
          <w:rStyle w:val="ezkurwreuab5ozgtqnkl"/>
          <w:rFonts w:ascii="Times New Roman" w:hAnsi="Times New Roman" w:cs="Times New Roman"/>
          <w:sz w:val="28"/>
          <w:szCs w:val="28"/>
          <w:lang w:val="kk-KZ"/>
        </w:rPr>
        <w:t xml:space="preserve"> композиция</w:t>
      </w:r>
      <w:r>
        <w:rPr>
          <w:rStyle w:val="ezkurwreuab5ozgtqnkl"/>
          <w:rFonts w:ascii="Times New Roman" w:hAnsi="Times New Roman" w:cs="Times New Roman"/>
          <w:sz w:val="28"/>
          <w:szCs w:val="28"/>
          <w:lang w:val="kk-KZ"/>
        </w:rPr>
        <w:t>ларды қолдану агродақылдардың</w:t>
      </w:r>
      <w:r w:rsidRPr="00E30CBC">
        <w:rPr>
          <w:rStyle w:val="ezkurwreuab5ozgtqnkl"/>
          <w:rFonts w:ascii="Times New Roman" w:hAnsi="Times New Roman" w:cs="Times New Roman"/>
          <w:sz w:val="28"/>
          <w:szCs w:val="28"/>
          <w:lang w:val="kk-KZ"/>
        </w:rPr>
        <w:t xml:space="preserve"> өсуі мен дамуына ынталандырушы әсер ететін тұқымдарды </w:t>
      </w:r>
      <w:r w:rsidR="00C73729">
        <w:rPr>
          <w:rStyle w:val="ezkurwreuab5ozgtqnkl"/>
          <w:rFonts w:ascii="Times New Roman" w:hAnsi="Times New Roman" w:cs="Times New Roman"/>
          <w:sz w:val="28"/>
          <w:szCs w:val="28"/>
          <w:lang w:val="kk-KZ"/>
        </w:rPr>
        <w:t>инокуляциялау</w:t>
      </w:r>
      <w:r w:rsidRPr="00E30CBC">
        <w:rPr>
          <w:rStyle w:val="ezkurwreuab5ozgtqnkl"/>
          <w:rFonts w:ascii="Times New Roman" w:hAnsi="Times New Roman" w:cs="Times New Roman"/>
          <w:sz w:val="28"/>
          <w:szCs w:val="28"/>
          <w:lang w:val="kk-KZ"/>
        </w:rPr>
        <w:t xml:space="preserve"> алдындағы өңдеудің тиімді әдісі болып табылады.</w:t>
      </w:r>
    </w:p>
    <w:p w14:paraId="597592C3" w14:textId="77777777" w:rsidR="009928A0" w:rsidRPr="009928A0" w:rsidRDefault="009928A0" w:rsidP="00D63DE8">
      <w:pPr>
        <w:spacing w:after="0" w:line="240" w:lineRule="auto"/>
        <w:ind w:firstLine="567"/>
        <w:jc w:val="both"/>
        <w:rPr>
          <w:rStyle w:val="ezkurwreuab5ozgtqnkl"/>
          <w:rFonts w:ascii="Times New Roman" w:hAnsi="Times New Roman" w:cs="Times New Roman"/>
          <w:sz w:val="28"/>
          <w:szCs w:val="28"/>
          <w:lang w:val="kk-KZ"/>
        </w:rPr>
      </w:pPr>
      <w:r w:rsidRPr="006B0D46">
        <w:rPr>
          <w:rStyle w:val="ezkurwreuab5ozgtqnkl"/>
          <w:rFonts w:ascii="Times New Roman" w:hAnsi="Times New Roman" w:cs="Times New Roman"/>
          <w:b/>
          <w:sz w:val="28"/>
          <w:szCs w:val="28"/>
          <w:lang w:val="kk-KZ"/>
        </w:rPr>
        <w:t xml:space="preserve">Негізгі ғылыми жұмыстардың жоспарымен байланыс. </w:t>
      </w:r>
      <w:r w:rsidRPr="009928A0">
        <w:rPr>
          <w:rStyle w:val="ezkurwreuab5ozgtqnkl"/>
          <w:rFonts w:ascii="Times New Roman" w:hAnsi="Times New Roman" w:cs="Times New Roman"/>
          <w:sz w:val="28"/>
          <w:szCs w:val="28"/>
          <w:lang w:val="kk-KZ"/>
        </w:rPr>
        <w:t>Ди</w:t>
      </w:r>
      <w:r w:rsidR="00C64FDD">
        <w:rPr>
          <w:rStyle w:val="ezkurwreuab5ozgtqnkl"/>
          <w:rFonts w:ascii="Times New Roman" w:hAnsi="Times New Roman" w:cs="Times New Roman"/>
          <w:sz w:val="28"/>
          <w:szCs w:val="28"/>
          <w:lang w:val="kk-KZ"/>
        </w:rPr>
        <w:t>ссертациялық жұмыс AP19679444 "А</w:t>
      </w:r>
      <w:r w:rsidRPr="009928A0">
        <w:rPr>
          <w:rStyle w:val="ezkurwreuab5ozgtqnkl"/>
          <w:rFonts w:ascii="Times New Roman" w:hAnsi="Times New Roman" w:cs="Times New Roman"/>
          <w:sz w:val="28"/>
          <w:szCs w:val="28"/>
          <w:lang w:val="kk-KZ"/>
        </w:rPr>
        <w:t>гро</w:t>
      </w:r>
      <w:r w:rsidR="00E571BB">
        <w:rPr>
          <w:rStyle w:val="ezkurwreuab5ozgtqnkl"/>
          <w:rFonts w:ascii="Times New Roman" w:hAnsi="Times New Roman" w:cs="Times New Roman"/>
          <w:sz w:val="28"/>
          <w:szCs w:val="28"/>
          <w:lang w:val="kk-KZ"/>
        </w:rPr>
        <w:t>дақылдардың</w:t>
      </w:r>
      <w:r w:rsidRPr="009928A0">
        <w:rPr>
          <w:rStyle w:val="ezkurwreuab5ozgtqnkl"/>
          <w:rFonts w:ascii="Times New Roman" w:hAnsi="Times New Roman" w:cs="Times New Roman"/>
          <w:sz w:val="28"/>
          <w:szCs w:val="28"/>
          <w:lang w:val="kk-KZ"/>
        </w:rPr>
        <w:t xml:space="preserve"> өсуін ынталандыру үшін тиімді микроорганизмдері бар полимерлі матрица негізінде ұзақ әсер ететі</w:t>
      </w:r>
      <w:r w:rsidR="00E571BB">
        <w:rPr>
          <w:rStyle w:val="ezkurwreuab5ozgtqnkl"/>
          <w:rFonts w:ascii="Times New Roman" w:hAnsi="Times New Roman" w:cs="Times New Roman"/>
          <w:sz w:val="28"/>
          <w:szCs w:val="28"/>
          <w:lang w:val="kk-KZ"/>
        </w:rPr>
        <w:t>н биологиялық препаратты жасау</w:t>
      </w:r>
      <w:r w:rsidRPr="009928A0">
        <w:rPr>
          <w:rStyle w:val="ezkurwreuab5ozgtqnkl"/>
          <w:rFonts w:ascii="Times New Roman" w:hAnsi="Times New Roman" w:cs="Times New Roman"/>
          <w:sz w:val="28"/>
          <w:szCs w:val="28"/>
          <w:lang w:val="kk-KZ"/>
        </w:rPr>
        <w:t>"</w:t>
      </w:r>
      <w:r w:rsidR="00E571BB">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 xml:space="preserve">ғылыми жобасы шеңберінде орындалды. </w:t>
      </w:r>
    </w:p>
    <w:p w14:paraId="0E8C2440" w14:textId="77777777" w:rsidR="009928A0" w:rsidRPr="009928A0" w:rsidRDefault="003C4537" w:rsidP="00D63DE8">
      <w:pPr>
        <w:spacing w:after="0" w:line="240" w:lineRule="auto"/>
        <w:ind w:firstLine="567"/>
        <w:jc w:val="both"/>
        <w:rPr>
          <w:rStyle w:val="ezkurwreuab5ozgtqnkl"/>
          <w:rFonts w:ascii="Times New Roman" w:hAnsi="Times New Roman" w:cs="Times New Roman"/>
          <w:sz w:val="28"/>
          <w:szCs w:val="28"/>
          <w:lang w:val="kk-KZ"/>
        </w:rPr>
      </w:pPr>
      <w:r w:rsidRPr="003C4537">
        <w:rPr>
          <w:rStyle w:val="ezkurwreuab5ozgtqnkl"/>
          <w:rFonts w:ascii="Times New Roman" w:hAnsi="Times New Roman" w:cs="Times New Roman"/>
          <w:b/>
          <w:sz w:val="28"/>
          <w:szCs w:val="28"/>
          <w:lang w:val="kk-KZ"/>
        </w:rPr>
        <w:t>Диссертациялық ж</w:t>
      </w:r>
      <w:r w:rsidR="009928A0" w:rsidRPr="003C4537">
        <w:rPr>
          <w:rStyle w:val="ezkurwreuab5ozgtqnkl"/>
          <w:rFonts w:ascii="Times New Roman" w:hAnsi="Times New Roman" w:cs="Times New Roman"/>
          <w:b/>
          <w:sz w:val="28"/>
          <w:szCs w:val="28"/>
          <w:lang w:val="kk-KZ"/>
        </w:rPr>
        <w:t>ұмысты</w:t>
      </w:r>
      <w:r w:rsidR="00C64FDD">
        <w:rPr>
          <w:rStyle w:val="ezkurwreuab5ozgtqnkl"/>
          <w:rFonts w:ascii="Times New Roman" w:hAnsi="Times New Roman" w:cs="Times New Roman"/>
          <w:b/>
          <w:sz w:val="28"/>
          <w:szCs w:val="28"/>
          <w:lang w:val="kk-KZ"/>
        </w:rPr>
        <w:t>ң</w:t>
      </w:r>
      <w:r w:rsidR="009928A0" w:rsidRPr="003C4537">
        <w:rPr>
          <w:rStyle w:val="ezkurwreuab5ozgtqnkl"/>
          <w:rFonts w:ascii="Times New Roman" w:hAnsi="Times New Roman" w:cs="Times New Roman"/>
          <w:b/>
          <w:sz w:val="28"/>
          <w:szCs w:val="28"/>
          <w:lang w:val="kk-KZ"/>
        </w:rPr>
        <w:t xml:space="preserve"> апробация</w:t>
      </w:r>
      <w:r w:rsidRPr="003C4537">
        <w:rPr>
          <w:rStyle w:val="ezkurwreuab5ozgtqnkl"/>
          <w:rFonts w:ascii="Times New Roman" w:hAnsi="Times New Roman" w:cs="Times New Roman"/>
          <w:b/>
          <w:sz w:val="28"/>
          <w:szCs w:val="28"/>
          <w:lang w:val="kk-KZ"/>
        </w:rPr>
        <w:t>сы</w:t>
      </w:r>
      <w:r w:rsidR="009928A0" w:rsidRPr="003C4537">
        <w:rPr>
          <w:rStyle w:val="ezkurwreuab5ozgtqnkl"/>
          <w:rFonts w:ascii="Times New Roman" w:hAnsi="Times New Roman" w:cs="Times New Roman"/>
          <w:b/>
          <w:sz w:val="28"/>
          <w:szCs w:val="28"/>
          <w:lang w:val="kk-KZ"/>
        </w:rPr>
        <w:t>.</w:t>
      </w:r>
      <w:r w:rsidR="009928A0" w:rsidRPr="009928A0">
        <w:rPr>
          <w:rStyle w:val="ezkurwreuab5ozgtqnkl"/>
          <w:rFonts w:ascii="Times New Roman" w:hAnsi="Times New Roman" w:cs="Times New Roman"/>
          <w:sz w:val="28"/>
          <w:szCs w:val="28"/>
          <w:lang w:val="kk-KZ"/>
        </w:rPr>
        <w:t xml:space="preserve"> Жұмыс нәтижелері халықаралық ғылыми-практикалық конференцияларда баяндалды және жарияланды: </w:t>
      </w:r>
    </w:p>
    <w:p w14:paraId="315763D2" w14:textId="77777777" w:rsidR="009928A0" w:rsidRPr="00055386" w:rsidRDefault="00AF7807" w:rsidP="00D63DE8">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9928A0" w:rsidRPr="00055386">
        <w:rPr>
          <w:rStyle w:val="ezkurwreuab5ozgtqnkl"/>
          <w:rFonts w:ascii="Times New Roman" w:hAnsi="Times New Roman" w:cs="Times New Roman"/>
          <w:sz w:val="28"/>
          <w:szCs w:val="28"/>
          <w:lang w:val="kk-KZ"/>
        </w:rPr>
        <w:t xml:space="preserve">Биологиялық </w:t>
      </w:r>
      <w:r w:rsidR="00853A29">
        <w:rPr>
          <w:rStyle w:val="ezkurwreuab5ozgtqnkl"/>
          <w:rFonts w:ascii="Times New Roman" w:hAnsi="Times New Roman" w:cs="Times New Roman"/>
          <w:sz w:val="28"/>
          <w:szCs w:val="28"/>
          <w:lang w:val="kk-KZ"/>
        </w:rPr>
        <w:t>алуантүрлілікті</w:t>
      </w:r>
      <w:r w:rsidR="009928A0" w:rsidRPr="00055386">
        <w:rPr>
          <w:rStyle w:val="ezkurwreuab5ozgtqnkl"/>
          <w:rFonts w:ascii="Times New Roman" w:hAnsi="Times New Roman" w:cs="Times New Roman"/>
          <w:sz w:val="28"/>
          <w:szCs w:val="28"/>
          <w:lang w:val="kk-KZ"/>
        </w:rPr>
        <w:t xml:space="preserve"> сақтаудың өзекті мә</w:t>
      </w:r>
      <w:r>
        <w:rPr>
          <w:rStyle w:val="ezkurwreuab5ozgtqnkl"/>
          <w:rFonts w:ascii="Times New Roman" w:hAnsi="Times New Roman" w:cs="Times New Roman"/>
          <w:sz w:val="28"/>
          <w:szCs w:val="28"/>
          <w:lang w:val="kk-KZ"/>
        </w:rPr>
        <w:t>селелері</w:t>
      </w:r>
      <w:r w:rsidR="00FA4FDC">
        <w:rPr>
          <w:rStyle w:val="ezkurwreuab5ozgtqnkl"/>
          <w:rFonts w:ascii="Times New Roman" w:hAnsi="Times New Roman" w:cs="Times New Roman"/>
          <w:sz w:val="28"/>
          <w:szCs w:val="28"/>
          <w:lang w:val="kk-KZ"/>
        </w:rPr>
        <w:t xml:space="preserve">. </w:t>
      </w:r>
      <w:r w:rsidR="00D576F9" w:rsidRPr="00055386">
        <w:rPr>
          <w:rFonts w:ascii="Times New Roman" w:hAnsi="Times New Roman" w:cs="Times New Roman"/>
          <w:sz w:val="28"/>
          <w:szCs w:val="28"/>
          <w:lang w:val="kk-KZ"/>
        </w:rPr>
        <w:t>Студенттер мен жас ғалымдардың ха</w:t>
      </w:r>
      <w:r w:rsidR="00E571BB">
        <w:rPr>
          <w:rFonts w:ascii="Times New Roman" w:hAnsi="Times New Roman" w:cs="Times New Roman"/>
          <w:sz w:val="28"/>
          <w:szCs w:val="28"/>
          <w:lang w:val="kk-KZ"/>
        </w:rPr>
        <w:t xml:space="preserve">лықаралық ғылыми конференциясы </w:t>
      </w:r>
      <w:r w:rsidR="00E571BB" w:rsidRPr="00055386">
        <w:rPr>
          <w:rStyle w:val="ezkurwreuab5ozgtqnkl"/>
          <w:rFonts w:ascii="Times New Roman" w:hAnsi="Times New Roman" w:cs="Times New Roman"/>
          <w:sz w:val="28"/>
          <w:szCs w:val="28"/>
          <w:lang w:val="kk-KZ"/>
        </w:rPr>
        <w:t>"</w:t>
      </w:r>
      <w:r w:rsidR="00E571BB">
        <w:rPr>
          <w:rFonts w:ascii="Times New Roman" w:hAnsi="Times New Roman" w:cs="Times New Roman"/>
          <w:sz w:val="28"/>
          <w:szCs w:val="28"/>
          <w:lang w:val="kk-KZ"/>
        </w:rPr>
        <w:t>Фараби әлемі</w:t>
      </w:r>
      <w:r w:rsidR="00E571BB" w:rsidRPr="00055386">
        <w:rPr>
          <w:rStyle w:val="ezkurwreuab5ozgtqnkl"/>
          <w:rFonts w:ascii="Times New Roman" w:hAnsi="Times New Roman" w:cs="Times New Roman"/>
          <w:sz w:val="28"/>
          <w:szCs w:val="28"/>
          <w:lang w:val="kk-KZ"/>
        </w:rPr>
        <w:t>"</w:t>
      </w:r>
      <w:r w:rsidR="00D576F9" w:rsidRPr="00055386">
        <w:rPr>
          <w:rFonts w:ascii="Times New Roman" w:hAnsi="Times New Roman" w:cs="Times New Roman"/>
          <w:sz w:val="28"/>
          <w:szCs w:val="28"/>
          <w:lang w:val="kk-KZ"/>
        </w:rPr>
        <w:t xml:space="preserve">. </w:t>
      </w:r>
      <w:r w:rsidR="009928A0" w:rsidRPr="00055386">
        <w:rPr>
          <w:rStyle w:val="ezkurwreuab5ozgtqnkl"/>
          <w:rFonts w:ascii="Times New Roman" w:hAnsi="Times New Roman" w:cs="Times New Roman"/>
          <w:sz w:val="28"/>
          <w:szCs w:val="28"/>
          <w:lang w:val="kk-KZ"/>
        </w:rPr>
        <w:t xml:space="preserve"> (Алматы, 2021 ж.) </w:t>
      </w:r>
    </w:p>
    <w:p w14:paraId="009D4E74" w14:textId="77777777" w:rsidR="009928A0" w:rsidRPr="00055386" w:rsidRDefault="00AF7807" w:rsidP="00D63DE8">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9928A0" w:rsidRPr="00055386">
        <w:rPr>
          <w:rStyle w:val="ezkurwreuab5ozgtqnkl"/>
          <w:rFonts w:ascii="Times New Roman" w:hAnsi="Times New Roman" w:cs="Times New Roman"/>
          <w:sz w:val="28"/>
          <w:szCs w:val="28"/>
          <w:lang w:val="kk-KZ"/>
        </w:rPr>
        <w:t>Биологиялық әртүрлілікті сақтаудың өзекті мәселелері</w:t>
      </w:r>
      <w:r w:rsidR="00FA4FDC">
        <w:rPr>
          <w:rStyle w:val="ezkurwreuab5ozgtqnkl"/>
          <w:rFonts w:ascii="Times New Roman" w:hAnsi="Times New Roman" w:cs="Times New Roman"/>
          <w:sz w:val="28"/>
          <w:szCs w:val="28"/>
          <w:lang w:val="kk-KZ"/>
        </w:rPr>
        <w:t>.</w:t>
      </w:r>
      <w:r w:rsidR="009928A0" w:rsidRPr="00055386">
        <w:rPr>
          <w:rStyle w:val="ezkurwreuab5ozgtqnkl"/>
          <w:rFonts w:ascii="Times New Roman" w:hAnsi="Times New Roman" w:cs="Times New Roman"/>
          <w:sz w:val="28"/>
          <w:szCs w:val="28"/>
          <w:lang w:val="kk-KZ"/>
        </w:rPr>
        <w:t xml:space="preserve"> </w:t>
      </w:r>
      <w:r w:rsidR="00D576F9" w:rsidRPr="00055386">
        <w:rPr>
          <w:rFonts w:ascii="Times New Roman" w:hAnsi="Times New Roman" w:cs="Times New Roman"/>
          <w:sz w:val="28"/>
          <w:szCs w:val="28"/>
          <w:lang w:val="kk-KZ"/>
        </w:rPr>
        <w:t>Студенттер мен жас ғалымдардың ха</w:t>
      </w:r>
      <w:r w:rsidR="00FA4FDC">
        <w:rPr>
          <w:rFonts w:ascii="Times New Roman" w:hAnsi="Times New Roman" w:cs="Times New Roman"/>
          <w:sz w:val="28"/>
          <w:szCs w:val="28"/>
          <w:lang w:val="kk-KZ"/>
        </w:rPr>
        <w:t xml:space="preserve">лықаралық ғылыми конференциясы </w:t>
      </w:r>
      <w:r w:rsidR="00FA4FDC" w:rsidRPr="00055386">
        <w:rPr>
          <w:rStyle w:val="ezkurwreuab5ozgtqnkl"/>
          <w:rFonts w:ascii="Times New Roman" w:hAnsi="Times New Roman" w:cs="Times New Roman"/>
          <w:sz w:val="28"/>
          <w:szCs w:val="28"/>
          <w:lang w:val="kk-KZ"/>
        </w:rPr>
        <w:t>"</w:t>
      </w:r>
      <w:r w:rsidR="00FA4FDC">
        <w:rPr>
          <w:rFonts w:ascii="Times New Roman" w:hAnsi="Times New Roman" w:cs="Times New Roman"/>
          <w:sz w:val="28"/>
          <w:szCs w:val="28"/>
          <w:lang w:val="kk-KZ"/>
        </w:rPr>
        <w:t>Фараби әлемі</w:t>
      </w:r>
      <w:r w:rsidR="00FA4FDC" w:rsidRPr="00055386">
        <w:rPr>
          <w:rStyle w:val="ezkurwreuab5ozgtqnkl"/>
          <w:rFonts w:ascii="Times New Roman" w:hAnsi="Times New Roman" w:cs="Times New Roman"/>
          <w:sz w:val="28"/>
          <w:szCs w:val="28"/>
          <w:lang w:val="kk-KZ"/>
        </w:rPr>
        <w:t>"</w:t>
      </w:r>
      <w:r w:rsidR="00D576F9" w:rsidRPr="00055386">
        <w:rPr>
          <w:rFonts w:ascii="Times New Roman" w:hAnsi="Times New Roman" w:cs="Times New Roman"/>
          <w:sz w:val="28"/>
          <w:szCs w:val="28"/>
          <w:lang w:val="kk-KZ"/>
        </w:rPr>
        <w:t xml:space="preserve">. </w:t>
      </w:r>
      <w:r w:rsidR="009928A0" w:rsidRPr="00055386">
        <w:rPr>
          <w:rStyle w:val="ezkurwreuab5ozgtqnkl"/>
          <w:rFonts w:ascii="Times New Roman" w:hAnsi="Times New Roman" w:cs="Times New Roman"/>
          <w:sz w:val="28"/>
          <w:szCs w:val="28"/>
          <w:lang w:val="kk-KZ"/>
        </w:rPr>
        <w:t>(Алматы, 2022 ж.)</w:t>
      </w:r>
    </w:p>
    <w:p w14:paraId="2DD75F7B" w14:textId="77777777" w:rsidR="009928A0" w:rsidRPr="00055386" w:rsidRDefault="00AF7807" w:rsidP="00D63DE8">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9928A0" w:rsidRPr="00055386">
        <w:rPr>
          <w:rStyle w:val="ezkurwreuab5ozgtqnkl"/>
          <w:rFonts w:ascii="Times New Roman" w:hAnsi="Times New Roman" w:cs="Times New Roman"/>
          <w:sz w:val="28"/>
          <w:szCs w:val="28"/>
          <w:lang w:val="kk-KZ"/>
        </w:rPr>
        <w:t>Биологиялық әртүрлілікті сақтаудың өзекті мәселелері</w:t>
      </w:r>
      <w:r w:rsidR="00FA4FDC">
        <w:rPr>
          <w:rStyle w:val="ezkurwreuab5ozgtqnkl"/>
          <w:rFonts w:ascii="Times New Roman" w:hAnsi="Times New Roman" w:cs="Times New Roman"/>
          <w:sz w:val="28"/>
          <w:szCs w:val="28"/>
          <w:lang w:val="kk-KZ"/>
        </w:rPr>
        <w:t xml:space="preserve">. </w:t>
      </w:r>
      <w:r w:rsidR="00D576F9" w:rsidRPr="00055386">
        <w:rPr>
          <w:rFonts w:ascii="Times New Roman" w:hAnsi="Times New Roman" w:cs="Times New Roman"/>
          <w:sz w:val="28"/>
          <w:szCs w:val="28"/>
          <w:lang w:val="kk-KZ"/>
        </w:rPr>
        <w:t>Студенттер мен жас ғалымдардың ха</w:t>
      </w:r>
      <w:r w:rsidR="00FA4FDC">
        <w:rPr>
          <w:rFonts w:ascii="Times New Roman" w:hAnsi="Times New Roman" w:cs="Times New Roman"/>
          <w:sz w:val="28"/>
          <w:szCs w:val="28"/>
          <w:lang w:val="kk-KZ"/>
        </w:rPr>
        <w:t xml:space="preserve">лықаралық ғылыми конференциясы </w:t>
      </w:r>
      <w:r w:rsidR="00FA4FDC" w:rsidRPr="00055386">
        <w:rPr>
          <w:rStyle w:val="ezkurwreuab5ozgtqnkl"/>
          <w:rFonts w:ascii="Times New Roman" w:hAnsi="Times New Roman" w:cs="Times New Roman"/>
          <w:sz w:val="28"/>
          <w:szCs w:val="28"/>
          <w:lang w:val="kk-KZ"/>
        </w:rPr>
        <w:t>"</w:t>
      </w:r>
      <w:r w:rsidR="00FA4FDC">
        <w:rPr>
          <w:rFonts w:ascii="Times New Roman" w:hAnsi="Times New Roman" w:cs="Times New Roman"/>
          <w:sz w:val="28"/>
          <w:szCs w:val="28"/>
          <w:lang w:val="kk-KZ"/>
        </w:rPr>
        <w:t>Фараби әлемі</w:t>
      </w:r>
      <w:r w:rsidR="00FA4FDC" w:rsidRPr="00055386">
        <w:rPr>
          <w:rStyle w:val="ezkurwreuab5ozgtqnkl"/>
          <w:rFonts w:ascii="Times New Roman" w:hAnsi="Times New Roman" w:cs="Times New Roman"/>
          <w:sz w:val="28"/>
          <w:szCs w:val="28"/>
          <w:lang w:val="kk-KZ"/>
        </w:rPr>
        <w:t>"</w:t>
      </w:r>
      <w:r w:rsidR="00D576F9" w:rsidRPr="00055386">
        <w:rPr>
          <w:rFonts w:ascii="Times New Roman" w:hAnsi="Times New Roman" w:cs="Times New Roman"/>
          <w:sz w:val="28"/>
          <w:szCs w:val="28"/>
          <w:lang w:val="kk-KZ"/>
        </w:rPr>
        <w:t xml:space="preserve">. </w:t>
      </w:r>
      <w:r w:rsidR="009928A0" w:rsidRPr="00055386">
        <w:rPr>
          <w:rStyle w:val="ezkurwreuab5ozgtqnkl"/>
          <w:rFonts w:ascii="Times New Roman" w:hAnsi="Times New Roman" w:cs="Times New Roman"/>
          <w:sz w:val="28"/>
          <w:szCs w:val="28"/>
          <w:lang w:val="kk-KZ"/>
        </w:rPr>
        <w:t xml:space="preserve"> (Алматы, 2023 ж.)</w:t>
      </w:r>
    </w:p>
    <w:p w14:paraId="3A76B306" w14:textId="77777777" w:rsidR="009928A0" w:rsidRPr="009928A0" w:rsidRDefault="00AF7807" w:rsidP="00D63DE8">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9928A0" w:rsidRPr="009928A0">
        <w:rPr>
          <w:rStyle w:val="ezkurwreuab5ozgtqnkl"/>
          <w:rFonts w:ascii="Times New Roman" w:hAnsi="Times New Roman" w:cs="Times New Roman"/>
          <w:sz w:val="28"/>
          <w:szCs w:val="28"/>
          <w:lang w:val="kk-KZ"/>
        </w:rPr>
        <w:t>"EurasiaScience" LV халықаралық ғылыми-практикалық конференция. "</w:t>
      </w:r>
      <w:r w:rsidR="00D576F9" w:rsidRPr="009928A0">
        <w:rPr>
          <w:rStyle w:val="ezkurwreuab5ozgtqnkl"/>
          <w:rFonts w:ascii="Times New Roman" w:hAnsi="Times New Roman" w:cs="Times New Roman"/>
          <w:sz w:val="28"/>
          <w:szCs w:val="28"/>
          <w:lang w:val="kk-KZ"/>
        </w:rPr>
        <w:t xml:space="preserve">РФ </w:t>
      </w:r>
      <w:r w:rsidR="00853A29">
        <w:rPr>
          <w:rStyle w:val="ezkurwreuab5ozgtqnkl"/>
          <w:rFonts w:ascii="Times New Roman" w:hAnsi="Times New Roman" w:cs="Times New Roman"/>
          <w:sz w:val="28"/>
          <w:szCs w:val="28"/>
          <w:lang w:val="kk-KZ"/>
        </w:rPr>
        <w:t>өзектілігі</w:t>
      </w:r>
      <w:r w:rsidR="009928A0" w:rsidRPr="009928A0">
        <w:rPr>
          <w:rStyle w:val="ezkurwreuab5ozgtqnkl"/>
          <w:rFonts w:ascii="Times New Roman" w:hAnsi="Times New Roman" w:cs="Times New Roman"/>
          <w:sz w:val="28"/>
          <w:szCs w:val="28"/>
          <w:lang w:val="kk-KZ"/>
        </w:rPr>
        <w:t xml:space="preserve">" ғылыми-баспа орталығы 2023. </w:t>
      </w:r>
    </w:p>
    <w:p w14:paraId="76BEBB24" w14:textId="77777777" w:rsidR="009928A0" w:rsidRPr="009928A0" w:rsidRDefault="009928A0" w:rsidP="00D63DE8">
      <w:pPr>
        <w:spacing w:after="0" w:line="240" w:lineRule="auto"/>
        <w:ind w:firstLine="567"/>
        <w:jc w:val="both"/>
        <w:rPr>
          <w:rStyle w:val="ezkurwreuab5ozgtqnkl"/>
          <w:rFonts w:ascii="Times New Roman" w:hAnsi="Times New Roman" w:cs="Times New Roman"/>
          <w:sz w:val="28"/>
          <w:szCs w:val="28"/>
          <w:lang w:val="kk-KZ"/>
        </w:rPr>
      </w:pPr>
      <w:r w:rsidRPr="009928A0">
        <w:rPr>
          <w:rStyle w:val="ezkurwreuab5ozgtqnkl"/>
          <w:rFonts w:ascii="Times New Roman" w:hAnsi="Times New Roman" w:cs="Times New Roman"/>
          <w:sz w:val="28"/>
          <w:szCs w:val="28"/>
          <w:lang w:val="kk-KZ"/>
        </w:rPr>
        <w:t>Д</w:t>
      </w:r>
      <w:r w:rsidR="00FA4FDC">
        <w:rPr>
          <w:rStyle w:val="ezkurwreuab5ozgtqnkl"/>
          <w:rFonts w:ascii="Times New Roman" w:hAnsi="Times New Roman" w:cs="Times New Roman"/>
          <w:sz w:val="28"/>
          <w:szCs w:val="28"/>
          <w:lang w:val="kk-KZ"/>
        </w:rPr>
        <w:t>иссертацияның негізгі мазмұны 12</w:t>
      </w:r>
      <w:r w:rsidRPr="009928A0">
        <w:rPr>
          <w:rStyle w:val="ezkurwreuab5ozgtqnkl"/>
          <w:rFonts w:ascii="Times New Roman" w:hAnsi="Times New Roman" w:cs="Times New Roman"/>
          <w:sz w:val="28"/>
          <w:szCs w:val="28"/>
          <w:lang w:val="kk-KZ"/>
        </w:rPr>
        <w:t xml:space="preserve"> баспа жұмыстарында, соның ішінде Web</w:t>
      </w:r>
      <w:r w:rsidR="00FA4FDC">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of</w:t>
      </w:r>
      <w:r w:rsidR="00FA4FDC">
        <w:rPr>
          <w:rStyle w:val="ezkurwreuab5ozgtqnkl"/>
          <w:rFonts w:ascii="Times New Roman" w:hAnsi="Times New Roman" w:cs="Times New Roman"/>
          <w:sz w:val="28"/>
          <w:szCs w:val="28"/>
          <w:lang w:val="kk-KZ"/>
        </w:rPr>
        <w:t xml:space="preserve"> </w:t>
      </w:r>
      <w:r w:rsidRPr="009928A0">
        <w:rPr>
          <w:rStyle w:val="ezkurwreuab5ozgtqnkl"/>
          <w:rFonts w:ascii="Times New Roman" w:hAnsi="Times New Roman" w:cs="Times New Roman"/>
          <w:sz w:val="28"/>
          <w:szCs w:val="28"/>
          <w:lang w:val="kk-KZ"/>
        </w:rPr>
        <w:t>Science және Scopus дерекқорларында индекстелетін журналдардағы</w:t>
      </w:r>
      <w:r w:rsidR="00FA4FDC">
        <w:rPr>
          <w:rStyle w:val="ezkurwreuab5ozgtqnkl"/>
          <w:rFonts w:ascii="Times New Roman" w:hAnsi="Times New Roman" w:cs="Times New Roman"/>
          <w:sz w:val="28"/>
          <w:szCs w:val="28"/>
          <w:lang w:val="kk-KZ"/>
        </w:rPr>
        <w:t xml:space="preserve"> 3 мақалада, ҚР БҒМ БҒСБК тізбег</w:t>
      </w:r>
      <w:r w:rsidRPr="009928A0">
        <w:rPr>
          <w:rStyle w:val="ezkurwreuab5ozgtqnkl"/>
          <w:rFonts w:ascii="Times New Roman" w:hAnsi="Times New Roman" w:cs="Times New Roman"/>
          <w:sz w:val="28"/>
          <w:szCs w:val="28"/>
          <w:lang w:val="kk-KZ"/>
        </w:rPr>
        <w:t>іне енгізілген республикалық ғылыми журналдардағы 3 мақалада, ҚР 2 патентінде, халықаралық конференция материалдарындағы 1 мақалада, халықаралық конференция материалдарындағы 4</w:t>
      </w:r>
      <w:r w:rsidR="00D576F9">
        <w:rPr>
          <w:rStyle w:val="ezkurwreuab5ozgtqnkl"/>
          <w:rFonts w:ascii="Times New Roman" w:hAnsi="Times New Roman" w:cs="Times New Roman"/>
          <w:sz w:val="28"/>
          <w:szCs w:val="28"/>
          <w:lang w:val="kk-KZ"/>
        </w:rPr>
        <w:t xml:space="preserve"> тезисінде</w:t>
      </w:r>
      <w:r w:rsidRPr="009928A0">
        <w:rPr>
          <w:rStyle w:val="ezkurwreuab5ozgtqnkl"/>
          <w:rFonts w:ascii="Times New Roman" w:hAnsi="Times New Roman" w:cs="Times New Roman"/>
          <w:sz w:val="28"/>
          <w:szCs w:val="28"/>
          <w:lang w:val="kk-KZ"/>
        </w:rPr>
        <w:t xml:space="preserve"> көрсетілген. </w:t>
      </w:r>
    </w:p>
    <w:p w14:paraId="0E1E4107" w14:textId="77777777" w:rsidR="006B0D46" w:rsidRPr="006C01ED" w:rsidRDefault="006B0D46" w:rsidP="006B0D46">
      <w:pPr>
        <w:pStyle w:val="a9"/>
        <w:ind w:firstLine="567"/>
        <w:contextualSpacing/>
        <w:jc w:val="both"/>
        <w:rPr>
          <w:rFonts w:ascii="Times New Roman" w:hAnsi="Times New Roman"/>
          <w:sz w:val="28"/>
          <w:szCs w:val="28"/>
          <w:lang w:val="kk-KZ"/>
        </w:rPr>
      </w:pPr>
      <w:r w:rsidRPr="006C01ED">
        <w:rPr>
          <w:rFonts w:ascii="Times New Roman" w:hAnsi="Times New Roman"/>
          <w:b/>
          <w:bCs/>
          <w:sz w:val="28"/>
          <w:szCs w:val="28"/>
          <w:lang w:val="kk-KZ"/>
        </w:rPr>
        <w:t>Қорғауға ұсынылатын ғылыми жұмыс нәтижелерінің жасақталуына қосқан диссертанттың жеке үлесі</w:t>
      </w:r>
    </w:p>
    <w:p w14:paraId="39B16137" w14:textId="77777777" w:rsidR="00055386" w:rsidRPr="006C01ED" w:rsidRDefault="00055386" w:rsidP="00055386">
      <w:pPr>
        <w:pStyle w:val="a9"/>
        <w:ind w:firstLine="567"/>
        <w:contextualSpacing/>
        <w:jc w:val="both"/>
        <w:rPr>
          <w:rFonts w:ascii="Times New Roman" w:hAnsi="Times New Roman"/>
          <w:sz w:val="28"/>
          <w:szCs w:val="28"/>
          <w:lang w:val="kk-KZ"/>
        </w:rPr>
      </w:pPr>
      <w:bookmarkStart w:id="3" w:name="_Hlk164071072"/>
      <w:r w:rsidRPr="006C01ED">
        <w:rPr>
          <w:rFonts w:ascii="Times New Roman" w:hAnsi="Times New Roman"/>
          <w:sz w:val="28"/>
          <w:szCs w:val="28"/>
          <w:lang w:val="kk-KZ"/>
        </w:rPr>
        <w:t>Диссерт</w:t>
      </w:r>
      <w:r w:rsidR="00FA4FDC">
        <w:rPr>
          <w:rFonts w:ascii="Times New Roman" w:hAnsi="Times New Roman"/>
          <w:sz w:val="28"/>
          <w:szCs w:val="28"/>
          <w:lang w:val="kk-KZ"/>
        </w:rPr>
        <w:t>ациялық жұмыстың барлық тәжіриб</w:t>
      </w:r>
      <w:r w:rsidRPr="006C01ED">
        <w:rPr>
          <w:rFonts w:ascii="Times New Roman" w:hAnsi="Times New Roman"/>
          <w:sz w:val="28"/>
          <w:szCs w:val="28"/>
          <w:lang w:val="kk-KZ"/>
        </w:rPr>
        <w:t>елер</w:t>
      </w:r>
      <w:r w:rsidR="00FA4FDC">
        <w:rPr>
          <w:rFonts w:ascii="Times New Roman" w:hAnsi="Times New Roman"/>
          <w:sz w:val="28"/>
          <w:szCs w:val="28"/>
          <w:lang w:val="kk-KZ"/>
        </w:rPr>
        <w:t>і</w:t>
      </w:r>
      <w:r w:rsidRPr="006C01ED">
        <w:rPr>
          <w:rFonts w:ascii="Times New Roman" w:hAnsi="Times New Roman"/>
          <w:sz w:val="28"/>
          <w:szCs w:val="28"/>
          <w:lang w:val="kk-KZ"/>
        </w:rPr>
        <w:t xml:space="preserve"> мен нәтижелері диссертанттың жеке қатысуымен орындалды</w:t>
      </w:r>
      <w:r w:rsidR="00FA4FDC">
        <w:rPr>
          <w:rFonts w:ascii="Times New Roman" w:hAnsi="Times New Roman"/>
          <w:sz w:val="28"/>
          <w:szCs w:val="28"/>
          <w:lang w:val="kk-KZ"/>
        </w:rPr>
        <w:t>. Ғылыми әдебиеттерге</w:t>
      </w:r>
      <w:r w:rsidRPr="006C01ED">
        <w:rPr>
          <w:rFonts w:ascii="Times New Roman" w:hAnsi="Times New Roman"/>
          <w:sz w:val="28"/>
          <w:szCs w:val="28"/>
          <w:lang w:val="kk-KZ"/>
        </w:rPr>
        <w:t xml:space="preserve"> шолу жасалды, жұмыстың мақсат-міндеттері анықталды, зерттеу объектісі мен концепциясы </w:t>
      </w:r>
      <w:r w:rsidR="00FA4FDC">
        <w:rPr>
          <w:rFonts w:ascii="Times New Roman" w:hAnsi="Times New Roman"/>
          <w:sz w:val="28"/>
          <w:szCs w:val="28"/>
          <w:lang w:val="kk-KZ"/>
        </w:rPr>
        <w:t>таңдалды, сонымен қатар тәжіриб</w:t>
      </w:r>
      <w:r w:rsidRPr="006C01ED">
        <w:rPr>
          <w:rFonts w:ascii="Times New Roman" w:hAnsi="Times New Roman"/>
          <w:sz w:val="28"/>
          <w:szCs w:val="28"/>
          <w:lang w:val="kk-KZ"/>
        </w:rPr>
        <w:t xml:space="preserve">елік зерттеулер жүргізілді және орындалуы жоспарланды, алынған нәтижелерге статистикалық өңдеу мен талдау жүргізілген, мақалалар дайындалып, ҚР патенті </w:t>
      </w:r>
      <w:r>
        <w:rPr>
          <w:rFonts w:ascii="Times New Roman" w:hAnsi="Times New Roman"/>
          <w:sz w:val="28"/>
          <w:szCs w:val="28"/>
          <w:lang w:val="kk-KZ"/>
        </w:rPr>
        <w:t xml:space="preserve">және тіркелу куәліктері </w:t>
      </w:r>
      <w:r w:rsidRPr="006C01ED">
        <w:rPr>
          <w:rFonts w:ascii="Times New Roman" w:hAnsi="Times New Roman"/>
          <w:sz w:val="28"/>
          <w:szCs w:val="28"/>
          <w:lang w:val="kk-KZ"/>
        </w:rPr>
        <w:t>алынды.</w:t>
      </w:r>
    </w:p>
    <w:bookmarkEnd w:id="3"/>
    <w:p w14:paraId="64EB533E" w14:textId="77777777" w:rsidR="00863356" w:rsidRPr="00F26E1B" w:rsidRDefault="009928A0" w:rsidP="00F26E1B">
      <w:pPr>
        <w:pStyle w:val="a9"/>
        <w:ind w:firstLine="567"/>
        <w:contextualSpacing/>
        <w:jc w:val="both"/>
        <w:rPr>
          <w:rFonts w:ascii="Times New Roman" w:hAnsi="Times New Roman"/>
          <w:sz w:val="28"/>
          <w:szCs w:val="28"/>
          <w:lang w:val="kk-KZ"/>
        </w:rPr>
      </w:pPr>
      <w:r w:rsidRPr="006B0D46">
        <w:rPr>
          <w:rStyle w:val="ezkurwreuab5ozgtqnkl"/>
          <w:rFonts w:ascii="Times New Roman" w:hAnsi="Times New Roman"/>
          <w:b/>
          <w:sz w:val="28"/>
          <w:szCs w:val="28"/>
          <w:lang w:val="kk-KZ"/>
        </w:rPr>
        <w:t>Диссертацияның көлемі мен құрылымы.</w:t>
      </w:r>
      <w:r w:rsidR="00FA4FDC">
        <w:rPr>
          <w:rStyle w:val="ezkurwreuab5ozgtqnkl"/>
          <w:rFonts w:ascii="Times New Roman" w:hAnsi="Times New Roman"/>
          <w:b/>
          <w:sz w:val="28"/>
          <w:szCs w:val="28"/>
          <w:lang w:val="kk-KZ"/>
        </w:rPr>
        <w:t xml:space="preserve"> </w:t>
      </w:r>
      <w:r w:rsidR="00715C56" w:rsidRPr="00E26675">
        <w:rPr>
          <w:rFonts w:ascii="Times New Roman" w:hAnsi="Times New Roman"/>
          <w:sz w:val="28"/>
          <w:szCs w:val="28"/>
          <w:lang w:val="kk-KZ"/>
        </w:rPr>
        <w:t xml:space="preserve">Диссертациялық жұмыс компьютерлік мәтіннің </w:t>
      </w:r>
      <w:r w:rsidR="00114317">
        <w:rPr>
          <w:rFonts w:ascii="Times New Roman" w:hAnsi="Times New Roman"/>
          <w:sz w:val="28"/>
          <w:szCs w:val="28"/>
          <w:lang w:val="kk-KZ"/>
        </w:rPr>
        <w:t>119</w:t>
      </w:r>
      <w:r w:rsidR="00715C56" w:rsidRPr="00E26675">
        <w:rPr>
          <w:rFonts w:ascii="Times New Roman" w:hAnsi="Times New Roman"/>
          <w:sz w:val="28"/>
          <w:szCs w:val="28"/>
          <w:lang w:val="kk-KZ"/>
        </w:rPr>
        <w:t xml:space="preserve"> бетінде берілген және келесі бөлімдерден тұрады: белгіле</w:t>
      </w:r>
      <w:r w:rsidR="00715C56">
        <w:rPr>
          <w:rFonts w:ascii="Times New Roman" w:hAnsi="Times New Roman"/>
          <w:sz w:val="28"/>
          <w:szCs w:val="28"/>
          <w:lang w:val="kk-KZ"/>
        </w:rPr>
        <w:t>р</w:t>
      </w:r>
      <w:r w:rsidR="00715C56" w:rsidRPr="00E26675">
        <w:rPr>
          <w:rFonts w:ascii="Times New Roman" w:hAnsi="Times New Roman"/>
          <w:sz w:val="28"/>
          <w:szCs w:val="28"/>
          <w:lang w:val="kk-KZ"/>
        </w:rPr>
        <w:t xml:space="preserve"> және қысқарту</w:t>
      </w:r>
      <w:r w:rsidR="00715C56">
        <w:rPr>
          <w:rFonts w:ascii="Times New Roman" w:hAnsi="Times New Roman"/>
          <w:sz w:val="28"/>
          <w:szCs w:val="28"/>
          <w:lang w:val="kk-KZ"/>
        </w:rPr>
        <w:t>лар</w:t>
      </w:r>
      <w:r w:rsidR="00715C56" w:rsidRPr="00E26675">
        <w:rPr>
          <w:rFonts w:ascii="Times New Roman" w:hAnsi="Times New Roman"/>
          <w:sz w:val="28"/>
          <w:szCs w:val="28"/>
          <w:lang w:val="kk-KZ"/>
        </w:rPr>
        <w:t>, нормативтік сілтемелер, кіріспе, әдебиеттерге шолу, материалдар мен зерттеу әдістері, нәтижелер мен оларды талқылау, қорытынды, 2</w:t>
      </w:r>
      <w:r w:rsidR="009E519E">
        <w:rPr>
          <w:rFonts w:ascii="Times New Roman" w:hAnsi="Times New Roman"/>
          <w:sz w:val="28"/>
          <w:szCs w:val="28"/>
          <w:lang w:val="kk-KZ"/>
        </w:rPr>
        <w:t>34</w:t>
      </w:r>
      <w:r w:rsidR="00715C56" w:rsidRPr="00E26675">
        <w:rPr>
          <w:rFonts w:ascii="Times New Roman" w:hAnsi="Times New Roman"/>
          <w:sz w:val="28"/>
          <w:szCs w:val="28"/>
          <w:lang w:val="kk-KZ"/>
        </w:rPr>
        <w:t xml:space="preserve"> пайдаланылған дереккөздер тізімі. </w:t>
      </w:r>
      <w:r w:rsidR="00EC4598">
        <w:rPr>
          <w:rFonts w:ascii="Times New Roman" w:hAnsi="Times New Roman"/>
          <w:sz w:val="28"/>
          <w:szCs w:val="28"/>
          <w:lang w:val="kk-KZ"/>
        </w:rPr>
        <w:t>Жұмыста 19 кесте, 27</w:t>
      </w:r>
      <w:r w:rsidR="00715C56" w:rsidRPr="00D240EE">
        <w:rPr>
          <w:rFonts w:ascii="Times New Roman" w:hAnsi="Times New Roman"/>
          <w:sz w:val="28"/>
          <w:szCs w:val="28"/>
          <w:lang w:val="kk-KZ"/>
        </w:rPr>
        <w:t xml:space="preserve"> сурет және </w:t>
      </w:r>
      <w:r w:rsidR="00715C56">
        <w:rPr>
          <w:rFonts w:ascii="Times New Roman" w:hAnsi="Times New Roman"/>
          <w:sz w:val="28"/>
          <w:szCs w:val="28"/>
          <w:lang w:val="kk-KZ"/>
        </w:rPr>
        <w:t>2</w:t>
      </w:r>
      <w:r w:rsidR="00715C56" w:rsidRPr="00D240EE">
        <w:rPr>
          <w:rFonts w:ascii="Times New Roman" w:hAnsi="Times New Roman"/>
          <w:sz w:val="28"/>
          <w:szCs w:val="28"/>
          <w:lang w:val="kk-KZ"/>
        </w:rPr>
        <w:t xml:space="preserve"> қосымша бар.</w:t>
      </w:r>
    </w:p>
    <w:p w14:paraId="32E570AE" w14:textId="77777777" w:rsidR="00863356" w:rsidRPr="00863356" w:rsidRDefault="00863356" w:rsidP="009928A0">
      <w:pPr>
        <w:spacing w:after="0" w:line="240" w:lineRule="auto"/>
        <w:ind w:left="709"/>
        <w:jc w:val="both"/>
        <w:rPr>
          <w:rFonts w:ascii="Times New Roman" w:hAnsi="Times New Roman" w:cs="Times New Roman"/>
          <w:b/>
          <w:sz w:val="28"/>
          <w:szCs w:val="28"/>
          <w:lang w:val="kk-KZ"/>
        </w:rPr>
      </w:pPr>
      <w:r w:rsidRPr="00863356">
        <w:rPr>
          <w:rFonts w:ascii="Times New Roman" w:eastAsia="Calibri" w:hAnsi="Times New Roman" w:cs="Times New Roman"/>
          <w:b/>
          <w:sz w:val="28"/>
          <w:szCs w:val="28"/>
          <w:lang w:val="kk-KZ"/>
        </w:rPr>
        <w:lastRenderedPageBreak/>
        <w:t>1 ӘДЕБИЕТКЕ ШОЛУ</w:t>
      </w:r>
    </w:p>
    <w:p w14:paraId="2720800E" w14:textId="77777777" w:rsidR="00863356" w:rsidRDefault="00863356" w:rsidP="009928A0">
      <w:pPr>
        <w:spacing w:after="0" w:line="240" w:lineRule="auto"/>
        <w:ind w:left="709"/>
        <w:jc w:val="both"/>
        <w:rPr>
          <w:rFonts w:ascii="Times New Roman" w:hAnsi="Times New Roman" w:cs="Times New Roman"/>
          <w:b/>
          <w:sz w:val="28"/>
          <w:lang w:val="kk-KZ"/>
        </w:rPr>
      </w:pPr>
    </w:p>
    <w:p w14:paraId="24DD5F72" w14:textId="77777777" w:rsidR="009F27E8" w:rsidRPr="009928A0" w:rsidRDefault="009928A0" w:rsidP="00AE77A7">
      <w:pPr>
        <w:spacing w:after="0" w:line="240" w:lineRule="auto"/>
        <w:jc w:val="both"/>
        <w:rPr>
          <w:rFonts w:ascii="Times New Roman" w:hAnsi="Times New Roman" w:cs="Times New Roman"/>
          <w:b/>
          <w:sz w:val="28"/>
          <w:lang w:val="kk-KZ"/>
        </w:rPr>
      </w:pPr>
      <w:r>
        <w:rPr>
          <w:rFonts w:ascii="Times New Roman" w:hAnsi="Times New Roman" w:cs="Times New Roman"/>
          <w:b/>
          <w:sz w:val="28"/>
          <w:lang w:val="kk-KZ"/>
        </w:rPr>
        <w:t>1</w:t>
      </w:r>
      <w:r w:rsidR="00863356">
        <w:rPr>
          <w:rFonts w:ascii="Times New Roman" w:hAnsi="Times New Roman" w:cs="Times New Roman"/>
          <w:b/>
          <w:sz w:val="28"/>
          <w:lang w:val="kk-KZ"/>
        </w:rPr>
        <w:t>.1</w:t>
      </w:r>
      <w:r w:rsidR="003119D7">
        <w:rPr>
          <w:rFonts w:ascii="Times New Roman" w:hAnsi="Times New Roman" w:cs="Times New Roman"/>
          <w:b/>
          <w:sz w:val="28"/>
          <w:lang w:val="kk-KZ"/>
        </w:rPr>
        <w:t xml:space="preserve"> </w:t>
      </w:r>
      <w:r w:rsidR="009F27E8" w:rsidRPr="009928A0">
        <w:rPr>
          <w:rFonts w:ascii="Times New Roman" w:hAnsi="Times New Roman" w:cs="Times New Roman"/>
          <w:b/>
          <w:sz w:val="28"/>
          <w:lang w:val="kk-KZ"/>
        </w:rPr>
        <w:t xml:space="preserve">Дәрілік өсімдіктердің эндофитті микроорганизмдерінің </w:t>
      </w:r>
      <w:r w:rsidR="00D13394" w:rsidRPr="009928A0">
        <w:rPr>
          <w:rFonts w:ascii="Times New Roman" w:hAnsi="Times New Roman" w:cs="Times New Roman"/>
          <w:b/>
          <w:sz w:val="28"/>
          <w:lang w:val="kk-KZ"/>
        </w:rPr>
        <w:t>алуантүрлілігі</w:t>
      </w:r>
    </w:p>
    <w:p w14:paraId="5BA36165" w14:textId="77777777" w:rsidR="009F27E8" w:rsidRDefault="009F27E8" w:rsidP="000A685D">
      <w:pPr>
        <w:spacing w:after="0" w:line="240" w:lineRule="auto"/>
        <w:ind w:firstLine="709"/>
        <w:jc w:val="both"/>
        <w:rPr>
          <w:rFonts w:ascii="Times New Roman" w:hAnsi="Times New Roman" w:cs="Times New Roman"/>
          <w:sz w:val="28"/>
          <w:lang w:val="kk-KZ"/>
        </w:rPr>
      </w:pPr>
      <w:r w:rsidRPr="00A219AD">
        <w:rPr>
          <w:rFonts w:ascii="Times New Roman" w:hAnsi="Times New Roman" w:cs="Times New Roman"/>
          <w:sz w:val="28"/>
          <w:lang w:val="kk-KZ"/>
        </w:rPr>
        <w:t xml:space="preserve">Қазақстан флорасында жоғары тамырлы өсімдіктердің 6500-ге жуық түрі [9], 5100-ге жуық </w:t>
      </w:r>
      <w:r w:rsidR="00DD1E5D">
        <w:rPr>
          <w:rFonts w:ascii="Times New Roman" w:hAnsi="Times New Roman" w:cs="Times New Roman"/>
          <w:sz w:val="28"/>
          <w:lang w:val="kk-KZ"/>
        </w:rPr>
        <w:t>саңырауқұлақтар</w:t>
      </w:r>
      <w:r w:rsidRPr="00A219AD">
        <w:rPr>
          <w:rFonts w:ascii="Times New Roman" w:hAnsi="Times New Roman" w:cs="Times New Roman"/>
          <w:sz w:val="28"/>
          <w:lang w:val="kk-KZ"/>
        </w:rPr>
        <w:t>, 490 қыналар, 2050-ден астам балдырлар және 400-ге жуы</w:t>
      </w:r>
      <w:r w:rsidRPr="00561E56">
        <w:rPr>
          <w:rFonts w:ascii="Times New Roman" w:hAnsi="Times New Roman" w:cs="Times New Roman"/>
          <w:sz w:val="28"/>
          <w:lang w:val="kk-KZ"/>
        </w:rPr>
        <w:t>қ мүктектестер</w:t>
      </w:r>
      <w:r w:rsidRPr="00A219AD">
        <w:rPr>
          <w:rFonts w:ascii="Times New Roman" w:hAnsi="Times New Roman" w:cs="Times New Roman"/>
          <w:sz w:val="28"/>
          <w:lang w:val="kk-KZ"/>
        </w:rPr>
        <w:t xml:space="preserve"> бар. Біздің елдің өсімдік биотасының </w:t>
      </w:r>
      <w:r w:rsidRPr="00561E56">
        <w:rPr>
          <w:rFonts w:ascii="Times New Roman" w:hAnsi="Times New Roman" w:cs="Times New Roman"/>
          <w:sz w:val="28"/>
          <w:lang w:val="kk-KZ"/>
        </w:rPr>
        <w:t>алуантүрлілігі</w:t>
      </w:r>
      <w:r w:rsidRPr="00A219AD">
        <w:rPr>
          <w:rFonts w:ascii="Times New Roman" w:hAnsi="Times New Roman" w:cs="Times New Roman"/>
          <w:sz w:val="28"/>
          <w:lang w:val="kk-KZ"/>
        </w:rPr>
        <w:t xml:space="preserve"> 15000-16000 таксонға бағаланады. Емдік қасиет</w:t>
      </w:r>
      <w:r w:rsidRPr="00561E56">
        <w:rPr>
          <w:rFonts w:ascii="Times New Roman" w:hAnsi="Times New Roman" w:cs="Times New Roman"/>
          <w:sz w:val="28"/>
          <w:lang w:val="kk-KZ"/>
        </w:rPr>
        <w:t>і бар өсімдіктердің түрі</w:t>
      </w:r>
      <w:r w:rsidRPr="00A219AD">
        <w:rPr>
          <w:rFonts w:ascii="Times New Roman" w:hAnsi="Times New Roman" w:cs="Times New Roman"/>
          <w:sz w:val="28"/>
          <w:lang w:val="kk-KZ"/>
        </w:rPr>
        <w:t xml:space="preserve"> 900</w:t>
      </w:r>
      <w:r w:rsidRPr="00561E56">
        <w:rPr>
          <w:rFonts w:ascii="Times New Roman" w:hAnsi="Times New Roman" w:cs="Times New Roman"/>
          <w:sz w:val="28"/>
          <w:lang w:val="kk-KZ"/>
        </w:rPr>
        <w:t>-ға жуық</w:t>
      </w:r>
      <w:r w:rsidRPr="00A219AD">
        <w:rPr>
          <w:rFonts w:ascii="Times New Roman" w:hAnsi="Times New Roman" w:cs="Times New Roman"/>
          <w:sz w:val="28"/>
          <w:lang w:val="kk-KZ"/>
        </w:rPr>
        <w:t xml:space="preserve">. Сонымен қатар, енгізілген, өсірілген және </w:t>
      </w:r>
      <w:r w:rsidRPr="00561E56">
        <w:rPr>
          <w:rFonts w:ascii="Times New Roman" w:hAnsi="Times New Roman" w:cs="Times New Roman"/>
          <w:sz w:val="28"/>
          <w:lang w:val="kk-KZ"/>
        </w:rPr>
        <w:t>шет елдерден кіргізілген</w:t>
      </w:r>
      <w:r w:rsidRPr="00A219AD">
        <w:rPr>
          <w:rFonts w:ascii="Times New Roman" w:hAnsi="Times New Roman" w:cs="Times New Roman"/>
          <w:sz w:val="28"/>
          <w:lang w:val="kk-KZ"/>
        </w:rPr>
        <w:t xml:space="preserve"> өсімдіктердің 500-ден астам түрі бар [10].</w:t>
      </w:r>
    </w:p>
    <w:p w14:paraId="25DC3663" w14:textId="77777777" w:rsidR="009F27E8" w:rsidRPr="00561E56"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Дәрілік өсімдіктердің басым бөлігі</w:t>
      </w:r>
      <w:r w:rsidR="003119D7">
        <w:rPr>
          <w:rFonts w:ascii="Times New Roman" w:hAnsi="Times New Roman" w:cs="Times New Roman"/>
          <w:sz w:val="28"/>
          <w:lang w:val="kk-KZ"/>
        </w:rPr>
        <w:t xml:space="preserve"> </w:t>
      </w:r>
      <w:r>
        <w:rPr>
          <w:rFonts w:ascii="Times New Roman" w:hAnsi="Times New Roman" w:cs="Times New Roman"/>
          <w:sz w:val="28"/>
          <w:lang w:val="kk-KZ"/>
        </w:rPr>
        <w:t>[11]: күрделігүлділер (195 түрі), раушангүлділер (88), ерінгүлділер</w:t>
      </w:r>
      <w:r w:rsidR="003B2D5C" w:rsidRPr="003B2D5C">
        <w:rPr>
          <w:rFonts w:ascii="Times New Roman" w:hAnsi="Times New Roman" w:cs="Times New Roman"/>
          <w:sz w:val="28"/>
          <w:lang w:val="kk-KZ"/>
        </w:rPr>
        <w:t xml:space="preserve"> </w:t>
      </w:r>
      <w:r>
        <w:rPr>
          <w:rFonts w:ascii="Times New Roman" w:hAnsi="Times New Roman" w:cs="Times New Roman"/>
          <w:sz w:val="28"/>
          <w:lang w:val="kk-KZ"/>
        </w:rPr>
        <w:t>(77), бұршақ</w:t>
      </w:r>
      <w:r w:rsidR="00D13394">
        <w:rPr>
          <w:rFonts w:ascii="Times New Roman" w:hAnsi="Times New Roman" w:cs="Times New Roman"/>
          <w:sz w:val="28"/>
          <w:lang w:val="kk-KZ"/>
        </w:rPr>
        <w:t>гүлділер</w:t>
      </w:r>
      <w:r>
        <w:rPr>
          <w:rFonts w:ascii="Times New Roman" w:hAnsi="Times New Roman" w:cs="Times New Roman"/>
          <w:sz w:val="28"/>
          <w:lang w:val="kk-KZ"/>
        </w:rPr>
        <w:t xml:space="preserve"> (77), сарғалдақтар</w:t>
      </w:r>
      <w:r w:rsidRPr="00561E56">
        <w:rPr>
          <w:rFonts w:ascii="Times New Roman" w:hAnsi="Times New Roman" w:cs="Times New Roman"/>
          <w:sz w:val="28"/>
          <w:lang w:val="kk-KZ"/>
        </w:rPr>
        <w:t xml:space="preserve"> (76), қолшатыр (69) және крест тәрізді (64)</w:t>
      </w:r>
      <w:r>
        <w:rPr>
          <w:rFonts w:ascii="Times New Roman" w:hAnsi="Times New Roman" w:cs="Times New Roman"/>
          <w:sz w:val="28"/>
          <w:lang w:val="kk-KZ"/>
        </w:rPr>
        <w:t xml:space="preserve"> тұқымдастардан тұрады</w:t>
      </w:r>
      <w:r w:rsidRPr="00561E56">
        <w:rPr>
          <w:rFonts w:ascii="Times New Roman" w:hAnsi="Times New Roman" w:cs="Times New Roman"/>
          <w:sz w:val="28"/>
          <w:lang w:val="kk-KZ"/>
        </w:rPr>
        <w:t xml:space="preserve">. </w:t>
      </w:r>
    </w:p>
    <w:p w14:paraId="0C1F2D83" w14:textId="77777777" w:rsidR="009F27E8" w:rsidRPr="00561E56" w:rsidRDefault="009F27E8" w:rsidP="000A685D">
      <w:pPr>
        <w:spacing w:after="0" w:line="240" w:lineRule="auto"/>
        <w:ind w:firstLine="709"/>
        <w:jc w:val="both"/>
        <w:rPr>
          <w:rFonts w:ascii="Times New Roman" w:hAnsi="Times New Roman" w:cs="Times New Roman"/>
          <w:sz w:val="28"/>
          <w:lang w:val="kk-KZ"/>
        </w:rPr>
      </w:pPr>
      <w:r w:rsidRPr="00561E56">
        <w:rPr>
          <w:rFonts w:ascii="Times New Roman" w:hAnsi="Times New Roman" w:cs="Times New Roman"/>
          <w:sz w:val="28"/>
          <w:lang w:val="kk-KZ"/>
        </w:rPr>
        <w:t>Дәрілік өсімд</w:t>
      </w:r>
      <w:r>
        <w:rPr>
          <w:rFonts w:ascii="Times New Roman" w:hAnsi="Times New Roman" w:cs="Times New Roman"/>
          <w:sz w:val="28"/>
          <w:lang w:val="kk-KZ"/>
        </w:rPr>
        <w:t>іктердің көптеген түрлері Тянь-Шань, Сұңғ</w:t>
      </w:r>
      <w:r w:rsidRPr="00561E56">
        <w:rPr>
          <w:rFonts w:ascii="Times New Roman" w:hAnsi="Times New Roman" w:cs="Times New Roman"/>
          <w:sz w:val="28"/>
          <w:lang w:val="kk-KZ"/>
        </w:rPr>
        <w:t>ар Алатауы, Алтай және Тарбағатай тауларында кең</w:t>
      </w:r>
      <w:r>
        <w:rPr>
          <w:rFonts w:ascii="Times New Roman" w:hAnsi="Times New Roman" w:cs="Times New Roman"/>
          <w:sz w:val="28"/>
          <w:lang w:val="kk-KZ"/>
        </w:rPr>
        <w:t xml:space="preserve"> таралған. Кейбір ұсақ түрлер О</w:t>
      </w:r>
      <w:r w:rsidRPr="00561E56">
        <w:rPr>
          <w:rFonts w:ascii="Times New Roman" w:hAnsi="Times New Roman" w:cs="Times New Roman"/>
          <w:sz w:val="28"/>
          <w:lang w:val="kk-KZ"/>
        </w:rPr>
        <w:t>ңтүстік аудандарда жиі кездеседі;</w:t>
      </w:r>
      <w:r>
        <w:rPr>
          <w:rFonts w:ascii="Times New Roman" w:hAnsi="Times New Roman" w:cs="Times New Roman"/>
          <w:sz w:val="28"/>
          <w:lang w:val="kk-KZ"/>
        </w:rPr>
        <w:t xml:space="preserve"> ал</w:t>
      </w:r>
      <w:r w:rsidRPr="00561E56">
        <w:rPr>
          <w:rFonts w:ascii="Times New Roman" w:hAnsi="Times New Roman" w:cs="Times New Roman"/>
          <w:sz w:val="28"/>
          <w:lang w:val="kk-KZ"/>
        </w:rPr>
        <w:t xml:space="preserve"> Орталық</w:t>
      </w:r>
      <w:r w:rsidR="004E0B6B">
        <w:rPr>
          <w:rFonts w:ascii="Times New Roman" w:hAnsi="Times New Roman" w:cs="Times New Roman"/>
          <w:sz w:val="28"/>
          <w:lang w:val="kk-KZ"/>
        </w:rPr>
        <w:t xml:space="preserve"> Қазақстанның аудандарында </w:t>
      </w:r>
      <w:r>
        <w:rPr>
          <w:rFonts w:ascii="Times New Roman" w:hAnsi="Times New Roman" w:cs="Times New Roman"/>
          <w:sz w:val="28"/>
          <w:lang w:val="kk-KZ"/>
        </w:rPr>
        <w:t>олардың саны біршама төмен</w:t>
      </w:r>
      <w:r w:rsidRPr="00561E56">
        <w:rPr>
          <w:rFonts w:ascii="Times New Roman" w:hAnsi="Times New Roman" w:cs="Times New Roman"/>
          <w:sz w:val="28"/>
          <w:lang w:val="kk-KZ"/>
        </w:rPr>
        <w:t>. Қазақстанның Каспий, Ембі, Үстірт, Мойынқұм, Қыз</w:t>
      </w:r>
      <w:r>
        <w:rPr>
          <w:rFonts w:ascii="Times New Roman" w:hAnsi="Times New Roman" w:cs="Times New Roman"/>
          <w:sz w:val="28"/>
          <w:lang w:val="kk-KZ"/>
        </w:rPr>
        <w:t>ылқұм және Маңғышлақ сияқты аумақтар</w:t>
      </w:r>
      <w:r w:rsidR="004E0B6B">
        <w:rPr>
          <w:rFonts w:ascii="Times New Roman" w:hAnsi="Times New Roman" w:cs="Times New Roman"/>
          <w:sz w:val="28"/>
          <w:lang w:val="kk-KZ"/>
        </w:rPr>
        <w:t>ында</w:t>
      </w:r>
      <w:r>
        <w:rPr>
          <w:rFonts w:ascii="Times New Roman" w:hAnsi="Times New Roman" w:cs="Times New Roman"/>
          <w:sz w:val="28"/>
          <w:lang w:val="kk-KZ"/>
        </w:rPr>
        <w:t>да дәрілік өсімдіктердің түрлері</w:t>
      </w:r>
      <w:r w:rsidRPr="00561E56">
        <w:rPr>
          <w:rFonts w:ascii="Times New Roman" w:hAnsi="Times New Roman" w:cs="Times New Roman"/>
          <w:sz w:val="28"/>
          <w:lang w:val="kk-KZ"/>
        </w:rPr>
        <w:t xml:space="preserve"> әлсіз немесе мүлдем ұсынылмаған [12].</w:t>
      </w:r>
    </w:p>
    <w:p w14:paraId="2321C140" w14:textId="77777777" w:rsidR="009F27E8" w:rsidRPr="00561E56" w:rsidRDefault="009F27E8" w:rsidP="000A685D">
      <w:pPr>
        <w:spacing w:after="0" w:line="240" w:lineRule="auto"/>
        <w:ind w:firstLine="709"/>
        <w:jc w:val="both"/>
        <w:rPr>
          <w:rFonts w:ascii="Times New Roman" w:hAnsi="Times New Roman" w:cs="Times New Roman"/>
          <w:sz w:val="28"/>
          <w:lang w:val="kk-KZ"/>
        </w:rPr>
      </w:pPr>
      <w:r w:rsidRPr="00561E56">
        <w:rPr>
          <w:rFonts w:ascii="Times New Roman" w:hAnsi="Times New Roman" w:cs="Times New Roman"/>
          <w:sz w:val="28"/>
          <w:lang w:val="kk-KZ"/>
        </w:rPr>
        <w:t xml:space="preserve">Шөп медицинасы көптеген </w:t>
      </w:r>
      <w:r>
        <w:rPr>
          <w:rFonts w:ascii="Times New Roman" w:hAnsi="Times New Roman" w:cs="Times New Roman"/>
          <w:sz w:val="28"/>
          <w:lang w:val="kk-KZ"/>
        </w:rPr>
        <w:t>жылдар бойы ауруларды емдеу,</w:t>
      </w:r>
      <w:r w:rsidRPr="00561E56">
        <w:rPr>
          <w:rFonts w:ascii="Times New Roman" w:hAnsi="Times New Roman" w:cs="Times New Roman"/>
          <w:sz w:val="28"/>
          <w:lang w:val="kk-KZ"/>
        </w:rPr>
        <w:t xml:space="preserve"> алдын алу және денсаулықты нығайту, өмір сүру ұзақтығы мен сапасын </w:t>
      </w:r>
      <w:r>
        <w:rPr>
          <w:rFonts w:ascii="Times New Roman" w:hAnsi="Times New Roman" w:cs="Times New Roman"/>
          <w:sz w:val="28"/>
          <w:lang w:val="kk-KZ"/>
        </w:rPr>
        <w:t>арттыру үшін кеңінен қолданылуда</w:t>
      </w:r>
      <w:r w:rsidRPr="00561E56">
        <w:rPr>
          <w:rFonts w:ascii="Times New Roman" w:hAnsi="Times New Roman" w:cs="Times New Roman"/>
          <w:sz w:val="28"/>
          <w:lang w:val="kk-KZ"/>
        </w:rPr>
        <w:t xml:space="preserve">. Алайда олардың қауіпсіздігі мен тиімділігін бағалауға жүйелі көзқарас жоқ. Денсаулықты сақтаудың біртұтас тәсілі шөп медицинасын көптеген адамдар үшін өте тартымды етеді, бірақ сонымен бірге ғылыми бағалауды қиындатады, өйткені </w:t>
      </w:r>
      <w:r w:rsidR="004E0B6B">
        <w:rPr>
          <w:rFonts w:ascii="Times New Roman" w:hAnsi="Times New Roman" w:cs="Times New Roman"/>
          <w:sz w:val="28"/>
          <w:lang w:val="kk-KZ"/>
        </w:rPr>
        <w:t xml:space="preserve">мұндағы </w:t>
      </w:r>
      <w:r w:rsidRPr="00561E56">
        <w:rPr>
          <w:rFonts w:ascii="Times New Roman" w:hAnsi="Times New Roman" w:cs="Times New Roman"/>
          <w:sz w:val="28"/>
          <w:lang w:val="kk-KZ"/>
        </w:rPr>
        <w:t xml:space="preserve">көптеген факторларды ескеру қажет. Шөптен жасалған дәрілер кеңінен қолданылады және көптеген адамдар шөптен жасалған дәрілерді қауіпсіз деп санаса да, олар көбінесе </w:t>
      </w:r>
      <w:r>
        <w:rPr>
          <w:rFonts w:ascii="Times New Roman" w:hAnsi="Times New Roman" w:cs="Times New Roman"/>
          <w:sz w:val="28"/>
          <w:lang w:val="kk-KZ"/>
        </w:rPr>
        <w:t xml:space="preserve">басқа да заттармен </w:t>
      </w:r>
      <w:r w:rsidRPr="00561E56">
        <w:rPr>
          <w:rFonts w:ascii="Times New Roman" w:hAnsi="Times New Roman" w:cs="Times New Roman"/>
          <w:sz w:val="28"/>
          <w:lang w:val="kk-KZ"/>
        </w:rPr>
        <w:t>комбинацияда қолданылады [13]. Шөп сығындылары</w:t>
      </w:r>
      <w:r>
        <w:rPr>
          <w:rFonts w:ascii="Times New Roman" w:hAnsi="Times New Roman" w:cs="Times New Roman"/>
          <w:sz w:val="28"/>
          <w:lang w:val="kk-KZ"/>
        </w:rPr>
        <w:t>ның ластану және бұрмалану</w:t>
      </w:r>
      <w:r w:rsidR="006048E4">
        <w:rPr>
          <w:rFonts w:ascii="Times New Roman" w:hAnsi="Times New Roman" w:cs="Times New Roman"/>
          <w:sz w:val="28"/>
          <w:lang w:val="kk-KZ"/>
        </w:rPr>
        <w:t xml:space="preserve"> </w:t>
      </w:r>
      <w:r>
        <w:rPr>
          <w:rFonts w:ascii="Times New Roman" w:hAnsi="Times New Roman" w:cs="Times New Roman"/>
          <w:sz w:val="28"/>
          <w:lang w:val="kk-KZ"/>
        </w:rPr>
        <w:t>қаупі бар, сонымен қатар олардың</w:t>
      </w:r>
      <w:r w:rsidRPr="00561E56">
        <w:rPr>
          <w:rFonts w:ascii="Times New Roman" w:hAnsi="Times New Roman" w:cs="Times New Roman"/>
          <w:sz w:val="28"/>
          <w:lang w:val="kk-KZ"/>
        </w:rPr>
        <w:t xml:space="preserve"> құрамында </w:t>
      </w:r>
      <w:r w:rsidR="003119D7">
        <w:rPr>
          <w:rFonts w:ascii="Times New Roman" w:hAnsi="Times New Roman" w:cs="Times New Roman"/>
          <w:sz w:val="28"/>
          <w:lang w:val="kk-KZ"/>
        </w:rPr>
        <w:t>улы қосылыстар болуы мүмкін [14;</w:t>
      </w:r>
      <w:r w:rsidRPr="00561E56">
        <w:rPr>
          <w:rFonts w:ascii="Times New Roman" w:hAnsi="Times New Roman" w:cs="Times New Roman"/>
          <w:sz w:val="28"/>
          <w:lang w:val="kk-KZ"/>
        </w:rPr>
        <w:t>15]. Бірақ көптеген шөптік препараттардың құрамы мен сапасы туралы деректер тек тиісті саясаттың немесе мемлекеттік талаптардың жоқтығынан ғана емес, сонымен қатар дәстүрлі дәрі-дәрмектерді бағалау үшін жалпы қабылданған зерттеу әдістемесінің болмауынан да аз [16]. Сонымен қатар, тұтас шөп қоспалары туралы зерттеулер өте аз, өйткені дәрі-дәрмектерді мақұлдау процесі табиғи химиялық заттардың дифференциалданбаған қоспаларын ес</w:t>
      </w:r>
      <w:r>
        <w:rPr>
          <w:rFonts w:ascii="Times New Roman" w:hAnsi="Times New Roman" w:cs="Times New Roman"/>
          <w:sz w:val="28"/>
          <w:lang w:val="kk-KZ"/>
        </w:rPr>
        <w:t>епке алмайды. Әрбір шөптен кез келген</w:t>
      </w:r>
      <w:r w:rsidRPr="00561E56">
        <w:rPr>
          <w:rFonts w:ascii="Times New Roman" w:hAnsi="Times New Roman" w:cs="Times New Roman"/>
          <w:sz w:val="28"/>
          <w:lang w:val="kk-KZ"/>
        </w:rPr>
        <w:t xml:space="preserve"> белсенді ингредиентті бөліп алу үшін өте ұзақ уақыт пен жоғары шығындар қажет болады, бұл</w:t>
      </w:r>
      <w:r>
        <w:rPr>
          <w:rFonts w:ascii="Times New Roman" w:hAnsi="Times New Roman" w:cs="Times New Roman"/>
          <w:sz w:val="28"/>
          <w:lang w:val="kk-KZ"/>
        </w:rPr>
        <w:t>, ең алдымен, оларды өсірушілер үшін тиімсіз болып табылады</w:t>
      </w:r>
      <w:r w:rsidRPr="00561E56">
        <w:rPr>
          <w:rFonts w:ascii="Times New Roman" w:hAnsi="Times New Roman" w:cs="Times New Roman"/>
          <w:sz w:val="28"/>
          <w:lang w:val="kk-KZ"/>
        </w:rPr>
        <w:t xml:space="preserve"> [17].</w:t>
      </w:r>
    </w:p>
    <w:p w14:paraId="60FF72BD" w14:textId="77777777" w:rsidR="009F27E8" w:rsidRPr="00561E56" w:rsidRDefault="009F27E8" w:rsidP="000A685D">
      <w:pPr>
        <w:spacing w:after="0" w:line="240" w:lineRule="auto"/>
        <w:ind w:firstLine="709"/>
        <w:jc w:val="both"/>
        <w:rPr>
          <w:rFonts w:ascii="Times New Roman" w:hAnsi="Times New Roman" w:cs="Times New Roman"/>
          <w:sz w:val="28"/>
          <w:lang w:val="kk-KZ"/>
        </w:rPr>
      </w:pPr>
      <w:r w:rsidRPr="00561E56">
        <w:rPr>
          <w:rFonts w:ascii="Times New Roman" w:hAnsi="Times New Roman" w:cs="Times New Roman"/>
          <w:sz w:val="28"/>
          <w:lang w:val="kk-KZ"/>
        </w:rPr>
        <w:t xml:space="preserve">Өсімдіктер мен табиғи көздер қазіргі заманғы медицинаның негізін құрайды және бүгінде өндірілетін коммерциялық препараттарға үлкен үлес қосады. Дүние жүзінде тағайындалған дәрі-дәрмектердің шамамен 25% - ы өсімдіктерден алынады. </w:t>
      </w:r>
      <w:r>
        <w:rPr>
          <w:rFonts w:ascii="Times New Roman" w:hAnsi="Times New Roman" w:cs="Times New Roman"/>
          <w:sz w:val="28"/>
          <w:lang w:val="kk-KZ"/>
        </w:rPr>
        <w:t>Дегенмен, дәрі-дәрмектерге қарағанда шөптер денсаулық сақтау аясында жиі қолданылады. Алайда, көптеген дамушы елдерде</w:t>
      </w:r>
      <w:r w:rsidRPr="00561E56">
        <w:rPr>
          <w:rFonts w:ascii="Times New Roman" w:hAnsi="Times New Roman" w:cs="Times New Roman"/>
          <w:sz w:val="28"/>
          <w:lang w:val="kk-KZ"/>
        </w:rPr>
        <w:t xml:space="preserve"> шөп медицинасы</w:t>
      </w:r>
      <w:r>
        <w:rPr>
          <w:rFonts w:ascii="Times New Roman" w:hAnsi="Times New Roman" w:cs="Times New Roman"/>
          <w:sz w:val="28"/>
          <w:lang w:val="kk-KZ"/>
        </w:rPr>
        <w:t>ның</w:t>
      </w:r>
      <w:r w:rsidRPr="00561E56">
        <w:rPr>
          <w:rFonts w:ascii="Times New Roman" w:hAnsi="Times New Roman" w:cs="Times New Roman"/>
          <w:sz w:val="28"/>
          <w:lang w:val="kk-KZ"/>
        </w:rPr>
        <w:t xml:space="preserve"> негізгі бөлігі болып табылатын дәстүрлі </w:t>
      </w:r>
      <w:r w:rsidRPr="00561E56">
        <w:rPr>
          <w:rFonts w:ascii="Times New Roman" w:hAnsi="Times New Roman" w:cs="Times New Roman"/>
          <w:sz w:val="28"/>
          <w:lang w:val="kk-KZ"/>
        </w:rPr>
        <w:lastRenderedPageBreak/>
        <w:t xml:space="preserve">медицина </w:t>
      </w:r>
      <w:r w:rsidR="00A93AB8" w:rsidRPr="00561E56">
        <w:rPr>
          <w:rFonts w:ascii="Times New Roman" w:hAnsi="Times New Roman" w:cs="Times New Roman"/>
          <w:sz w:val="28"/>
          <w:lang w:val="kk-KZ"/>
        </w:rPr>
        <w:t xml:space="preserve">жалғыз </w:t>
      </w:r>
      <w:r w:rsidRPr="00561E56">
        <w:rPr>
          <w:rFonts w:ascii="Times New Roman" w:hAnsi="Times New Roman" w:cs="Times New Roman"/>
          <w:sz w:val="28"/>
          <w:lang w:val="kk-KZ"/>
        </w:rPr>
        <w:t>қол жетімді Денсаулық сақтау</w:t>
      </w:r>
      <w:r>
        <w:rPr>
          <w:rFonts w:ascii="Times New Roman" w:hAnsi="Times New Roman" w:cs="Times New Roman"/>
          <w:sz w:val="28"/>
          <w:lang w:val="kk-KZ"/>
        </w:rPr>
        <w:t xml:space="preserve"> жүйесі болып табылады. Қазіргі таңда</w:t>
      </w:r>
      <w:r w:rsidRPr="00561E56">
        <w:rPr>
          <w:rFonts w:ascii="Times New Roman" w:hAnsi="Times New Roman" w:cs="Times New Roman"/>
          <w:sz w:val="28"/>
          <w:lang w:val="kk-KZ"/>
        </w:rPr>
        <w:t>, өсімдіктің өзінен емес, дәрілік өсімдіктермен байланысты микробтардан биоактивті мета</w:t>
      </w:r>
      <w:r>
        <w:rPr>
          <w:rFonts w:ascii="Times New Roman" w:hAnsi="Times New Roman" w:cs="Times New Roman"/>
          <w:sz w:val="28"/>
          <w:lang w:val="kk-KZ"/>
        </w:rPr>
        <w:t>болиттердің балама көзін табу</w:t>
      </w:r>
      <w:r w:rsidRPr="00561E56">
        <w:rPr>
          <w:rFonts w:ascii="Times New Roman" w:hAnsi="Times New Roman" w:cs="Times New Roman"/>
          <w:sz w:val="28"/>
          <w:lang w:val="kk-KZ"/>
        </w:rPr>
        <w:t xml:space="preserve"> маңызды дәрілік өсімдіктердің жойылуын азайтуы мүмкін</w:t>
      </w:r>
      <w:r w:rsidR="00A66E77">
        <w:rPr>
          <w:rFonts w:ascii="Times New Roman" w:hAnsi="Times New Roman" w:cs="Times New Roman"/>
          <w:sz w:val="28"/>
          <w:lang w:val="kk-KZ"/>
        </w:rPr>
        <w:t xml:space="preserve"> </w:t>
      </w:r>
      <w:r w:rsidRPr="00561E56">
        <w:rPr>
          <w:rFonts w:ascii="Times New Roman" w:hAnsi="Times New Roman" w:cs="Times New Roman"/>
          <w:sz w:val="28"/>
          <w:lang w:val="kk-KZ"/>
        </w:rPr>
        <w:t>[18].</w:t>
      </w:r>
    </w:p>
    <w:p w14:paraId="42E1A93B" w14:textId="77777777" w:rsidR="00A93AB8" w:rsidRDefault="009F27E8" w:rsidP="000A685D">
      <w:pPr>
        <w:spacing w:after="0" w:line="240" w:lineRule="auto"/>
        <w:ind w:firstLine="709"/>
        <w:jc w:val="both"/>
        <w:rPr>
          <w:rFonts w:ascii="Times New Roman" w:hAnsi="Times New Roman" w:cs="Times New Roman"/>
          <w:sz w:val="28"/>
          <w:lang w:val="kk-KZ"/>
        </w:rPr>
      </w:pPr>
      <w:r w:rsidRPr="00561E56">
        <w:rPr>
          <w:rFonts w:ascii="Times New Roman" w:hAnsi="Times New Roman" w:cs="Times New Roman"/>
          <w:sz w:val="28"/>
          <w:lang w:val="kk-KZ"/>
        </w:rPr>
        <w:t>Табиғатта кез</w:t>
      </w:r>
      <w:r w:rsidR="003119D7">
        <w:rPr>
          <w:rFonts w:ascii="Times New Roman" w:hAnsi="Times New Roman" w:cs="Times New Roman"/>
          <w:sz w:val="28"/>
          <w:lang w:val="kk-KZ"/>
        </w:rPr>
        <w:t>-келген организм басқа кіші</w:t>
      </w:r>
      <w:r w:rsidRPr="00561E56">
        <w:rPr>
          <w:rFonts w:ascii="Times New Roman" w:hAnsi="Times New Roman" w:cs="Times New Roman"/>
          <w:sz w:val="28"/>
          <w:lang w:val="kk-KZ"/>
        </w:rPr>
        <w:t xml:space="preserve"> о</w:t>
      </w:r>
      <w:r>
        <w:rPr>
          <w:rFonts w:ascii="Times New Roman" w:hAnsi="Times New Roman" w:cs="Times New Roman"/>
          <w:sz w:val="28"/>
          <w:lang w:val="kk-KZ"/>
        </w:rPr>
        <w:t>рганизмдер</w:t>
      </w:r>
      <w:r w:rsidR="00A93AB8">
        <w:rPr>
          <w:rFonts w:ascii="Times New Roman" w:hAnsi="Times New Roman" w:cs="Times New Roman"/>
          <w:sz w:val="28"/>
          <w:lang w:val="kk-KZ"/>
        </w:rPr>
        <w:t xml:space="preserve"> үшін экологиялық тіршілік ету ортасы</w:t>
      </w:r>
      <w:r w:rsidRPr="00561E56">
        <w:rPr>
          <w:rFonts w:ascii="Times New Roman" w:hAnsi="Times New Roman" w:cs="Times New Roman"/>
          <w:sz w:val="28"/>
          <w:lang w:val="kk-KZ"/>
        </w:rPr>
        <w:t xml:space="preserve"> болып табылады. Макроорганизмнің оны мекендейтін тіндермен және жасушалармен микроорганизмдермен өзара әрекеттесуі азды-көпті тығыз, сыртқы жағынан асимптоматикалық немесе мамандандырылған құрылымдардың пайда болуымен</w:t>
      </w:r>
      <w:r>
        <w:rPr>
          <w:rFonts w:ascii="Times New Roman" w:hAnsi="Times New Roman" w:cs="Times New Roman"/>
          <w:sz w:val="28"/>
          <w:lang w:val="kk-KZ"/>
        </w:rPr>
        <w:t xml:space="preserve"> бірге жүруі мүмкін</w:t>
      </w:r>
      <w:r w:rsidRPr="00561E56">
        <w:rPr>
          <w:rFonts w:ascii="Times New Roman" w:hAnsi="Times New Roman" w:cs="Times New Roman"/>
          <w:sz w:val="28"/>
          <w:lang w:val="kk-KZ"/>
        </w:rPr>
        <w:t xml:space="preserve">. </w:t>
      </w:r>
      <w:r>
        <w:rPr>
          <w:rFonts w:ascii="Times New Roman" w:hAnsi="Times New Roman" w:cs="Times New Roman"/>
          <w:sz w:val="28"/>
          <w:lang w:val="kk-KZ"/>
        </w:rPr>
        <w:t>Ә</w:t>
      </w:r>
      <w:r w:rsidRPr="0057173D">
        <w:rPr>
          <w:rFonts w:ascii="Times New Roman" w:hAnsi="Times New Roman" w:cs="Times New Roman"/>
          <w:sz w:val="28"/>
          <w:lang w:val="kk-KZ"/>
        </w:rPr>
        <w:t>р түрлі екі немесе бірнеше организмдер</w:t>
      </w:r>
      <w:r>
        <w:rPr>
          <w:rFonts w:ascii="Times New Roman" w:hAnsi="Times New Roman" w:cs="Times New Roman"/>
          <w:sz w:val="28"/>
          <w:lang w:val="kk-KZ"/>
        </w:rPr>
        <w:t>дің тұрақты бірге тіршілік етуі де Б</w:t>
      </w:r>
      <w:r w:rsidRPr="00561E56">
        <w:rPr>
          <w:rFonts w:ascii="Times New Roman" w:hAnsi="Times New Roman" w:cs="Times New Roman"/>
          <w:sz w:val="28"/>
          <w:lang w:val="kk-KZ"/>
        </w:rPr>
        <w:t>ари</w:t>
      </w:r>
      <w:r>
        <w:rPr>
          <w:rFonts w:ascii="Times New Roman" w:hAnsi="Times New Roman" w:cs="Times New Roman"/>
          <w:sz w:val="28"/>
          <w:lang w:val="kk-KZ"/>
        </w:rPr>
        <w:t xml:space="preserve"> ғалымымен симбиоз</w:t>
      </w:r>
      <w:r w:rsidRPr="00561E56">
        <w:rPr>
          <w:rFonts w:ascii="Times New Roman" w:hAnsi="Times New Roman" w:cs="Times New Roman"/>
          <w:sz w:val="28"/>
          <w:lang w:val="kk-KZ"/>
        </w:rPr>
        <w:t xml:space="preserve"> деп аталды [19]. Симбиотикалық қатынастардың экологиялық мәні - серіктестер жаңа қоректік көздерді алады, оларды еркін </w:t>
      </w:r>
      <w:r w:rsidR="00A93AB8">
        <w:rPr>
          <w:rFonts w:ascii="Times New Roman" w:hAnsi="Times New Roman" w:cs="Times New Roman"/>
          <w:sz w:val="28"/>
          <w:lang w:val="kk-KZ"/>
        </w:rPr>
        <w:t>тіршілік ететін</w:t>
      </w:r>
      <w:r w:rsidRPr="00561E56">
        <w:rPr>
          <w:rFonts w:ascii="Times New Roman" w:hAnsi="Times New Roman" w:cs="Times New Roman"/>
          <w:sz w:val="28"/>
          <w:lang w:val="kk-KZ"/>
        </w:rPr>
        <w:t xml:space="preserve"> организмдерде тиісті ферменттік жүйелердің</w:t>
      </w:r>
      <w:r>
        <w:rPr>
          <w:rFonts w:ascii="Times New Roman" w:hAnsi="Times New Roman" w:cs="Times New Roman"/>
          <w:sz w:val="28"/>
          <w:lang w:val="kk-KZ"/>
        </w:rPr>
        <w:t xml:space="preserve"> болмауына байланысты т</w:t>
      </w:r>
      <w:r w:rsidRPr="00561E56">
        <w:rPr>
          <w:rFonts w:ascii="Times New Roman" w:hAnsi="Times New Roman" w:cs="Times New Roman"/>
          <w:sz w:val="28"/>
          <w:lang w:val="kk-KZ"/>
        </w:rPr>
        <w:t>әуелсіз пайдалану мүмкін емес [20]. Симбиотикалық қарым-қатынасқа түсу серіктестерге қоршаған ортаның агрессивті факторларынан қорғауда да артықшылық береді: микросимбионт басқа организмнің ішіндегі жаңа ресу</w:t>
      </w:r>
      <w:r w:rsidR="008B7D51">
        <w:rPr>
          <w:rFonts w:ascii="Times New Roman" w:hAnsi="Times New Roman" w:cs="Times New Roman"/>
          <w:sz w:val="28"/>
          <w:lang w:val="kk-KZ"/>
        </w:rPr>
        <w:t>рстарға қол жеткізе алады, ал ма</w:t>
      </w:r>
      <w:r w:rsidRPr="00561E56">
        <w:rPr>
          <w:rFonts w:ascii="Times New Roman" w:hAnsi="Times New Roman" w:cs="Times New Roman"/>
          <w:sz w:val="28"/>
          <w:lang w:val="kk-KZ"/>
        </w:rPr>
        <w:t xml:space="preserve">кросимбионт микробтық метаболиттердің арқасында жақсартылған тамақтану мүмкіндіктері мен қолайсыз экологиялық факторларға төзімділікке ие болады.  </w:t>
      </w:r>
      <w:r w:rsidR="008B7D51">
        <w:rPr>
          <w:rFonts w:ascii="Times New Roman" w:hAnsi="Times New Roman" w:cs="Times New Roman"/>
          <w:sz w:val="28"/>
          <w:lang w:val="kk-KZ"/>
        </w:rPr>
        <w:t>Фитобиом</w:t>
      </w:r>
      <w:r w:rsidRPr="00561E56">
        <w:rPr>
          <w:rFonts w:ascii="Times New Roman" w:hAnsi="Times New Roman" w:cs="Times New Roman"/>
          <w:sz w:val="28"/>
          <w:lang w:val="kk-KZ"/>
        </w:rPr>
        <w:t xml:space="preserve"> өсімдік ағзасының денсаулығы мен өнімділігіне әсер ететін биотикалық және абиотикалық орта факторларының жиынтығы бол</w:t>
      </w:r>
      <w:r w:rsidR="00A93AB8">
        <w:rPr>
          <w:rFonts w:ascii="Times New Roman" w:hAnsi="Times New Roman" w:cs="Times New Roman"/>
          <w:sz w:val="28"/>
          <w:lang w:val="kk-KZ"/>
        </w:rPr>
        <w:t>ып табылады [21].</w:t>
      </w:r>
    </w:p>
    <w:p w14:paraId="66261DD7" w14:textId="77777777" w:rsidR="009F27E8"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Фитомикробиом – </w:t>
      </w:r>
      <w:r w:rsidRPr="00561E56">
        <w:rPr>
          <w:rFonts w:ascii="Times New Roman" w:hAnsi="Times New Roman" w:cs="Times New Roman"/>
          <w:sz w:val="28"/>
          <w:lang w:val="kk-KZ"/>
        </w:rPr>
        <w:t>өсімдік ағзасының өзін-өзі қамтам</w:t>
      </w:r>
      <w:r w:rsidR="00B61E20">
        <w:rPr>
          <w:rFonts w:ascii="Times New Roman" w:hAnsi="Times New Roman" w:cs="Times New Roman"/>
          <w:sz w:val="28"/>
          <w:lang w:val="kk-KZ"/>
        </w:rPr>
        <w:t>асыз етуін арттыратын, оны стре</w:t>
      </w:r>
      <w:r w:rsidRPr="00561E56">
        <w:rPr>
          <w:rFonts w:ascii="Times New Roman" w:hAnsi="Times New Roman" w:cs="Times New Roman"/>
          <w:sz w:val="28"/>
          <w:lang w:val="kk-KZ"/>
        </w:rPr>
        <w:t>с</w:t>
      </w:r>
      <w:r w:rsidR="008B7D51">
        <w:rPr>
          <w:rFonts w:ascii="Times New Roman" w:hAnsi="Times New Roman" w:cs="Times New Roman"/>
          <w:sz w:val="28"/>
          <w:lang w:val="kk-KZ"/>
        </w:rPr>
        <w:t>с</w:t>
      </w:r>
      <w:r w:rsidRPr="00561E56">
        <w:rPr>
          <w:rFonts w:ascii="Times New Roman" w:hAnsi="Times New Roman" w:cs="Times New Roman"/>
          <w:sz w:val="28"/>
          <w:lang w:val="kk-KZ"/>
        </w:rPr>
        <w:t>тен қорғайтын қоректік элементтер</w:t>
      </w:r>
      <w:r w:rsidR="008B7D51">
        <w:rPr>
          <w:rFonts w:ascii="Times New Roman" w:hAnsi="Times New Roman" w:cs="Times New Roman"/>
          <w:sz w:val="28"/>
          <w:lang w:val="kk-KZ"/>
        </w:rPr>
        <w:t>мен қамтамасыз ететін,</w:t>
      </w:r>
      <w:r w:rsidRPr="00561E56">
        <w:rPr>
          <w:rFonts w:ascii="Times New Roman" w:hAnsi="Times New Roman" w:cs="Times New Roman"/>
          <w:sz w:val="28"/>
          <w:lang w:val="kk-KZ"/>
        </w:rPr>
        <w:t xml:space="preserve"> патогенді емес, онымен өзара байланысты микроорганизмдердің интерактивті организмаралық геномы</w:t>
      </w:r>
      <w:r w:rsidR="00D45AFB">
        <w:rPr>
          <w:rFonts w:ascii="Times New Roman" w:hAnsi="Times New Roman" w:cs="Times New Roman"/>
          <w:sz w:val="28"/>
          <w:lang w:val="kk-KZ"/>
        </w:rPr>
        <w:t xml:space="preserve"> [22]. Фитобиом</w:t>
      </w:r>
      <w:r w:rsidRPr="00561E56">
        <w:rPr>
          <w:rFonts w:ascii="Times New Roman" w:hAnsi="Times New Roman" w:cs="Times New Roman"/>
          <w:sz w:val="28"/>
          <w:lang w:val="kk-KZ"/>
        </w:rPr>
        <w:t>да аурулардың себебі болуы мүмкін организмдер</w:t>
      </w:r>
      <w:r>
        <w:rPr>
          <w:rFonts w:ascii="Times New Roman" w:hAnsi="Times New Roman" w:cs="Times New Roman"/>
          <w:sz w:val="28"/>
          <w:lang w:val="kk-KZ"/>
        </w:rPr>
        <w:t xml:space="preserve"> кешенін оқшаулау үшін патобиом</w:t>
      </w:r>
      <w:r w:rsidRPr="00561E56">
        <w:rPr>
          <w:rFonts w:ascii="Times New Roman" w:hAnsi="Times New Roman" w:cs="Times New Roman"/>
          <w:sz w:val="28"/>
          <w:lang w:val="kk-KZ"/>
        </w:rPr>
        <w:t xml:space="preserve"> терминін қолданған жөн. Патогендік пен комменсализм, сондай – ақ мутуализм мен паразитизм арасындағы тепе – теңдік өте </w:t>
      </w:r>
      <w:r w:rsidR="00B61E20">
        <w:rPr>
          <w:rFonts w:ascii="Times New Roman" w:hAnsi="Times New Roman" w:cs="Times New Roman"/>
          <w:sz w:val="28"/>
          <w:lang w:val="kk-KZ"/>
        </w:rPr>
        <w:t xml:space="preserve">мобильді және "абиотикалық орта – </w:t>
      </w:r>
      <w:r w:rsidRPr="00561E56">
        <w:rPr>
          <w:rFonts w:ascii="Times New Roman" w:hAnsi="Times New Roman" w:cs="Times New Roman"/>
          <w:sz w:val="28"/>
          <w:lang w:val="kk-KZ"/>
        </w:rPr>
        <w:t>патоген –</w:t>
      </w:r>
      <w:r w:rsidR="00D45AFB">
        <w:rPr>
          <w:rFonts w:ascii="Times New Roman" w:hAnsi="Times New Roman" w:cs="Times New Roman"/>
          <w:sz w:val="28"/>
          <w:lang w:val="kk-KZ"/>
        </w:rPr>
        <w:t xml:space="preserve"> </w:t>
      </w:r>
      <w:r w:rsidRPr="00561E56">
        <w:rPr>
          <w:rFonts w:ascii="Times New Roman" w:hAnsi="Times New Roman" w:cs="Times New Roman"/>
          <w:sz w:val="28"/>
          <w:lang w:val="kk-KZ"/>
        </w:rPr>
        <w:t>биотикалық орта" тетрадасына қатысты қолайсыз факторлардың жиынтығына байланысты екенін ескеру қажет [23].</w:t>
      </w:r>
    </w:p>
    <w:p w14:paraId="5F53A00A" w14:textId="77777777" w:rsidR="009F27E8" w:rsidRPr="003B2D5C"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Фитомикробиом</w:t>
      </w:r>
      <w:r w:rsidRPr="0053248C">
        <w:rPr>
          <w:rFonts w:ascii="Times New Roman" w:hAnsi="Times New Roman" w:cs="Times New Roman"/>
          <w:sz w:val="28"/>
          <w:lang w:val="kk-KZ"/>
        </w:rPr>
        <w:t xml:space="preserve"> өсімдік бетінде </w:t>
      </w:r>
      <w:r w:rsidR="008A7F37">
        <w:rPr>
          <w:rFonts w:ascii="Times New Roman" w:hAnsi="Times New Roman" w:cs="Times New Roman"/>
          <w:sz w:val="28"/>
          <w:lang w:val="kk-KZ"/>
        </w:rPr>
        <w:t>тіршілік ететін</w:t>
      </w:r>
      <w:r w:rsidRPr="0053248C">
        <w:rPr>
          <w:rFonts w:ascii="Times New Roman" w:hAnsi="Times New Roman" w:cs="Times New Roman"/>
          <w:sz w:val="28"/>
          <w:lang w:val="kk-KZ"/>
        </w:rPr>
        <w:t xml:space="preserve"> эпифитті де, өсімдік тіндеріне енетін эндофитті микроорганизмдерді де қамтиды. Өсімдіктердің сау тіндерінде </w:t>
      </w:r>
      <w:r w:rsidR="006048E4">
        <w:rPr>
          <w:rFonts w:ascii="Times New Roman" w:hAnsi="Times New Roman" w:cs="Times New Roman"/>
          <w:sz w:val="28"/>
          <w:lang w:val="kk-KZ"/>
        </w:rPr>
        <w:t>тіршілік ететін</w:t>
      </w:r>
      <w:r w:rsidRPr="0053248C">
        <w:rPr>
          <w:rFonts w:ascii="Times New Roman" w:hAnsi="Times New Roman" w:cs="Times New Roman"/>
          <w:sz w:val="28"/>
          <w:lang w:val="kk-KZ"/>
        </w:rPr>
        <w:t xml:space="preserve"> бактериялардың бар екендігі туралы алғашқылардың бірі болып микробтық ризосфералық экология мен топырақ бактериологиясының ізашары, "ризосфера" терминінің авторы – 1904 жылы Лоренц Гильтнер хабарлады. Алайда, бұл саладағы серпіліс ХХ ғасыр</w:t>
      </w:r>
      <w:r>
        <w:rPr>
          <w:rFonts w:ascii="Times New Roman" w:hAnsi="Times New Roman" w:cs="Times New Roman"/>
          <w:sz w:val="28"/>
          <w:lang w:val="kk-KZ"/>
        </w:rPr>
        <w:t>дың</w:t>
      </w:r>
      <w:r w:rsidR="00D45AFB">
        <w:rPr>
          <w:rFonts w:ascii="Times New Roman" w:hAnsi="Times New Roman" w:cs="Times New Roman"/>
          <w:sz w:val="28"/>
          <w:lang w:val="kk-KZ"/>
        </w:rPr>
        <w:t xml:space="preserve"> </w:t>
      </w:r>
      <w:r>
        <w:rPr>
          <w:rFonts w:ascii="Times New Roman" w:hAnsi="Times New Roman" w:cs="Times New Roman"/>
          <w:sz w:val="28"/>
          <w:lang w:val="kk-KZ"/>
        </w:rPr>
        <w:t>70-ші жылдарында</w:t>
      </w:r>
      <w:r w:rsidR="00D45AFB">
        <w:rPr>
          <w:rFonts w:ascii="Times New Roman" w:hAnsi="Times New Roman" w:cs="Times New Roman"/>
          <w:sz w:val="28"/>
          <w:lang w:val="kk-KZ"/>
        </w:rPr>
        <w:t xml:space="preserve"> </w:t>
      </w:r>
      <w:r>
        <w:rPr>
          <w:rFonts w:ascii="Times New Roman" w:hAnsi="Times New Roman" w:cs="Times New Roman"/>
          <w:sz w:val="28"/>
          <w:lang w:val="kk-KZ"/>
        </w:rPr>
        <w:t>пайда болды</w:t>
      </w:r>
      <w:r w:rsidRPr="0053248C">
        <w:rPr>
          <w:rFonts w:ascii="Times New Roman" w:hAnsi="Times New Roman" w:cs="Times New Roman"/>
          <w:sz w:val="28"/>
          <w:lang w:val="kk-KZ"/>
        </w:rPr>
        <w:t>,</w:t>
      </w:r>
      <w:r>
        <w:rPr>
          <w:rFonts w:ascii="Times New Roman" w:hAnsi="Times New Roman" w:cs="Times New Roman"/>
          <w:sz w:val="28"/>
          <w:lang w:val="kk-KZ"/>
        </w:rPr>
        <w:t xml:space="preserve"> осы кезде</w:t>
      </w:r>
      <w:r w:rsidRPr="0053248C">
        <w:rPr>
          <w:rFonts w:ascii="Times New Roman" w:hAnsi="Times New Roman" w:cs="Times New Roman"/>
          <w:sz w:val="28"/>
          <w:lang w:val="kk-KZ"/>
        </w:rPr>
        <w:t xml:space="preserve"> бактериялардың </w:t>
      </w:r>
      <w:r>
        <w:rPr>
          <w:rFonts w:ascii="Times New Roman" w:hAnsi="Times New Roman" w:cs="Times New Roman"/>
          <w:sz w:val="28"/>
          <w:lang w:val="kk-KZ"/>
        </w:rPr>
        <w:t>кең ауқымы фитопатогендерді жою</w:t>
      </w:r>
      <w:r w:rsidRPr="0053248C">
        <w:rPr>
          <w:rFonts w:ascii="Times New Roman" w:hAnsi="Times New Roman" w:cs="Times New Roman"/>
          <w:sz w:val="28"/>
          <w:lang w:val="kk-KZ"/>
        </w:rPr>
        <w:t xml:space="preserve"> және өсімдіктерд</w:t>
      </w:r>
      <w:r>
        <w:rPr>
          <w:rFonts w:ascii="Times New Roman" w:hAnsi="Times New Roman" w:cs="Times New Roman"/>
          <w:sz w:val="28"/>
          <w:lang w:val="kk-KZ"/>
        </w:rPr>
        <w:t xml:space="preserve">ің өсуін ынталандыру қасиеттері анықталды </w:t>
      </w:r>
      <w:r w:rsidRPr="0053248C">
        <w:rPr>
          <w:rFonts w:ascii="Times New Roman" w:hAnsi="Times New Roman" w:cs="Times New Roman"/>
          <w:sz w:val="28"/>
          <w:lang w:val="kk-KZ"/>
        </w:rPr>
        <w:t xml:space="preserve">[24]. Бұл бактериялар топологиялық тауашасына қарамастан </w:t>
      </w:r>
      <w:r w:rsidR="008A7F37">
        <w:rPr>
          <w:rFonts w:ascii="Times New Roman" w:hAnsi="Times New Roman" w:cs="Times New Roman"/>
          <w:sz w:val="28"/>
          <w:lang w:val="kk-KZ"/>
        </w:rPr>
        <w:t>Ө</w:t>
      </w:r>
      <w:r w:rsidR="006B1AD4">
        <w:rPr>
          <w:rFonts w:ascii="Times New Roman" w:hAnsi="Times New Roman" w:cs="Times New Roman"/>
          <w:sz w:val="28"/>
          <w:lang w:val="kk-KZ"/>
        </w:rPr>
        <w:t>ӨЫМ</w:t>
      </w:r>
      <w:r w:rsidRPr="0053248C">
        <w:rPr>
          <w:rFonts w:ascii="Times New Roman" w:hAnsi="Times New Roman" w:cs="Times New Roman"/>
          <w:sz w:val="28"/>
          <w:lang w:val="kk-KZ"/>
        </w:rPr>
        <w:t xml:space="preserve"> (</w:t>
      </w:r>
      <w:r w:rsidR="006B1AD4">
        <w:rPr>
          <w:rFonts w:ascii="Times New Roman" w:hAnsi="Times New Roman" w:cs="Times New Roman"/>
          <w:sz w:val="28"/>
          <w:lang w:val="kk-KZ"/>
        </w:rPr>
        <w:t>Өсімдіктердің өсуін ынталандыратын микроорганизмдер</w:t>
      </w:r>
      <w:r w:rsidRPr="0053248C">
        <w:rPr>
          <w:rFonts w:ascii="Times New Roman" w:hAnsi="Times New Roman" w:cs="Times New Roman"/>
          <w:sz w:val="28"/>
          <w:lang w:val="kk-KZ"/>
        </w:rPr>
        <w:t xml:space="preserve">) деп аталды. Бүгінгі таңда эндофитті бактериялардың тізімінде 71 тұқымға жататын кем дегенде 219 түр бар. Жоғары таксондар бойынша эндофиттер келесідей бөлінеді: </w:t>
      </w:r>
      <w:r w:rsidRPr="007B58FA">
        <w:rPr>
          <w:rFonts w:ascii="Times New Roman" w:hAnsi="Times New Roman" w:cs="Times New Roman"/>
          <w:i/>
          <w:sz w:val="28"/>
          <w:lang w:val="kk-KZ"/>
        </w:rPr>
        <w:t>Proteobacteria</w:t>
      </w:r>
      <w:r w:rsidRPr="0053248C">
        <w:rPr>
          <w:rFonts w:ascii="Times New Roman" w:hAnsi="Times New Roman" w:cs="Times New Roman"/>
          <w:sz w:val="28"/>
          <w:lang w:val="kk-KZ"/>
        </w:rPr>
        <w:t xml:space="preserve"> – 54% (</w:t>
      </w:r>
      <w:r w:rsidRPr="007F694C">
        <w:rPr>
          <w:rFonts w:ascii="Times New Roman" w:hAnsi="Times New Roman" w:cs="Times New Roman"/>
          <w:i/>
          <w:sz w:val="28"/>
          <w:lang w:val="kk-KZ"/>
        </w:rPr>
        <w:t xml:space="preserve">Alfa - proteobacteria – </w:t>
      </w:r>
      <w:r w:rsidRPr="007F694C">
        <w:rPr>
          <w:rFonts w:ascii="Times New Roman" w:hAnsi="Times New Roman" w:cs="Times New Roman"/>
          <w:sz w:val="28"/>
          <w:lang w:val="kk-KZ"/>
        </w:rPr>
        <w:t>18%,</w:t>
      </w:r>
      <w:r w:rsidRPr="007F694C">
        <w:rPr>
          <w:rFonts w:ascii="Times New Roman" w:hAnsi="Times New Roman" w:cs="Times New Roman"/>
          <w:i/>
          <w:sz w:val="28"/>
          <w:lang w:val="kk-KZ"/>
        </w:rPr>
        <w:t xml:space="preserve"> Beta-</w:t>
      </w:r>
      <w:r w:rsidR="003B2D5C">
        <w:rPr>
          <w:rFonts w:ascii="Times New Roman" w:hAnsi="Times New Roman" w:cs="Times New Roman"/>
          <w:i/>
          <w:sz w:val="28"/>
          <w:lang w:val="kk-KZ"/>
        </w:rPr>
        <w:t>proteobacteria</w:t>
      </w:r>
      <w:r w:rsidR="003B2D5C" w:rsidRPr="007F694C">
        <w:rPr>
          <w:rFonts w:ascii="Times New Roman" w:hAnsi="Times New Roman" w:cs="Times New Roman"/>
          <w:i/>
          <w:sz w:val="28"/>
          <w:lang w:val="kk-KZ"/>
        </w:rPr>
        <w:t xml:space="preserve"> – </w:t>
      </w:r>
      <w:r w:rsidRPr="007F694C">
        <w:rPr>
          <w:rFonts w:ascii="Times New Roman" w:hAnsi="Times New Roman" w:cs="Times New Roman"/>
          <w:sz w:val="28"/>
          <w:lang w:val="kk-KZ"/>
        </w:rPr>
        <w:t>10%,</w:t>
      </w:r>
      <w:r w:rsidR="003B2D5C">
        <w:rPr>
          <w:rFonts w:ascii="Times New Roman" w:hAnsi="Times New Roman" w:cs="Times New Roman"/>
          <w:i/>
          <w:sz w:val="28"/>
          <w:lang w:val="kk-KZ"/>
        </w:rPr>
        <w:t xml:space="preserve"> Gamma-proteobacteria</w:t>
      </w:r>
      <w:r w:rsidR="003B2D5C" w:rsidRPr="007F694C">
        <w:rPr>
          <w:rFonts w:ascii="Times New Roman" w:hAnsi="Times New Roman" w:cs="Times New Roman"/>
          <w:i/>
          <w:sz w:val="28"/>
          <w:lang w:val="kk-KZ"/>
        </w:rPr>
        <w:t xml:space="preserve"> – </w:t>
      </w:r>
      <w:r w:rsidRPr="007F694C">
        <w:rPr>
          <w:rFonts w:ascii="Times New Roman" w:hAnsi="Times New Roman" w:cs="Times New Roman"/>
          <w:sz w:val="28"/>
          <w:lang w:val="kk-KZ"/>
        </w:rPr>
        <w:t>26 %),</w:t>
      </w:r>
      <w:r w:rsidRPr="007F694C">
        <w:rPr>
          <w:rFonts w:ascii="Times New Roman" w:hAnsi="Times New Roman" w:cs="Times New Roman"/>
          <w:i/>
          <w:sz w:val="28"/>
          <w:lang w:val="kk-KZ"/>
        </w:rPr>
        <w:t xml:space="preserve"> Actinomycetes</w:t>
      </w:r>
      <w:r w:rsidR="003B2D5C">
        <w:rPr>
          <w:rFonts w:ascii="Times New Roman" w:hAnsi="Times New Roman" w:cs="Times New Roman"/>
          <w:i/>
          <w:sz w:val="28"/>
          <w:lang w:val="kk-KZ"/>
        </w:rPr>
        <w:t xml:space="preserve"> –</w:t>
      </w:r>
      <w:r w:rsidRPr="007F694C">
        <w:rPr>
          <w:rFonts w:ascii="Times New Roman" w:hAnsi="Times New Roman" w:cs="Times New Roman"/>
          <w:i/>
          <w:sz w:val="28"/>
          <w:lang w:val="kk-KZ"/>
        </w:rPr>
        <w:t xml:space="preserve"> </w:t>
      </w:r>
      <w:r w:rsidRPr="007F694C">
        <w:rPr>
          <w:rFonts w:ascii="Times New Roman" w:hAnsi="Times New Roman" w:cs="Times New Roman"/>
          <w:sz w:val="28"/>
          <w:lang w:val="kk-KZ"/>
        </w:rPr>
        <w:t>20%,</w:t>
      </w:r>
      <w:r w:rsidRPr="007F694C">
        <w:rPr>
          <w:rFonts w:ascii="Times New Roman" w:hAnsi="Times New Roman" w:cs="Times New Roman"/>
          <w:i/>
          <w:sz w:val="28"/>
          <w:lang w:val="kk-KZ"/>
        </w:rPr>
        <w:t xml:space="preserve"> </w:t>
      </w:r>
      <w:r w:rsidRPr="007F694C">
        <w:rPr>
          <w:rFonts w:ascii="Times New Roman" w:hAnsi="Times New Roman" w:cs="Times New Roman"/>
          <w:i/>
          <w:sz w:val="28"/>
          <w:lang w:val="kk-KZ"/>
        </w:rPr>
        <w:lastRenderedPageBreak/>
        <w:t xml:space="preserve">Firmicutes-16%, Bacteroidetes – </w:t>
      </w:r>
      <w:r w:rsidRPr="007F694C">
        <w:rPr>
          <w:rFonts w:ascii="Times New Roman" w:hAnsi="Times New Roman" w:cs="Times New Roman"/>
          <w:sz w:val="28"/>
          <w:lang w:val="kk-KZ"/>
        </w:rPr>
        <w:t>6 %,</w:t>
      </w:r>
      <w:r w:rsidRPr="007F694C">
        <w:rPr>
          <w:rFonts w:ascii="Times New Roman" w:hAnsi="Times New Roman" w:cs="Times New Roman"/>
          <w:i/>
          <w:sz w:val="28"/>
          <w:lang w:val="kk-KZ"/>
        </w:rPr>
        <w:t xml:space="preserve"> Archae – </w:t>
      </w:r>
      <w:r w:rsidRPr="007F694C">
        <w:rPr>
          <w:rFonts w:ascii="Times New Roman" w:hAnsi="Times New Roman" w:cs="Times New Roman"/>
          <w:sz w:val="28"/>
          <w:lang w:val="kk-KZ"/>
        </w:rPr>
        <w:t>4%</w:t>
      </w:r>
      <w:r>
        <w:rPr>
          <w:rFonts w:ascii="Times New Roman" w:hAnsi="Times New Roman" w:cs="Times New Roman"/>
          <w:sz w:val="28"/>
          <w:lang w:val="kk-KZ"/>
        </w:rPr>
        <w:t>)</w:t>
      </w:r>
      <w:r w:rsidRPr="0053248C">
        <w:rPr>
          <w:rFonts w:ascii="Times New Roman" w:hAnsi="Times New Roman" w:cs="Times New Roman"/>
          <w:sz w:val="28"/>
          <w:lang w:val="kk-KZ"/>
        </w:rPr>
        <w:t>.</w:t>
      </w:r>
      <w:r w:rsidR="006B1AD4">
        <w:rPr>
          <w:rFonts w:ascii="Times New Roman" w:hAnsi="Times New Roman" w:cs="Times New Roman"/>
          <w:sz w:val="28"/>
          <w:lang w:val="kk-KZ"/>
        </w:rPr>
        <w:t xml:space="preserve"> </w:t>
      </w:r>
      <w:r w:rsidRPr="0053248C">
        <w:rPr>
          <w:rFonts w:ascii="Times New Roman" w:hAnsi="Times New Roman" w:cs="Times New Roman"/>
          <w:sz w:val="28"/>
          <w:lang w:val="kk-KZ"/>
        </w:rPr>
        <w:t>Жалпыланған түрде эндофитті микроорганизмдердің сипаттамасы және олардың өсімдіктермен өзара әрекеттесуі 1-кестеде келтірілген.</w:t>
      </w:r>
    </w:p>
    <w:p w14:paraId="262F7ECB" w14:textId="77777777" w:rsidR="009F27E8" w:rsidRDefault="009F27E8" w:rsidP="000A685D">
      <w:pPr>
        <w:spacing w:after="0" w:line="240" w:lineRule="auto"/>
        <w:ind w:firstLine="709"/>
        <w:jc w:val="both"/>
        <w:rPr>
          <w:rFonts w:ascii="Times New Roman" w:hAnsi="Times New Roman" w:cs="Times New Roman"/>
          <w:sz w:val="28"/>
          <w:lang w:val="kk-KZ"/>
        </w:rPr>
      </w:pPr>
    </w:p>
    <w:p w14:paraId="071FFF73" w14:textId="77777777" w:rsidR="009F27E8"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Кесте</w:t>
      </w:r>
      <w:r w:rsidR="00B61E20">
        <w:rPr>
          <w:rFonts w:ascii="Times New Roman" w:hAnsi="Times New Roman" w:cs="Times New Roman"/>
          <w:sz w:val="28"/>
          <w:lang w:val="kk-KZ"/>
        </w:rPr>
        <w:t xml:space="preserve"> 1 – </w:t>
      </w:r>
      <w:r w:rsidRPr="000754E2">
        <w:rPr>
          <w:rFonts w:ascii="Times New Roman" w:hAnsi="Times New Roman" w:cs="Times New Roman"/>
          <w:sz w:val="28"/>
          <w:lang w:val="kk-KZ"/>
        </w:rPr>
        <w:t>Эндофитті бактериялардың өсімдіктермен өзара әрекеттесуінің сипаттамасы</w:t>
      </w:r>
    </w:p>
    <w:p w14:paraId="7197A01D" w14:textId="77777777" w:rsidR="009F27E8" w:rsidRDefault="009F27E8" w:rsidP="000A685D">
      <w:pPr>
        <w:spacing w:after="0" w:line="240" w:lineRule="auto"/>
        <w:ind w:firstLine="709"/>
        <w:jc w:val="both"/>
        <w:rPr>
          <w:rFonts w:ascii="Times New Roman" w:hAnsi="Times New Roman" w:cs="Times New Roman"/>
          <w:sz w:val="28"/>
          <w:lang w:val="kk-KZ"/>
        </w:rPr>
      </w:pPr>
    </w:p>
    <w:tbl>
      <w:tblPr>
        <w:tblStyle w:val="a3"/>
        <w:tblW w:w="0" w:type="auto"/>
        <w:tblLook w:val="04A0" w:firstRow="1" w:lastRow="0" w:firstColumn="1" w:lastColumn="0" w:noHBand="0" w:noVBand="1"/>
      </w:tblPr>
      <w:tblGrid>
        <w:gridCol w:w="4669"/>
        <w:gridCol w:w="4677"/>
      </w:tblGrid>
      <w:tr w:rsidR="009F27E8" w:rsidRPr="00F26E1B" w14:paraId="7221B440" w14:textId="77777777" w:rsidTr="00D13394">
        <w:tc>
          <w:tcPr>
            <w:tcW w:w="4785" w:type="dxa"/>
          </w:tcPr>
          <w:p w14:paraId="60E6615C"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Белгілері</w:t>
            </w:r>
          </w:p>
        </w:tc>
        <w:tc>
          <w:tcPr>
            <w:tcW w:w="4786" w:type="dxa"/>
          </w:tcPr>
          <w:p w14:paraId="0131E4C3"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Сипаттамасы</w:t>
            </w:r>
          </w:p>
        </w:tc>
      </w:tr>
      <w:tr w:rsidR="009F27E8" w:rsidRPr="00A34740" w14:paraId="2C97607E" w14:textId="77777777" w:rsidTr="00D13394">
        <w:tc>
          <w:tcPr>
            <w:tcW w:w="4785" w:type="dxa"/>
          </w:tcPr>
          <w:p w14:paraId="120CE9EC"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rPr>
              <w:t>География</w:t>
            </w:r>
          </w:p>
        </w:tc>
        <w:tc>
          <w:tcPr>
            <w:tcW w:w="4786" w:type="dxa"/>
          </w:tcPr>
          <w:p w14:paraId="1476CCB1"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Космополиттер барлық географиялық аудандарда және тіршілік ету орталарында, зерттелген өсімдіктердің барлық түрлерінде кездеседі</w:t>
            </w:r>
          </w:p>
        </w:tc>
      </w:tr>
      <w:tr w:rsidR="009F27E8" w:rsidRPr="00F26E1B" w14:paraId="4ECB2D7B" w14:textId="77777777" w:rsidTr="00D13394">
        <w:tc>
          <w:tcPr>
            <w:tcW w:w="4785" w:type="dxa"/>
          </w:tcPr>
          <w:p w14:paraId="465D9279" w14:textId="77777777" w:rsidR="009F27E8" w:rsidRPr="00F26E1B" w:rsidRDefault="009F27E8" w:rsidP="00D45AFB">
            <w:pPr>
              <w:jc w:val="both"/>
              <w:rPr>
                <w:rFonts w:ascii="Times New Roman" w:hAnsi="Times New Roman" w:cs="Times New Roman"/>
                <w:sz w:val="24"/>
                <w:szCs w:val="28"/>
              </w:rPr>
            </w:pPr>
            <w:r w:rsidRPr="00F26E1B">
              <w:rPr>
                <w:rFonts w:ascii="Times New Roman" w:hAnsi="Times New Roman" w:cs="Times New Roman"/>
                <w:sz w:val="24"/>
                <w:szCs w:val="28"/>
              </w:rPr>
              <w:t>Топология</w:t>
            </w:r>
          </w:p>
        </w:tc>
        <w:tc>
          <w:tcPr>
            <w:tcW w:w="4786" w:type="dxa"/>
          </w:tcPr>
          <w:p w14:paraId="0EC8F77D" w14:textId="77777777" w:rsidR="009F27E8" w:rsidRPr="00F26E1B" w:rsidRDefault="009F27E8" w:rsidP="00D45AFB">
            <w:pPr>
              <w:jc w:val="both"/>
              <w:rPr>
                <w:rFonts w:ascii="Times New Roman" w:hAnsi="Times New Roman" w:cs="Times New Roman"/>
                <w:sz w:val="24"/>
                <w:szCs w:val="28"/>
              </w:rPr>
            </w:pPr>
            <w:proofErr w:type="spellStart"/>
            <w:r w:rsidRPr="00F26E1B">
              <w:rPr>
                <w:rFonts w:ascii="Times New Roman" w:hAnsi="Times New Roman" w:cs="Times New Roman"/>
                <w:sz w:val="24"/>
                <w:szCs w:val="28"/>
              </w:rPr>
              <w:t>Эндоризосфера</w:t>
            </w:r>
            <w:proofErr w:type="spellEnd"/>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эндофиллосфера</w:t>
            </w:r>
            <w:proofErr w:type="spellEnd"/>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эндоспермосфера</w:t>
            </w:r>
            <w:proofErr w:type="spellEnd"/>
          </w:p>
        </w:tc>
      </w:tr>
      <w:tr w:rsidR="009F27E8" w:rsidRPr="00A34740" w14:paraId="61466EC4" w14:textId="77777777" w:rsidTr="00D13394">
        <w:tc>
          <w:tcPr>
            <w:tcW w:w="4785" w:type="dxa"/>
          </w:tcPr>
          <w:p w14:paraId="639CB4ED"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Таксономиялық алуантүрлілігі</w:t>
            </w:r>
          </w:p>
        </w:tc>
        <w:tc>
          <w:tcPr>
            <w:tcW w:w="4786" w:type="dxa"/>
          </w:tcPr>
          <w:p w14:paraId="0DD5E1DC" w14:textId="77777777" w:rsidR="009F27E8" w:rsidRPr="00F26E1B" w:rsidRDefault="009F27E8" w:rsidP="00D45AFB">
            <w:pPr>
              <w:jc w:val="both"/>
              <w:rPr>
                <w:rFonts w:ascii="Times New Roman" w:hAnsi="Times New Roman" w:cs="Times New Roman"/>
                <w:sz w:val="24"/>
                <w:szCs w:val="28"/>
                <w:lang w:val="en-GB"/>
              </w:rPr>
            </w:pPr>
            <w:r w:rsidRPr="00F26E1B">
              <w:rPr>
                <w:rFonts w:ascii="Times New Roman" w:hAnsi="Times New Roman" w:cs="Times New Roman"/>
                <w:i/>
                <w:sz w:val="24"/>
                <w:lang w:val="kk-KZ"/>
              </w:rPr>
              <w:t xml:space="preserve">Alfa - proteobacteria – </w:t>
            </w:r>
            <w:r w:rsidRPr="00F26E1B">
              <w:rPr>
                <w:rFonts w:ascii="Times New Roman" w:hAnsi="Times New Roman" w:cs="Times New Roman"/>
                <w:sz w:val="24"/>
                <w:lang w:val="kk-KZ"/>
              </w:rPr>
              <w:t>18%,</w:t>
            </w:r>
            <w:r w:rsidRPr="00F26E1B">
              <w:rPr>
                <w:rFonts w:ascii="Times New Roman" w:hAnsi="Times New Roman" w:cs="Times New Roman"/>
                <w:i/>
                <w:sz w:val="24"/>
                <w:lang w:val="kk-KZ"/>
              </w:rPr>
              <w:t xml:space="preserve"> Beta-proteobacteria-</w:t>
            </w:r>
            <w:r w:rsidRPr="00F26E1B">
              <w:rPr>
                <w:rFonts w:ascii="Times New Roman" w:hAnsi="Times New Roman" w:cs="Times New Roman"/>
                <w:sz w:val="24"/>
                <w:lang w:val="kk-KZ"/>
              </w:rPr>
              <w:t>10%,</w:t>
            </w:r>
            <w:r w:rsidRPr="00F26E1B">
              <w:rPr>
                <w:rFonts w:ascii="Times New Roman" w:hAnsi="Times New Roman" w:cs="Times New Roman"/>
                <w:i/>
                <w:sz w:val="24"/>
                <w:lang w:val="kk-KZ"/>
              </w:rPr>
              <w:t xml:space="preserve"> Gamma-proteobacteria-</w:t>
            </w:r>
            <w:r w:rsidRPr="00F26E1B">
              <w:rPr>
                <w:rFonts w:ascii="Times New Roman" w:hAnsi="Times New Roman" w:cs="Times New Roman"/>
                <w:sz w:val="24"/>
                <w:lang w:val="kk-KZ"/>
              </w:rPr>
              <w:t>26 %),</w:t>
            </w:r>
            <w:r w:rsidRPr="00F26E1B">
              <w:rPr>
                <w:rFonts w:ascii="Times New Roman" w:hAnsi="Times New Roman" w:cs="Times New Roman"/>
                <w:i/>
                <w:sz w:val="24"/>
                <w:lang w:val="kk-KZ"/>
              </w:rPr>
              <w:t xml:space="preserve"> Actinomycetes </w:t>
            </w:r>
            <w:r w:rsidRPr="00F26E1B">
              <w:rPr>
                <w:rFonts w:ascii="Times New Roman" w:hAnsi="Times New Roman" w:cs="Times New Roman"/>
                <w:sz w:val="24"/>
                <w:lang w:val="kk-KZ"/>
              </w:rPr>
              <w:t>20%,</w:t>
            </w:r>
            <w:r w:rsidRPr="00F26E1B">
              <w:rPr>
                <w:rFonts w:ascii="Times New Roman" w:hAnsi="Times New Roman" w:cs="Times New Roman"/>
                <w:i/>
                <w:sz w:val="24"/>
                <w:lang w:val="kk-KZ"/>
              </w:rPr>
              <w:t xml:space="preserve"> Firmicutes-16%, Bacteroidetes – </w:t>
            </w:r>
            <w:r w:rsidRPr="00F26E1B">
              <w:rPr>
                <w:rFonts w:ascii="Times New Roman" w:hAnsi="Times New Roman" w:cs="Times New Roman"/>
                <w:sz w:val="24"/>
                <w:lang w:val="kk-KZ"/>
              </w:rPr>
              <w:t>6 %,</w:t>
            </w:r>
            <w:r w:rsidRPr="00F26E1B">
              <w:rPr>
                <w:rFonts w:ascii="Times New Roman" w:hAnsi="Times New Roman" w:cs="Times New Roman"/>
                <w:i/>
                <w:sz w:val="24"/>
                <w:lang w:val="kk-KZ"/>
              </w:rPr>
              <w:t xml:space="preserve"> Archae – </w:t>
            </w:r>
            <w:r w:rsidRPr="00F26E1B">
              <w:rPr>
                <w:rFonts w:ascii="Times New Roman" w:hAnsi="Times New Roman" w:cs="Times New Roman"/>
                <w:sz w:val="24"/>
                <w:lang w:val="kk-KZ"/>
              </w:rPr>
              <w:t>4%).</w:t>
            </w:r>
          </w:p>
        </w:tc>
      </w:tr>
      <w:tr w:rsidR="009F27E8" w:rsidRPr="00A34740" w14:paraId="2A8596D4" w14:textId="77777777" w:rsidTr="00D13394">
        <w:tc>
          <w:tcPr>
            <w:tcW w:w="4785" w:type="dxa"/>
          </w:tcPr>
          <w:p w14:paraId="661437BB" w14:textId="77777777" w:rsidR="009F27E8" w:rsidRPr="00F26E1B" w:rsidRDefault="009F27E8" w:rsidP="00D45AFB">
            <w:pPr>
              <w:jc w:val="both"/>
              <w:rPr>
                <w:rFonts w:ascii="Times New Roman" w:hAnsi="Times New Roman" w:cs="Times New Roman"/>
                <w:sz w:val="24"/>
                <w:szCs w:val="28"/>
                <w:lang w:val="kk-KZ"/>
              </w:rPr>
            </w:pPr>
            <w:proofErr w:type="spellStart"/>
            <w:r w:rsidRPr="00F26E1B">
              <w:rPr>
                <w:rFonts w:ascii="Times New Roman" w:hAnsi="Times New Roman" w:cs="Times New Roman"/>
                <w:sz w:val="24"/>
                <w:szCs w:val="28"/>
                <w:lang w:val="en-GB"/>
              </w:rPr>
              <w:t>Өсімдікпен</w:t>
            </w:r>
            <w:proofErr w:type="spellEnd"/>
            <w:r w:rsidRPr="00F26E1B">
              <w:rPr>
                <w:rFonts w:ascii="Times New Roman" w:hAnsi="Times New Roman" w:cs="Times New Roman"/>
                <w:sz w:val="24"/>
                <w:szCs w:val="28"/>
                <w:lang w:val="en-GB"/>
              </w:rPr>
              <w:t xml:space="preserve"> </w:t>
            </w:r>
            <w:proofErr w:type="spellStart"/>
            <w:r w:rsidRPr="00F26E1B">
              <w:rPr>
                <w:rFonts w:ascii="Times New Roman" w:hAnsi="Times New Roman" w:cs="Times New Roman"/>
                <w:sz w:val="24"/>
                <w:szCs w:val="28"/>
                <w:lang w:val="en-GB"/>
              </w:rPr>
              <w:t>трофикалық</w:t>
            </w:r>
            <w:proofErr w:type="spellEnd"/>
            <w:r w:rsidRPr="00F26E1B">
              <w:rPr>
                <w:rFonts w:ascii="Times New Roman" w:hAnsi="Times New Roman" w:cs="Times New Roman"/>
                <w:sz w:val="24"/>
                <w:szCs w:val="28"/>
                <w:lang w:val="en-GB"/>
              </w:rPr>
              <w:t xml:space="preserve"> </w:t>
            </w:r>
            <w:r w:rsidRPr="00F26E1B">
              <w:rPr>
                <w:rFonts w:ascii="Times New Roman" w:hAnsi="Times New Roman" w:cs="Times New Roman"/>
                <w:sz w:val="24"/>
                <w:szCs w:val="28"/>
                <w:lang w:val="kk-KZ"/>
              </w:rPr>
              <w:t>қарым-</w:t>
            </w:r>
            <w:proofErr w:type="spellStart"/>
            <w:r w:rsidRPr="00F26E1B">
              <w:rPr>
                <w:rFonts w:ascii="Times New Roman" w:hAnsi="Times New Roman" w:cs="Times New Roman"/>
                <w:sz w:val="24"/>
                <w:szCs w:val="28"/>
                <w:lang w:val="en-GB"/>
              </w:rPr>
              <w:t>қатынас</w:t>
            </w:r>
            <w:proofErr w:type="spellEnd"/>
            <w:r w:rsidRPr="00F26E1B">
              <w:rPr>
                <w:rFonts w:ascii="Times New Roman" w:hAnsi="Times New Roman" w:cs="Times New Roman"/>
                <w:sz w:val="24"/>
                <w:szCs w:val="28"/>
                <w:lang w:val="kk-KZ"/>
              </w:rPr>
              <w:t>ы</w:t>
            </w:r>
          </w:p>
        </w:tc>
        <w:tc>
          <w:tcPr>
            <w:tcW w:w="4786" w:type="dxa"/>
          </w:tcPr>
          <w:p w14:paraId="30AAFBAB"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Мутуализм, комменсализм, паразитизм, сапротрофитизм. Шынайы (бәсекеге қабілетті) эндофиттер алғашқы екі нұсқаға жатады</w:t>
            </w:r>
          </w:p>
        </w:tc>
      </w:tr>
      <w:tr w:rsidR="009F27E8" w:rsidRPr="00F26E1B" w14:paraId="4367E756" w14:textId="77777777" w:rsidTr="00D13394">
        <w:tc>
          <w:tcPr>
            <w:tcW w:w="4785" w:type="dxa"/>
          </w:tcPr>
          <w:p w14:paraId="61F81656" w14:textId="77777777" w:rsidR="009F27E8" w:rsidRPr="00F26E1B" w:rsidRDefault="009F27E8" w:rsidP="00D45AFB">
            <w:pPr>
              <w:jc w:val="both"/>
              <w:rPr>
                <w:rFonts w:ascii="Times New Roman" w:hAnsi="Times New Roman" w:cs="Times New Roman"/>
                <w:sz w:val="24"/>
                <w:szCs w:val="28"/>
              </w:rPr>
            </w:pPr>
            <w:proofErr w:type="spellStart"/>
            <w:r w:rsidRPr="00F26E1B">
              <w:rPr>
                <w:rFonts w:ascii="Times New Roman" w:hAnsi="Times New Roman" w:cs="Times New Roman"/>
                <w:sz w:val="24"/>
                <w:szCs w:val="28"/>
              </w:rPr>
              <w:t>Иесі</w:t>
            </w:r>
            <w:proofErr w:type="spellEnd"/>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өсімдікпен</w:t>
            </w:r>
            <w:proofErr w:type="spellEnd"/>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байланыс</w:t>
            </w:r>
            <w:proofErr w:type="spellEnd"/>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түрі</w:t>
            </w:r>
            <w:proofErr w:type="spellEnd"/>
          </w:p>
        </w:tc>
        <w:tc>
          <w:tcPr>
            <w:tcW w:w="4786" w:type="dxa"/>
          </w:tcPr>
          <w:p w14:paraId="057DBA7C" w14:textId="77777777" w:rsidR="009F27E8" w:rsidRPr="00F26E1B" w:rsidRDefault="009F27E8" w:rsidP="00D45AFB">
            <w:pPr>
              <w:jc w:val="both"/>
              <w:rPr>
                <w:rFonts w:ascii="Times New Roman" w:hAnsi="Times New Roman" w:cs="Times New Roman"/>
                <w:sz w:val="24"/>
                <w:szCs w:val="28"/>
                <w:lang w:val="kk-KZ"/>
              </w:rPr>
            </w:pPr>
            <w:proofErr w:type="spellStart"/>
            <w:r w:rsidRPr="00F26E1B">
              <w:rPr>
                <w:rFonts w:ascii="Times New Roman" w:hAnsi="Times New Roman" w:cs="Times New Roman"/>
                <w:sz w:val="24"/>
                <w:szCs w:val="28"/>
              </w:rPr>
              <w:t>Факультати</w:t>
            </w:r>
            <w:proofErr w:type="spellEnd"/>
            <w:r w:rsidRPr="00F26E1B">
              <w:rPr>
                <w:rFonts w:ascii="Times New Roman" w:hAnsi="Times New Roman" w:cs="Times New Roman"/>
                <w:sz w:val="24"/>
                <w:szCs w:val="28"/>
                <w:lang w:val="kk-KZ"/>
              </w:rPr>
              <w:t>вті</w:t>
            </w:r>
            <w:r w:rsidRPr="00F26E1B">
              <w:rPr>
                <w:rFonts w:ascii="Times New Roman" w:hAnsi="Times New Roman" w:cs="Times New Roman"/>
                <w:sz w:val="24"/>
                <w:szCs w:val="28"/>
              </w:rPr>
              <w:t>, экологи</w:t>
            </w:r>
            <w:r w:rsidRPr="00F26E1B">
              <w:rPr>
                <w:rFonts w:ascii="Times New Roman" w:hAnsi="Times New Roman" w:cs="Times New Roman"/>
                <w:sz w:val="24"/>
                <w:szCs w:val="28"/>
                <w:lang w:val="kk-KZ"/>
              </w:rPr>
              <w:t>ялық</w:t>
            </w:r>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облигат</w:t>
            </w:r>
            <w:proofErr w:type="spellEnd"/>
            <w:r w:rsidRPr="00F26E1B">
              <w:rPr>
                <w:rFonts w:ascii="Times New Roman" w:hAnsi="Times New Roman" w:cs="Times New Roman"/>
                <w:sz w:val="24"/>
                <w:szCs w:val="28"/>
                <w:lang w:val="kk-KZ"/>
              </w:rPr>
              <w:t>ты</w:t>
            </w:r>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генети</w:t>
            </w:r>
            <w:proofErr w:type="spellEnd"/>
            <w:r w:rsidRPr="00F26E1B">
              <w:rPr>
                <w:rFonts w:ascii="Times New Roman" w:hAnsi="Times New Roman" w:cs="Times New Roman"/>
                <w:sz w:val="24"/>
                <w:szCs w:val="28"/>
                <w:lang w:val="kk-KZ"/>
              </w:rPr>
              <w:t>калық</w:t>
            </w:r>
            <w:r w:rsidRPr="00F26E1B">
              <w:rPr>
                <w:rFonts w:ascii="Times New Roman" w:hAnsi="Times New Roman" w:cs="Times New Roman"/>
                <w:sz w:val="24"/>
                <w:szCs w:val="28"/>
              </w:rPr>
              <w:t xml:space="preserve"> </w:t>
            </w:r>
            <w:proofErr w:type="spellStart"/>
            <w:r w:rsidRPr="00F26E1B">
              <w:rPr>
                <w:rFonts w:ascii="Times New Roman" w:hAnsi="Times New Roman" w:cs="Times New Roman"/>
                <w:sz w:val="24"/>
                <w:szCs w:val="28"/>
              </w:rPr>
              <w:t>облигат</w:t>
            </w:r>
            <w:proofErr w:type="spellEnd"/>
            <w:r w:rsidRPr="00F26E1B">
              <w:rPr>
                <w:rFonts w:ascii="Times New Roman" w:hAnsi="Times New Roman" w:cs="Times New Roman"/>
                <w:sz w:val="24"/>
                <w:szCs w:val="28"/>
                <w:lang w:val="kk-KZ"/>
              </w:rPr>
              <w:t>ты</w:t>
            </w:r>
          </w:p>
        </w:tc>
      </w:tr>
      <w:tr w:rsidR="009F27E8" w:rsidRPr="00F26E1B" w14:paraId="02397C33" w14:textId="77777777" w:rsidTr="00D13394">
        <w:tc>
          <w:tcPr>
            <w:tcW w:w="4785" w:type="dxa"/>
          </w:tcPr>
          <w:p w14:paraId="0422A23E" w14:textId="77777777" w:rsidR="009F27E8" w:rsidRPr="00F26E1B" w:rsidRDefault="006B1AD4"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ӨӨЫМ</w:t>
            </w:r>
            <w:r w:rsidR="009F27E8" w:rsidRPr="00F26E1B">
              <w:rPr>
                <w:rFonts w:ascii="Times New Roman" w:hAnsi="Times New Roman" w:cs="Times New Roman"/>
                <w:sz w:val="24"/>
                <w:szCs w:val="28"/>
                <w:lang w:val="kk-KZ"/>
              </w:rPr>
              <w:t xml:space="preserve"> функционалды рөлі</w:t>
            </w:r>
          </w:p>
        </w:tc>
        <w:tc>
          <w:tcPr>
            <w:tcW w:w="4786" w:type="dxa"/>
          </w:tcPr>
          <w:p w14:paraId="3FB6C963" w14:textId="77777777" w:rsidR="00EB3113"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Биобақылау, азотты бекіту, өсуді реттеу, фитоиммунитет индукциясы, стре</w:t>
            </w:r>
            <w:r w:rsidR="00D45AFB" w:rsidRPr="00F26E1B">
              <w:rPr>
                <w:rFonts w:ascii="Times New Roman" w:hAnsi="Times New Roman" w:cs="Times New Roman"/>
                <w:sz w:val="24"/>
                <w:szCs w:val="28"/>
                <w:lang w:val="kk-KZ"/>
              </w:rPr>
              <w:t>с</w:t>
            </w:r>
            <w:r w:rsidRPr="00F26E1B">
              <w:rPr>
                <w:rFonts w:ascii="Times New Roman" w:hAnsi="Times New Roman" w:cs="Times New Roman"/>
                <w:sz w:val="24"/>
                <w:szCs w:val="28"/>
                <w:lang w:val="kk-KZ"/>
              </w:rPr>
              <w:t xml:space="preserve">ске төзімділікті арттыру және </w:t>
            </w:r>
          </w:p>
          <w:p w14:paraId="6258C2E3" w14:textId="77777777" w:rsidR="009F27E8" w:rsidRPr="00F26E1B" w:rsidRDefault="009F27E8" w:rsidP="00D45AFB">
            <w:pPr>
              <w:jc w:val="both"/>
              <w:rPr>
                <w:rFonts w:ascii="Times New Roman" w:hAnsi="Times New Roman" w:cs="Times New Roman"/>
                <w:sz w:val="24"/>
                <w:szCs w:val="28"/>
                <w:lang w:val="kk-KZ"/>
              </w:rPr>
            </w:pPr>
            <w:r w:rsidRPr="00F26E1B">
              <w:rPr>
                <w:rFonts w:ascii="Times New Roman" w:hAnsi="Times New Roman" w:cs="Times New Roman"/>
                <w:sz w:val="24"/>
                <w:szCs w:val="28"/>
                <w:lang w:val="kk-KZ"/>
              </w:rPr>
              <w:t>т. б.</w:t>
            </w:r>
          </w:p>
        </w:tc>
      </w:tr>
    </w:tbl>
    <w:p w14:paraId="725E5C0F" w14:textId="77777777" w:rsidR="009F27E8" w:rsidRPr="00FB2C0A" w:rsidRDefault="009F27E8" w:rsidP="000A685D">
      <w:pPr>
        <w:spacing w:after="0" w:line="240" w:lineRule="auto"/>
        <w:ind w:firstLine="709"/>
        <w:jc w:val="both"/>
        <w:rPr>
          <w:rFonts w:ascii="Times New Roman" w:hAnsi="Times New Roman" w:cs="Times New Roman"/>
          <w:sz w:val="28"/>
          <w:lang w:val="kk-KZ"/>
        </w:rPr>
      </w:pPr>
    </w:p>
    <w:p w14:paraId="28FE99BF" w14:textId="77777777" w:rsidR="009F27E8" w:rsidRDefault="009F27E8" w:rsidP="000A685D">
      <w:pPr>
        <w:spacing w:after="0" w:line="240" w:lineRule="auto"/>
        <w:ind w:firstLine="709"/>
        <w:jc w:val="both"/>
        <w:rPr>
          <w:rFonts w:ascii="Times New Roman" w:hAnsi="Times New Roman" w:cs="Times New Roman"/>
          <w:sz w:val="28"/>
          <w:lang w:val="kk-KZ"/>
        </w:rPr>
      </w:pPr>
      <w:r w:rsidRPr="0000293D">
        <w:rPr>
          <w:rFonts w:ascii="Times New Roman" w:hAnsi="Times New Roman" w:cs="Times New Roman"/>
          <w:sz w:val="28"/>
          <w:lang w:val="kk-KZ"/>
        </w:rPr>
        <w:t>Эндофиттер сапрофитті микроорганизмдер мен өсімдік қоздырғыштары арасындағы аралық топ ретінде эволюциялық түрде пайда болды деп есептеледі [25] және әлемде бар өсімдіктердің 300 000 түрінің кез келгені эндофиттердің бір немесе бірнеше түрінің иесі болып табылады. Дегенмен, қаз</w:t>
      </w:r>
      <w:r>
        <w:rPr>
          <w:rFonts w:ascii="Times New Roman" w:hAnsi="Times New Roman" w:cs="Times New Roman"/>
          <w:sz w:val="28"/>
          <w:lang w:val="kk-KZ"/>
        </w:rPr>
        <w:t>іргі уақытта эндофиттердің саны</w:t>
      </w:r>
      <w:r w:rsidRPr="0000293D">
        <w:rPr>
          <w:rFonts w:ascii="Times New Roman" w:hAnsi="Times New Roman" w:cs="Times New Roman"/>
          <w:sz w:val="28"/>
          <w:lang w:val="kk-KZ"/>
        </w:rPr>
        <w:t xml:space="preserve"> және олардың түрлік құрамы өсімдіктердің бірнеше түрлерінде ғана жақсы зерттелген: олар цитрус жемістері, қант қамысы, жүгері, эвкалипт, құлпынай, қант қыз</w:t>
      </w:r>
      <w:r w:rsidR="006B1AD4">
        <w:rPr>
          <w:rFonts w:ascii="Times New Roman" w:hAnsi="Times New Roman" w:cs="Times New Roman"/>
          <w:sz w:val="28"/>
          <w:lang w:val="kk-KZ"/>
        </w:rPr>
        <w:t xml:space="preserve">ылшасы, картоп және басқалары. </w:t>
      </w:r>
      <w:r w:rsidRPr="0000293D">
        <w:rPr>
          <w:rFonts w:ascii="Times New Roman" w:hAnsi="Times New Roman" w:cs="Times New Roman"/>
          <w:sz w:val="28"/>
          <w:lang w:val="kk-KZ"/>
        </w:rPr>
        <w:t xml:space="preserve">Айта кету керек, бір өсімдікті әртүрлі </w:t>
      </w:r>
      <w:r>
        <w:rPr>
          <w:rFonts w:ascii="Times New Roman" w:hAnsi="Times New Roman" w:cs="Times New Roman"/>
          <w:sz w:val="28"/>
          <w:lang w:val="kk-KZ"/>
        </w:rPr>
        <w:t>тұқымдарға жататын грам оң</w:t>
      </w:r>
      <w:r w:rsidRPr="0000293D">
        <w:rPr>
          <w:rFonts w:ascii="Times New Roman" w:hAnsi="Times New Roman" w:cs="Times New Roman"/>
          <w:sz w:val="28"/>
          <w:lang w:val="kk-KZ"/>
        </w:rPr>
        <w:t xml:space="preserve"> және грам-теріс бактериялардың бірнеше түрі колонизациялауы мүмкін, мысалы, </w:t>
      </w:r>
      <w:r w:rsidRPr="0000293D">
        <w:rPr>
          <w:rFonts w:ascii="Times New Roman" w:hAnsi="Times New Roman" w:cs="Times New Roman"/>
          <w:i/>
          <w:sz w:val="28"/>
          <w:lang w:val="kk-KZ"/>
        </w:rPr>
        <w:t xml:space="preserve">Achromobacter, Acinetobacter, Agrobacterium, Bacillus, Brevibacterium, Burkholderia, Chromobacterium, Curtobacterium, Enterobacter, Kocuria, lysinibacillus, methylobacterium, microbacterium, paneibacillus, pantoea, Phyllobacterium, Pseudomonas, Rahnella, Rhodanobacter, Stenotrophomonas. </w:t>
      </w:r>
      <w:r w:rsidRPr="0000293D">
        <w:rPr>
          <w:rFonts w:ascii="Times New Roman" w:hAnsi="Times New Roman" w:cs="Times New Roman"/>
          <w:sz w:val="28"/>
          <w:lang w:val="kk-KZ"/>
        </w:rPr>
        <w:t>Алайда,</w:t>
      </w:r>
      <w:r w:rsidRPr="0000293D">
        <w:rPr>
          <w:rFonts w:ascii="Times New Roman" w:hAnsi="Times New Roman" w:cs="Times New Roman"/>
          <w:i/>
          <w:sz w:val="28"/>
          <w:lang w:val="kk-KZ"/>
        </w:rPr>
        <w:t xml:space="preserve"> Streptomyces sp</w:t>
      </w:r>
      <w:r>
        <w:rPr>
          <w:rFonts w:ascii="Times New Roman" w:hAnsi="Times New Roman" w:cs="Times New Roman"/>
          <w:i/>
          <w:sz w:val="28"/>
          <w:lang w:val="kk-KZ"/>
        </w:rPr>
        <w:t>.</w:t>
      </w:r>
      <w:r w:rsidR="006048E4">
        <w:rPr>
          <w:rFonts w:ascii="Times New Roman" w:hAnsi="Times New Roman" w:cs="Times New Roman"/>
          <w:i/>
          <w:sz w:val="28"/>
          <w:lang w:val="kk-KZ"/>
        </w:rPr>
        <w:t xml:space="preserve"> </w:t>
      </w:r>
      <w:r w:rsidR="006048E4">
        <w:rPr>
          <w:rFonts w:ascii="Times New Roman" w:hAnsi="Times New Roman" w:cs="Times New Roman"/>
          <w:sz w:val="28"/>
          <w:lang w:val="kk-KZ"/>
        </w:rPr>
        <w:t>ж</w:t>
      </w:r>
      <w:r w:rsidRPr="0000293D">
        <w:rPr>
          <w:rFonts w:ascii="Times New Roman" w:hAnsi="Times New Roman" w:cs="Times New Roman"/>
          <w:sz w:val="28"/>
          <w:lang w:val="kk-KZ"/>
        </w:rPr>
        <w:t>әне</w:t>
      </w:r>
      <w:r w:rsidR="006048E4">
        <w:rPr>
          <w:rFonts w:ascii="Times New Roman" w:hAnsi="Times New Roman" w:cs="Times New Roman"/>
          <w:sz w:val="28"/>
          <w:lang w:val="kk-KZ"/>
        </w:rPr>
        <w:t xml:space="preserve"> </w:t>
      </w:r>
      <w:r w:rsidRPr="0000293D">
        <w:rPr>
          <w:rFonts w:ascii="Times New Roman" w:hAnsi="Times New Roman" w:cs="Times New Roman"/>
          <w:i/>
          <w:sz w:val="28"/>
          <w:lang w:val="kk-KZ"/>
        </w:rPr>
        <w:t xml:space="preserve">Bacillus ѕрр. </w:t>
      </w:r>
      <w:r w:rsidR="006048E4">
        <w:rPr>
          <w:rFonts w:ascii="Times New Roman" w:hAnsi="Times New Roman" w:cs="Times New Roman"/>
          <w:sz w:val="28"/>
          <w:lang w:val="kk-KZ"/>
        </w:rPr>
        <w:t>туысы</w:t>
      </w:r>
      <w:r w:rsidRPr="0000293D">
        <w:rPr>
          <w:rFonts w:ascii="Times New Roman" w:hAnsi="Times New Roman" w:cs="Times New Roman"/>
          <w:sz w:val="28"/>
          <w:lang w:val="kk-KZ"/>
        </w:rPr>
        <w:t xml:space="preserve"> эндофитті бактериялардың арасында </w:t>
      </w:r>
      <w:r>
        <w:rPr>
          <w:rFonts w:ascii="Times New Roman" w:hAnsi="Times New Roman" w:cs="Times New Roman"/>
          <w:sz w:val="28"/>
          <w:lang w:val="kk-KZ"/>
        </w:rPr>
        <w:t>басымдылық танытты [26]. Ал э</w:t>
      </w:r>
      <w:r w:rsidRPr="0000293D">
        <w:rPr>
          <w:rFonts w:ascii="Times New Roman" w:hAnsi="Times New Roman" w:cs="Times New Roman"/>
          <w:sz w:val="28"/>
          <w:lang w:val="kk-KZ"/>
        </w:rPr>
        <w:t xml:space="preserve">ндофитті </w:t>
      </w:r>
      <w:r w:rsidR="00DD1E5D">
        <w:rPr>
          <w:rFonts w:ascii="Times New Roman" w:hAnsi="Times New Roman" w:cs="Times New Roman"/>
          <w:sz w:val="28"/>
          <w:lang w:val="kk-KZ"/>
        </w:rPr>
        <w:t>саңырауқұлақтар</w:t>
      </w:r>
      <w:r w:rsidRPr="0000293D">
        <w:rPr>
          <w:rFonts w:ascii="Times New Roman" w:hAnsi="Times New Roman" w:cs="Times New Roman"/>
          <w:sz w:val="28"/>
          <w:lang w:val="kk-KZ"/>
        </w:rPr>
        <w:t xml:space="preserve">дың ішінде </w:t>
      </w:r>
      <w:r w:rsidRPr="0000293D">
        <w:rPr>
          <w:rFonts w:ascii="Times New Roman" w:hAnsi="Times New Roman" w:cs="Times New Roman"/>
          <w:i/>
          <w:sz w:val="28"/>
          <w:lang w:val="kk-KZ"/>
        </w:rPr>
        <w:t>Curvularia, Acremonium, Alternaria, Penicillium, Fusarium,</w:t>
      </w:r>
      <w:r w:rsidR="00A66E77">
        <w:rPr>
          <w:rFonts w:ascii="Times New Roman" w:hAnsi="Times New Roman" w:cs="Times New Roman"/>
          <w:i/>
          <w:sz w:val="28"/>
          <w:lang w:val="kk-KZ"/>
        </w:rPr>
        <w:t xml:space="preserve"> </w:t>
      </w:r>
      <w:r w:rsidRPr="0000293D">
        <w:rPr>
          <w:rFonts w:ascii="Times New Roman" w:hAnsi="Times New Roman" w:cs="Times New Roman"/>
          <w:i/>
          <w:sz w:val="28"/>
          <w:lang w:val="kk-KZ"/>
        </w:rPr>
        <w:t>Stemphylium, Cladosporium</w:t>
      </w:r>
      <w:r w:rsidRPr="0000293D">
        <w:rPr>
          <w:rFonts w:ascii="Times New Roman" w:hAnsi="Times New Roman" w:cs="Times New Roman"/>
          <w:sz w:val="28"/>
          <w:lang w:val="kk-KZ"/>
        </w:rPr>
        <w:t xml:space="preserve"> </w:t>
      </w:r>
      <w:r w:rsidR="006048E4">
        <w:rPr>
          <w:rFonts w:ascii="Times New Roman" w:hAnsi="Times New Roman" w:cs="Times New Roman"/>
          <w:sz w:val="28"/>
          <w:lang w:val="kk-KZ"/>
        </w:rPr>
        <w:t>туыс</w:t>
      </w:r>
      <w:r w:rsidRPr="0000293D">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Pr>
          <w:rFonts w:ascii="Times New Roman" w:hAnsi="Times New Roman" w:cs="Times New Roman"/>
          <w:sz w:val="28"/>
          <w:lang w:val="kk-KZ"/>
        </w:rPr>
        <w:t>ы басым түрде кездесті</w:t>
      </w:r>
      <w:r w:rsidRPr="0000293D">
        <w:rPr>
          <w:rFonts w:ascii="Times New Roman" w:hAnsi="Times New Roman" w:cs="Times New Roman"/>
          <w:sz w:val="28"/>
          <w:lang w:val="kk-KZ"/>
        </w:rPr>
        <w:t>.</w:t>
      </w:r>
    </w:p>
    <w:p w14:paraId="4A5D0D54" w14:textId="77777777" w:rsidR="009F27E8" w:rsidRDefault="009F27E8" w:rsidP="000A685D">
      <w:pPr>
        <w:spacing w:after="0" w:line="240" w:lineRule="auto"/>
        <w:ind w:firstLine="709"/>
        <w:jc w:val="both"/>
        <w:rPr>
          <w:rFonts w:ascii="Times New Roman" w:hAnsi="Times New Roman" w:cs="Times New Roman"/>
          <w:sz w:val="28"/>
          <w:lang w:val="kk-KZ"/>
        </w:rPr>
      </w:pPr>
      <w:r w:rsidRPr="008D43AA">
        <w:rPr>
          <w:rFonts w:ascii="Times New Roman" w:hAnsi="Times New Roman" w:cs="Times New Roman"/>
          <w:i/>
          <w:sz w:val="28"/>
          <w:lang w:val="kk-KZ"/>
        </w:rPr>
        <w:lastRenderedPageBreak/>
        <w:t>Bacillus spp.</w:t>
      </w:r>
      <w:r>
        <w:rPr>
          <w:rFonts w:ascii="Times New Roman" w:hAnsi="Times New Roman" w:cs="Times New Roman"/>
          <w:sz w:val="28"/>
          <w:lang w:val="kk-KZ"/>
        </w:rPr>
        <w:t xml:space="preserve"> эндофиттері</w:t>
      </w:r>
      <w:r w:rsidRPr="008D43AA">
        <w:rPr>
          <w:rFonts w:ascii="Times New Roman" w:hAnsi="Times New Roman" w:cs="Times New Roman"/>
          <w:sz w:val="28"/>
          <w:lang w:val="kk-KZ"/>
        </w:rPr>
        <w:t xml:space="preserve"> өсімдіктердің әртүрлі бөліктерінің ішкі ұлпаларында кездеседі: тұқымдар, жемістер, сабақтар, жапырақтар, тамырлар мен түйнектер, гүлдер. </w:t>
      </w:r>
      <w:r w:rsidRPr="008D43AA">
        <w:rPr>
          <w:rFonts w:ascii="Times New Roman" w:hAnsi="Times New Roman" w:cs="Times New Roman"/>
          <w:i/>
          <w:sz w:val="28"/>
          <w:lang w:val="kk-KZ"/>
        </w:rPr>
        <w:t xml:space="preserve">Penicillium bilaii </w:t>
      </w:r>
      <w:r w:rsidR="00EB3113" w:rsidRPr="00EB3113">
        <w:rPr>
          <w:rFonts w:ascii="Times New Roman" w:hAnsi="Times New Roman" w:cs="Times New Roman"/>
          <w:sz w:val="28"/>
          <w:lang w:val="kk-KZ"/>
        </w:rPr>
        <w:t>СС09</w:t>
      </w:r>
      <w:r w:rsidRPr="008D43AA">
        <w:rPr>
          <w:rFonts w:ascii="Times New Roman" w:hAnsi="Times New Roman" w:cs="Times New Roman"/>
          <w:sz w:val="28"/>
          <w:lang w:val="kk-KZ"/>
        </w:rPr>
        <w:t xml:space="preserve"> </w:t>
      </w:r>
      <w:r w:rsidR="006048E4">
        <w:rPr>
          <w:rFonts w:ascii="Times New Roman" w:hAnsi="Times New Roman" w:cs="Times New Roman"/>
          <w:sz w:val="28"/>
          <w:lang w:val="kk-KZ"/>
        </w:rPr>
        <w:t>туыс</w:t>
      </w:r>
      <w:r w:rsidRPr="008D43AA">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Pr="008D43AA">
        <w:rPr>
          <w:rFonts w:ascii="Times New Roman" w:hAnsi="Times New Roman" w:cs="Times New Roman"/>
          <w:sz w:val="28"/>
          <w:lang w:val="kk-KZ"/>
        </w:rPr>
        <w:t>ы камфора ағашының сау тіндерінен (</w:t>
      </w:r>
      <w:r w:rsidRPr="007B7E30">
        <w:rPr>
          <w:rFonts w:ascii="Times New Roman" w:hAnsi="Times New Roman" w:cs="Times New Roman"/>
          <w:i/>
          <w:sz w:val="28"/>
          <w:lang w:val="kk-KZ"/>
        </w:rPr>
        <w:t>Cinnamomum camphora</w:t>
      </w:r>
      <w:r w:rsidRPr="008D43AA">
        <w:rPr>
          <w:rFonts w:ascii="Times New Roman" w:hAnsi="Times New Roman" w:cs="Times New Roman"/>
          <w:sz w:val="28"/>
          <w:lang w:val="kk-KZ"/>
        </w:rPr>
        <w:t xml:space="preserve">), </w:t>
      </w:r>
      <w:r w:rsidRPr="008D43AA">
        <w:rPr>
          <w:rFonts w:ascii="Times New Roman" w:hAnsi="Times New Roman" w:cs="Times New Roman"/>
          <w:i/>
          <w:sz w:val="28"/>
          <w:lang w:val="kk-KZ"/>
        </w:rPr>
        <w:t>Scutellaria baicalensis</w:t>
      </w:r>
      <w:r w:rsidR="006B1AD4">
        <w:rPr>
          <w:rFonts w:ascii="Times New Roman" w:hAnsi="Times New Roman" w:cs="Times New Roman"/>
          <w:i/>
          <w:sz w:val="28"/>
          <w:lang w:val="kk-KZ"/>
        </w:rPr>
        <w:t xml:space="preserve"> </w:t>
      </w:r>
      <w:r w:rsidRPr="008D43AA">
        <w:rPr>
          <w:rFonts w:ascii="Times New Roman" w:hAnsi="Times New Roman" w:cs="Times New Roman"/>
          <w:i/>
          <w:sz w:val="28"/>
          <w:lang w:val="kk-KZ"/>
        </w:rPr>
        <w:t>Georgi</w:t>
      </w:r>
      <w:r w:rsidRPr="008D43AA">
        <w:rPr>
          <w:rFonts w:ascii="Times New Roman" w:hAnsi="Times New Roman" w:cs="Times New Roman"/>
          <w:sz w:val="28"/>
          <w:lang w:val="kk-KZ"/>
        </w:rPr>
        <w:t xml:space="preserve"> дәрілік өсімдігінен; </w:t>
      </w:r>
      <w:r w:rsidRPr="008D43AA">
        <w:rPr>
          <w:rFonts w:ascii="Times New Roman" w:hAnsi="Times New Roman" w:cs="Times New Roman"/>
          <w:i/>
          <w:sz w:val="28"/>
          <w:lang w:val="kk-KZ"/>
        </w:rPr>
        <w:t xml:space="preserve">B. subtilis </w:t>
      </w:r>
      <w:r w:rsidRPr="008D43AA">
        <w:rPr>
          <w:rFonts w:ascii="Times New Roman" w:hAnsi="Times New Roman" w:cs="Times New Roman"/>
          <w:sz w:val="28"/>
          <w:lang w:val="kk-KZ"/>
        </w:rPr>
        <w:t xml:space="preserve">EDR4 – бидай тамыры сүзгісінен, </w:t>
      </w:r>
      <w:r w:rsidRPr="008D43AA">
        <w:rPr>
          <w:rFonts w:ascii="Times New Roman" w:hAnsi="Times New Roman" w:cs="Times New Roman"/>
          <w:i/>
          <w:sz w:val="28"/>
          <w:lang w:val="kk-KZ"/>
        </w:rPr>
        <w:t>B. subtilis</w:t>
      </w:r>
      <w:r w:rsidRPr="008D43AA">
        <w:rPr>
          <w:rFonts w:ascii="Times New Roman" w:hAnsi="Times New Roman" w:cs="Times New Roman"/>
          <w:sz w:val="28"/>
          <w:lang w:val="kk-KZ"/>
        </w:rPr>
        <w:t xml:space="preserve"> ZZ120 – </w:t>
      </w:r>
      <w:r w:rsidRPr="007B7E30">
        <w:rPr>
          <w:rFonts w:ascii="Times New Roman" w:hAnsi="Times New Roman" w:cs="Times New Roman"/>
          <w:i/>
          <w:sz w:val="28"/>
          <w:lang w:val="kk-KZ"/>
        </w:rPr>
        <w:t>Prunus mume</w:t>
      </w:r>
      <w:r>
        <w:rPr>
          <w:rFonts w:ascii="Times New Roman" w:hAnsi="Times New Roman" w:cs="Times New Roman"/>
          <w:sz w:val="28"/>
          <w:lang w:val="kk-KZ"/>
        </w:rPr>
        <w:t xml:space="preserve"> сабағынан</w:t>
      </w:r>
      <w:r w:rsidRPr="008D43AA">
        <w:rPr>
          <w:rFonts w:ascii="Times New Roman" w:hAnsi="Times New Roman" w:cs="Times New Roman"/>
          <w:sz w:val="28"/>
          <w:lang w:val="kk-KZ"/>
        </w:rPr>
        <w:t xml:space="preserve">; </w:t>
      </w:r>
      <w:r w:rsidRPr="008D43AA">
        <w:rPr>
          <w:rFonts w:ascii="Times New Roman" w:hAnsi="Times New Roman" w:cs="Times New Roman"/>
          <w:i/>
          <w:sz w:val="28"/>
          <w:lang w:val="kk-KZ"/>
        </w:rPr>
        <w:t xml:space="preserve">B. licheniformis </w:t>
      </w:r>
      <w:r w:rsidRPr="008D43AA">
        <w:rPr>
          <w:rFonts w:ascii="Times New Roman" w:hAnsi="Times New Roman" w:cs="Times New Roman"/>
          <w:sz w:val="28"/>
          <w:lang w:val="kk-KZ"/>
        </w:rPr>
        <w:t>және</w:t>
      </w:r>
      <w:r w:rsidRPr="008D43AA">
        <w:rPr>
          <w:rFonts w:ascii="Times New Roman" w:hAnsi="Times New Roman" w:cs="Times New Roman"/>
          <w:i/>
          <w:sz w:val="28"/>
          <w:lang w:val="kk-KZ"/>
        </w:rPr>
        <w:t xml:space="preserve"> B. pumilus</w:t>
      </w:r>
      <w:r>
        <w:rPr>
          <w:rFonts w:ascii="Times New Roman" w:hAnsi="Times New Roman" w:cs="Times New Roman"/>
          <w:sz w:val="28"/>
          <w:lang w:val="kk-KZ"/>
        </w:rPr>
        <w:t xml:space="preserve"> – қоңырау гүлінің</w:t>
      </w:r>
      <w:r w:rsidRPr="008D43AA">
        <w:rPr>
          <w:rFonts w:ascii="Times New Roman" w:hAnsi="Times New Roman" w:cs="Times New Roman"/>
          <w:sz w:val="28"/>
          <w:lang w:val="kk-KZ"/>
        </w:rPr>
        <w:t xml:space="preserve"> там</w:t>
      </w:r>
      <w:r>
        <w:rPr>
          <w:rFonts w:ascii="Times New Roman" w:hAnsi="Times New Roman" w:cs="Times New Roman"/>
          <w:sz w:val="28"/>
          <w:lang w:val="kk-KZ"/>
        </w:rPr>
        <w:t>ырынан</w:t>
      </w:r>
      <w:r w:rsidRPr="008D43AA">
        <w:rPr>
          <w:rFonts w:ascii="Times New Roman" w:hAnsi="Times New Roman" w:cs="Times New Roman"/>
          <w:sz w:val="28"/>
          <w:lang w:val="kk-KZ"/>
        </w:rPr>
        <w:t xml:space="preserve">; </w:t>
      </w:r>
      <w:r w:rsidRPr="000C6C82">
        <w:rPr>
          <w:rFonts w:ascii="Times New Roman" w:hAnsi="Times New Roman" w:cs="Times New Roman"/>
          <w:i/>
          <w:sz w:val="28"/>
          <w:lang w:val="kk-KZ"/>
        </w:rPr>
        <w:t xml:space="preserve">B. subtilis, B. thuringiensis </w:t>
      </w:r>
      <w:r w:rsidRPr="000C6C82">
        <w:rPr>
          <w:rFonts w:ascii="Times New Roman" w:hAnsi="Times New Roman" w:cs="Times New Roman"/>
          <w:sz w:val="28"/>
          <w:lang w:val="kk-KZ"/>
        </w:rPr>
        <w:t>және</w:t>
      </w:r>
      <w:r w:rsidRPr="000C6C82">
        <w:rPr>
          <w:rFonts w:ascii="Times New Roman" w:hAnsi="Times New Roman" w:cs="Times New Roman"/>
          <w:i/>
          <w:sz w:val="28"/>
          <w:lang w:val="kk-KZ"/>
        </w:rPr>
        <w:t xml:space="preserve"> B. pumilus </w:t>
      </w:r>
      <w:r w:rsidRPr="008D43AA">
        <w:rPr>
          <w:rFonts w:ascii="Times New Roman" w:hAnsi="Times New Roman" w:cs="Times New Roman"/>
          <w:sz w:val="28"/>
          <w:lang w:val="kk-KZ"/>
        </w:rPr>
        <w:t xml:space="preserve">штамдары </w:t>
      </w:r>
      <w:r>
        <w:rPr>
          <w:rFonts w:ascii="Times New Roman" w:hAnsi="Times New Roman" w:cs="Times New Roman"/>
          <w:sz w:val="28"/>
          <w:lang w:val="kk-KZ"/>
        </w:rPr>
        <w:t xml:space="preserve">– </w:t>
      </w:r>
      <w:r w:rsidRPr="008D43AA">
        <w:rPr>
          <w:rFonts w:ascii="Times New Roman" w:hAnsi="Times New Roman" w:cs="Times New Roman"/>
          <w:sz w:val="28"/>
          <w:lang w:val="kk-KZ"/>
        </w:rPr>
        <w:t xml:space="preserve">соя түйіндерінен және бидай ұлпаларынан; </w:t>
      </w:r>
      <w:r w:rsidRPr="000C6C82">
        <w:rPr>
          <w:rFonts w:ascii="Times New Roman" w:hAnsi="Times New Roman" w:cs="Times New Roman"/>
          <w:i/>
          <w:sz w:val="28"/>
          <w:lang w:val="kk-KZ"/>
        </w:rPr>
        <w:t>B. subtilis, Aspergillus niger</w:t>
      </w:r>
      <w:r>
        <w:rPr>
          <w:rFonts w:ascii="Times New Roman" w:hAnsi="Times New Roman" w:cs="Times New Roman"/>
          <w:sz w:val="28"/>
          <w:lang w:val="kk-KZ"/>
        </w:rPr>
        <w:t xml:space="preserve"> – жүгеріден табылған </w:t>
      </w:r>
      <w:r w:rsidRPr="000C6C82">
        <w:rPr>
          <w:rFonts w:ascii="Times New Roman" w:hAnsi="Times New Roman" w:cs="Times New Roman"/>
          <w:sz w:val="28"/>
          <w:lang w:val="kk-KZ"/>
        </w:rPr>
        <w:t>[</w:t>
      </w:r>
      <w:r>
        <w:rPr>
          <w:rFonts w:ascii="Times New Roman" w:hAnsi="Times New Roman" w:cs="Times New Roman"/>
          <w:sz w:val="28"/>
          <w:lang w:val="kk-KZ"/>
        </w:rPr>
        <w:t>27</w:t>
      </w:r>
      <w:r w:rsidRPr="000C6C82">
        <w:rPr>
          <w:rFonts w:ascii="Times New Roman" w:hAnsi="Times New Roman" w:cs="Times New Roman"/>
          <w:sz w:val="28"/>
          <w:lang w:val="kk-KZ"/>
        </w:rPr>
        <w:t>]</w:t>
      </w:r>
      <w:r>
        <w:rPr>
          <w:rFonts w:ascii="Times New Roman" w:hAnsi="Times New Roman" w:cs="Times New Roman"/>
          <w:sz w:val="28"/>
          <w:lang w:val="kk-KZ"/>
        </w:rPr>
        <w:t>.</w:t>
      </w:r>
    </w:p>
    <w:p w14:paraId="6ED51A4B" w14:textId="77777777" w:rsidR="009F27E8" w:rsidRDefault="009F27E8" w:rsidP="000D41DA">
      <w:pPr>
        <w:spacing w:after="0" w:line="240" w:lineRule="auto"/>
        <w:ind w:firstLine="709"/>
        <w:jc w:val="both"/>
        <w:rPr>
          <w:rFonts w:ascii="Times New Roman" w:hAnsi="Times New Roman" w:cs="Times New Roman"/>
          <w:sz w:val="28"/>
          <w:lang w:val="kk-KZ"/>
        </w:rPr>
      </w:pPr>
      <w:r w:rsidRPr="000C6C82">
        <w:rPr>
          <w:rFonts w:ascii="Times New Roman" w:hAnsi="Times New Roman" w:cs="Times New Roman"/>
          <w:sz w:val="28"/>
          <w:lang w:val="kk-KZ"/>
        </w:rPr>
        <w:t>Эндофитті микроорганизмдер өсімдіктің кез келген ішкі бөлігін колонизациялай алатынына қарамастан [27], эндофиттердің ең жоғары тығыздығы тамырларда байқалады және тамыр тіндерінен жапырақтарға және басқа жер үсті мүшелеріне</w:t>
      </w:r>
      <w:r>
        <w:rPr>
          <w:rFonts w:ascii="Times New Roman" w:hAnsi="Times New Roman" w:cs="Times New Roman"/>
          <w:sz w:val="28"/>
          <w:lang w:val="kk-KZ"/>
        </w:rPr>
        <w:t xml:space="preserve"> қарай</w:t>
      </w:r>
      <w:r w:rsidR="006B1AD4">
        <w:rPr>
          <w:rFonts w:ascii="Times New Roman" w:hAnsi="Times New Roman" w:cs="Times New Roman"/>
          <w:sz w:val="28"/>
          <w:lang w:val="kk-KZ"/>
        </w:rPr>
        <w:t xml:space="preserve"> таралады, сонымен қатар</w:t>
      </w:r>
      <w:r w:rsidRPr="000C6C82">
        <w:rPr>
          <w:rFonts w:ascii="Times New Roman" w:hAnsi="Times New Roman" w:cs="Times New Roman"/>
          <w:sz w:val="28"/>
          <w:lang w:val="kk-KZ"/>
        </w:rPr>
        <w:t xml:space="preserve"> жасуша концентрациясының </w:t>
      </w:r>
      <w:r w:rsidR="00623B48">
        <w:rPr>
          <w:rFonts w:ascii="Times New Roman" w:hAnsi="Times New Roman" w:cs="Times New Roman"/>
          <w:sz w:val="28"/>
          <w:lang w:val="kk-KZ"/>
        </w:rPr>
        <w:t xml:space="preserve">осы бағытта </w:t>
      </w:r>
      <w:r w:rsidR="006B1AD4">
        <w:rPr>
          <w:rFonts w:ascii="Times New Roman" w:hAnsi="Times New Roman" w:cs="Times New Roman"/>
          <w:sz w:val="28"/>
          <w:lang w:val="kk-KZ"/>
        </w:rPr>
        <w:t xml:space="preserve">төмендеу тенденциясы байқалған. </w:t>
      </w:r>
      <w:r w:rsidRPr="000C6C82">
        <w:rPr>
          <w:rFonts w:ascii="Times New Roman" w:hAnsi="Times New Roman" w:cs="Times New Roman"/>
          <w:sz w:val="28"/>
          <w:lang w:val="kk-KZ"/>
        </w:rPr>
        <w:t>Эндофиттердің әртүрлілігі өсімдіктердің түрі мен сортын</w:t>
      </w:r>
      <w:r>
        <w:rPr>
          <w:rFonts w:ascii="Times New Roman" w:hAnsi="Times New Roman" w:cs="Times New Roman"/>
          <w:sz w:val="28"/>
          <w:lang w:val="kk-KZ"/>
        </w:rPr>
        <w:t>а, ал популяция тығыздығы ұлпаға</w:t>
      </w:r>
      <w:r w:rsidRPr="000C6C82">
        <w:rPr>
          <w:rFonts w:ascii="Times New Roman" w:hAnsi="Times New Roman" w:cs="Times New Roman"/>
          <w:sz w:val="28"/>
          <w:lang w:val="kk-KZ"/>
        </w:rPr>
        <w:t>, өсімдіктің даму сатысына, қоршаған орта факторларына, мысалы, жыл мезгіліне байланысты болуы мүмкін. Эндофитті колонизация өсімдіктердегі физиологиялық өзгерістерге байланысты және қорғаныс механизмдерімен шектелуі немесе баяулауы мүмкін [28]. Қосжарнақты өсімдіктерде салицил қышқылы, этилен, жасмон қышқылы колонизацияны шектейді. Өсімдіктерд</w:t>
      </w:r>
      <w:r>
        <w:rPr>
          <w:rFonts w:ascii="Times New Roman" w:hAnsi="Times New Roman" w:cs="Times New Roman"/>
          <w:sz w:val="28"/>
          <w:lang w:val="kk-KZ"/>
        </w:rPr>
        <w:t>ің эндофиттермен колонизациялануына</w:t>
      </w:r>
      <w:r w:rsidRPr="000C6C82">
        <w:rPr>
          <w:rFonts w:ascii="Times New Roman" w:hAnsi="Times New Roman" w:cs="Times New Roman"/>
          <w:sz w:val="28"/>
          <w:lang w:val="kk-KZ"/>
        </w:rPr>
        <w:t xml:space="preserve"> тыңайтқыштар әсер етуі мүмкін. Осылайша, азот тыңайтқыштарының әсерінен эндофиттер қолданатын сахарозаның концентрациясы төмендейді және олардың өсімдіктерге енуі нашарлайды [29]. Күріш пен жүгері сияқты кейбір өсімдіктер синтездейтін микробқа қарсы пептидтер осы өсімдіктердің эндофиттік колонизациясының төмендеуіне әкелуі мүмкін [30]. Айта кету керек, эндофиттерді анықтау әр</w:t>
      </w:r>
      <w:r w:rsidR="000D41DA">
        <w:rPr>
          <w:rFonts w:ascii="Times New Roman" w:hAnsi="Times New Roman" w:cs="Times New Roman"/>
          <w:sz w:val="28"/>
          <w:lang w:val="kk-KZ"/>
        </w:rPr>
        <w:t>қашан да</w:t>
      </w:r>
      <w:r w:rsidRPr="000C6C82">
        <w:rPr>
          <w:rFonts w:ascii="Times New Roman" w:hAnsi="Times New Roman" w:cs="Times New Roman"/>
          <w:sz w:val="28"/>
          <w:lang w:val="kk-KZ"/>
        </w:rPr>
        <w:t xml:space="preserve"> классикалық микробиология әдістерімен </w:t>
      </w:r>
      <w:r>
        <w:rPr>
          <w:rFonts w:ascii="Times New Roman" w:hAnsi="Times New Roman" w:cs="Times New Roman"/>
          <w:sz w:val="28"/>
          <w:lang w:val="kk-KZ"/>
        </w:rPr>
        <w:t>жүзеге асыру мүмкін бола бермейді</w:t>
      </w:r>
      <w:r w:rsidRPr="000C6C82">
        <w:rPr>
          <w:rFonts w:ascii="Times New Roman" w:hAnsi="Times New Roman" w:cs="Times New Roman"/>
          <w:sz w:val="28"/>
          <w:lang w:val="kk-KZ"/>
        </w:rPr>
        <w:t>, сондықтан қазіргі уақытта "метагеномдық" тәсілмен ДНҚ талдауы кеңінен қолданыла бастады. Эндофитті микроорганизмдер тұқымдар, вегетативті отырғызу материалы, сондай-ақ түйнектердегі топырақ арқылы "ұрпақтан-ұрпаққа бер</w:t>
      </w:r>
      <w:r w:rsidR="000D41DA">
        <w:rPr>
          <w:rFonts w:ascii="Times New Roman" w:hAnsi="Times New Roman" w:cs="Times New Roman"/>
          <w:sz w:val="28"/>
          <w:lang w:val="kk-KZ"/>
        </w:rPr>
        <w:t>ілуі" мүмкін [31</w:t>
      </w:r>
      <w:r w:rsidR="00A66E77">
        <w:rPr>
          <w:rFonts w:ascii="Times New Roman" w:hAnsi="Times New Roman" w:cs="Times New Roman"/>
          <w:sz w:val="28"/>
          <w:lang w:val="kk-KZ"/>
        </w:rPr>
        <w:t>]</w:t>
      </w:r>
      <w:r w:rsidR="000D41DA">
        <w:rPr>
          <w:rFonts w:ascii="Times New Roman" w:hAnsi="Times New Roman" w:cs="Times New Roman"/>
          <w:sz w:val="28"/>
          <w:lang w:val="kk-KZ"/>
        </w:rPr>
        <w:t>. Заңдылыққа сәйкес, п</w:t>
      </w:r>
      <w:r w:rsidRPr="000C6C82">
        <w:rPr>
          <w:rFonts w:ascii="Times New Roman" w:hAnsi="Times New Roman" w:cs="Times New Roman"/>
          <w:sz w:val="28"/>
          <w:lang w:val="kk-KZ"/>
        </w:rPr>
        <w:t xml:space="preserve">отенциалды эндофиттер өсімдіктерге кірер алдында тамыр бетін колонизациялайды. Эндофиттер жасушааралық кеңістікте </w:t>
      </w:r>
      <w:r w:rsidR="00E73448">
        <w:rPr>
          <w:rFonts w:ascii="Times New Roman" w:hAnsi="Times New Roman" w:cs="Times New Roman"/>
          <w:sz w:val="28"/>
          <w:lang w:val="kk-KZ"/>
        </w:rPr>
        <w:t>тіршілік ете алады</w:t>
      </w:r>
      <w:r w:rsidR="006B1AD4">
        <w:rPr>
          <w:rFonts w:ascii="Times New Roman" w:hAnsi="Times New Roman" w:cs="Times New Roman"/>
          <w:sz w:val="28"/>
          <w:lang w:val="kk-KZ"/>
        </w:rPr>
        <w:t>,</w:t>
      </w:r>
      <w:r w:rsidR="00E73448">
        <w:rPr>
          <w:rFonts w:ascii="Times New Roman" w:hAnsi="Times New Roman" w:cs="Times New Roman"/>
          <w:sz w:val="28"/>
          <w:lang w:val="kk-KZ"/>
        </w:rPr>
        <w:t xml:space="preserve"> </w:t>
      </w:r>
      <w:r w:rsidRPr="000C6C82">
        <w:rPr>
          <w:rFonts w:ascii="Times New Roman" w:hAnsi="Times New Roman" w:cs="Times New Roman"/>
          <w:sz w:val="28"/>
          <w:lang w:val="kk-KZ"/>
        </w:rPr>
        <w:t>онда олар патогенді емес микроорганизмдер сияқты апопластикалық заттармен қоректенеді, бірақ жас</w:t>
      </w:r>
      <w:r w:rsidR="000D41DA">
        <w:rPr>
          <w:rFonts w:ascii="Times New Roman" w:hAnsi="Times New Roman" w:cs="Times New Roman"/>
          <w:sz w:val="28"/>
          <w:lang w:val="kk-KZ"/>
        </w:rPr>
        <w:t>ушалардың ішінде</w:t>
      </w:r>
      <w:r w:rsidR="00E73448">
        <w:rPr>
          <w:rFonts w:ascii="Times New Roman" w:hAnsi="Times New Roman" w:cs="Times New Roman"/>
          <w:sz w:val="28"/>
          <w:lang w:val="kk-KZ"/>
        </w:rPr>
        <w:t xml:space="preserve"> </w:t>
      </w:r>
      <w:r w:rsidRPr="000C6C82">
        <w:rPr>
          <w:rFonts w:ascii="Times New Roman" w:hAnsi="Times New Roman" w:cs="Times New Roman"/>
          <w:sz w:val="28"/>
          <w:lang w:val="kk-KZ"/>
        </w:rPr>
        <w:t>немесе тамыр жүйесінде</w:t>
      </w:r>
      <w:r w:rsidR="000D41DA">
        <w:rPr>
          <w:rFonts w:ascii="Times New Roman" w:hAnsi="Times New Roman" w:cs="Times New Roman"/>
          <w:sz w:val="28"/>
          <w:lang w:val="kk-KZ"/>
        </w:rPr>
        <w:t xml:space="preserve"> де </w:t>
      </w:r>
      <w:r w:rsidR="006B1AD4">
        <w:rPr>
          <w:rFonts w:ascii="Times New Roman" w:hAnsi="Times New Roman" w:cs="Times New Roman"/>
          <w:sz w:val="28"/>
          <w:lang w:val="kk-KZ"/>
        </w:rPr>
        <w:t>тіршілік етуі</w:t>
      </w:r>
      <w:r w:rsidR="000D41DA">
        <w:rPr>
          <w:rFonts w:ascii="Times New Roman" w:hAnsi="Times New Roman" w:cs="Times New Roman"/>
          <w:sz w:val="28"/>
          <w:lang w:val="kk-KZ"/>
        </w:rPr>
        <w:t xml:space="preserve"> мүмкін</w:t>
      </w:r>
      <w:r w:rsidR="006B1AD4">
        <w:rPr>
          <w:rFonts w:ascii="Times New Roman" w:hAnsi="Times New Roman" w:cs="Times New Roman"/>
          <w:sz w:val="28"/>
          <w:lang w:val="kk-KZ"/>
        </w:rPr>
        <w:t xml:space="preserve">. </w:t>
      </w:r>
      <w:r w:rsidRPr="000C6C82">
        <w:rPr>
          <w:rFonts w:ascii="Times New Roman" w:hAnsi="Times New Roman" w:cs="Times New Roman"/>
          <w:sz w:val="28"/>
          <w:lang w:val="kk-KZ"/>
        </w:rPr>
        <w:t>Бұл әдебиеттерді талдау эндофитті микроорганизмдердің өте үлкен түрлерін, олардың әртүрлі өсімдік мүшелері мен тіндер</w:t>
      </w:r>
      <w:r>
        <w:rPr>
          <w:rFonts w:ascii="Times New Roman" w:hAnsi="Times New Roman" w:cs="Times New Roman"/>
          <w:sz w:val="28"/>
          <w:lang w:val="kk-KZ"/>
        </w:rPr>
        <w:t>інде орналасуын көрсетеді, дегенмен</w:t>
      </w:r>
      <w:r w:rsidR="000D41DA">
        <w:rPr>
          <w:rFonts w:ascii="Times New Roman" w:hAnsi="Times New Roman" w:cs="Times New Roman"/>
          <w:sz w:val="28"/>
          <w:lang w:val="kk-KZ"/>
        </w:rPr>
        <w:t xml:space="preserve"> </w:t>
      </w:r>
      <w:r>
        <w:rPr>
          <w:rFonts w:ascii="Times New Roman" w:hAnsi="Times New Roman" w:cs="Times New Roman"/>
          <w:sz w:val="28"/>
          <w:lang w:val="kk-KZ"/>
        </w:rPr>
        <w:t>қазіргі таңда эндофитті микроорганизмдермен колонизацияланған барлық өсімдіктер</w:t>
      </w:r>
      <w:r w:rsidR="000D41DA">
        <w:rPr>
          <w:rFonts w:ascii="Times New Roman" w:hAnsi="Times New Roman" w:cs="Times New Roman"/>
          <w:sz w:val="28"/>
          <w:lang w:val="kk-KZ"/>
        </w:rPr>
        <w:t>дің біршамасы ғана зерттел</w:t>
      </w:r>
      <w:r>
        <w:rPr>
          <w:rFonts w:ascii="Times New Roman" w:hAnsi="Times New Roman" w:cs="Times New Roman"/>
          <w:sz w:val="28"/>
          <w:lang w:val="kk-KZ"/>
        </w:rPr>
        <w:t>ген. Өсімдіктердің эндофитті</w:t>
      </w:r>
      <w:r w:rsidRPr="000C6C82">
        <w:rPr>
          <w:rFonts w:ascii="Times New Roman" w:hAnsi="Times New Roman" w:cs="Times New Roman"/>
          <w:sz w:val="28"/>
          <w:lang w:val="kk-KZ"/>
        </w:rPr>
        <w:t xml:space="preserve"> микрооргани</w:t>
      </w:r>
      <w:r>
        <w:rPr>
          <w:rFonts w:ascii="Times New Roman" w:hAnsi="Times New Roman" w:cs="Times New Roman"/>
          <w:sz w:val="28"/>
          <w:lang w:val="kk-KZ"/>
        </w:rPr>
        <w:t>змдермен симбиозының</w:t>
      </w:r>
      <w:r w:rsidRPr="000C6C82">
        <w:rPr>
          <w:rFonts w:ascii="Times New Roman" w:hAnsi="Times New Roman" w:cs="Times New Roman"/>
          <w:sz w:val="28"/>
          <w:lang w:val="kk-KZ"/>
        </w:rPr>
        <w:t xml:space="preserve"> механизмдері туралы мәселе ашық күйінде қалып отыр.</w:t>
      </w:r>
    </w:p>
    <w:p w14:paraId="005E93BB" w14:textId="77777777" w:rsidR="009F27E8" w:rsidRPr="006E30F1" w:rsidRDefault="00715D42"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Көптеген өсімдіктердің</w:t>
      </w:r>
      <w:r w:rsidRPr="006E30F1">
        <w:rPr>
          <w:rFonts w:ascii="Times New Roman" w:hAnsi="Times New Roman" w:cs="Times New Roman"/>
          <w:sz w:val="28"/>
          <w:lang w:val="kk-KZ"/>
        </w:rPr>
        <w:t xml:space="preserve"> би</w:t>
      </w:r>
      <w:r>
        <w:rPr>
          <w:rFonts w:ascii="Times New Roman" w:hAnsi="Times New Roman" w:cs="Times New Roman"/>
          <w:sz w:val="28"/>
          <w:lang w:val="kk-KZ"/>
        </w:rPr>
        <w:t xml:space="preserve">осферада үлкен тауашаларды алуы адам денсаулығына әсер </w:t>
      </w:r>
      <w:r w:rsidRPr="006E30F1">
        <w:rPr>
          <w:rFonts w:ascii="Times New Roman" w:hAnsi="Times New Roman" w:cs="Times New Roman"/>
          <w:sz w:val="28"/>
          <w:lang w:val="kk-KZ"/>
        </w:rPr>
        <w:t>ететін аурулармен күресудегі салыстырмалы дәрілік құндылығына</w:t>
      </w:r>
      <w:r>
        <w:rPr>
          <w:rFonts w:ascii="Times New Roman" w:hAnsi="Times New Roman" w:cs="Times New Roman"/>
          <w:sz w:val="28"/>
          <w:lang w:val="kk-KZ"/>
        </w:rPr>
        <w:t xml:space="preserve"> негізделген [32]. Қазіргі таңда</w:t>
      </w:r>
      <w:r w:rsidR="009F27E8" w:rsidRPr="006E30F1">
        <w:rPr>
          <w:rFonts w:ascii="Times New Roman" w:hAnsi="Times New Roman" w:cs="Times New Roman"/>
          <w:sz w:val="28"/>
          <w:lang w:val="kk-KZ"/>
        </w:rPr>
        <w:t xml:space="preserve"> дәрілік өсімдіктерді </w:t>
      </w:r>
      <w:r>
        <w:rPr>
          <w:rFonts w:ascii="Times New Roman" w:hAnsi="Times New Roman" w:cs="Times New Roman"/>
          <w:sz w:val="28"/>
          <w:lang w:val="kk-KZ"/>
        </w:rPr>
        <w:t xml:space="preserve">шөптік </w:t>
      </w:r>
      <w:r>
        <w:rPr>
          <w:rFonts w:ascii="Times New Roman" w:hAnsi="Times New Roman" w:cs="Times New Roman"/>
          <w:sz w:val="28"/>
          <w:lang w:val="kk-KZ"/>
        </w:rPr>
        <w:lastRenderedPageBreak/>
        <w:t xml:space="preserve">препараттарда қолдану қарқынды дамуда; </w:t>
      </w:r>
      <w:r w:rsidR="009F27E8" w:rsidRPr="006E30F1">
        <w:rPr>
          <w:rFonts w:ascii="Times New Roman" w:hAnsi="Times New Roman" w:cs="Times New Roman"/>
          <w:sz w:val="28"/>
          <w:lang w:val="kk-KZ"/>
        </w:rPr>
        <w:t>әлем халқының 8</w:t>
      </w:r>
      <w:r w:rsidR="009F27E8">
        <w:rPr>
          <w:rFonts w:ascii="Times New Roman" w:hAnsi="Times New Roman" w:cs="Times New Roman"/>
          <w:sz w:val="28"/>
          <w:lang w:val="kk-KZ"/>
        </w:rPr>
        <w:t>0% - дан астамы фитомедицинаның</w:t>
      </w:r>
      <w:r w:rsidR="009F27E8" w:rsidRPr="006E30F1">
        <w:rPr>
          <w:rFonts w:ascii="Times New Roman" w:hAnsi="Times New Roman" w:cs="Times New Roman"/>
          <w:sz w:val="28"/>
          <w:lang w:val="kk-KZ"/>
        </w:rPr>
        <w:t xml:space="preserve"> тиімділ</w:t>
      </w:r>
      <w:r w:rsidR="009F27E8">
        <w:rPr>
          <w:rFonts w:ascii="Times New Roman" w:hAnsi="Times New Roman" w:cs="Times New Roman"/>
          <w:sz w:val="28"/>
          <w:lang w:val="kk-KZ"/>
        </w:rPr>
        <w:t>ігін растайды; өйткені өсімдіктер</w:t>
      </w:r>
      <w:r w:rsidR="009F27E8" w:rsidRPr="006E30F1">
        <w:rPr>
          <w:rFonts w:ascii="Times New Roman" w:hAnsi="Times New Roman" w:cs="Times New Roman"/>
          <w:sz w:val="28"/>
          <w:lang w:val="kk-KZ"/>
        </w:rPr>
        <w:t xml:space="preserve"> </w:t>
      </w:r>
      <w:r>
        <w:rPr>
          <w:rFonts w:ascii="Times New Roman" w:hAnsi="Times New Roman" w:cs="Times New Roman"/>
          <w:sz w:val="28"/>
          <w:lang w:val="kk-KZ"/>
        </w:rPr>
        <w:t xml:space="preserve">улы емес және экономикалық тиімді </w:t>
      </w:r>
      <w:r w:rsidR="009F27E8" w:rsidRPr="006E30F1">
        <w:rPr>
          <w:rFonts w:ascii="Times New Roman" w:hAnsi="Times New Roman" w:cs="Times New Roman"/>
          <w:sz w:val="28"/>
          <w:lang w:val="kk-KZ"/>
        </w:rPr>
        <w:t xml:space="preserve">[33]. </w:t>
      </w:r>
      <w:r w:rsidR="00C16112">
        <w:rPr>
          <w:rFonts w:ascii="Times New Roman" w:hAnsi="Times New Roman" w:cs="Times New Roman"/>
          <w:sz w:val="28"/>
          <w:lang w:val="kk-KZ"/>
        </w:rPr>
        <w:t>Дәрілік өсімдіктер жер үсті немесе</w:t>
      </w:r>
      <w:r w:rsidR="009F27E8" w:rsidRPr="006E30F1">
        <w:rPr>
          <w:rFonts w:ascii="Times New Roman" w:hAnsi="Times New Roman" w:cs="Times New Roman"/>
          <w:sz w:val="28"/>
          <w:lang w:val="kk-KZ"/>
        </w:rPr>
        <w:t xml:space="preserve"> су</w:t>
      </w:r>
      <w:r w:rsidR="00C16112">
        <w:rPr>
          <w:rFonts w:ascii="Times New Roman" w:hAnsi="Times New Roman" w:cs="Times New Roman"/>
          <w:sz w:val="28"/>
          <w:lang w:val="kk-KZ"/>
        </w:rPr>
        <w:t xml:space="preserve"> асты орталарын мекен етеді</w:t>
      </w:r>
      <w:r w:rsidR="009F27E8" w:rsidRPr="006E30F1">
        <w:rPr>
          <w:rFonts w:ascii="Times New Roman" w:hAnsi="Times New Roman" w:cs="Times New Roman"/>
          <w:sz w:val="28"/>
          <w:lang w:val="kk-KZ"/>
        </w:rPr>
        <w:t xml:space="preserve">; </w:t>
      </w:r>
      <w:r w:rsidR="009F27E8">
        <w:rPr>
          <w:rFonts w:ascii="Times New Roman" w:hAnsi="Times New Roman" w:cs="Times New Roman"/>
          <w:sz w:val="28"/>
          <w:lang w:val="kk-KZ"/>
        </w:rPr>
        <w:t xml:space="preserve">дегенмен, </w:t>
      </w:r>
      <w:r w:rsidR="009F27E8" w:rsidRPr="006E30F1">
        <w:rPr>
          <w:rFonts w:ascii="Times New Roman" w:hAnsi="Times New Roman" w:cs="Times New Roman"/>
          <w:sz w:val="28"/>
          <w:lang w:val="kk-KZ"/>
        </w:rPr>
        <w:t xml:space="preserve">адамның іс-әрекеті мен </w:t>
      </w:r>
      <w:r w:rsidR="009F27E8">
        <w:rPr>
          <w:rFonts w:ascii="Times New Roman" w:hAnsi="Times New Roman" w:cs="Times New Roman"/>
          <w:sz w:val="28"/>
          <w:lang w:val="kk-KZ"/>
        </w:rPr>
        <w:t>патогендердің әсерінен көптеген проблемаларға ұшырап отырады</w:t>
      </w:r>
      <w:r>
        <w:rPr>
          <w:rFonts w:ascii="Times New Roman" w:hAnsi="Times New Roman" w:cs="Times New Roman"/>
          <w:sz w:val="28"/>
          <w:lang w:val="kk-KZ"/>
        </w:rPr>
        <w:t>. Әрине</w:t>
      </w:r>
      <w:r w:rsidR="009F27E8" w:rsidRPr="006E30F1">
        <w:rPr>
          <w:rFonts w:ascii="Times New Roman" w:hAnsi="Times New Roman" w:cs="Times New Roman"/>
          <w:sz w:val="28"/>
          <w:lang w:val="kk-KZ"/>
        </w:rPr>
        <w:t>, әлем халқының көбеюі және дәрілік заттарды синтездеу кезінде дәрілік құндылығы бар өсімдіктерді пайдалану, егер олар</w:t>
      </w:r>
      <w:r>
        <w:rPr>
          <w:rFonts w:ascii="Times New Roman" w:hAnsi="Times New Roman" w:cs="Times New Roman"/>
          <w:sz w:val="28"/>
          <w:lang w:val="kk-KZ"/>
        </w:rPr>
        <w:t>дың қолданылуы</w:t>
      </w:r>
      <w:r w:rsidR="009F27E8" w:rsidRPr="006E30F1">
        <w:rPr>
          <w:rFonts w:ascii="Times New Roman" w:hAnsi="Times New Roman" w:cs="Times New Roman"/>
          <w:sz w:val="28"/>
          <w:lang w:val="kk-KZ"/>
        </w:rPr>
        <w:t xml:space="preserve"> дұрыс басқарылмаса, болашақта өсімдіктер</w:t>
      </w:r>
      <w:r w:rsidR="009F27E8">
        <w:rPr>
          <w:rFonts w:ascii="Times New Roman" w:hAnsi="Times New Roman" w:cs="Times New Roman"/>
          <w:sz w:val="28"/>
          <w:lang w:val="kk-KZ"/>
        </w:rPr>
        <w:t>дің таралуы мен биоалунтүрлілігіне</w:t>
      </w:r>
      <w:r w:rsidR="009F27E8" w:rsidRPr="006E30F1">
        <w:rPr>
          <w:rFonts w:ascii="Times New Roman" w:hAnsi="Times New Roman" w:cs="Times New Roman"/>
          <w:sz w:val="28"/>
          <w:lang w:val="kk-KZ"/>
        </w:rPr>
        <w:t xml:space="preserve"> қауіп төндіруі мүмкін. Дегенмен, өсімдіктің өзінен емес, дәрілік өсімдіктермен байланысты микробтардан биоактивті метаболиттер</w:t>
      </w:r>
      <w:r w:rsidR="009F27E8">
        <w:rPr>
          <w:rFonts w:ascii="Times New Roman" w:hAnsi="Times New Roman" w:cs="Times New Roman"/>
          <w:sz w:val="28"/>
          <w:lang w:val="kk-KZ"/>
        </w:rPr>
        <w:t>дің балама көзін табу пайдалы</w:t>
      </w:r>
      <w:r w:rsidR="009F27E8" w:rsidRPr="006E30F1">
        <w:rPr>
          <w:rFonts w:ascii="Times New Roman" w:hAnsi="Times New Roman" w:cs="Times New Roman"/>
          <w:sz w:val="28"/>
          <w:lang w:val="kk-KZ"/>
        </w:rPr>
        <w:t xml:space="preserve"> ауылшаруашылық өсімдіктерінің </w:t>
      </w:r>
      <w:r w:rsidR="003D328F">
        <w:rPr>
          <w:rFonts w:ascii="Times New Roman" w:hAnsi="Times New Roman" w:cs="Times New Roman"/>
          <w:sz w:val="28"/>
          <w:lang w:val="kk-KZ"/>
        </w:rPr>
        <w:t>санының жойылуының алдын алуы мүмкін</w:t>
      </w:r>
      <w:r w:rsidR="009F27E8" w:rsidRPr="006E30F1">
        <w:rPr>
          <w:rFonts w:ascii="Times New Roman" w:hAnsi="Times New Roman" w:cs="Times New Roman"/>
          <w:sz w:val="28"/>
          <w:lang w:val="kk-KZ"/>
        </w:rPr>
        <w:t xml:space="preserve"> [34].</w:t>
      </w:r>
    </w:p>
    <w:p w14:paraId="47561060" w14:textId="77777777" w:rsidR="009F27E8" w:rsidRPr="006E30F1"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Антимикробтық</w:t>
      </w:r>
      <w:r w:rsidRPr="006E30F1">
        <w:rPr>
          <w:rFonts w:ascii="Times New Roman" w:hAnsi="Times New Roman" w:cs="Times New Roman"/>
          <w:sz w:val="28"/>
          <w:lang w:val="kk-KZ"/>
        </w:rPr>
        <w:t>, антиоксиданттық және диабетке қарсы қасиеттері бар табиғи биоактивті қосылыстарды зерттеу этноботаника және фит</w:t>
      </w:r>
      <w:r>
        <w:rPr>
          <w:rFonts w:ascii="Times New Roman" w:hAnsi="Times New Roman" w:cs="Times New Roman"/>
          <w:sz w:val="28"/>
          <w:lang w:val="kk-KZ"/>
        </w:rPr>
        <w:t>омедиц</w:t>
      </w:r>
      <w:r w:rsidR="00392C50">
        <w:rPr>
          <w:rFonts w:ascii="Times New Roman" w:hAnsi="Times New Roman" w:cs="Times New Roman"/>
          <w:sz w:val="28"/>
          <w:lang w:val="kk-KZ"/>
        </w:rPr>
        <w:t>ина саласындағы ғалымдар</w:t>
      </w:r>
      <w:r>
        <w:rPr>
          <w:rFonts w:ascii="Times New Roman" w:hAnsi="Times New Roman" w:cs="Times New Roman"/>
          <w:sz w:val="28"/>
          <w:lang w:val="kk-KZ"/>
        </w:rPr>
        <w:t xml:space="preserve"> тарапынан аз зерттелген, сондықтан қазіргі таңда патогендер</w:t>
      </w:r>
      <w:r w:rsidRPr="004152C8">
        <w:rPr>
          <w:rFonts w:ascii="Times New Roman" w:hAnsi="Times New Roman" w:cs="Times New Roman"/>
          <w:sz w:val="28"/>
          <w:lang w:val="kk-KZ"/>
        </w:rPr>
        <w:t xml:space="preserve"> тудыратын көптеген дәріге төзімділік синдромдарының алдын алу үш</w:t>
      </w:r>
      <w:r>
        <w:rPr>
          <w:rFonts w:ascii="Times New Roman" w:hAnsi="Times New Roman" w:cs="Times New Roman"/>
          <w:sz w:val="28"/>
          <w:lang w:val="kk-KZ"/>
        </w:rPr>
        <w:t>ін дәрілік өсімдіктердегі</w:t>
      </w:r>
      <w:r w:rsidRPr="004152C8">
        <w:rPr>
          <w:rFonts w:ascii="Times New Roman" w:hAnsi="Times New Roman" w:cs="Times New Roman"/>
          <w:sz w:val="28"/>
          <w:lang w:val="kk-KZ"/>
        </w:rPr>
        <w:t xml:space="preserve"> табиғи қосылыстар</w:t>
      </w:r>
      <w:r>
        <w:rPr>
          <w:rFonts w:ascii="Times New Roman" w:hAnsi="Times New Roman" w:cs="Times New Roman"/>
          <w:sz w:val="28"/>
          <w:lang w:val="kk-KZ"/>
        </w:rPr>
        <w:t>ды анықтау үлкен қызығушылық танытып отыр</w:t>
      </w:r>
      <w:r w:rsidRPr="006E30F1">
        <w:rPr>
          <w:rFonts w:ascii="Times New Roman" w:hAnsi="Times New Roman" w:cs="Times New Roman"/>
          <w:sz w:val="28"/>
          <w:lang w:val="kk-KZ"/>
        </w:rPr>
        <w:t xml:space="preserve"> [35]. Дәрілік өсімдіктердің өзектілігі м</w:t>
      </w:r>
      <w:r>
        <w:rPr>
          <w:rFonts w:ascii="Times New Roman" w:hAnsi="Times New Roman" w:cs="Times New Roman"/>
          <w:sz w:val="28"/>
          <w:lang w:val="kk-KZ"/>
        </w:rPr>
        <w:t>ен бірегейлігі туралы шектеулі а</w:t>
      </w:r>
      <w:r w:rsidRPr="006E30F1">
        <w:rPr>
          <w:rFonts w:ascii="Times New Roman" w:hAnsi="Times New Roman" w:cs="Times New Roman"/>
          <w:sz w:val="28"/>
          <w:lang w:val="kk-KZ"/>
        </w:rPr>
        <w:t>қпа</w:t>
      </w:r>
      <w:r w:rsidR="003D328F">
        <w:rPr>
          <w:rFonts w:ascii="Times New Roman" w:hAnsi="Times New Roman" w:cs="Times New Roman"/>
          <w:sz w:val="28"/>
          <w:lang w:val="kk-KZ"/>
        </w:rPr>
        <w:t>рат фармакология</w:t>
      </w:r>
      <w:r w:rsidR="00392C50">
        <w:rPr>
          <w:rFonts w:ascii="Times New Roman" w:hAnsi="Times New Roman" w:cs="Times New Roman"/>
          <w:sz w:val="28"/>
          <w:lang w:val="kk-KZ"/>
        </w:rPr>
        <w:t xml:space="preserve"> саласында туындайтын мүмкіндіктерге </w:t>
      </w:r>
      <w:r w:rsidR="006B1AD4">
        <w:rPr>
          <w:rFonts w:ascii="Times New Roman" w:hAnsi="Times New Roman" w:cs="Times New Roman"/>
          <w:sz w:val="28"/>
          <w:lang w:val="kk-KZ"/>
        </w:rPr>
        <w:t>кедергі туғызуда</w:t>
      </w:r>
      <w:r w:rsidRPr="006E30F1">
        <w:rPr>
          <w:rFonts w:ascii="Times New Roman" w:hAnsi="Times New Roman" w:cs="Times New Roman"/>
          <w:sz w:val="28"/>
          <w:lang w:val="kk-KZ"/>
        </w:rPr>
        <w:t xml:space="preserve">. </w:t>
      </w:r>
      <w:r w:rsidR="003D328F">
        <w:rPr>
          <w:rFonts w:ascii="Times New Roman" w:hAnsi="Times New Roman" w:cs="Times New Roman"/>
          <w:sz w:val="28"/>
          <w:lang w:val="kk-KZ"/>
        </w:rPr>
        <w:t xml:space="preserve">Ғылыми зерттеулер нәтижесінде </w:t>
      </w:r>
      <w:r w:rsidR="00383EFB">
        <w:rPr>
          <w:rFonts w:ascii="Times New Roman" w:hAnsi="Times New Roman" w:cs="Times New Roman"/>
          <w:sz w:val="28"/>
          <w:lang w:val="kk-KZ"/>
        </w:rPr>
        <w:t xml:space="preserve">анықталғандай, </w:t>
      </w:r>
      <w:r w:rsidR="003D328F">
        <w:rPr>
          <w:rFonts w:ascii="Times New Roman" w:hAnsi="Times New Roman" w:cs="Times New Roman"/>
          <w:sz w:val="28"/>
          <w:lang w:val="kk-KZ"/>
        </w:rPr>
        <w:t>өсімдікпен ассоциацияланған эндофитті микроорганизмдерден алынған биологиялық белсенді заттарды қолдану</w:t>
      </w:r>
      <w:r w:rsidR="00383EFB">
        <w:rPr>
          <w:rFonts w:ascii="Times New Roman" w:hAnsi="Times New Roman" w:cs="Times New Roman"/>
          <w:sz w:val="28"/>
          <w:lang w:val="kk-KZ"/>
        </w:rPr>
        <w:t xml:space="preserve"> фармакология саласының дамуына септігін тигізеді </w:t>
      </w:r>
      <w:r w:rsidRPr="006E30F1">
        <w:rPr>
          <w:rFonts w:ascii="Times New Roman" w:hAnsi="Times New Roman" w:cs="Times New Roman"/>
          <w:sz w:val="28"/>
          <w:lang w:val="kk-KZ"/>
        </w:rPr>
        <w:t>[36].</w:t>
      </w:r>
    </w:p>
    <w:p w14:paraId="4BBF097E" w14:textId="77777777" w:rsidR="009F27E8" w:rsidRDefault="009F27E8" w:rsidP="000A685D">
      <w:pPr>
        <w:spacing w:after="0" w:line="240" w:lineRule="auto"/>
        <w:ind w:firstLine="709"/>
        <w:jc w:val="both"/>
        <w:rPr>
          <w:rFonts w:ascii="Times New Roman" w:hAnsi="Times New Roman" w:cs="Times New Roman"/>
          <w:sz w:val="28"/>
          <w:lang w:val="kk-KZ"/>
        </w:rPr>
      </w:pPr>
      <w:r w:rsidRPr="006E30F1">
        <w:rPr>
          <w:rFonts w:ascii="Times New Roman" w:hAnsi="Times New Roman" w:cs="Times New Roman"/>
          <w:sz w:val="28"/>
          <w:lang w:val="kk-KZ"/>
        </w:rPr>
        <w:t>Дәрілік өсімдіктердің әртүрлі б</w:t>
      </w:r>
      <w:r>
        <w:rPr>
          <w:rFonts w:ascii="Times New Roman" w:hAnsi="Times New Roman" w:cs="Times New Roman"/>
          <w:sz w:val="28"/>
          <w:lang w:val="kk-KZ"/>
        </w:rPr>
        <w:t>иоактивті молекулалары зерттелген</w:t>
      </w:r>
      <w:r w:rsidRPr="006E30F1">
        <w:rPr>
          <w:rFonts w:ascii="Times New Roman" w:hAnsi="Times New Roman" w:cs="Times New Roman"/>
          <w:sz w:val="28"/>
          <w:lang w:val="kk-KZ"/>
        </w:rPr>
        <w:t>, бірақ ола</w:t>
      </w:r>
      <w:r>
        <w:rPr>
          <w:rFonts w:ascii="Times New Roman" w:hAnsi="Times New Roman" w:cs="Times New Roman"/>
          <w:sz w:val="28"/>
          <w:lang w:val="kk-KZ"/>
        </w:rPr>
        <w:t>рмен байланысты микробтардың</w:t>
      </w:r>
      <w:r w:rsidRPr="006E30F1">
        <w:rPr>
          <w:rFonts w:ascii="Times New Roman" w:hAnsi="Times New Roman" w:cs="Times New Roman"/>
          <w:sz w:val="28"/>
          <w:lang w:val="kk-KZ"/>
        </w:rPr>
        <w:t xml:space="preserve"> қосылыста</w:t>
      </w:r>
      <w:r>
        <w:rPr>
          <w:rFonts w:ascii="Times New Roman" w:hAnsi="Times New Roman" w:cs="Times New Roman"/>
          <w:sz w:val="28"/>
          <w:lang w:val="kk-KZ"/>
        </w:rPr>
        <w:t xml:space="preserve">ры жеткілікті түрде анықталмағандығы олардың </w:t>
      </w:r>
      <w:r w:rsidRPr="006E30F1">
        <w:rPr>
          <w:rFonts w:ascii="Times New Roman" w:hAnsi="Times New Roman" w:cs="Times New Roman"/>
          <w:sz w:val="28"/>
          <w:lang w:val="kk-KZ"/>
        </w:rPr>
        <w:t xml:space="preserve">түрлі ауылшаруашылық және өнеркәсіптік қолданбалар </w:t>
      </w:r>
      <w:r>
        <w:rPr>
          <w:rFonts w:ascii="Times New Roman" w:hAnsi="Times New Roman" w:cs="Times New Roman"/>
          <w:sz w:val="28"/>
          <w:lang w:val="kk-KZ"/>
        </w:rPr>
        <w:t>аясында пайдаланылуына шектеу қойып отыр</w:t>
      </w:r>
      <w:r w:rsidR="00383EFB">
        <w:rPr>
          <w:rFonts w:ascii="Times New Roman" w:hAnsi="Times New Roman" w:cs="Times New Roman"/>
          <w:sz w:val="28"/>
          <w:lang w:val="kk-KZ"/>
        </w:rPr>
        <w:t xml:space="preserve"> [37]. Ә</w:t>
      </w:r>
      <w:r>
        <w:rPr>
          <w:rFonts w:ascii="Times New Roman" w:hAnsi="Times New Roman" w:cs="Times New Roman"/>
          <w:sz w:val="28"/>
          <w:lang w:val="kk-KZ"/>
        </w:rPr>
        <w:t xml:space="preserve">ртүрлі микроклиматтардағы </w:t>
      </w:r>
      <w:r w:rsidRPr="006E30F1">
        <w:rPr>
          <w:rFonts w:ascii="Times New Roman" w:hAnsi="Times New Roman" w:cs="Times New Roman"/>
          <w:sz w:val="28"/>
          <w:lang w:val="kk-KZ"/>
        </w:rPr>
        <w:t>түрлі өсімдіктермен байланысты микробтардың табиғи биомолекулаларын зерттеу перспектив</w:t>
      </w:r>
      <w:r w:rsidR="006B1AD4">
        <w:rPr>
          <w:rFonts w:ascii="Times New Roman" w:hAnsi="Times New Roman" w:cs="Times New Roman"/>
          <w:sz w:val="28"/>
          <w:lang w:val="kk-KZ"/>
        </w:rPr>
        <w:t>тері</w:t>
      </w:r>
      <w:r w:rsidRPr="006E30F1">
        <w:rPr>
          <w:rFonts w:ascii="Times New Roman" w:hAnsi="Times New Roman" w:cs="Times New Roman"/>
          <w:sz w:val="28"/>
          <w:lang w:val="kk-KZ"/>
        </w:rPr>
        <w:t xml:space="preserve"> қазіргі және болаш</w:t>
      </w:r>
      <w:r>
        <w:rPr>
          <w:rFonts w:ascii="Times New Roman" w:hAnsi="Times New Roman" w:cs="Times New Roman"/>
          <w:sz w:val="28"/>
          <w:lang w:val="kk-KZ"/>
        </w:rPr>
        <w:t>ақ зерттеулер үшін пайдалы</w:t>
      </w:r>
      <w:r w:rsidRPr="006E30F1">
        <w:rPr>
          <w:rFonts w:ascii="Times New Roman" w:hAnsi="Times New Roman" w:cs="Times New Roman"/>
          <w:sz w:val="28"/>
          <w:lang w:val="kk-KZ"/>
        </w:rPr>
        <w:t xml:space="preserve"> болып табылады. Алдыңғы нәтижелер фармацевтика өнеркәсібінде маңызды биологиялық белсенді қосылыстарды синтездеуде эндофитті микроорганизмдердің </w:t>
      </w:r>
      <w:r w:rsidR="006B1AD4">
        <w:rPr>
          <w:rFonts w:ascii="Times New Roman" w:hAnsi="Times New Roman" w:cs="Times New Roman"/>
          <w:sz w:val="28"/>
          <w:lang w:val="kk-KZ"/>
        </w:rPr>
        <w:t>потенциалын</w:t>
      </w:r>
      <w:r w:rsidRPr="006E30F1">
        <w:rPr>
          <w:rFonts w:ascii="Times New Roman" w:hAnsi="Times New Roman" w:cs="Times New Roman"/>
          <w:sz w:val="28"/>
          <w:lang w:val="kk-KZ"/>
        </w:rPr>
        <w:t xml:space="preserve"> көрсетті [38]. </w:t>
      </w:r>
      <w:r w:rsidR="001C05A6">
        <w:rPr>
          <w:rFonts w:ascii="Times New Roman" w:hAnsi="Times New Roman" w:cs="Times New Roman"/>
          <w:sz w:val="28"/>
          <w:lang w:val="kk-KZ"/>
        </w:rPr>
        <w:t xml:space="preserve">Микроорганизмдер синтездейтін ББЗ </w:t>
      </w:r>
      <w:r w:rsidR="0080393A">
        <w:rPr>
          <w:rFonts w:ascii="Times New Roman" w:hAnsi="Times New Roman" w:cs="Times New Roman"/>
          <w:sz w:val="28"/>
          <w:lang w:val="kk-KZ"/>
        </w:rPr>
        <w:t>фитомедицинада қолданылатын өсімдіктерден алынатын қосылыстарға балама ретінде қолданыла алады</w:t>
      </w:r>
      <w:r w:rsidRPr="006E30F1">
        <w:rPr>
          <w:rFonts w:ascii="Times New Roman" w:hAnsi="Times New Roman" w:cs="Times New Roman"/>
          <w:sz w:val="28"/>
          <w:lang w:val="kk-KZ"/>
        </w:rPr>
        <w:t xml:space="preserve">. Микробтық эндофиттер қауымдастығын </w:t>
      </w:r>
      <w:r>
        <w:rPr>
          <w:rFonts w:ascii="Times New Roman" w:hAnsi="Times New Roman" w:cs="Times New Roman"/>
          <w:sz w:val="28"/>
          <w:lang w:val="kk-KZ"/>
        </w:rPr>
        <w:t>манипуляциялау және олар мекендеген</w:t>
      </w:r>
      <w:r w:rsidRPr="006E30F1">
        <w:rPr>
          <w:rFonts w:ascii="Times New Roman" w:hAnsi="Times New Roman" w:cs="Times New Roman"/>
          <w:sz w:val="28"/>
          <w:lang w:val="kk-KZ"/>
        </w:rPr>
        <w:t xml:space="preserve"> өсімдіктермен өзара әрекеттесуі әртүрлі экологиялық жағдайларда дәрілік өс</w:t>
      </w:r>
      <w:r>
        <w:rPr>
          <w:rFonts w:ascii="Times New Roman" w:hAnsi="Times New Roman" w:cs="Times New Roman"/>
          <w:sz w:val="28"/>
          <w:lang w:val="kk-KZ"/>
        </w:rPr>
        <w:t>імдіктерден биологиялық өнімдер</w:t>
      </w:r>
      <w:r w:rsidR="0080393A">
        <w:rPr>
          <w:rFonts w:ascii="Times New Roman" w:hAnsi="Times New Roman" w:cs="Times New Roman"/>
          <w:sz w:val="28"/>
          <w:lang w:val="kk-KZ"/>
        </w:rPr>
        <w:t xml:space="preserve"> </w:t>
      </w:r>
      <w:r w:rsidRPr="006E30F1">
        <w:rPr>
          <w:rFonts w:ascii="Times New Roman" w:hAnsi="Times New Roman" w:cs="Times New Roman"/>
          <w:sz w:val="28"/>
          <w:lang w:val="kk-KZ"/>
        </w:rPr>
        <w:t>ме</w:t>
      </w:r>
      <w:r w:rsidR="0080393A">
        <w:rPr>
          <w:rFonts w:ascii="Times New Roman" w:hAnsi="Times New Roman" w:cs="Times New Roman"/>
          <w:sz w:val="28"/>
          <w:lang w:val="kk-KZ"/>
        </w:rPr>
        <w:t xml:space="preserve">н жаңа метаболиттердің синтезделу дәрежесін </w:t>
      </w:r>
      <w:r w:rsidR="00703AAC">
        <w:rPr>
          <w:rFonts w:ascii="Times New Roman" w:hAnsi="Times New Roman" w:cs="Times New Roman"/>
          <w:sz w:val="28"/>
          <w:lang w:val="kk-KZ"/>
        </w:rPr>
        <w:t>айтарлықтай</w:t>
      </w:r>
      <w:r>
        <w:rPr>
          <w:rFonts w:ascii="Times New Roman" w:hAnsi="Times New Roman" w:cs="Times New Roman"/>
          <w:sz w:val="28"/>
          <w:lang w:val="kk-KZ"/>
        </w:rPr>
        <w:t xml:space="preserve"> </w:t>
      </w:r>
      <w:r w:rsidR="00703AAC">
        <w:rPr>
          <w:rFonts w:ascii="Times New Roman" w:hAnsi="Times New Roman" w:cs="Times New Roman"/>
          <w:sz w:val="28"/>
          <w:lang w:val="kk-KZ"/>
        </w:rPr>
        <w:t>жоғарылата</w:t>
      </w:r>
      <w:r w:rsidRPr="006E30F1">
        <w:rPr>
          <w:rFonts w:ascii="Times New Roman" w:hAnsi="Times New Roman" w:cs="Times New Roman"/>
          <w:sz w:val="28"/>
          <w:lang w:val="kk-KZ"/>
        </w:rPr>
        <w:t xml:space="preserve"> алады [39].</w:t>
      </w:r>
    </w:p>
    <w:p w14:paraId="7ADC0E19" w14:textId="77777777" w:rsidR="00F26E1B" w:rsidRDefault="00F26E1B" w:rsidP="004D4FC6">
      <w:pPr>
        <w:spacing w:after="0" w:line="240" w:lineRule="auto"/>
        <w:jc w:val="both"/>
        <w:rPr>
          <w:rFonts w:ascii="Times New Roman" w:hAnsi="Times New Roman" w:cs="Times New Roman"/>
          <w:sz w:val="28"/>
          <w:lang w:val="kk-KZ"/>
        </w:rPr>
      </w:pPr>
    </w:p>
    <w:p w14:paraId="6715C16D" w14:textId="77777777" w:rsidR="009F27E8" w:rsidRPr="003C1BFD" w:rsidRDefault="0086335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1.2</w:t>
      </w:r>
      <w:r w:rsidR="004E5406">
        <w:rPr>
          <w:rFonts w:ascii="Times New Roman" w:hAnsi="Times New Roman" w:cs="Times New Roman"/>
          <w:b/>
          <w:sz w:val="28"/>
          <w:lang w:val="kk-KZ"/>
        </w:rPr>
        <w:t xml:space="preserve"> Өсімдіктермен ассоциацияланған</w:t>
      </w:r>
      <w:r w:rsidR="009F27E8" w:rsidRPr="003C1BFD">
        <w:rPr>
          <w:rFonts w:ascii="Times New Roman" w:hAnsi="Times New Roman" w:cs="Times New Roman"/>
          <w:b/>
          <w:sz w:val="28"/>
          <w:lang w:val="kk-KZ"/>
        </w:rPr>
        <w:t xml:space="preserve"> эндофитті микроорганизмдердің биологиялық белсенділігі</w:t>
      </w:r>
    </w:p>
    <w:p w14:paraId="48AA659D" w14:textId="77777777" w:rsidR="009F27E8" w:rsidRDefault="004E5406"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Зерттеушілердің эндофитті</w:t>
      </w:r>
      <w:r w:rsidR="009F27E8">
        <w:rPr>
          <w:rFonts w:ascii="Times New Roman" w:hAnsi="Times New Roman" w:cs="Times New Roman"/>
          <w:sz w:val="28"/>
          <w:lang w:val="kk-KZ"/>
        </w:rPr>
        <w:t xml:space="preserve"> микроорганизмдердің алуантүрлілігі</w:t>
      </w:r>
      <w:r w:rsidR="009F27E8" w:rsidRPr="003C1BFD">
        <w:rPr>
          <w:rFonts w:ascii="Times New Roman" w:hAnsi="Times New Roman" w:cs="Times New Roman"/>
          <w:sz w:val="28"/>
          <w:lang w:val="kk-KZ"/>
        </w:rPr>
        <w:t xml:space="preserve"> мен </w:t>
      </w:r>
      <w:r w:rsidR="00703AAC">
        <w:rPr>
          <w:rFonts w:ascii="Times New Roman" w:hAnsi="Times New Roman" w:cs="Times New Roman"/>
          <w:sz w:val="28"/>
          <w:lang w:val="kk-KZ"/>
        </w:rPr>
        <w:t>атқаратын қызметіне</w:t>
      </w:r>
      <w:r w:rsidR="009F27E8" w:rsidRPr="003C1BFD">
        <w:rPr>
          <w:rFonts w:ascii="Times New Roman" w:hAnsi="Times New Roman" w:cs="Times New Roman"/>
          <w:sz w:val="28"/>
          <w:lang w:val="kk-KZ"/>
        </w:rPr>
        <w:t xml:space="preserve"> қызығу</w:t>
      </w:r>
      <w:r w:rsidR="009F27E8">
        <w:rPr>
          <w:rFonts w:ascii="Times New Roman" w:hAnsi="Times New Roman" w:cs="Times New Roman"/>
          <w:sz w:val="28"/>
          <w:lang w:val="kk-KZ"/>
        </w:rPr>
        <w:t xml:space="preserve">шылығының артуының басты себебі – </w:t>
      </w:r>
      <w:r w:rsidR="009F27E8" w:rsidRPr="003C1BFD">
        <w:rPr>
          <w:rFonts w:ascii="Times New Roman" w:hAnsi="Times New Roman" w:cs="Times New Roman"/>
          <w:sz w:val="28"/>
          <w:lang w:val="kk-KZ"/>
        </w:rPr>
        <w:t xml:space="preserve">өсімдіктермен тұрақты қарым-қатынас орнататын эндофиттер көбінесе өсудің </w:t>
      </w:r>
      <w:r w:rsidR="009F27E8" w:rsidRPr="003C1BFD">
        <w:rPr>
          <w:rFonts w:ascii="Times New Roman" w:hAnsi="Times New Roman" w:cs="Times New Roman"/>
          <w:sz w:val="28"/>
          <w:lang w:val="kk-KZ"/>
        </w:rPr>
        <w:lastRenderedPageBreak/>
        <w:t>тама</w:t>
      </w:r>
      <w:r w:rsidR="0011634F">
        <w:rPr>
          <w:rFonts w:ascii="Times New Roman" w:hAnsi="Times New Roman" w:cs="Times New Roman"/>
          <w:sz w:val="28"/>
          <w:lang w:val="kk-KZ"/>
        </w:rPr>
        <w:t>ша стимуляторлары және патогендерді</w:t>
      </w:r>
      <w:r w:rsidR="009F27E8" w:rsidRPr="003C1BFD">
        <w:rPr>
          <w:rFonts w:ascii="Times New Roman" w:hAnsi="Times New Roman" w:cs="Times New Roman"/>
          <w:sz w:val="28"/>
          <w:lang w:val="kk-KZ"/>
        </w:rPr>
        <w:t xml:space="preserve"> бақылаудың биол</w:t>
      </w:r>
      <w:r w:rsidR="002016C9">
        <w:rPr>
          <w:rFonts w:ascii="Times New Roman" w:hAnsi="Times New Roman" w:cs="Times New Roman"/>
          <w:sz w:val="28"/>
          <w:lang w:val="kk-KZ"/>
        </w:rPr>
        <w:t>огиялық агенттері бола алатындығында</w:t>
      </w:r>
      <w:r w:rsidR="009F27E8" w:rsidRPr="003C1BFD">
        <w:rPr>
          <w:rFonts w:ascii="Times New Roman" w:hAnsi="Times New Roman" w:cs="Times New Roman"/>
          <w:sz w:val="28"/>
          <w:lang w:val="kk-KZ"/>
        </w:rPr>
        <w:t xml:space="preserve"> [40]. Мұндай кең т</w:t>
      </w:r>
      <w:r w:rsidR="009F27E8">
        <w:rPr>
          <w:rFonts w:ascii="Times New Roman" w:hAnsi="Times New Roman" w:cs="Times New Roman"/>
          <w:sz w:val="28"/>
          <w:lang w:val="kk-KZ"/>
        </w:rPr>
        <w:t>аралған механизмдерге антибиоз</w:t>
      </w:r>
      <w:r w:rsidR="005F3653">
        <w:rPr>
          <w:rFonts w:ascii="Times New Roman" w:hAnsi="Times New Roman" w:cs="Times New Roman"/>
          <w:sz w:val="28"/>
          <w:lang w:val="kk-KZ"/>
        </w:rPr>
        <w:t>, индукцияланған жүйелі</w:t>
      </w:r>
      <w:r w:rsidR="009F27E8">
        <w:rPr>
          <w:rFonts w:ascii="Times New Roman" w:hAnsi="Times New Roman" w:cs="Times New Roman"/>
          <w:sz w:val="28"/>
          <w:lang w:val="kk-KZ"/>
        </w:rPr>
        <w:t xml:space="preserve"> төзімділік,</w:t>
      </w:r>
      <w:r w:rsidR="009F27E8" w:rsidRPr="003C1BFD">
        <w:rPr>
          <w:rFonts w:ascii="Times New Roman" w:hAnsi="Times New Roman" w:cs="Times New Roman"/>
          <w:sz w:val="28"/>
          <w:lang w:val="kk-KZ"/>
        </w:rPr>
        <w:t xml:space="preserve"> қоректік заттар үшін бәсекелестік, жыртқыштық</w:t>
      </w:r>
      <w:r w:rsidR="00A50BA8">
        <w:rPr>
          <w:rFonts w:ascii="Times New Roman" w:hAnsi="Times New Roman" w:cs="Times New Roman"/>
          <w:sz w:val="28"/>
          <w:lang w:val="kk-KZ"/>
        </w:rPr>
        <w:t xml:space="preserve"> және паразитизм жатады [41]. </w:t>
      </w:r>
      <w:r w:rsidR="009F27E8" w:rsidRPr="003C1BFD">
        <w:rPr>
          <w:rFonts w:ascii="Times New Roman" w:hAnsi="Times New Roman" w:cs="Times New Roman"/>
          <w:sz w:val="28"/>
          <w:lang w:val="kk-KZ"/>
        </w:rPr>
        <w:t>Өсуді ынталандыратын микроорганизмдер фитогормондарды немесе басқа</w:t>
      </w:r>
      <w:r w:rsidR="00A50BA8">
        <w:rPr>
          <w:rFonts w:ascii="Times New Roman" w:hAnsi="Times New Roman" w:cs="Times New Roman"/>
          <w:sz w:val="28"/>
          <w:lang w:val="kk-KZ"/>
        </w:rPr>
        <w:t xml:space="preserve"> да</w:t>
      </w:r>
      <w:r w:rsidR="009F27E8" w:rsidRPr="003C1BFD">
        <w:rPr>
          <w:rFonts w:ascii="Times New Roman" w:hAnsi="Times New Roman" w:cs="Times New Roman"/>
          <w:sz w:val="28"/>
          <w:lang w:val="kk-KZ"/>
        </w:rPr>
        <w:t xml:space="preserve"> пайдалы органикалық қосылыстарды, мысалы, полиаминдерді синтездеу арқылы өсімдіктердің физиологиялық жағдайын жақсартады, олар жасушалардың бөлінуіне және дифференциациясына, ақуыз синтезіне, мембраналардың тұрақтылығына қатысу арқылы маңызды физиологиялық </w:t>
      </w:r>
      <w:r w:rsidR="00103610">
        <w:rPr>
          <w:rFonts w:ascii="Times New Roman" w:hAnsi="Times New Roman" w:cs="Times New Roman"/>
          <w:sz w:val="28"/>
          <w:lang w:val="kk-KZ"/>
        </w:rPr>
        <w:t>қызметтерге жауап береді</w:t>
      </w:r>
      <w:r w:rsidR="009F27E8" w:rsidRPr="003C1BFD">
        <w:rPr>
          <w:rFonts w:ascii="Times New Roman" w:hAnsi="Times New Roman" w:cs="Times New Roman"/>
          <w:sz w:val="28"/>
          <w:lang w:val="kk-KZ"/>
        </w:rPr>
        <w:t>; сонымен қатар,</w:t>
      </w:r>
      <w:r w:rsidR="00C90EA7">
        <w:rPr>
          <w:rFonts w:ascii="Times New Roman" w:hAnsi="Times New Roman" w:cs="Times New Roman"/>
          <w:sz w:val="28"/>
          <w:lang w:val="kk-KZ"/>
        </w:rPr>
        <w:t xml:space="preserve"> әртүрлі абиотикалық стрес</w:t>
      </w:r>
      <w:r w:rsidR="005F3653">
        <w:rPr>
          <w:rFonts w:ascii="Times New Roman" w:hAnsi="Times New Roman" w:cs="Times New Roman"/>
          <w:sz w:val="28"/>
          <w:lang w:val="kk-KZ"/>
        </w:rPr>
        <w:t>с</w:t>
      </w:r>
      <w:r w:rsidR="009F27E8" w:rsidRPr="003C1BFD">
        <w:rPr>
          <w:rFonts w:ascii="Times New Roman" w:hAnsi="Times New Roman" w:cs="Times New Roman"/>
          <w:sz w:val="28"/>
          <w:lang w:val="kk-KZ"/>
        </w:rPr>
        <w:t>терде қорғаныс рөлін атқарады</w:t>
      </w:r>
      <w:r w:rsidR="00A66E77">
        <w:rPr>
          <w:rFonts w:ascii="Times New Roman" w:hAnsi="Times New Roman" w:cs="Times New Roman"/>
          <w:sz w:val="28"/>
          <w:lang w:val="kk-KZ"/>
        </w:rPr>
        <w:t xml:space="preserve"> (1</w:t>
      </w:r>
      <w:r>
        <w:rPr>
          <w:rFonts w:ascii="Times New Roman" w:hAnsi="Times New Roman" w:cs="Times New Roman"/>
          <w:sz w:val="28"/>
          <w:lang w:val="kk-KZ"/>
        </w:rPr>
        <w:t>-</w:t>
      </w:r>
      <w:r w:rsidR="001701CE">
        <w:rPr>
          <w:rFonts w:ascii="Times New Roman" w:hAnsi="Times New Roman" w:cs="Times New Roman"/>
          <w:sz w:val="28"/>
          <w:lang w:val="kk-KZ"/>
        </w:rPr>
        <w:t>сурет)</w:t>
      </w:r>
      <w:r w:rsidR="009F27E8" w:rsidRPr="003C1BFD">
        <w:rPr>
          <w:rFonts w:ascii="Times New Roman" w:hAnsi="Times New Roman" w:cs="Times New Roman"/>
          <w:sz w:val="28"/>
          <w:lang w:val="kk-KZ"/>
        </w:rPr>
        <w:t xml:space="preserve">. </w:t>
      </w:r>
    </w:p>
    <w:p w14:paraId="4C090AE8" w14:textId="77777777" w:rsidR="001701CE" w:rsidRDefault="001701CE" w:rsidP="000A685D">
      <w:pPr>
        <w:spacing w:after="0" w:line="240" w:lineRule="auto"/>
        <w:ind w:firstLine="709"/>
        <w:jc w:val="both"/>
        <w:rPr>
          <w:rFonts w:ascii="Times New Roman" w:hAnsi="Times New Roman" w:cs="Times New Roman"/>
          <w:sz w:val="28"/>
          <w:lang w:val="kk-KZ"/>
        </w:rPr>
      </w:pPr>
    </w:p>
    <w:p w14:paraId="11F43C14" w14:textId="77777777" w:rsidR="009F27E8"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6EDB840F" wp14:editId="76661B39">
            <wp:extent cx="5015175" cy="3761381"/>
            <wp:effectExtent l="19050" t="0" r="0" b="0"/>
            <wp:docPr id="3" name="Рисунок 3" descr="C:\Users\User\Desktop\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 1.jpg"/>
                    <pic:cNvPicPr>
                      <a:picLocks noChangeAspect="1" noChangeArrowheads="1"/>
                    </pic:cNvPicPr>
                  </pic:nvPicPr>
                  <pic:blipFill>
                    <a:blip r:embed="rId8"/>
                    <a:srcRect/>
                    <a:stretch>
                      <a:fillRect/>
                    </a:stretch>
                  </pic:blipFill>
                  <pic:spPr bwMode="auto">
                    <a:xfrm>
                      <a:off x="0" y="0"/>
                      <a:ext cx="5014276" cy="3760707"/>
                    </a:xfrm>
                    <a:prstGeom prst="rect">
                      <a:avLst/>
                    </a:prstGeom>
                    <a:noFill/>
                    <a:ln w="9525">
                      <a:noFill/>
                      <a:miter lim="800000"/>
                      <a:headEnd/>
                      <a:tailEnd/>
                    </a:ln>
                  </pic:spPr>
                </pic:pic>
              </a:graphicData>
            </a:graphic>
          </wp:inline>
        </w:drawing>
      </w:r>
    </w:p>
    <w:p w14:paraId="61B17DEA" w14:textId="77777777" w:rsidR="009F27E8" w:rsidRDefault="009F27E8" w:rsidP="000A685D">
      <w:pPr>
        <w:spacing w:after="0" w:line="240" w:lineRule="auto"/>
        <w:ind w:firstLine="709"/>
        <w:jc w:val="both"/>
        <w:rPr>
          <w:rFonts w:ascii="Times New Roman" w:hAnsi="Times New Roman" w:cs="Times New Roman"/>
          <w:sz w:val="28"/>
          <w:lang w:val="kk-KZ"/>
        </w:rPr>
      </w:pPr>
    </w:p>
    <w:p w14:paraId="7138721D" w14:textId="77777777" w:rsidR="009F27E8" w:rsidRDefault="009F27E8" w:rsidP="000A685D">
      <w:pPr>
        <w:spacing w:after="0" w:line="240" w:lineRule="auto"/>
        <w:ind w:firstLine="709"/>
        <w:jc w:val="both"/>
        <w:rPr>
          <w:rFonts w:ascii="Times New Roman" w:hAnsi="Times New Roman" w:cs="Times New Roman"/>
          <w:sz w:val="28"/>
          <w:lang w:val="kk-KZ"/>
        </w:rPr>
      </w:pPr>
    </w:p>
    <w:p w14:paraId="1D7EC942" w14:textId="3E445552" w:rsidR="009F27E8" w:rsidRDefault="00C90EA7" w:rsidP="00F26E1B">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Сурет 1 –</w:t>
      </w:r>
      <w:r w:rsidR="009F27E8">
        <w:rPr>
          <w:rFonts w:ascii="Times New Roman" w:hAnsi="Times New Roman" w:cs="Times New Roman"/>
          <w:sz w:val="28"/>
          <w:lang w:val="kk-KZ"/>
        </w:rPr>
        <w:t xml:space="preserve"> Ө</w:t>
      </w:r>
      <w:r w:rsidR="00A50BA8">
        <w:rPr>
          <w:rFonts w:ascii="Times New Roman" w:hAnsi="Times New Roman" w:cs="Times New Roman"/>
          <w:sz w:val="28"/>
          <w:lang w:val="kk-KZ"/>
        </w:rPr>
        <w:t>сімдіктердің өсуін</w:t>
      </w:r>
      <w:r w:rsidR="009F27E8" w:rsidRPr="009A5522">
        <w:rPr>
          <w:rFonts w:ascii="Times New Roman" w:hAnsi="Times New Roman" w:cs="Times New Roman"/>
          <w:sz w:val="28"/>
          <w:lang w:val="kk-KZ"/>
        </w:rPr>
        <w:t xml:space="preserve"> ынталандыратын микробтық механизмдер</w:t>
      </w:r>
    </w:p>
    <w:p w14:paraId="23FBB33C" w14:textId="77777777" w:rsidR="001701CE" w:rsidRDefault="001701CE" w:rsidP="000A685D">
      <w:pPr>
        <w:spacing w:after="0" w:line="240" w:lineRule="auto"/>
        <w:ind w:firstLine="709"/>
        <w:jc w:val="both"/>
        <w:rPr>
          <w:rFonts w:ascii="Times New Roman" w:hAnsi="Times New Roman" w:cs="Times New Roman"/>
          <w:sz w:val="28"/>
          <w:lang w:val="kk-KZ"/>
        </w:rPr>
      </w:pPr>
    </w:p>
    <w:p w14:paraId="0A17B880" w14:textId="77777777" w:rsidR="001701CE" w:rsidRDefault="001701CE" w:rsidP="001701CE">
      <w:pPr>
        <w:spacing w:after="0" w:line="240" w:lineRule="auto"/>
        <w:ind w:firstLine="709"/>
        <w:jc w:val="both"/>
        <w:rPr>
          <w:rFonts w:ascii="Times New Roman" w:hAnsi="Times New Roman" w:cs="Times New Roman"/>
          <w:sz w:val="28"/>
          <w:lang w:val="kk-KZ"/>
        </w:rPr>
      </w:pPr>
      <w:r w:rsidRPr="003C1BFD">
        <w:rPr>
          <w:rFonts w:ascii="Times New Roman" w:hAnsi="Times New Roman" w:cs="Times New Roman"/>
          <w:sz w:val="28"/>
          <w:lang w:val="kk-KZ"/>
        </w:rPr>
        <w:t>Эндофитті микроорганизмдердің өкілдері фосфор, мырыш немесе кремний оксиді сияқты маңызды, бірақ нашар сің</w:t>
      </w:r>
      <w:r>
        <w:rPr>
          <w:rFonts w:ascii="Times New Roman" w:hAnsi="Times New Roman" w:cs="Times New Roman"/>
          <w:sz w:val="28"/>
          <w:lang w:val="kk-KZ"/>
        </w:rPr>
        <w:t>іріл</w:t>
      </w:r>
      <w:r w:rsidRPr="003C1BFD">
        <w:rPr>
          <w:rFonts w:ascii="Times New Roman" w:hAnsi="Times New Roman" w:cs="Times New Roman"/>
          <w:sz w:val="28"/>
          <w:lang w:val="kk-KZ"/>
        </w:rPr>
        <w:t xml:space="preserve">етін микроэлементтердің </w:t>
      </w:r>
      <w:r w:rsidR="00103610">
        <w:rPr>
          <w:rFonts w:ascii="Times New Roman" w:hAnsi="Times New Roman" w:cs="Times New Roman"/>
          <w:sz w:val="28"/>
          <w:lang w:val="kk-KZ"/>
        </w:rPr>
        <w:t>өсімдікке енуін</w:t>
      </w:r>
      <w:r w:rsidRPr="003C1BFD">
        <w:rPr>
          <w:rFonts w:ascii="Times New Roman" w:hAnsi="Times New Roman" w:cs="Times New Roman"/>
          <w:sz w:val="28"/>
          <w:lang w:val="kk-KZ"/>
        </w:rPr>
        <w:t xml:space="preserve"> </w:t>
      </w:r>
      <w:r w:rsidR="00103610">
        <w:rPr>
          <w:rFonts w:ascii="Times New Roman" w:hAnsi="Times New Roman" w:cs="Times New Roman"/>
          <w:sz w:val="28"/>
          <w:lang w:val="kk-KZ"/>
        </w:rPr>
        <w:t>күшейтуге қабілетті</w:t>
      </w:r>
      <w:r w:rsidRPr="003C1BFD">
        <w:rPr>
          <w:rFonts w:ascii="Times New Roman" w:hAnsi="Times New Roman" w:cs="Times New Roman"/>
          <w:sz w:val="28"/>
          <w:lang w:val="kk-KZ"/>
        </w:rPr>
        <w:t xml:space="preserve"> [42]. </w:t>
      </w:r>
      <w:r w:rsidR="00103610">
        <w:rPr>
          <w:rFonts w:ascii="Times New Roman" w:hAnsi="Times New Roman" w:cs="Times New Roman"/>
          <w:sz w:val="28"/>
          <w:lang w:val="kk-KZ"/>
        </w:rPr>
        <w:t>Эндофиттердің</w:t>
      </w:r>
      <w:r w:rsidRPr="003C1BFD">
        <w:rPr>
          <w:rFonts w:ascii="Times New Roman" w:hAnsi="Times New Roman" w:cs="Times New Roman"/>
          <w:sz w:val="28"/>
          <w:lang w:val="kk-KZ"/>
        </w:rPr>
        <w:t xml:space="preserve"> өсімдіктерге тікелей немесе жанама әсер етуі </w:t>
      </w:r>
      <w:r w:rsidR="00103610">
        <w:rPr>
          <w:rFonts w:ascii="Times New Roman" w:hAnsi="Times New Roman" w:cs="Times New Roman"/>
          <w:sz w:val="28"/>
          <w:lang w:val="kk-KZ"/>
        </w:rPr>
        <w:t>олардың</w:t>
      </w:r>
      <w:r w:rsidRPr="003C1BFD">
        <w:rPr>
          <w:rFonts w:ascii="Times New Roman" w:hAnsi="Times New Roman" w:cs="Times New Roman"/>
          <w:sz w:val="28"/>
          <w:lang w:val="kk-KZ"/>
        </w:rPr>
        <w:t xml:space="preserve"> өздері синтездейтін қосылыстарды (мысалы, фитогормондар мен өсу реттегіштері) макроорганизмге "беру" арқылы немесе өсімдіктерді патогендерден қорғау және жанама түрде төзімділікті индукциялау арқылы</w:t>
      </w:r>
      <w:r w:rsidR="001B14CD">
        <w:rPr>
          <w:rFonts w:ascii="Times New Roman" w:hAnsi="Times New Roman" w:cs="Times New Roman"/>
          <w:sz w:val="28"/>
          <w:lang w:val="kk-KZ"/>
        </w:rPr>
        <w:t xml:space="preserve"> өсуді ынталандыруға негізделген</w:t>
      </w:r>
      <w:r w:rsidRPr="003C1BFD">
        <w:rPr>
          <w:rFonts w:ascii="Times New Roman" w:hAnsi="Times New Roman" w:cs="Times New Roman"/>
          <w:sz w:val="28"/>
          <w:lang w:val="kk-KZ"/>
        </w:rPr>
        <w:t>.</w:t>
      </w:r>
      <w:r>
        <w:rPr>
          <w:rFonts w:ascii="Times New Roman" w:hAnsi="Times New Roman" w:cs="Times New Roman"/>
          <w:sz w:val="28"/>
          <w:lang w:val="kk-KZ"/>
        </w:rPr>
        <w:t xml:space="preserve"> </w:t>
      </w:r>
      <w:r w:rsidR="009D03B7" w:rsidRPr="009D03B7">
        <w:rPr>
          <w:rFonts w:ascii="Times New Roman" w:hAnsi="Times New Roman" w:cs="Times New Roman"/>
          <w:sz w:val="28"/>
          <w:lang w:val="kk-KZ"/>
        </w:rPr>
        <w:t>Фитогормондардың әсері жасушалар мен тіндердің белсенділіг</w:t>
      </w:r>
      <w:r w:rsidR="009D03B7">
        <w:rPr>
          <w:rFonts w:ascii="Times New Roman" w:hAnsi="Times New Roman" w:cs="Times New Roman"/>
          <w:sz w:val="28"/>
          <w:lang w:val="kk-KZ"/>
        </w:rPr>
        <w:t>інің кешенді өзгеруімен анықталады</w:t>
      </w:r>
      <w:r w:rsidR="009D03B7" w:rsidRPr="009D03B7">
        <w:rPr>
          <w:rFonts w:ascii="Times New Roman" w:hAnsi="Times New Roman" w:cs="Times New Roman"/>
          <w:sz w:val="28"/>
          <w:lang w:val="kk-KZ"/>
        </w:rPr>
        <w:t xml:space="preserve">: </w:t>
      </w:r>
      <w:r w:rsidR="009D03B7">
        <w:rPr>
          <w:rFonts w:ascii="Times New Roman" w:hAnsi="Times New Roman" w:cs="Times New Roman"/>
          <w:sz w:val="28"/>
          <w:lang w:val="kk-KZ"/>
        </w:rPr>
        <w:t xml:space="preserve">клеткалардың дифференциациясы, </w:t>
      </w:r>
      <w:r w:rsidR="009D03B7" w:rsidRPr="009D03B7">
        <w:rPr>
          <w:rFonts w:ascii="Times New Roman" w:hAnsi="Times New Roman" w:cs="Times New Roman"/>
          <w:sz w:val="28"/>
          <w:lang w:val="kk-KZ"/>
        </w:rPr>
        <w:t xml:space="preserve">өсу, созылу, пептидтер мен </w:t>
      </w:r>
      <w:r w:rsidR="009D03B7" w:rsidRPr="009D03B7">
        <w:rPr>
          <w:rFonts w:ascii="Times New Roman" w:hAnsi="Times New Roman" w:cs="Times New Roman"/>
          <w:sz w:val="28"/>
          <w:lang w:val="kk-KZ"/>
        </w:rPr>
        <w:lastRenderedPageBreak/>
        <w:t>метаболиттердің барлық түрлерінің синтезі. Кез-келген өсімдік жасушасы гормондардың барлық түрлерін синтездеуге қабілетті. Жануарлар гормондары сияқты, өсімдік гормондары да бір-бірімен өте тығыз әрекеттеседі. Горм</w:t>
      </w:r>
      <w:r w:rsidR="00C2518B">
        <w:rPr>
          <w:rFonts w:ascii="Times New Roman" w:hAnsi="Times New Roman" w:cs="Times New Roman"/>
          <w:sz w:val="28"/>
          <w:lang w:val="kk-KZ"/>
        </w:rPr>
        <w:t>оналды жүйедегі тепе-теңдіктің</w:t>
      </w:r>
      <w:r w:rsidR="009D03B7" w:rsidRPr="009D03B7">
        <w:rPr>
          <w:rFonts w:ascii="Times New Roman" w:hAnsi="Times New Roman" w:cs="Times New Roman"/>
          <w:sz w:val="28"/>
          <w:lang w:val="kk-KZ"/>
        </w:rPr>
        <w:t xml:space="preserve"> өзгеруі өсімдік </w:t>
      </w:r>
      <w:r w:rsidR="009D03B7">
        <w:rPr>
          <w:rFonts w:ascii="Times New Roman" w:hAnsi="Times New Roman" w:cs="Times New Roman"/>
          <w:sz w:val="28"/>
          <w:lang w:val="kk-KZ"/>
        </w:rPr>
        <w:t>ағзасын</w:t>
      </w:r>
      <w:r w:rsidR="009D03B7" w:rsidRPr="009D03B7">
        <w:rPr>
          <w:rFonts w:ascii="Times New Roman" w:hAnsi="Times New Roman" w:cs="Times New Roman"/>
          <w:sz w:val="28"/>
          <w:lang w:val="kk-KZ"/>
        </w:rPr>
        <w:t xml:space="preserve"> ұйымдасты</w:t>
      </w:r>
      <w:r w:rsidR="009D03B7">
        <w:rPr>
          <w:rFonts w:ascii="Times New Roman" w:hAnsi="Times New Roman" w:cs="Times New Roman"/>
          <w:sz w:val="28"/>
          <w:lang w:val="kk-KZ"/>
        </w:rPr>
        <w:t>рудың әртүрлі деңгейлеріне</w:t>
      </w:r>
      <w:r w:rsidR="009D03B7" w:rsidRPr="009D03B7">
        <w:rPr>
          <w:rFonts w:ascii="Times New Roman" w:hAnsi="Times New Roman" w:cs="Times New Roman"/>
          <w:sz w:val="28"/>
          <w:lang w:val="kk-KZ"/>
        </w:rPr>
        <w:t xml:space="preserve"> әсер етеді.</w:t>
      </w:r>
    </w:p>
    <w:p w14:paraId="4B0DC6B7" w14:textId="77777777" w:rsidR="009F27E8" w:rsidRDefault="009F27E8" w:rsidP="000A685D">
      <w:pPr>
        <w:spacing w:after="0" w:line="240" w:lineRule="auto"/>
        <w:ind w:firstLine="709"/>
        <w:jc w:val="both"/>
        <w:rPr>
          <w:rFonts w:ascii="Times New Roman" w:hAnsi="Times New Roman" w:cs="Times New Roman"/>
          <w:sz w:val="28"/>
          <w:lang w:val="kk-KZ"/>
        </w:rPr>
      </w:pPr>
    </w:p>
    <w:p w14:paraId="6A8D2781" w14:textId="77777777" w:rsidR="009F27E8" w:rsidRPr="00C90EA7" w:rsidRDefault="0086335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1.3</w:t>
      </w:r>
      <w:r w:rsidR="009F27E8" w:rsidRPr="00C90EA7">
        <w:rPr>
          <w:rFonts w:ascii="Times New Roman" w:hAnsi="Times New Roman" w:cs="Times New Roman"/>
          <w:b/>
          <w:sz w:val="28"/>
          <w:lang w:val="kk-KZ"/>
        </w:rPr>
        <w:t xml:space="preserve"> Фитогормондар мен сигналдық молекулалардың синтезі дақылдардың өсуін ынталандыру механизмі ретінде</w:t>
      </w:r>
    </w:p>
    <w:p w14:paraId="44317593" w14:textId="77777777" w:rsidR="009F27E8" w:rsidRDefault="009F27E8" w:rsidP="000A685D">
      <w:pPr>
        <w:spacing w:after="0" w:line="240" w:lineRule="auto"/>
        <w:ind w:firstLine="709"/>
        <w:jc w:val="both"/>
        <w:rPr>
          <w:rFonts w:ascii="Times New Roman" w:hAnsi="Times New Roman" w:cs="Times New Roman"/>
          <w:sz w:val="28"/>
          <w:lang w:val="kk-KZ"/>
        </w:rPr>
      </w:pPr>
      <w:r w:rsidRPr="009A5522">
        <w:rPr>
          <w:rFonts w:ascii="Times New Roman" w:hAnsi="Times New Roman" w:cs="Times New Roman"/>
          <w:sz w:val="28"/>
          <w:lang w:val="kk-KZ"/>
        </w:rPr>
        <w:t>Эндофиттер барлық негізгі өсімдік гормондары мен гормонға ұқсас қосылыстарды синтездеуге қабілетті: ауксиндер, цитокин</w:t>
      </w:r>
      <w:r w:rsidR="00C2518B">
        <w:rPr>
          <w:rFonts w:ascii="Times New Roman" w:hAnsi="Times New Roman" w:cs="Times New Roman"/>
          <w:sz w:val="28"/>
          <w:lang w:val="kk-KZ"/>
        </w:rPr>
        <w:t>индер, гиббереллиндер, абсциз</w:t>
      </w:r>
      <w:r w:rsidRPr="009A5522">
        <w:rPr>
          <w:rFonts w:ascii="Times New Roman" w:hAnsi="Times New Roman" w:cs="Times New Roman"/>
          <w:sz w:val="28"/>
          <w:lang w:val="kk-KZ"/>
        </w:rPr>
        <w:t>, салицил және жасмон қышқылдары</w:t>
      </w:r>
      <w:r w:rsidR="00C2518B">
        <w:rPr>
          <w:rFonts w:ascii="Times New Roman" w:hAnsi="Times New Roman" w:cs="Times New Roman"/>
          <w:sz w:val="28"/>
          <w:lang w:val="kk-KZ"/>
        </w:rPr>
        <w:t xml:space="preserve"> </w:t>
      </w:r>
      <w:r w:rsidRPr="009A5522">
        <w:rPr>
          <w:rFonts w:ascii="Times New Roman" w:hAnsi="Times New Roman" w:cs="Times New Roman"/>
          <w:sz w:val="28"/>
          <w:lang w:val="kk-KZ"/>
        </w:rPr>
        <w:t>[43]. Эндофиттердің гормоналды және сигналдық функциясы бар заттарды шығару қасиеті өсімдіктердің өсуін ынталандыру және реттеу үшін биологиялық өнімдерді өндіруде қарқынды қолданылады. Ауыл шаруашылығында фитогормондар мен гормонға ұқсас қосылыстар тұқымдар мен түйнектердің өнуін белсендіру, тамыр түзілу процестерін ынталандыру, өсімдіктердің әртүрлі кезеңдердегі өсуі мен дамуын реттеу, пісуді жеделдету және өнімділікті арттыру үшін кеңінен қолданылады. Сонымен қатар, фитогормондар өсімдіктердің реттеуші жүйелерінің маңызды компоненттері бола отырып, стресс жағдайында олардың бейімделу реакцияларын қалыптастыруда маңызды рөл атқарады.</w:t>
      </w:r>
    </w:p>
    <w:p w14:paraId="38786FF4" w14:textId="77777777" w:rsidR="009F27E8" w:rsidRPr="00F327B1"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Ауксиндер – </w:t>
      </w:r>
      <w:r w:rsidRPr="00F327B1">
        <w:rPr>
          <w:rFonts w:ascii="Times New Roman" w:hAnsi="Times New Roman" w:cs="Times New Roman"/>
          <w:sz w:val="28"/>
          <w:lang w:val="kk-KZ"/>
        </w:rPr>
        <w:t>бұл өсімдіктердің даму процестеріне қатысатын гормондар-индол туындылары, мысалы: жасушалардың созылуы және дифференциациясы, органдардың қалыптасуы, тамыр м</w:t>
      </w:r>
      <w:r>
        <w:rPr>
          <w:rFonts w:ascii="Times New Roman" w:hAnsi="Times New Roman" w:cs="Times New Roman"/>
          <w:sz w:val="28"/>
          <w:lang w:val="kk-KZ"/>
        </w:rPr>
        <w:t>ен ксилеманың активтенуі,</w:t>
      </w:r>
      <w:r w:rsidRPr="00F327B1">
        <w:rPr>
          <w:rFonts w:ascii="Times New Roman" w:hAnsi="Times New Roman" w:cs="Times New Roman"/>
          <w:sz w:val="28"/>
          <w:lang w:val="kk-KZ"/>
        </w:rPr>
        <w:t xml:space="preserve"> химо және фототропизм процестері, фотосинтетикалық пигменттердің түзілуі. Ауксиндер</w:t>
      </w:r>
      <w:r w:rsidR="00260811">
        <w:rPr>
          <w:rFonts w:ascii="Times New Roman" w:hAnsi="Times New Roman" w:cs="Times New Roman"/>
          <w:sz w:val="28"/>
          <w:lang w:val="kk-KZ"/>
        </w:rPr>
        <w:t>,</w:t>
      </w:r>
      <w:r w:rsidRPr="00F327B1">
        <w:rPr>
          <w:rFonts w:ascii="Times New Roman" w:hAnsi="Times New Roman" w:cs="Times New Roman"/>
          <w:sz w:val="28"/>
          <w:lang w:val="kk-KZ"/>
        </w:rPr>
        <w:t xml:space="preserve"> сонымен қатар</w:t>
      </w:r>
      <w:r w:rsidR="00260811">
        <w:rPr>
          <w:rFonts w:ascii="Times New Roman" w:hAnsi="Times New Roman" w:cs="Times New Roman"/>
          <w:sz w:val="28"/>
          <w:lang w:val="kk-KZ"/>
        </w:rPr>
        <w:t>,</w:t>
      </w:r>
      <w:r w:rsidRPr="00F327B1">
        <w:rPr>
          <w:rFonts w:ascii="Times New Roman" w:hAnsi="Times New Roman" w:cs="Times New Roman"/>
          <w:sz w:val="28"/>
          <w:lang w:val="kk-KZ"/>
        </w:rPr>
        <w:t xml:space="preserve"> өсімдіктердің биотикалық және</w:t>
      </w:r>
      <w:r w:rsidR="00260811">
        <w:rPr>
          <w:rFonts w:ascii="Times New Roman" w:hAnsi="Times New Roman" w:cs="Times New Roman"/>
          <w:sz w:val="28"/>
          <w:lang w:val="kk-KZ"/>
        </w:rPr>
        <w:t xml:space="preserve"> абиотикалық сипаттағы стре</w:t>
      </w:r>
      <w:r w:rsidR="007E0A26">
        <w:rPr>
          <w:rFonts w:ascii="Times New Roman" w:hAnsi="Times New Roman" w:cs="Times New Roman"/>
          <w:sz w:val="28"/>
          <w:lang w:val="kk-KZ"/>
        </w:rPr>
        <w:t>с</w:t>
      </w:r>
      <w:r w:rsidR="00260811">
        <w:rPr>
          <w:rFonts w:ascii="Times New Roman" w:hAnsi="Times New Roman" w:cs="Times New Roman"/>
          <w:sz w:val="28"/>
          <w:lang w:val="kk-KZ"/>
        </w:rPr>
        <w:t>с</w:t>
      </w:r>
      <w:r w:rsidRPr="00F327B1">
        <w:rPr>
          <w:rFonts w:ascii="Times New Roman" w:hAnsi="Times New Roman" w:cs="Times New Roman"/>
          <w:sz w:val="28"/>
          <w:lang w:val="kk-KZ"/>
        </w:rPr>
        <w:t>терге</w:t>
      </w:r>
      <w:r>
        <w:rPr>
          <w:rFonts w:ascii="Times New Roman" w:hAnsi="Times New Roman" w:cs="Times New Roman"/>
          <w:sz w:val="28"/>
          <w:lang w:val="kk-KZ"/>
        </w:rPr>
        <w:t xml:space="preserve"> реакциясын бақылайды [44</w:t>
      </w:r>
      <w:r w:rsidRPr="00F327B1">
        <w:rPr>
          <w:rFonts w:ascii="Times New Roman" w:hAnsi="Times New Roman" w:cs="Times New Roman"/>
          <w:sz w:val="28"/>
          <w:lang w:val="kk-KZ"/>
        </w:rPr>
        <w:t>]. Ең үлкен физиологиялық белсенділі</w:t>
      </w:r>
      <w:r>
        <w:rPr>
          <w:rFonts w:ascii="Times New Roman" w:hAnsi="Times New Roman" w:cs="Times New Roman"/>
          <w:sz w:val="28"/>
          <w:lang w:val="kk-KZ"/>
        </w:rPr>
        <w:t>к индолил-3-сірке қышқылына (ИСҚ) тән, ал басқа ауксиндер ИСҚ</w:t>
      </w:r>
      <w:r w:rsidRPr="00F327B1">
        <w:rPr>
          <w:rFonts w:ascii="Times New Roman" w:hAnsi="Times New Roman" w:cs="Times New Roman"/>
          <w:sz w:val="28"/>
          <w:lang w:val="kk-KZ"/>
        </w:rPr>
        <w:t xml:space="preserve"> прекурсорлары немесе оның трансформация өнімдері болып табыл</w:t>
      </w:r>
      <w:r>
        <w:rPr>
          <w:rFonts w:ascii="Times New Roman" w:hAnsi="Times New Roman" w:cs="Times New Roman"/>
          <w:sz w:val="28"/>
          <w:lang w:val="kk-KZ"/>
        </w:rPr>
        <w:t>ады</w:t>
      </w:r>
      <w:r w:rsidRPr="00F327B1">
        <w:rPr>
          <w:rFonts w:ascii="Times New Roman" w:hAnsi="Times New Roman" w:cs="Times New Roman"/>
          <w:sz w:val="28"/>
          <w:lang w:val="kk-KZ"/>
        </w:rPr>
        <w:t xml:space="preserve">. </w:t>
      </w:r>
      <w:r w:rsidRPr="002C537F">
        <w:rPr>
          <w:rFonts w:ascii="Times New Roman" w:hAnsi="Times New Roman" w:cs="Times New Roman"/>
          <w:i/>
          <w:sz w:val="28"/>
          <w:lang w:val="kk-KZ"/>
        </w:rPr>
        <w:t>Azospirillium, Lysinibacillus, Pseudomonas, Bacillus</w:t>
      </w:r>
      <w:r>
        <w:rPr>
          <w:rFonts w:ascii="Times New Roman" w:hAnsi="Times New Roman" w:cs="Times New Roman"/>
          <w:sz w:val="28"/>
          <w:lang w:val="kk-KZ"/>
        </w:rPr>
        <w:t xml:space="preserve"> және т. б. </w:t>
      </w:r>
      <w:r w:rsidRPr="00F327B1">
        <w:rPr>
          <w:rFonts w:ascii="Times New Roman" w:hAnsi="Times New Roman" w:cs="Times New Roman"/>
          <w:sz w:val="28"/>
          <w:lang w:val="kk-KZ"/>
        </w:rPr>
        <w:t>эндофит</w:t>
      </w:r>
      <w:r>
        <w:rPr>
          <w:rFonts w:ascii="Times New Roman" w:hAnsi="Times New Roman" w:cs="Times New Roman"/>
          <w:sz w:val="28"/>
          <w:lang w:val="kk-KZ"/>
        </w:rPr>
        <w:t>ті бактериялардың көптеген штам</w:t>
      </w:r>
      <w:r w:rsidRPr="00F327B1">
        <w:rPr>
          <w:rFonts w:ascii="Times New Roman" w:hAnsi="Times New Roman" w:cs="Times New Roman"/>
          <w:sz w:val="28"/>
          <w:lang w:val="kk-KZ"/>
        </w:rPr>
        <w:t>дарында кездесетін ауксиндерді синтездеу қабілеті осы микроорганизмдердің өсімдіктердің тамыр</w:t>
      </w:r>
      <w:r w:rsidR="007E0A26">
        <w:rPr>
          <w:rFonts w:ascii="Times New Roman" w:hAnsi="Times New Roman" w:cs="Times New Roman"/>
          <w:sz w:val="28"/>
          <w:lang w:val="kk-KZ"/>
        </w:rPr>
        <w:t>ының өсуін белсендіруіне</w:t>
      </w:r>
      <w:r>
        <w:rPr>
          <w:rFonts w:ascii="Times New Roman" w:hAnsi="Times New Roman" w:cs="Times New Roman"/>
          <w:sz w:val="28"/>
          <w:lang w:val="kk-KZ"/>
        </w:rPr>
        <w:t xml:space="preserve"> байланысты </w:t>
      </w:r>
      <w:r w:rsidRPr="00260811">
        <w:rPr>
          <w:rFonts w:ascii="Times New Roman" w:hAnsi="Times New Roman" w:cs="Times New Roman"/>
          <w:sz w:val="28"/>
          <w:lang w:val="kk-KZ"/>
        </w:rPr>
        <w:t>[</w:t>
      </w:r>
      <w:r w:rsidRPr="007E0A26">
        <w:rPr>
          <w:rFonts w:ascii="Times New Roman" w:hAnsi="Times New Roman" w:cs="Times New Roman"/>
          <w:sz w:val="28"/>
          <w:lang w:val="kk-KZ"/>
        </w:rPr>
        <w:t>45</w:t>
      </w:r>
      <w:r w:rsidRPr="00260811">
        <w:rPr>
          <w:rFonts w:ascii="Times New Roman" w:hAnsi="Times New Roman" w:cs="Times New Roman"/>
          <w:sz w:val="24"/>
          <w:lang w:val="kk-KZ"/>
        </w:rPr>
        <w:t>]</w:t>
      </w:r>
      <w:r w:rsidRPr="00260811">
        <w:rPr>
          <w:rFonts w:ascii="Times New Roman" w:hAnsi="Times New Roman" w:cs="Times New Roman"/>
          <w:sz w:val="32"/>
          <w:lang w:val="kk-KZ"/>
        </w:rPr>
        <w:t xml:space="preserve">. </w:t>
      </w:r>
      <w:r w:rsidRPr="00F327B1">
        <w:rPr>
          <w:rFonts w:ascii="Times New Roman" w:hAnsi="Times New Roman" w:cs="Times New Roman"/>
          <w:sz w:val="28"/>
          <w:lang w:val="kk-KZ"/>
        </w:rPr>
        <w:t xml:space="preserve">Мысалы, </w:t>
      </w:r>
      <w:r w:rsidRPr="002C537F">
        <w:rPr>
          <w:rFonts w:ascii="Times New Roman" w:hAnsi="Times New Roman" w:cs="Times New Roman"/>
          <w:i/>
          <w:sz w:val="28"/>
          <w:lang w:val="kk-KZ"/>
        </w:rPr>
        <w:t xml:space="preserve">B. </w:t>
      </w:r>
      <w:r w:rsidR="00A66E77" w:rsidRPr="002C537F">
        <w:rPr>
          <w:rFonts w:ascii="Times New Roman" w:hAnsi="Times New Roman" w:cs="Times New Roman"/>
          <w:i/>
          <w:sz w:val="28"/>
          <w:lang w:val="kk-KZ"/>
        </w:rPr>
        <w:t>s</w:t>
      </w:r>
      <w:r w:rsidRPr="002C537F">
        <w:rPr>
          <w:rFonts w:ascii="Times New Roman" w:hAnsi="Times New Roman" w:cs="Times New Roman"/>
          <w:i/>
          <w:sz w:val="28"/>
          <w:lang w:val="kk-KZ"/>
        </w:rPr>
        <w:t>ubtilis</w:t>
      </w:r>
      <w:r w:rsidR="007E0A26">
        <w:rPr>
          <w:rFonts w:ascii="Times New Roman" w:hAnsi="Times New Roman" w:cs="Times New Roman"/>
          <w:i/>
          <w:sz w:val="28"/>
          <w:lang w:val="kk-KZ"/>
        </w:rPr>
        <w:t xml:space="preserve"> </w:t>
      </w:r>
      <w:r w:rsidR="00260811" w:rsidRPr="00F327B1">
        <w:rPr>
          <w:rFonts w:ascii="Times New Roman" w:hAnsi="Times New Roman" w:cs="Times New Roman"/>
          <w:sz w:val="28"/>
          <w:lang w:val="kk-KZ"/>
        </w:rPr>
        <w:t>FZB</w:t>
      </w:r>
      <w:r w:rsidRPr="00F327B1">
        <w:rPr>
          <w:rFonts w:ascii="Times New Roman" w:hAnsi="Times New Roman" w:cs="Times New Roman"/>
          <w:sz w:val="28"/>
          <w:lang w:val="kk-KZ"/>
        </w:rPr>
        <w:t>24 бактер</w:t>
      </w:r>
      <w:r w:rsidR="007E0A26">
        <w:rPr>
          <w:rFonts w:ascii="Times New Roman" w:hAnsi="Times New Roman" w:cs="Times New Roman"/>
          <w:sz w:val="28"/>
          <w:lang w:val="kk-KZ"/>
        </w:rPr>
        <w:t>ияларының ауксиндерді синтездеу қабілеті</w:t>
      </w:r>
      <w:r w:rsidRPr="00F327B1">
        <w:rPr>
          <w:rFonts w:ascii="Times New Roman" w:hAnsi="Times New Roman" w:cs="Times New Roman"/>
          <w:sz w:val="28"/>
          <w:lang w:val="kk-KZ"/>
        </w:rPr>
        <w:t xml:space="preserve"> та</w:t>
      </w:r>
      <w:r w:rsidR="00260811">
        <w:rPr>
          <w:rFonts w:ascii="Times New Roman" w:hAnsi="Times New Roman" w:cs="Times New Roman"/>
          <w:sz w:val="28"/>
          <w:lang w:val="kk-KZ"/>
        </w:rPr>
        <w:t>мыр жүйесінің дамуын ынталандыр</w:t>
      </w:r>
      <w:r w:rsidRPr="00F327B1">
        <w:rPr>
          <w:rFonts w:ascii="Times New Roman" w:hAnsi="Times New Roman" w:cs="Times New Roman"/>
          <w:sz w:val="28"/>
          <w:lang w:val="kk-KZ"/>
        </w:rPr>
        <w:t xml:space="preserve">ды, өсімдіктерге су мен қоректік заттарды </w:t>
      </w:r>
      <w:r w:rsidR="00260811">
        <w:rPr>
          <w:rFonts w:ascii="Times New Roman" w:hAnsi="Times New Roman" w:cs="Times New Roman"/>
          <w:sz w:val="28"/>
          <w:lang w:val="kk-KZ"/>
        </w:rPr>
        <w:t>белсенді сіңіруге мүмкіндік бер</w:t>
      </w:r>
      <w:r w:rsidRPr="00F327B1">
        <w:rPr>
          <w:rFonts w:ascii="Times New Roman" w:hAnsi="Times New Roman" w:cs="Times New Roman"/>
          <w:sz w:val="28"/>
          <w:lang w:val="kk-KZ"/>
        </w:rPr>
        <w:t>ді және</w:t>
      </w:r>
      <w:r w:rsidR="007E0A26">
        <w:rPr>
          <w:rFonts w:ascii="Times New Roman" w:hAnsi="Times New Roman" w:cs="Times New Roman"/>
          <w:sz w:val="28"/>
          <w:lang w:val="kk-KZ"/>
        </w:rPr>
        <w:t>,</w:t>
      </w:r>
      <w:r w:rsidRPr="00F327B1">
        <w:rPr>
          <w:rFonts w:ascii="Times New Roman" w:hAnsi="Times New Roman" w:cs="Times New Roman"/>
          <w:sz w:val="28"/>
          <w:lang w:val="kk-KZ"/>
        </w:rPr>
        <w:t xml:space="preserve"> сәйкесінше</w:t>
      </w:r>
      <w:r w:rsidR="007E0A26">
        <w:rPr>
          <w:rFonts w:ascii="Times New Roman" w:hAnsi="Times New Roman" w:cs="Times New Roman"/>
          <w:sz w:val="28"/>
          <w:lang w:val="kk-KZ"/>
        </w:rPr>
        <w:t>,</w:t>
      </w:r>
      <w:r w:rsidRPr="00F327B1">
        <w:rPr>
          <w:rFonts w:ascii="Times New Roman" w:hAnsi="Times New Roman" w:cs="Times New Roman"/>
          <w:sz w:val="28"/>
          <w:lang w:val="kk-KZ"/>
        </w:rPr>
        <w:t xml:space="preserve"> өсімдіктердің ауруға төз</w:t>
      </w:r>
      <w:r w:rsidR="00260811">
        <w:rPr>
          <w:rFonts w:ascii="Times New Roman" w:hAnsi="Times New Roman" w:cs="Times New Roman"/>
          <w:sz w:val="28"/>
          <w:lang w:val="kk-KZ"/>
        </w:rPr>
        <w:t>імділігін арттырып қана қоймай</w:t>
      </w:r>
      <w:r w:rsidRPr="00F327B1">
        <w:rPr>
          <w:rFonts w:ascii="Times New Roman" w:hAnsi="Times New Roman" w:cs="Times New Roman"/>
          <w:sz w:val="28"/>
          <w:lang w:val="kk-KZ"/>
        </w:rPr>
        <w:t>, сонымен қатар олардың патогендерге сезімтал даму кезең</w:t>
      </w:r>
      <w:r w:rsidR="00260811">
        <w:rPr>
          <w:rFonts w:ascii="Times New Roman" w:hAnsi="Times New Roman" w:cs="Times New Roman"/>
          <w:sz w:val="28"/>
          <w:lang w:val="kk-KZ"/>
        </w:rPr>
        <w:t>дерін тездетуге мүмкіндік тұғызды</w:t>
      </w:r>
      <w:r w:rsidR="007E0A26">
        <w:rPr>
          <w:rFonts w:ascii="Times New Roman" w:hAnsi="Times New Roman" w:cs="Times New Roman"/>
          <w:sz w:val="28"/>
          <w:lang w:val="kk-KZ"/>
        </w:rPr>
        <w:t xml:space="preserve"> </w:t>
      </w:r>
      <w:r w:rsidRPr="00260811">
        <w:rPr>
          <w:rFonts w:ascii="Times New Roman" w:hAnsi="Times New Roman" w:cs="Times New Roman"/>
          <w:sz w:val="28"/>
          <w:szCs w:val="28"/>
          <w:lang w:val="kk-KZ"/>
        </w:rPr>
        <w:t>[46].</w:t>
      </w:r>
      <w:r w:rsidR="007E0A26">
        <w:rPr>
          <w:rFonts w:ascii="Times New Roman" w:hAnsi="Times New Roman" w:cs="Times New Roman"/>
          <w:sz w:val="28"/>
          <w:szCs w:val="28"/>
          <w:lang w:val="kk-KZ"/>
        </w:rPr>
        <w:t xml:space="preserve"> </w:t>
      </w:r>
      <w:r w:rsidRPr="00F327B1">
        <w:rPr>
          <w:rFonts w:ascii="Times New Roman" w:hAnsi="Times New Roman" w:cs="Times New Roman"/>
          <w:sz w:val="28"/>
          <w:lang w:val="kk-KZ"/>
        </w:rPr>
        <w:t xml:space="preserve">Индол-3-ацетамид жолы арқылы триптофанның прекурсорынан ауксиндердің синтезі эндофитті </w:t>
      </w:r>
      <w:r w:rsidRPr="00406EB2">
        <w:rPr>
          <w:rFonts w:ascii="Times New Roman" w:hAnsi="Times New Roman" w:cs="Times New Roman"/>
          <w:i/>
          <w:sz w:val="28"/>
          <w:lang w:val="kk-KZ"/>
        </w:rPr>
        <w:t>Fusarium sp., Сolletotrichum gloeosporioides</w:t>
      </w:r>
      <w:r w:rsidRPr="00F327B1">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Pr>
          <w:rFonts w:ascii="Times New Roman" w:hAnsi="Times New Roman" w:cs="Times New Roman"/>
          <w:sz w:val="28"/>
          <w:lang w:val="kk-KZ"/>
        </w:rPr>
        <w:t>ы үшін сипатталған</w:t>
      </w:r>
      <w:r w:rsidR="007E0A26">
        <w:rPr>
          <w:rFonts w:ascii="Times New Roman" w:hAnsi="Times New Roman" w:cs="Times New Roman"/>
          <w:sz w:val="28"/>
          <w:lang w:val="kk-KZ"/>
        </w:rPr>
        <w:t xml:space="preserve"> индол-</w:t>
      </w:r>
      <w:r w:rsidRPr="00F327B1">
        <w:rPr>
          <w:rFonts w:ascii="Times New Roman" w:hAnsi="Times New Roman" w:cs="Times New Roman"/>
          <w:sz w:val="28"/>
          <w:lang w:val="kk-KZ"/>
        </w:rPr>
        <w:t>3-пируват</w:t>
      </w:r>
      <w:r w:rsidR="007E0A26">
        <w:rPr>
          <w:rFonts w:ascii="Times New Roman" w:hAnsi="Times New Roman" w:cs="Times New Roman"/>
          <w:sz w:val="28"/>
          <w:lang w:val="kk-KZ"/>
        </w:rPr>
        <w:t xml:space="preserve"> жолы арқылы</w:t>
      </w:r>
      <w:r w:rsidRPr="00F327B1">
        <w:rPr>
          <w:rFonts w:ascii="Times New Roman" w:hAnsi="Times New Roman" w:cs="Times New Roman"/>
          <w:sz w:val="28"/>
          <w:lang w:val="kk-KZ"/>
        </w:rPr>
        <w:t>-</w:t>
      </w:r>
      <w:r w:rsidRPr="00406EB2">
        <w:rPr>
          <w:rFonts w:ascii="Times New Roman" w:hAnsi="Times New Roman" w:cs="Times New Roman"/>
          <w:i/>
          <w:sz w:val="28"/>
          <w:lang w:val="kk-KZ"/>
        </w:rPr>
        <w:t>Ustilago</w:t>
      </w:r>
      <w:r w:rsidRPr="00F327B1">
        <w:rPr>
          <w:rFonts w:ascii="Times New Roman" w:hAnsi="Times New Roman" w:cs="Times New Roman"/>
          <w:sz w:val="28"/>
          <w:lang w:val="kk-KZ"/>
        </w:rPr>
        <w:t xml:space="preserve"> және</w:t>
      </w:r>
      <w:r w:rsidR="007E0A26">
        <w:rPr>
          <w:rFonts w:ascii="Times New Roman" w:hAnsi="Times New Roman" w:cs="Times New Roman"/>
          <w:sz w:val="28"/>
          <w:lang w:val="kk-KZ"/>
        </w:rPr>
        <w:t xml:space="preserve"> </w:t>
      </w:r>
      <w:r w:rsidRPr="00406EB2">
        <w:rPr>
          <w:rFonts w:ascii="Times New Roman" w:hAnsi="Times New Roman" w:cs="Times New Roman"/>
          <w:i/>
          <w:sz w:val="28"/>
          <w:lang w:val="kk-KZ"/>
        </w:rPr>
        <w:t>Rhizoctonia</w:t>
      </w:r>
      <w:r>
        <w:rPr>
          <w:rFonts w:ascii="Times New Roman" w:hAnsi="Times New Roman" w:cs="Times New Roman"/>
          <w:sz w:val="28"/>
          <w:lang w:val="kk-KZ"/>
        </w:rPr>
        <w:t xml:space="preserve"> </w:t>
      </w:r>
      <w:r w:rsidR="007E0A26">
        <w:rPr>
          <w:rFonts w:ascii="Times New Roman" w:hAnsi="Times New Roman" w:cs="Times New Roman"/>
          <w:sz w:val="28"/>
          <w:lang w:val="kk-KZ"/>
        </w:rPr>
        <w:t xml:space="preserve">микроорганизмдері </w:t>
      </w:r>
      <w:r>
        <w:rPr>
          <w:rFonts w:ascii="Times New Roman" w:hAnsi="Times New Roman" w:cs="Times New Roman"/>
          <w:sz w:val="28"/>
          <w:lang w:val="kk-KZ"/>
        </w:rPr>
        <w:t>үшін сипатталған</w:t>
      </w:r>
      <w:r w:rsidR="007E0A26">
        <w:rPr>
          <w:rFonts w:ascii="Times New Roman" w:hAnsi="Times New Roman" w:cs="Times New Roman"/>
          <w:sz w:val="28"/>
          <w:lang w:val="kk-KZ"/>
        </w:rPr>
        <w:t xml:space="preserve"> </w:t>
      </w:r>
      <w:r>
        <w:rPr>
          <w:rFonts w:ascii="Times New Roman" w:hAnsi="Times New Roman" w:cs="Times New Roman"/>
          <w:sz w:val="28"/>
          <w:lang w:val="kk-KZ"/>
        </w:rPr>
        <w:t>[47</w:t>
      </w:r>
      <w:r w:rsidRPr="00F327B1">
        <w:rPr>
          <w:rFonts w:ascii="Times New Roman" w:hAnsi="Times New Roman" w:cs="Times New Roman"/>
          <w:sz w:val="28"/>
          <w:lang w:val="kk-KZ"/>
        </w:rPr>
        <w:t>]. Триптофан</w:t>
      </w:r>
      <w:r>
        <w:rPr>
          <w:rFonts w:ascii="Times New Roman" w:hAnsi="Times New Roman" w:cs="Times New Roman"/>
          <w:sz w:val="28"/>
          <w:lang w:val="kk-KZ"/>
        </w:rPr>
        <w:t xml:space="preserve">ға </w:t>
      </w:r>
      <w:r w:rsidRPr="00F327B1">
        <w:rPr>
          <w:rFonts w:ascii="Times New Roman" w:hAnsi="Times New Roman" w:cs="Times New Roman"/>
          <w:sz w:val="28"/>
          <w:lang w:val="kk-KZ"/>
        </w:rPr>
        <w:t>тәуелсіз</w:t>
      </w:r>
      <w:r>
        <w:rPr>
          <w:rFonts w:ascii="Times New Roman" w:hAnsi="Times New Roman" w:cs="Times New Roman"/>
          <w:sz w:val="28"/>
          <w:lang w:val="kk-KZ"/>
        </w:rPr>
        <w:t xml:space="preserve"> түзілу жолы</w:t>
      </w:r>
      <w:r w:rsidRPr="00F327B1">
        <w:rPr>
          <w:rFonts w:ascii="Times New Roman" w:hAnsi="Times New Roman" w:cs="Times New Roman"/>
          <w:sz w:val="28"/>
          <w:lang w:val="kk-KZ"/>
        </w:rPr>
        <w:t xml:space="preserve"> эндофитті </w:t>
      </w:r>
      <w:r w:rsidRPr="00406EB2">
        <w:rPr>
          <w:rFonts w:ascii="Times New Roman" w:hAnsi="Times New Roman" w:cs="Times New Roman"/>
          <w:i/>
          <w:sz w:val="28"/>
          <w:lang w:val="kk-KZ"/>
        </w:rPr>
        <w:t>Cyanodermella asteris</w:t>
      </w:r>
      <w:r w:rsidRPr="00F327B1">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Pr="00F327B1">
        <w:rPr>
          <w:rFonts w:ascii="Times New Roman" w:hAnsi="Times New Roman" w:cs="Times New Roman"/>
          <w:sz w:val="28"/>
          <w:lang w:val="kk-KZ"/>
        </w:rPr>
        <w:t xml:space="preserve">ында </w:t>
      </w:r>
      <w:r>
        <w:rPr>
          <w:rFonts w:ascii="Times New Roman" w:hAnsi="Times New Roman" w:cs="Times New Roman"/>
          <w:sz w:val="28"/>
          <w:lang w:val="kk-KZ"/>
        </w:rPr>
        <w:t>зерттелген.</w:t>
      </w:r>
    </w:p>
    <w:p w14:paraId="7F6BBE86" w14:textId="77777777" w:rsidR="009F27E8" w:rsidRPr="00F327B1" w:rsidRDefault="009F27E8" w:rsidP="000A685D">
      <w:pPr>
        <w:spacing w:after="0" w:line="240" w:lineRule="auto"/>
        <w:ind w:firstLine="709"/>
        <w:jc w:val="both"/>
        <w:rPr>
          <w:rFonts w:ascii="Times New Roman" w:hAnsi="Times New Roman" w:cs="Times New Roman"/>
          <w:sz w:val="28"/>
          <w:lang w:val="kk-KZ"/>
        </w:rPr>
      </w:pPr>
      <w:r w:rsidRPr="00F327B1">
        <w:rPr>
          <w:rFonts w:ascii="Times New Roman" w:hAnsi="Times New Roman" w:cs="Times New Roman"/>
          <w:sz w:val="28"/>
          <w:lang w:val="kk-KZ"/>
        </w:rPr>
        <w:lastRenderedPageBreak/>
        <w:t>Цитокининдер</w:t>
      </w:r>
      <w:r>
        <w:rPr>
          <w:rFonts w:ascii="Times New Roman" w:hAnsi="Times New Roman" w:cs="Times New Roman"/>
          <w:sz w:val="28"/>
          <w:lang w:val="kk-KZ"/>
        </w:rPr>
        <w:t xml:space="preserve"> – </w:t>
      </w:r>
      <w:r w:rsidR="0032072C">
        <w:rPr>
          <w:rFonts w:ascii="Times New Roman" w:hAnsi="Times New Roman" w:cs="Times New Roman"/>
          <w:sz w:val="28"/>
          <w:lang w:val="kk-KZ"/>
        </w:rPr>
        <w:t>бұл А</w:t>
      </w:r>
      <w:r w:rsidR="00556C75">
        <w:rPr>
          <w:rFonts w:ascii="Times New Roman" w:hAnsi="Times New Roman" w:cs="Times New Roman"/>
          <w:sz w:val="28"/>
          <w:lang w:val="kk-KZ"/>
        </w:rPr>
        <w:t>Т</w:t>
      </w:r>
      <w:r w:rsidRPr="00F327B1">
        <w:rPr>
          <w:rFonts w:ascii="Times New Roman" w:hAnsi="Times New Roman" w:cs="Times New Roman"/>
          <w:sz w:val="28"/>
          <w:lang w:val="kk-KZ"/>
        </w:rPr>
        <w:t>Ф/АДФ/АМФ немесе тРНҚ деградациясы арқылы пайда болатын аденин туындылары. Цитокининдердің әртүрлі химиялық құрылымы олардың полифункционалдығын анықтайды және оларға физиологиялық процестерді реттеуге мүмкіндік береді: РНҚ синтезі және трансляция, өсімдік жасушаларының бөлінуі, хлоропластардың түзілуі, би</w:t>
      </w:r>
      <w:r w:rsidR="003A412D">
        <w:rPr>
          <w:rFonts w:ascii="Times New Roman" w:hAnsi="Times New Roman" w:cs="Times New Roman"/>
          <w:sz w:val="28"/>
          <w:lang w:val="kk-KZ"/>
        </w:rPr>
        <w:t>отикалық және абиотикалық стрес</w:t>
      </w:r>
      <w:r w:rsidR="0032072C">
        <w:rPr>
          <w:rFonts w:ascii="Times New Roman" w:hAnsi="Times New Roman" w:cs="Times New Roman"/>
          <w:sz w:val="28"/>
          <w:lang w:val="kk-KZ"/>
        </w:rPr>
        <w:t>с</w:t>
      </w:r>
      <w:r w:rsidRPr="00F327B1">
        <w:rPr>
          <w:rFonts w:ascii="Times New Roman" w:hAnsi="Times New Roman" w:cs="Times New Roman"/>
          <w:sz w:val="28"/>
          <w:lang w:val="kk-KZ"/>
        </w:rPr>
        <w:t>терде фотосинтетикалық аппараттың тұрақтылығын</w:t>
      </w:r>
      <w:r w:rsidR="0032072C">
        <w:rPr>
          <w:rFonts w:ascii="Times New Roman" w:hAnsi="Times New Roman" w:cs="Times New Roman"/>
          <w:sz w:val="28"/>
          <w:lang w:val="kk-KZ"/>
        </w:rPr>
        <w:t>ың артуы</w:t>
      </w:r>
      <w:r w:rsidRPr="00F327B1">
        <w:rPr>
          <w:rFonts w:ascii="Times New Roman" w:hAnsi="Times New Roman" w:cs="Times New Roman"/>
          <w:sz w:val="28"/>
          <w:lang w:val="kk-KZ"/>
        </w:rPr>
        <w:t>. Цитокининдерді</w:t>
      </w:r>
      <w:r w:rsidR="0032072C">
        <w:rPr>
          <w:rFonts w:ascii="Times New Roman" w:hAnsi="Times New Roman" w:cs="Times New Roman"/>
          <w:sz w:val="28"/>
          <w:lang w:val="kk-KZ"/>
        </w:rPr>
        <w:t xml:space="preserve"> </w:t>
      </w:r>
      <w:r w:rsidRPr="00B21479">
        <w:rPr>
          <w:rFonts w:ascii="Times New Roman" w:hAnsi="Times New Roman" w:cs="Times New Roman"/>
          <w:i/>
          <w:sz w:val="28"/>
          <w:lang w:val="kk-KZ"/>
        </w:rPr>
        <w:t>Bacillus, Arthtrobacter, Azotobacter, Azospirillium, Pseudomonas</w:t>
      </w:r>
      <w:r w:rsidR="0032072C">
        <w:rPr>
          <w:rFonts w:ascii="Times New Roman" w:hAnsi="Times New Roman" w:cs="Times New Roman"/>
          <w:sz w:val="28"/>
          <w:lang w:val="kk-KZ"/>
        </w:rPr>
        <w:t xml:space="preserve"> өкілдері өндіруге</w:t>
      </w:r>
      <w:r w:rsidRPr="00F327B1">
        <w:rPr>
          <w:rFonts w:ascii="Times New Roman" w:hAnsi="Times New Roman" w:cs="Times New Roman"/>
          <w:sz w:val="28"/>
          <w:lang w:val="kk-KZ"/>
        </w:rPr>
        <w:t xml:space="preserve"> </w:t>
      </w:r>
      <w:r w:rsidR="0032072C">
        <w:rPr>
          <w:rFonts w:ascii="Times New Roman" w:hAnsi="Times New Roman" w:cs="Times New Roman"/>
          <w:sz w:val="28"/>
          <w:lang w:val="kk-KZ"/>
        </w:rPr>
        <w:t>қабілетті</w:t>
      </w:r>
      <w:r w:rsidRPr="00F327B1">
        <w:rPr>
          <w:rFonts w:ascii="Times New Roman" w:hAnsi="Times New Roman" w:cs="Times New Roman"/>
          <w:sz w:val="28"/>
          <w:lang w:val="kk-KZ"/>
        </w:rPr>
        <w:t>. Өсімдіктерді цитокинин өндіре</w:t>
      </w:r>
      <w:r>
        <w:rPr>
          <w:rFonts w:ascii="Times New Roman" w:hAnsi="Times New Roman" w:cs="Times New Roman"/>
          <w:sz w:val="28"/>
          <w:lang w:val="kk-KZ"/>
        </w:rPr>
        <w:t xml:space="preserve">тін бактериялармен </w:t>
      </w:r>
      <w:r w:rsidR="00C73729">
        <w:rPr>
          <w:rFonts w:ascii="Times New Roman" w:hAnsi="Times New Roman" w:cs="Times New Roman"/>
          <w:sz w:val="28"/>
          <w:lang w:val="kk-KZ"/>
        </w:rPr>
        <w:t>инокуляциялау</w:t>
      </w:r>
      <w:r>
        <w:rPr>
          <w:rFonts w:ascii="Times New Roman" w:hAnsi="Times New Roman" w:cs="Times New Roman"/>
          <w:sz w:val="28"/>
          <w:lang w:val="kk-KZ"/>
        </w:rPr>
        <w:t xml:space="preserve"> кезінде </w:t>
      </w:r>
      <w:r w:rsidRPr="00B21479">
        <w:rPr>
          <w:rFonts w:ascii="Times New Roman" w:hAnsi="Times New Roman" w:cs="Times New Roman"/>
          <w:i/>
          <w:sz w:val="28"/>
          <w:lang w:val="kk-KZ"/>
        </w:rPr>
        <w:t xml:space="preserve">Lysinibacillus xylanilyticus </w:t>
      </w:r>
      <w:r w:rsidRPr="00F327B1">
        <w:rPr>
          <w:rFonts w:ascii="Times New Roman" w:hAnsi="Times New Roman" w:cs="Times New Roman"/>
          <w:sz w:val="28"/>
          <w:lang w:val="kk-KZ"/>
        </w:rPr>
        <w:t>өсімдіктердің өзінде хлорофилл мөлшері мен цит</w:t>
      </w:r>
      <w:r>
        <w:rPr>
          <w:rFonts w:ascii="Times New Roman" w:hAnsi="Times New Roman" w:cs="Times New Roman"/>
          <w:sz w:val="28"/>
          <w:lang w:val="kk-KZ"/>
        </w:rPr>
        <w:t>окининдердің жиналуы артып, сабақ п</w:t>
      </w:r>
      <w:r w:rsidRPr="00F327B1">
        <w:rPr>
          <w:rFonts w:ascii="Times New Roman" w:hAnsi="Times New Roman" w:cs="Times New Roman"/>
          <w:sz w:val="28"/>
          <w:lang w:val="kk-KZ"/>
        </w:rPr>
        <w:t xml:space="preserve">ен тамыр массасының өсуіне </w:t>
      </w:r>
      <w:r w:rsidR="0032072C">
        <w:rPr>
          <w:rFonts w:ascii="Times New Roman" w:hAnsi="Times New Roman" w:cs="Times New Roman"/>
          <w:sz w:val="28"/>
          <w:lang w:val="kk-KZ"/>
        </w:rPr>
        <w:t>алып келетіндігі</w:t>
      </w:r>
      <w:r w:rsidRPr="00F327B1">
        <w:rPr>
          <w:rFonts w:ascii="Times New Roman" w:hAnsi="Times New Roman" w:cs="Times New Roman"/>
          <w:sz w:val="28"/>
          <w:lang w:val="kk-KZ"/>
        </w:rPr>
        <w:t xml:space="preserve"> анықталды. Цитокинин белсенділігі бар қосылыстар </w:t>
      </w:r>
      <w:r w:rsidRPr="00874279">
        <w:rPr>
          <w:rFonts w:ascii="Times New Roman" w:hAnsi="Times New Roman" w:cs="Times New Roman"/>
          <w:i/>
          <w:sz w:val="28"/>
          <w:lang w:val="kk-KZ"/>
        </w:rPr>
        <w:t xml:space="preserve">Suillus </w:t>
      </w:r>
      <w:r w:rsidRPr="00F327B1">
        <w:rPr>
          <w:rFonts w:ascii="Times New Roman" w:hAnsi="Times New Roman" w:cs="Times New Roman"/>
          <w:sz w:val="28"/>
          <w:lang w:val="kk-KZ"/>
        </w:rPr>
        <w:t xml:space="preserve">және </w:t>
      </w:r>
      <w:r w:rsidRPr="00874279">
        <w:rPr>
          <w:rFonts w:ascii="Times New Roman" w:hAnsi="Times New Roman" w:cs="Times New Roman"/>
          <w:i/>
          <w:sz w:val="28"/>
          <w:lang w:val="kk-KZ"/>
        </w:rPr>
        <w:t>Paxillus</w:t>
      </w:r>
      <w:r w:rsidRPr="00F327B1">
        <w:rPr>
          <w:rFonts w:ascii="Times New Roman" w:hAnsi="Times New Roman" w:cs="Times New Roman"/>
          <w:sz w:val="28"/>
          <w:lang w:val="kk-KZ"/>
        </w:rPr>
        <w:t xml:space="preserve"> тұқымдасына жататын эндофитті </w:t>
      </w:r>
      <w:r w:rsidR="00DD1E5D">
        <w:rPr>
          <w:rFonts w:ascii="Times New Roman" w:hAnsi="Times New Roman" w:cs="Times New Roman"/>
          <w:sz w:val="28"/>
          <w:lang w:val="kk-KZ"/>
        </w:rPr>
        <w:t>саңырауқұлақтар</w:t>
      </w:r>
      <w:r w:rsidRPr="00F327B1">
        <w:rPr>
          <w:rFonts w:ascii="Times New Roman" w:hAnsi="Times New Roman" w:cs="Times New Roman"/>
          <w:sz w:val="28"/>
          <w:lang w:val="kk-KZ"/>
        </w:rPr>
        <w:t xml:space="preserve">да да кездеседі. </w:t>
      </w:r>
      <w:r w:rsidRPr="00874279">
        <w:rPr>
          <w:rFonts w:ascii="Times New Roman" w:hAnsi="Times New Roman" w:cs="Times New Roman"/>
          <w:i/>
          <w:sz w:val="28"/>
          <w:lang w:val="kk-KZ"/>
        </w:rPr>
        <w:t>Pholidota articulata</w:t>
      </w:r>
      <w:r w:rsidRPr="00F327B1">
        <w:rPr>
          <w:rFonts w:ascii="Times New Roman" w:hAnsi="Times New Roman" w:cs="Times New Roman"/>
          <w:sz w:val="28"/>
          <w:lang w:val="kk-KZ"/>
        </w:rPr>
        <w:t xml:space="preserve"> және </w:t>
      </w:r>
      <w:r>
        <w:rPr>
          <w:rFonts w:ascii="Times New Roman" w:hAnsi="Times New Roman" w:cs="Times New Roman"/>
          <w:i/>
          <w:sz w:val="28"/>
          <w:lang w:val="kk-KZ"/>
        </w:rPr>
        <w:t>Р</w:t>
      </w:r>
      <w:r w:rsidRPr="00874279">
        <w:rPr>
          <w:rFonts w:ascii="Times New Roman" w:hAnsi="Times New Roman" w:cs="Times New Roman"/>
          <w:i/>
          <w:sz w:val="28"/>
          <w:lang w:val="kk-KZ"/>
        </w:rPr>
        <w:t>aphiopedilum appletonianum</w:t>
      </w:r>
      <w:r w:rsidRPr="00F327B1">
        <w:rPr>
          <w:rFonts w:ascii="Times New Roman" w:hAnsi="Times New Roman" w:cs="Times New Roman"/>
          <w:sz w:val="28"/>
          <w:lang w:val="kk-KZ"/>
        </w:rPr>
        <w:t xml:space="preserve"> тропикалық орхидеяларымен байланысты </w:t>
      </w:r>
      <w:r w:rsidRPr="003A412D">
        <w:rPr>
          <w:rFonts w:ascii="Times New Roman" w:hAnsi="Times New Roman" w:cs="Times New Roman"/>
          <w:i/>
          <w:sz w:val="28"/>
          <w:lang w:val="kk-KZ"/>
        </w:rPr>
        <w:t>Phoma, Fusarium</w:t>
      </w:r>
      <w:r w:rsidRPr="00F327B1">
        <w:rPr>
          <w:rFonts w:ascii="Times New Roman" w:hAnsi="Times New Roman" w:cs="Times New Roman"/>
          <w:sz w:val="28"/>
          <w:lang w:val="kk-KZ"/>
        </w:rPr>
        <w:t xml:space="preserve"> және </w:t>
      </w:r>
      <w:r w:rsidRPr="003A412D">
        <w:rPr>
          <w:rFonts w:ascii="Times New Roman" w:hAnsi="Times New Roman" w:cs="Times New Roman"/>
          <w:i/>
          <w:sz w:val="28"/>
          <w:lang w:val="kk-KZ"/>
        </w:rPr>
        <w:t>Trichoderma</w:t>
      </w:r>
      <w:r w:rsidRPr="00F327B1">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Pr="00F327B1">
        <w:rPr>
          <w:rFonts w:ascii="Times New Roman" w:hAnsi="Times New Roman" w:cs="Times New Roman"/>
          <w:sz w:val="28"/>
          <w:lang w:val="kk-KZ"/>
        </w:rPr>
        <w:t>ында мицелий құрылымы бойынша зеатин мен кинетинге жақын қ</w:t>
      </w:r>
      <w:r>
        <w:rPr>
          <w:rFonts w:ascii="Times New Roman" w:hAnsi="Times New Roman" w:cs="Times New Roman"/>
          <w:sz w:val="28"/>
          <w:lang w:val="kk-KZ"/>
        </w:rPr>
        <w:t>осылыстар оқшауланған [48</w:t>
      </w:r>
      <w:r w:rsidR="003845EB">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00A66E77">
        <w:rPr>
          <w:rFonts w:ascii="Times New Roman" w:hAnsi="Times New Roman" w:cs="Times New Roman"/>
          <w:sz w:val="28"/>
          <w:lang w:val="kk-KZ"/>
        </w:rPr>
        <w:t>ды</w:t>
      </w:r>
      <w:r w:rsidR="003845EB">
        <w:rPr>
          <w:rFonts w:ascii="Times New Roman" w:hAnsi="Times New Roman" w:cs="Times New Roman"/>
          <w:sz w:val="28"/>
          <w:lang w:val="kk-KZ"/>
        </w:rPr>
        <w:t>ң бірнеше</w:t>
      </w:r>
      <w:r w:rsidRPr="00F327B1">
        <w:rPr>
          <w:rFonts w:ascii="Times New Roman" w:hAnsi="Times New Roman" w:cs="Times New Roman"/>
          <w:sz w:val="28"/>
          <w:lang w:val="kk-KZ"/>
        </w:rPr>
        <w:t xml:space="preserve"> түрлері, соның ішінде сапрофитті, патогенді және симбиотикалық цитокининдер түзетіні көрсетілген. Бұл гормондар </w:t>
      </w:r>
      <w:r w:rsidR="00DD1E5D">
        <w:rPr>
          <w:rFonts w:ascii="Times New Roman" w:hAnsi="Times New Roman" w:cs="Times New Roman"/>
          <w:sz w:val="28"/>
          <w:lang w:val="kk-KZ"/>
        </w:rPr>
        <w:t>саңырауқұлақтар</w:t>
      </w:r>
      <w:r w:rsidRPr="00F327B1">
        <w:rPr>
          <w:rFonts w:ascii="Times New Roman" w:hAnsi="Times New Roman" w:cs="Times New Roman"/>
          <w:sz w:val="28"/>
          <w:lang w:val="kk-KZ"/>
        </w:rPr>
        <w:t xml:space="preserve">дың кейбір физиологиялық процестерінде, әсіресе гифалардың дамуында және қоректік заттардың сіңуінде маңызды рөл атқаратыны туралы мәліметтер бар. </w:t>
      </w:r>
      <w:r w:rsidRPr="003845EB">
        <w:rPr>
          <w:rFonts w:ascii="Times New Roman" w:hAnsi="Times New Roman" w:cs="Times New Roman"/>
          <w:i/>
          <w:sz w:val="28"/>
          <w:lang w:val="kk-KZ"/>
        </w:rPr>
        <w:t>Aspergillus</w:t>
      </w:r>
      <w:r w:rsidRPr="00F327B1">
        <w:rPr>
          <w:rFonts w:ascii="Times New Roman" w:hAnsi="Times New Roman" w:cs="Times New Roman"/>
          <w:sz w:val="28"/>
          <w:lang w:val="kk-KZ"/>
        </w:rPr>
        <w:t xml:space="preserve"> және </w:t>
      </w:r>
      <w:r w:rsidRPr="003845EB">
        <w:rPr>
          <w:rFonts w:ascii="Times New Roman" w:hAnsi="Times New Roman" w:cs="Times New Roman"/>
          <w:i/>
          <w:sz w:val="28"/>
          <w:lang w:val="kk-KZ"/>
        </w:rPr>
        <w:t xml:space="preserve">Penicillium </w:t>
      </w:r>
      <w:r w:rsidRPr="00F327B1">
        <w:rPr>
          <w:rFonts w:ascii="Times New Roman" w:hAnsi="Times New Roman" w:cs="Times New Roman"/>
          <w:sz w:val="28"/>
          <w:lang w:val="kk-KZ"/>
        </w:rPr>
        <w:t>тұқымдарының өкілдері цитокининдерді азоттың қосымша көзі ретінде белсенді қолданады.</w:t>
      </w:r>
    </w:p>
    <w:p w14:paraId="6379278B" w14:textId="77777777" w:rsidR="009F27E8" w:rsidRPr="00F327B1" w:rsidRDefault="009F27E8" w:rsidP="000A685D">
      <w:pPr>
        <w:spacing w:after="0" w:line="240" w:lineRule="auto"/>
        <w:ind w:firstLine="709"/>
        <w:jc w:val="both"/>
        <w:rPr>
          <w:rFonts w:ascii="Times New Roman" w:hAnsi="Times New Roman" w:cs="Times New Roman"/>
          <w:sz w:val="28"/>
          <w:lang w:val="kk-KZ"/>
        </w:rPr>
      </w:pPr>
      <w:r w:rsidRPr="00F327B1">
        <w:rPr>
          <w:rFonts w:ascii="Times New Roman" w:hAnsi="Times New Roman" w:cs="Times New Roman"/>
          <w:sz w:val="28"/>
          <w:lang w:val="kk-KZ"/>
        </w:rPr>
        <w:t>Гиббереллиндер терпеноидтардың туындылары болып табылады. Бұл қазіргі уақытта 100-ден астам қосылыстарды қамтитын фитогормондардың ең</w:t>
      </w:r>
      <w:r>
        <w:rPr>
          <w:rFonts w:ascii="Times New Roman" w:hAnsi="Times New Roman" w:cs="Times New Roman"/>
          <w:sz w:val="28"/>
          <w:lang w:val="kk-KZ"/>
        </w:rPr>
        <w:t xml:space="preserve"> кең тобы [49</w:t>
      </w:r>
      <w:r w:rsidRPr="00F327B1">
        <w:rPr>
          <w:rFonts w:ascii="Times New Roman" w:hAnsi="Times New Roman" w:cs="Times New Roman"/>
          <w:sz w:val="28"/>
          <w:lang w:val="kk-KZ"/>
        </w:rPr>
        <w:t>]</w:t>
      </w:r>
      <w:r>
        <w:rPr>
          <w:rFonts w:ascii="Times New Roman" w:hAnsi="Times New Roman" w:cs="Times New Roman"/>
          <w:sz w:val="28"/>
          <w:lang w:val="kk-KZ"/>
        </w:rPr>
        <w:t>. Гиббереллин қышқылдарының</w:t>
      </w:r>
      <w:r w:rsidRPr="00F327B1">
        <w:rPr>
          <w:rFonts w:ascii="Times New Roman" w:hAnsi="Times New Roman" w:cs="Times New Roman"/>
          <w:sz w:val="28"/>
          <w:lang w:val="kk-KZ"/>
        </w:rPr>
        <w:t xml:space="preserve"> әрекеті меристема жасушаларының бөлінуіне және созылуына, амилазалар мен мембраналар синтезін белсендіруге, тұқымдардың өнуін, гүлденуін және жемістердің пісуін ынталандыруға бағытталған.</w:t>
      </w:r>
    </w:p>
    <w:p w14:paraId="39EEEBEB" w14:textId="77777777" w:rsidR="009F27E8" w:rsidRPr="00F327B1" w:rsidRDefault="009F27E8" w:rsidP="000A685D">
      <w:pPr>
        <w:spacing w:after="0" w:line="240" w:lineRule="auto"/>
        <w:ind w:firstLine="709"/>
        <w:jc w:val="both"/>
        <w:rPr>
          <w:rFonts w:ascii="Times New Roman" w:hAnsi="Times New Roman" w:cs="Times New Roman"/>
          <w:sz w:val="28"/>
          <w:lang w:val="kk-KZ"/>
        </w:rPr>
      </w:pPr>
      <w:r w:rsidRPr="00874279">
        <w:rPr>
          <w:rFonts w:ascii="Times New Roman" w:hAnsi="Times New Roman" w:cs="Times New Roman"/>
          <w:i/>
          <w:sz w:val="28"/>
          <w:lang w:val="kk-KZ"/>
        </w:rPr>
        <w:t xml:space="preserve">B. </w:t>
      </w:r>
      <w:r w:rsidR="00A66E77" w:rsidRPr="00874279">
        <w:rPr>
          <w:rFonts w:ascii="Times New Roman" w:hAnsi="Times New Roman" w:cs="Times New Roman"/>
          <w:i/>
          <w:sz w:val="28"/>
          <w:lang w:val="kk-KZ"/>
        </w:rPr>
        <w:t>c</w:t>
      </w:r>
      <w:r w:rsidRPr="00874279">
        <w:rPr>
          <w:rFonts w:ascii="Times New Roman" w:hAnsi="Times New Roman" w:cs="Times New Roman"/>
          <w:i/>
          <w:sz w:val="28"/>
          <w:lang w:val="kk-KZ"/>
        </w:rPr>
        <w:t xml:space="preserve">ereus </w:t>
      </w:r>
      <w:r w:rsidRPr="00874279">
        <w:rPr>
          <w:rFonts w:ascii="Times New Roman" w:hAnsi="Times New Roman" w:cs="Times New Roman"/>
          <w:sz w:val="28"/>
          <w:lang w:val="kk-KZ"/>
        </w:rPr>
        <w:t>және</w:t>
      </w:r>
      <w:r w:rsidRPr="00874279">
        <w:rPr>
          <w:rFonts w:ascii="Times New Roman" w:hAnsi="Times New Roman" w:cs="Times New Roman"/>
          <w:i/>
          <w:sz w:val="28"/>
          <w:lang w:val="kk-KZ"/>
        </w:rPr>
        <w:t xml:space="preserve"> B. subtilis</w:t>
      </w:r>
      <w:r w:rsidRPr="00F327B1">
        <w:rPr>
          <w:rFonts w:ascii="Times New Roman" w:hAnsi="Times New Roman" w:cs="Times New Roman"/>
          <w:sz w:val="28"/>
          <w:lang w:val="kk-KZ"/>
        </w:rPr>
        <w:t xml:space="preserve"> </w:t>
      </w:r>
      <w:r w:rsidR="00556C75">
        <w:rPr>
          <w:rFonts w:ascii="Times New Roman" w:hAnsi="Times New Roman" w:cs="Times New Roman"/>
          <w:sz w:val="28"/>
          <w:lang w:val="kk-KZ"/>
        </w:rPr>
        <w:t>дақылдық</w:t>
      </w:r>
      <w:r w:rsidRPr="00F327B1">
        <w:rPr>
          <w:rFonts w:ascii="Times New Roman" w:hAnsi="Times New Roman" w:cs="Times New Roman"/>
          <w:sz w:val="28"/>
          <w:lang w:val="kk-KZ"/>
        </w:rPr>
        <w:t xml:space="preserve"> сұйықтықтарында</w:t>
      </w:r>
      <w:r w:rsidR="00556C75">
        <w:rPr>
          <w:rFonts w:ascii="Times New Roman" w:hAnsi="Times New Roman" w:cs="Times New Roman"/>
          <w:sz w:val="28"/>
          <w:lang w:val="kk-KZ"/>
        </w:rPr>
        <w:t xml:space="preserve"> гиббереллиндер алғаш рет </w:t>
      </w:r>
      <w:r>
        <w:rPr>
          <w:rFonts w:ascii="Times New Roman" w:hAnsi="Times New Roman" w:cs="Times New Roman"/>
          <w:sz w:val="28"/>
          <w:lang w:val="kk-KZ"/>
        </w:rPr>
        <w:t>1965 жылы анықталған [50</w:t>
      </w:r>
      <w:r w:rsidRPr="00F327B1">
        <w:rPr>
          <w:rFonts w:ascii="Times New Roman" w:hAnsi="Times New Roman" w:cs="Times New Roman"/>
          <w:sz w:val="28"/>
          <w:lang w:val="kk-KZ"/>
        </w:rPr>
        <w:t>], с</w:t>
      </w:r>
      <w:r>
        <w:rPr>
          <w:rFonts w:ascii="Times New Roman" w:hAnsi="Times New Roman" w:cs="Times New Roman"/>
          <w:sz w:val="28"/>
          <w:lang w:val="kk-KZ"/>
        </w:rPr>
        <w:t>одан бері зерттеушілер осы фи</w:t>
      </w:r>
      <w:r w:rsidRPr="00F327B1">
        <w:rPr>
          <w:rFonts w:ascii="Times New Roman" w:hAnsi="Times New Roman" w:cs="Times New Roman"/>
          <w:sz w:val="28"/>
          <w:lang w:val="kk-KZ"/>
        </w:rPr>
        <w:t>тогормонды синтездеуге қабілетті</w:t>
      </w:r>
      <w:r w:rsidRPr="00874279">
        <w:rPr>
          <w:rFonts w:ascii="Times New Roman" w:hAnsi="Times New Roman" w:cs="Times New Roman"/>
          <w:i/>
          <w:sz w:val="28"/>
          <w:lang w:val="kk-KZ"/>
        </w:rPr>
        <w:t xml:space="preserve"> Bacillus</w:t>
      </w:r>
      <w:r w:rsidRPr="00F327B1">
        <w:rPr>
          <w:rFonts w:ascii="Times New Roman" w:hAnsi="Times New Roman" w:cs="Times New Roman"/>
          <w:sz w:val="28"/>
          <w:lang w:val="kk-KZ"/>
        </w:rPr>
        <w:t xml:space="preserve"> тұқымдас бактериялард</w:t>
      </w:r>
      <w:r>
        <w:rPr>
          <w:rFonts w:ascii="Times New Roman" w:hAnsi="Times New Roman" w:cs="Times New Roman"/>
          <w:sz w:val="28"/>
          <w:lang w:val="kk-KZ"/>
        </w:rPr>
        <w:t>ың көптеген штамдарын тапты</w:t>
      </w:r>
      <w:r w:rsidRPr="00F327B1">
        <w:rPr>
          <w:rFonts w:ascii="Times New Roman" w:hAnsi="Times New Roman" w:cs="Times New Roman"/>
          <w:sz w:val="28"/>
          <w:lang w:val="kk-KZ"/>
        </w:rPr>
        <w:t xml:space="preserve">. Эндофитті </w:t>
      </w:r>
      <w:r w:rsidR="00DD1E5D">
        <w:rPr>
          <w:rFonts w:ascii="Times New Roman" w:hAnsi="Times New Roman" w:cs="Times New Roman"/>
          <w:sz w:val="28"/>
          <w:lang w:val="kk-KZ"/>
        </w:rPr>
        <w:t>саңырауқұлақтар</w:t>
      </w:r>
      <w:r w:rsidRPr="00F327B1">
        <w:rPr>
          <w:rFonts w:ascii="Times New Roman" w:hAnsi="Times New Roman" w:cs="Times New Roman"/>
          <w:sz w:val="28"/>
          <w:lang w:val="kk-KZ"/>
        </w:rPr>
        <w:t xml:space="preserve"> </w:t>
      </w:r>
      <w:r w:rsidRPr="001D55D4">
        <w:rPr>
          <w:rFonts w:ascii="Times New Roman" w:hAnsi="Times New Roman" w:cs="Times New Roman"/>
          <w:i/>
          <w:sz w:val="28"/>
          <w:lang w:val="kk-KZ"/>
        </w:rPr>
        <w:t>Phoma glomerata</w:t>
      </w:r>
      <w:r w:rsidRPr="00F327B1">
        <w:rPr>
          <w:rFonts w:ascii="Times New Roman" w:hAnsi="Times New Roman" w:cs="Times New Roman"/>
          <w:sz w:val="28"/>
          <w:lang w:val="kk-KZ"/>
        </w:rPr>
        <w:t xml:space="preserve"> және </w:t>
      </w:r>
      <w:r w:rsidRPr="001D55D4">
        <w:rPr>
          <w:rFonts w:ascii="Times New Roman" w:hAnsi="Times New Roman" w:cs="Times New Roman"/>
          <w:i/>
          <w:sz w:val="28"/>
          <w:lang w:val="kk-KZ"/>
        </w:rPr>
        <w:t>Penicillium sp</w:t>
      </w:r>
      <w:r w:rsidRPr="00F327B1">
        <w:rPr>
          <w:rFonts w:ascii="Times New Roman" w:hAnsi="Times New Roman" w:cs="Times New Roman"/>
          <w:sz w:val="28"/>
          <w:lang w:val="kk-KZ"/>
        </w:rPr>
        <w:t xml:space="preserve">., биологиялық белсенді гибберелл қышқылдарын өндіру стресстік жағдайларда өсімдіктің өсуін жақсартты және қорғаныс механизмдерін белсендірді. Тамыр эндофиті </w:t>
      </w:r>
      <w:r w:rsidRPr="001D55D4">
        <w:rPr>
          <w:rFonts w:ascii="Times New Roman" w:hAnsi="Times New Roman" w:cs="Times New Roman"/>
          <w:i/>
          <w:sz w:val="28"/>
          <w:lang w:val="kk-KZ"/>
        </w:rPr>
        <w:t xml:space="preserve">Piriformospora indica </w:t>
      </w:r>
      <w:r w:rsidRPr="00F327B1">
        <w:rPr>
          <w:rFonts w:ascii="Times New Roman" w:hAnsi="Times New Roman" w:cs="Times New Roman"/>
          <w:sz w:val="28"/>
          <w:lang w:val="kk-KZ"/>
        </w:rPr>
        <w:t>гибберелл мен жасмон қышқылдарының тепе-теңдігін өзгерту арқылы күріштің төзімділігін арттырды.</w:t>
      </w:r>
    </w:p>
    <w:p w14:paraId="1DDD69D8" w14:textId="77777777" w:rsidR="009F27E8" w:rsidRPr="00F327B1"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Абсциз қышқылы – </w:t>
      </w:r>
      <w:r w:rsidRPr="00F327B1">
        <w:rPr>
          <w:rFonts w:ascii="Times New Roman" w:hAnsi="Times New Roman" w:cs="Times New Roman"/>
          <w:sz w:val="28"/>
          <w:lang w:val="kk-KZ"/>
        </w:rPr>
        <w:t>изопентенилфосфаттан синтезделетін сесквитерпен. Эндофиттер цитозолдағы мевалонат жолы арқылы абсциз қышқылын түзе алады. Абсциз қышқылы инфекциялардан қорғайтын рөл атқарады және құрғақшылық, топырақтың тұздануы, төтенше температур</w:t>
      </w:r>
      <w:r w:rsidR="001D55D4">
        <w:rPr>
          <w:rFonts w:ascii="Times New Roman" w:hAnsi="Times New Roman" w:cs="Times New Roman"/>
          <w:sz w:val="28"/>
          <w:lang w:val="kk-KZ"/>
        </w:rPr>
        <w:t>а, фосфор тапшылығы сияқты стре</w:t>
      </w:r>
      <w:r w:rsidRPr="00F327B1">
        <w:rPr>
          <w:rFonts w:ascii="Times New Roman" w:hAnsi="Times New Roman" w:cs="Times New Roman"/>
          <w:sz w:val="28"/>
          <w:lang w:val="kk-KZ"/>
        </w:rPr>
        <w:t>с</w:t>
      </w:r>
      <w:r w:rsidR="00D42984">
        <w:rPr>
          <w:rFonts w:ascii="Times New Roman" w:hAnsi="Times New Roman" w:cs="Times New Roman"/>
          <w:sz w:val="28"/>
          <w:lang w:val="kk-KZ"/>
        </w:rPr>
        <w:t>с</w:t>
      </w:r>
      <w:r w:rsidRPr="00F327B1">
        <w:rPr>
          <w:rFonts w:ascii="Times New Roman" w:hAnsi="Times New Roman" w:cs="Times New Roman"/>
          <w:sz w:val="28"/>
          <w:lang w:val="kk-KZ"/>
        </w:rPr>
        <w:t xml:space="preserve">тік жағдайларда өскен кезде өсімдіктегі негізгі сигналдық молекула </w:t>
      </w:r>
      <w:r>
        <w:rPr>
          <w:rFonts w:ascii="Times New Roman" w:hAnsi="Times New Roman" w:cs="Times New Roman"/>
          <w:sz w:val="28"/>
          <w:lang w:val="kk-KZ"/>
        </w:rPr>
        <w:t>болып табылады [51</w:t>
      </w:r>
      <w:r w:rsidRPr="00F327B1">
        <w:rPr>
          <w:rFonts w:ascii="Times New Roman" w:hAnsi="Times New Roman" w:cs="Times New Roman"/>
          <w:sz w:val="28"/>
          <w:lang w:val="kk-KZ"/>
        </w:rPr>
        <w:t xml:space="preserve">]. Бұл өсімдік гормоны </w:t>
      </w:r>
      <w:r>
        <w:rPr>
          <w:rFonts w:ascii="Times New Roman" w:hAnsi="Times New Roman" w:cs="Times New Roman"/>
          <w:sz w:val="28"/>
          <w:lang w:val="kk-KZ"/>
        </w:rPr>
        <w:lastRenderedPageBreak/>
        <w:t>жапырақтардың</w:t>
      </w:r>
      <w:r w:rsidR="00D42984">
        <w:rPr>
          <w:rFonts w:ascii="Times New Roman" w:hAnsi="Times New Roman" w:cs="Times New Roman"/>
          <w:sz w:val="28"/>
          <w:lang w:val="kk-KZ"/>
        </w:rPr>
        <w:t xml:space="preserve"> жабылуына ықпал етеді,</w:t>
      </w:r>
      <w:r w:rsidRPr="00F327B1">
        <w:rPr>
          <w:rFonts w:ascii="Times New Roman" w:hAnsi="Times New Roman" w:cs="Times New Roman"/>
          <w:sz w:val="28"/>
          <w:lang w:val="kk-KZ"/>
        </w:rPr>
        <w:t xml:space="preserve"> патогендердің жапырақтарға енуіне жол бермейді, сонымен қатар құрғақшылық жағдайында өсімдікте</w:t>
      </w:r>
      <w:r>
        <w:rPr>
          <w:rFonts w:ascii="Times New Roman" w:hAnsi="Times New Roman" w:cs="Times New Roman"/>
          <w:sz w:val="28"/>
          <w:lang w:val="kk-KZ"/>
        </w:rPr>
        <w:t>рдің су алмасуын оңтайландыра отырып,</w:t>
      </w:r>
      <w:r w:rsidRPr="00F327B1">
        <w:rPr>
          <w:rFonts w:ascii="Times New Roman" w:hAnsi="Times New Roman" w:cs="Times New Roman"/>
          <w:sz w:val="28"/>
          <w:lang w:val="kk-KZ"/>
        </w:rPr>
        <w:t xml:space="preserve"> жапырақ бетінен судың булану жылдамдығын төмендетеді. Эндофитті </w:t>
      </w:r>
      <w:r w:rsidR="00DD1E5D">
        <w:rPr>
          <w:rFonts w:ascii="Times New Roman" w:hAnsi="Times New Roman" w:cs="Times New Roman"/>
          <w:sz w:val="28"/>
          <w:lang w:val="kk-KZ"/>
        </w:rPr>
        <w:t>саңырауқұлақтар</w:t>
      </w:r>
      <w:r w:rsidRPr="00F327B1">
        <w:rPr>
          <w:rFonts w:ascii="Times New Roman" w:hAnsi="Times New Roman" w:cs="Times New Roman"/>
          <w:sz w:val="28"/>
          <w:lang w:val="kk-KZ"/>
        </w:rPr>
        <w:t xml:space="preserve">да абсциз қышқылын синтездеу қабілеті алғаш рет </w:t>
      </w:r>
      <w:r w:rsidRPr="008D2E1F">
        <w:rPr>
          <w:rFonts w:ascii="Times New Roman" w:hAnsi="Times New Roman" w:cs="Times New Roman"/>
          <w:i/>
          <w:sz w:val="28"/>
          <w:lang w:val="kk-KZ"/>
        </w:rPr>
        <w:t>Cercospora risicola</w:t>
      </w:r>
      <w:r w:rsidRPr="00F327B1">
        <w:rPr>
          <w:rFonts w:ascii="Times New Roman" w:hAnsi="Times New Roman" w:cs="Times New Roman"/>
          <w:sz w:val="28"/>
          <w:lang w:val="kk-KZ"/>
        </w:rPr>
        <w:t xml:space="preserve">-да анықталды. </w:t>
      </w:r>
      <w:r w:rsidRPr="001D55D4">
        <w:rPr>
          <w:rFonts w:ascii="Times New Roman" w:hAnsi="Times New Roman" w:cs="Times New Roman"/>
          <w:i/>
          <w:sz w:val="28"/>
          <w:lang w:val="kk-KZ"/>
        </w:rPr>
        <w:t xml:space="preserve">Azospirillum, Bacillus, Pseudomonas, Brevibacterium </w:t>
      </w:r>
      <w:r w:rsidRPr="001D55D4">
        <w:rPr>
          <w:rFonts w:ascii="Times New Roman" w:hAnsi="Times New Roman" w:cs="Times New Roman"/>
          <w:sz w:val="28"/>
          <w:lang w:val="kk-KZ"/>
        </w:rPr>
        <w:t>және</w:t>
      </w:r>
      <w:r w:rsidRPr="001D55D4">
        <w:rPr>
          <w:rFonts w:ascii="Times New Roman" w:hAnsi="Times New Roman" w:cs="Times New Roman"/>
          <w:i/>
          <w:sz w:val="28"/>
          <w:lang w:val="kk-KZ"/>
        </w:rPr>
        <w:t xml:space="preserve"> Lysinibacillus</w:t>
      </w:r>
      <w:r w:rsidR="00861F6D">
        <w:rPr>
          <w:rFonts w:ascii="Times New Roman" w:hAnsi="Times New Roman" w:cs="Times New Roman"/>
          <w:sz w:val="28"/>
          <w:lang w:val="kk-KZ"/>
        </w:rPr>
        <w:t xml:space="preserve"> эндофитті бактерияларының</w:t>
      </w:r>
      <w:r w:rsidRPr="00F327B1">
        <w:rPr>
          <w:rFonts w:ascii="Times New Roman" w:hAnsi="Times New Roman" w:cs="Times New Roman"/>
          <w:sz w:val="28"/>
          <w:lang w:val="kk-KZ"/>
        </w:rPr>
        <w:t>, әсіресе тұз</w:t>
      </w:r>
      <w:r w:rsidR="00861F6D">
        <w:rPr>
          <w:rFonts w:ascii="Times New Roman" w:hAnsi="Times New Roman" w:cs="Times New Roman"/>
          <w:sz w:val="28"/>
          <w:lang w:val="kk-KZ"/>
        </w:rPr>
        <w:t>ды топырақ стресстік жағдайында, абсциз қышқылының өсімдіктердегі концентрациясының</w:t>
      </w:r>
      <w:r w:rsidRPr="00F327B1">
        <w:rPr>
          <w:rFonts w:ascii="Times New Roman" w:hAnsi="Times New Roman" w:cs="Times New Roman"/>
          <w:sz w:val="28"/>
          <w:lang w:val="kk-KZ"/>
        </w:rPr>
        <w:t xml:space="preserve"> әсе</w:t>
      </w:r>
      <w:r>
        <w:rPr>
          <w:rFonts w:ascii="Times New Roman" w:hAnsi="Times New Roman" w:cs="Times New Roman"/>
          <w:sz w:val="28"/>
          <w:lang w:val="kk-KZ"/>
        </w:rPr>
        <w:t>р ету қабілеті анықталды [52</w:t>
      </w:r>
      <w:r w:rsidRPr="00F327B1">
        <w:rPr>
          <w:rFonts w:ascii="Times New Roman" w:hAnsi="Times New Roman" w:cs="Times New Roman"/>
          <w:sz w:val="28"/>
          <w:lang w:val="kk-KZ"/>
        </w:rPr>
        <w:t xml:space="preserve">]. Жүгері өсімдіктерін </w:t>
      </w:r>
      <w:r w:rsidRPr="001D55D4">
        <w:rPr>
          <w:rFonts w:ascii="Times New Roman" w:hAnsi="Times New Roman" w:cs="Times New Roman"/>
          <w:i/>
          <w:sz w:val="28"/>
          <w:lang w:val="kk-KZ"/>
        </w:rPr>
        <w:t>Azospirillum lipoferum</w:t>
      </w:r>
      <w:r w:rsidR="004D1D3A">
        <w:rPr>
          <w:rFonts w:ascii="Times New Roman" w:hAnsi="Times New Roman" w:cs="Times New Roman"/>
          <w:i/>
          <w:sz w:val="28"/>
          <w:lang w:val="kk-KZ"/>
        </w:rPr>
        <w:t xml:space="preserve"> </w:t>
      </w:r>
      <w:r w:rsidRPr="00F327B1">
        <w:rPr>
          <w:rFonts w:ascii="Times New Roman" w:hAnsi="Times New Roman" w:cs="Times New Roman"/>
          <w:sz w:val="28"/>
          <w:lang w:val="kk-KZ"/>
        </w:rPr>
        <w:t xml:space="preserve">59B </w:t>
      </w:r>
      <w:r w:rsidR="001D55D4">
        <w:rPr>
          <w:rFonts w:ascii="Times New Roman" w:hAnsi="Times New Roman" w:cs="Times New Roman"/>
          <w:sz w:val="28"/>
          <w:lang w:val="kk-KZ"/>
        </w:rPr>
        <w:t>шта</w:t>
      </w:r>
      <w:r>
        <w:rPr>
          <w:rFonts w:ascii="Times New Roman" w:hAnsi="Times New Roman" w:cs="Times New Roman"/>
          <w:sz w:val="28"/>
          <w:lang w:val="kk-KZ"/>
        </w:rPr>
        <w:t xml:space="preserve">мымен </w:t>
      </w:r>
      <w:r w:rsidR="00C73729">
        <w:rPr>
          <w:rFonts w:ascii="Times New Roman" w:hAnsi="Times New Roman" w:cs="Times New Roman"/>
          <w:sz w:val="28"/>
          <w:lang w:val="kk-KZ"/>
        </w:rPr>
        <w:t>инокуляциялау</w:t>
      </w:r>
      <w:r>
        <w:rPr>
          <w:rFonts w:ascii="Times New Roman" w:hAnsi="Times New Roman" w:cs="Times New Roman"/>
          <w:sz w:val="28"/>
          <w:lang w:val="kk-KZ"/>
        </w:rPr>
        <w:t xml:space="preserve"> өсімдіктердегі АБҚ</w:t>
      </w:r>
      <w:r w:rsidRPr="00F327B1">
        <w:rPr>
          <w:rFonts w:ascii="Times New Roman" w:hAnsi="Times New Roman" w:cs="Times New Roman"/>
          <w:sz w:val="28"/>
          <w:lang w:val="kk-KZ"/>
        </w:rPr>
        <w:t xml:space="preserve"> деңгейінің </w:t>
      </w:r>
      <w:r w:rsidR="004D1D3A">
        <w:rPr>
          <w:rFonts w:ascii="Times New Roman" w:hAnsi="Times New Roman" w:cs="Times New Roman"/>
          <w:sz w:val="28"/>
          <w:lang w:val="kk-KZ"/>
        </w:rPr>
        <w:t>төмендеуіне ықпал етті</w:t>
      </w:r>
      <w:r w:rsidRPr="00F327B1">
        <w:rPr>
          <w:rFonts w:ascii="Times New Roman" w:hAnsi="Times New Roman" w:cs="Times New Roman"/>
          <w:sz w:val="28"/>
          <w:lang w:val="kk-KZ"/>
        </w:rPr>
        <w:t xml:space="preserve"> және құрғақшылық жағдайында олардың өсуін ынталандыр</w:t>
      </w:r>
      <w:r>
        <w:rPr>
          <w:rFonts w:ascii="Times New Roman" w:hAnsi="Times New Roman" w:cs="Times New Roman"/>
          <w:sz w:val="28"/>
          <w:lang w:val="kk-KZ"/>
        </w:rPr>
        <w:t>ды</w:t>
      </w:r>
      <w:r w:rsidRPr="00F327B1">
        <w:rPr>
          <w:rFonts w:ascii="Times New Roman" w:hAnsi="Times New Roman" w:cs="Times New Roman"/>
          <w:sz w:val="28"/>
          <w:lang w:val="kk-KZ"/>
        </w:rPr>
        <w:t xml:space="preserve">. </w:t>
      </w:r>
      <w:r>
        <w:rPr>
          <w:rFonts w:ascii="Times New Roman" w:hAnsi="Times New Roman" w:cs="Times New Roman"/>
          <w:sz w:val="28"/>
          <w:lang w:val="kk-KZ"/>
        </w:rPr>
        <w:t>АБҚ</w:t>
      </w:r>
      <w:r w:rsidRPr="00F327B1">
        <w:rPr>
          <w:rFonts w:ascii="Times New Roman" w:hAnsi="Times New Roman" w:cs="Times New Roman"/>
          <w:sz w:val="28"/>
          <w:lang w:val="kk-KZ"/>
        </w:rPr>
        <w:t xml:space="preserve"> синтездейтін </w:t>
      </w:r>
      <w:r w:rsidRPr="000A01ED">
        <w:rPr>
          <w:rFonts w:ascii="Times New Roman" w:hAnsi="Times New Roman" w:cs="Times New Roman"/>
          <w:i/>
          <w:sz w:val="28"/>
          <w:lang w:val="kk-KZ"/>
        </w:rPr>
        <w:t>Bacillus megaterium</w:t>
      </w:r>
      <w:r w:rsidRPr="00F327B1">
        <w:rPr>
          <w:rFonts w:ascii="Times New Roman" w:hAnsi="Times New Roman" w:cs="Times New Roman"/>
          <w:sz w:val="28"/>
          <w:lang w:val="kk-KZ"/>
        </w:rPr>
        <w:t xml:space="preserve"> ризосфералық бактериясын пайдалана отырып, қы</w:t>
      </w:r>
      <w:r>
        <w:rPr>
          <w:rFonts w:ascii="Times New Roman" w:hAnsi="Times New Roman" w:cs="Times New Roman"/>
          <w:sz w:val="28"/>
          <w:lang w:val="kk-KZ"/>
        </w:rPr>
        <w:t>занақ өсімдіктерінде қалыпты АБҚ</w:t>
      </w:r>
      <w:r w:rsidRPr="00F327B1">
        <w:rPr>
          <w:rFonts w:ascii="Times New Roman" w:hAnsi="Times New Roman" w:cs="Times New Roman"/>
          <w:sz w:val="28"/>
          <w:lang w:val="kk-KZ"/>
        </w:rPr>
        <w:t xml:space="preserve"> деңгейін сақтау </w:t>
      </w:r>
      <w:r w:rsidR="004D1D3A">
        <w:rPr>
          <w:rFonts w:ascii="Times New Roman" w:hAnsi="Times New Roman" w:cs="Times New Roman"/>
          <w:sz w:val="28"/>
          <w:lang w:val="kk-KZ"/>
        </w:rPr>
        <w:t>өсімдіктің қалыпты және стресс жағдайларында</w:t>
      </w:r>
      <w:r w:rsidRPr="00F327B1">
        <w:rPr>
          <w:rFonts w:ascii="Times New Roman" w:hAnsi="Times New Roman" w:cs="Times New Roman"/>
          <w:sz w:val="28"/>
          <w:lang w:val="kk-KZ"/>
        </w:rPr>
        <w:t xml:space="preserve"> өсуі үшін ө</w:t>
      </w:r>
      <w:r w:rsidR="000A01ED">
        <w:rPr>
          <w:rFonts w:ascii="Times New Roman" w:hAnsi="Times New Roman" w:cs="Times New Roman"/>
          <w:sz w:val="28"/>
          <w:lang w:val="kk-KZ"/>
        </w:rPr>
        <w:t>те қажет</w:t>
      </w:r>
      <w:r w:rsidR="004D1D3A">
        <w:rPr>
          <w:rFonts w:ascii="Times New Roman" w:hAnsi="Times New Roman" w:cs="Times New Roman"/>
          <w:sz w:val="28"/>
          <w:lang w:val="kk-KZ"/>
        </w:rPr>
        <w:t>ті</w:t>
      </w:r>
      <w:r w:rsidR="000A01ED">
        <w:rPr>
          <w:rFonts w:ascii="Times New Roman" w:hAnsi="Times New Roman" w:cs="Times New Roman"/>
          <w:sz w:val="28"/>
          <w:lang w:val="kk-KZ"/>
        </w:rPr>
        <w:t xml:space="preserve"> шарт</w:t>
      </w:r>
      <w:r w:rsidR="004D1D3A">
        <w:rPr>
          <w:rFonts w:ascii="Times New Roman" w:hAnsi="Times New Roman" w:cs="Times New Roman"/>
          <w:sz w:val="28"/>
          <w:lang w:val="kk-KZ"/>
        </w:rPr>
        <w:t>тардың бірі</w:t>
      </w:r>
      <w:r w:rsidR="000A01ED">
        <w:rPr>
          <w:rFonts w:ascii="Times New Roman" w:hAnsi="Times New Roman" w:cs="Times New Roman"/>
          <w:sz w:val="28"/>
          <w:lang w:val="kk-KZ"/>
        </w:rPr>
        <w:t xml:space="preserve"> болып табыл</w:t>
      </w:r>
      <w:r>
        <w:rPr>
          <w:rFonts w:ascii="Times New Roman" w:hAnsi="Times New Roman" w:cs="Times New Roman"/>
          <w:sz w:val="28"/>
          <w:lang w:val="kk-KZ"/>
        </w:rPr>
        <w:t>ды [52</w:t>
      </w:r>
      <w:r w:rsidRPr="00F327B1">
        <w:rPr>
          <w:rFonts w:ascii="Times New Roman" w:hAnsi="Times New Roman" w:cs="Times New Roman"/>
          <w:sz w:val="28"/>
          <w:lang w:val="kk-KZ"/>
        </w:rPr>
        <w:t>].</w:t>
      </w:r>
    </w:p>
    <w:p w14:paraId="52324448" w14:textId="77777777" w:rsidR="009F27E8" w:rsidRDefault="004D1D3A"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Сонымен</w:t>
      </w:r>
      <w:r w:rsidR="009F27E8" w:rsidRPr="00F327B1">
        <w:rPr>
          <w:rFonts w:ascii="Times New Roman" w:hAnsi="Times New Roman" w:cs="Times New Roman"/>
          <w:sz w:val="28"/>
          <w:lang w:val="kk-KZ"/>
        </w:rPr>
        <w:t xml:space="preserve">, эндофиттердің гормоналды және сигналдық функциясы бар қосылыстарды синтездеу қабілеті өсімдіктердің эндогендік гормоналды тепе-теңдігінің өзгеруіне ықпал етеді. </w:t>
      </w:r>
      <w:r w:rsidR="00EB6ED9">
        <w:rPr>
          <w:rFonts w:ascii="Times New Roman" w:hAnsi="Times New Roman" w:cs="Times New Roman"/>
          <w:sz w:val="28"/>
          <w:lang w:val="kk-KZ"/>
        </w:rPr>
        <w:t>Эндофитті микроорганизмдердің ф</w:t>
      </w:r>
      <w:r w:rsidR="009F27E8" w:rsidRPr="00F327B1">
        <w:rPr>
          <w:rFonts w:ascii="Times New Roman" w:hAnsi="Times New Roman" w:cs="Times New Roman"/>
          <w:sz w:val="28"/>
          <w:lang w:val="kk-KZ"/>
        </w:rPr>
        <w:t xml:space="preserve">итогормондардың гиперсинтезімен сипатталатын патогендерден айырмашылығы, эндофиттер өсімдіктерге </w:t>
      </w:r>
      <w:r w:rsidR="00EB6ED9">
        <w:rPr>
          <w:rFonts w:ascii="Times New Roman" w:hAnsi="Times New Roman" w:cs="Times New Roman"/>
          <w:sz w:val="28"/>
          <w:lang w:val="kk-KZ"/>
        </w:rPr>
        <w:t xml:space="preserve">гормондардың </w:t>
      </w:r>
      <w:r w:rsidR="00EB6ED9" w:rsidRPr="00F327B1">
        <w:rPr>
          <w:rFonts w:ascii="Times New Roman" w:hAnsi="Times New Roman" w:cs="Times New Roman"/>
          <w:sz w:val="28"/>
          <w:lang w:val="kk-KZ"/>
        </w:rPr>
        <w:t>қажетт</w:t>
      </w:r>
      <w:r w:rsidR="00EB6ED9">
        <w:rPr>
          <w:rFonts w:ascii="Times New Roman" w:hAnsi="Times New Roman" w:cs="Times New Roman"/>
          <w:sz w:val="28"/>
          <w:lang w:val="kk-KZ"/>
        </w:rPr>
        <w:t>і мөлшерін ғана синтездейді және</w:t>
      </w:r>
      <w:r w:rsidR="009F27E8" w:rsidRPr="00F327B1">
        <w:rPr>
          <w:rFonts w:ascii="Times New Roman" w:hAnsi="Times New Roman" w:cs="Times New Roman"/>
          <w:sz w:val="28"/>
          <w:lang w:val="kk-KZ"/>
        </w:rPr>
        <w:t xml:space="preserve"> олардың гормоналды күйін </w:t>
      </w:r>
      <w:r w:rsidR="00EB6ED9">
        <w:rPr>
          <w:rFonts w:ascii="Times New Roman" w:hAnsi="Times New Roman" w:cs="Times New Roman"/>
          <w:sz w:val="28"/>
          <w:lang w:val="kk-KZ"/>
        </w:rPr>
        <w:t>оңтайландырады. Ф</w:t>
      </w:r>
      <w:r w:rsidR="009F27E8" w:rsidRPr="00F327B1">
        <w:rPr>
          <w:rFonts w:ascii="Times New Roman" w:hAnsi="Times New Roman" w:cs="Times New Roman"/>
          <w:sz w:val="28"/>
          <w:lang w:val="kk-KZ"/>
        </w:rPr>
        <w:t xml:space="preserve">итогормондар мен эндофиттердің сигналдық молекулалары өсімдіктерді биотикалық және абиотикалық сипаттағы стресстен қорғауға қатысатын бірқатар механизмдерді тудырады. Сондай-ақ, эндофиттер </w:t>
      </w:r>
      <w:r w:rsidR="00BD5B08">
        <w:rPr>
          <w:rFonts w:ascii="Times New Roman" w:hAnsi="Times New Roman" w:cs="Times New Roman"/>
          <w:sz w:val="28"/>
          <w:lang w:val="kk-KZ"/>
        </w:rPr>
        <w:t>синтездейтін</w:t>
      </w:r>
      <w:r w:rsidR="009F27E8" w:rsidRPr="00F327B1">
        <w:rPr>
          <w:rFonts w:ascii="Times New Roman" w:hAnsi="Times New Roman" w:cs="Times New Roman"/>
          <w:sz w:val="28"/>
          <w:lang w:val="kk-KZ"/>
        </w:rPr>
        <w:t xml:space="preserve"> фитогормондар агроценоздар микрофлорасының дамуы мен физиологиялық бел</w:t>
      </w:r>
      <w:r w:rsidR="00EB6ED9">
        <w:rPr>
          <w:rFonts w:ascii="Times New Roman" w:hAnsi="Times New Roman" w:cs="Times New Roman"/>
          <w:sz w:val="28"/>
          <w:lang w:val="kk-KZ"/>
        </w:rPr>
        <w:t>сенділігіне әсер ете отырып,</w:t>
      </w:r>
      <w:r w:rsidR="009F27E8" w:rsidRPr="00F327B1">
        <w:rPr>
          <w:rFonts w:ascii="Times New Roman" w:hAnsi="Times New Roman" w:cs="Times New Roman"/>
          <w:sz w:val="28"/>
          <w:lang w:val="kk-KZ"/>
        </w:rPr>
        <w:t xml:space="preserve"> бүкіл </w:t>
      </w:r>
      <w:r w:rsidR="003F5AC0">
        <w:rPr>
          <w:rFonts w:ascii="Times New Roman" w:hAnsi="Times New Roman" w:cs="Times New Roman"/>
          <w:sz w:val="28"/>
          <w:lang w:val="kk-KZ"/>
        </w:rPr>
        <w:t>ассоциацияның</w:t>
      </w:r>
      <w:r w:rsidR="00BD5B08">
        <w:rPr>
          <w:rFonts w:ascii="Times New Roman" w:hAnsi="Times New Roman" w:cs="Times New Roman"/>
          <w:sz w:val="28"/>
          <w:lang w:val="kk-KZ"/>
        </w:rPr>
        <w:t xml:space="preserve"> жұмысын реттейді</w:t>
      </w:r>
      <w:r w:rsidR="009F27E8">
        <w:rPr>
          <w:rFonts w:ascii="Times New Roman" w:hAnsi="Times New Roman" w:cs="Times New Roman"/>
          <w:sz w:val="28"/>
          <w:lang w:val="kk-KZ"/>
        </w:rPr>
        <w:t xml:space="preserve">. </w:t>
      </w:r>
    </w:p>
    <w:p w14:paraId="6D725C90" w14:textId="77777777" w:rsidR="009F27E8" w:rsidRDefault="009F27E8" w:rsidP="000A685D">
      <w:pPr>
        <w:spacing w:after="0" w:line="240" w:lineRule="auto"/>
        <w:ind w:firstLine="709"/>
        <w:jc w:val="both"/>
        <w:rPr>
          <w:rFonts w:ascii="Times New Roman" w:hAnsi="Times New Roman" w:cs="Times New Roman"/>
          <w:sz w:val="28"/>
          <w:lang w:val="kk-KZ"/>
        </w:rPr>
      </w:pPr>
    </w:p>
    <w:p w14:paraId="5755FB6B" w14:textId="77777777" w:rsidR="009F27E8" w:rsidRPr="000A01ED" w:rsidRDefault="0086335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1.4</w:t>
      </w:r>
      <w:r w:rsidR="000A01ED">
        <w:rPr>
          <w:rFonts w:ascii="Times New Roman" w:hAnsi="Times New Roman" w:cs="Times New Roman"/>
          <w:b/>
          <w:sz w:val="28"/>
          <w:lang w:val="kk-KZ"/>
        </w:rPr>
        <w:t xml:space="preserve"> М</w:t>
      </w:r>
      <w:r w:rsidR="009F27E8" w:rsidRPr="000A01ED">
        <w:rPr>
          <w:rFonts w:ascii="Times New Roman" w:hAnsi="Times New Roman" w:cs="Times New Roman"/>
          <w:b/>
          <w:sz w:val="28"/>
          <w:lang w:val="kk-KZ"/>
        </w:rPr>
        <w:t>икробтық полимерлердің өсуді ынталандырудағы және өсімдіктерді қорғаудағы рөлі</w:t>
      </w:r>
    </w:p>
    <w:p w14:paraId="189B227F" w14:textId="77777777" w:rsidR="009F27E8" w:rsidRPr="00493F87" w:rsidRDefault="00714DF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Микроорганизмдердің</w:t>
      </w:r>
      <w:r w:rsidR="000A01ED">
        <w:rPr>
          <w:rFonts w:ascii="Times New Roman" w:hAnsi="Times New Roman" w:cs="Times New Roman"/>
          <w:sz w:val="28"/>
          <w:lang w:val="kk-KZ"/>
        </w:rPr>
        <w:t xml:space="preserve"> </w:t>
      </w:r>
      <w:r w:rsidRPr="00493F87">
        <w:rPr>
          <w:rFonts w:ascii="Times New Roman" w:hAnsi="Times New Roman" w:cs="Times New Roman"/>
          <w:sz w:val="28"/>
          <w:lang w:val="kk-KZ"/>
        </w:rPr>
        <w:t xml:space="preserve">көптеген биотехнологиялық өнімдердің көзі </w:t>
      </w:r>
      <w:r>
        <w:rPr>
          <w:rFonts w:ascii="Times New Roman" w:hAnsi="Times New Roman" w:cs="Times New Roman"/>
          <w:sz w:val="28"/>
          <w:lang w:val="kk-KZ"/>
        </w:rPr>
        <w:t xml:space="preserve">ретінде пайдаланылуы оларды дақылдау әдістерінің </w:t>
      </w:r>
      <w:r w:rsidR="009F27E8" w:rsidRPr="00493F87">
        <w:rPr>
          <w:rFonts w:ascii="Times New Roman" w:hAnsi="Times New Roman" w:cs="Times New Roman"/>
          <w:sz w:val="28"/>
          <w:lang w:val="kk-KZ"/>
        </w:rPr>
        <w:t xml:space="preserve">қарапайымдылығына </w:t>
      </w:r>
      <w:r w:rsidR="0021573F">
        <w:rPr>
          <w:rFonts w:ascii="Times New Roman" w:hAnsi="Times New Roman" w:cs="Times New Roman"/>
          <w:sz w:val="28"/>
          <w:lang w:val="kk-KZ"/>
        </w:rPr>
        <w:t>және метаболиттерінің алуантүрлілігіне негізделген</w:t>
      </w:r>
      <w:r w:rsidR="009F27E8" w:rsidRPr="00493F87">
        <w:rPr>
          <w:rFonts w:ascii="Times New Roman" w:hAnsi="Times New Roman" w:cs="Times New Roman"/>
          <w:sz w:val="28"/>
          <w:lang w:val="kk-KZ"/>
        </w:rPr>
        <w:t>. Осындай өнімдердің</w:t>
      </w:r>
      <w:r w:rsidR="0021573F">
        <w:rPr>
          <w:rFonts w:ascii="Times New Roman" w:hAnsi="Times New Roman" w:cs="Times New Roman"/>
          <w:sz w:val="28"/>
          <w:lang w:val="kk-KZ"/>
        </w:rPr>
        <w:t xml:space="preserve"> бірі – </w:t>
      </w:r>
      <w:r w:rsidR="009F27E8">
        <w:rPr>
          <w:rFonts w:ascii="Times New Roman" w:hAnsi="Times New Roman" w:cs="Times New Roman"/>
          <w:sz w:val="28"/>
          <w:lang w:val="kk-KZ"/>
        </w:rPr>
        <w:t>экзополисахаридтер (ЭПС</w:t>
      </w:r>
      <w:r w:rsidR="0021573F">
        <w:rPr>
          <w:rFonts w:ascii="Times New Roman" w:hAnsi="Times New Roman" w:cs="Times New Roman"/>
          <w:sz w:val="28"/>
          <w:lang w:val="kk-KZ"/>
        </w:rPr>
        <w:t xml:space="preserve">) – </w:t>
      </w:r>
      <w:r w:rsidR="009F27E8" w:rsidRPr="00493F87">
        <w:rPr>
          <w:rFonts w:ascii="Times New Roman" w:hAnsi="Times New Roman" w:cs="Times New Roman"/>
          <w:sz w:val="28"/>
          <w:lang w:val="kk-KZ"/>
        </w:rPr>
        <w:t>айқын физика-хи</w:t>
      </w:r>
      <w:r w:rsidR="009F27E8">
        <w:rPr>
          <w:rFonts w:ascii="Times New Roman" w:hAnsi="Times New Roman" w:cs="Times New Roman"/>
          <w:sz w:val="28"/>
          <w:lang w:val="kk-KZ"/>
        </w:rPr>
        <w:t>миялық қасиеттеріне, уытсыздығына</w:t>
      </w:r>
      <w:r w:rsidR="009F27E8" w:rsidRPr="00493F87">
        <w:rPr>
          <w:rFonts w:ascii="Times New Roman" w:hAnsi="Times New Roman" w:cs="Times New Roman"/>
          <w:sz w:val="28"/>
          <w:lang w:val="kk-KZ"/>
        </w:rPr>
        <w:t>, био</w:t>
      </w:r>
      <w:r w:rsidR="00775719">
        <w:rPr>
          <w:rFonts w:ascii="Times New Roman" w:hAnsi="Times New Roman" w:cs="Times New Roman"/>
          <w:sz w:val="28"/>
          <w:lang w:val="kk-KZ"/>
        </w:rPr>
        <w:t>сәйкестігіне</w:t>
      </w:r>
      <w:r w:rsidR="0021573F">
        <w:rPr>
          <w:rFonts w:ascii="Times New Roman" w:hAnsi="Times New Roman" w:cs="Times New Roman"/>
          <w:sz w:val="28"/>
          <w:lang w:val="kk-KZ"/>
        </w:rPr>
        <w:t>, биологиялық ыдырауға қабілеттілігіне</w:t>
      </w:r>
      <w:r w:rsidR="009F27E8" w:rsidRPr="00493F87">
        <w:rPr>
          <w:rFonts w:ascii="Times New Roman" w:hAnsi="Times New Roman" w:cs="Times New Roman"/>
          <w:sz w:val="28"/>
          <w:lang w:val="kk-KZ"/>
        </w:rPr>
        <w:t xml:space="preserve"> және өндірістің қарапайымдылығына байланысты әртүрлі салаларда полимерлер ретінде кеңінен қолданылады. Микробтық полисахаридтердің екі түрі бар - жасушаішілік және жасушадан тыс. Жасушадан тыс полисахаридтер қоршаған ортаға бөлінетін микробтарды (экзоцеллюл</w:t>
      </w:r>
      <w:r w:rsidR="009F27E8">
        <w:rPr>
          <w:rFonts w:ascii="Times New Roman" w:hAnsi="Times New Roman" w:cs="Times New Roman"/>
          <w:sz w:val="28"/>
          <w:lang w:val="kk-KZ"/>
        </w:rPr>
        <w:t>ярлы полисахаридтер) және ЭПС-ді</w:t>
      </w:r>
      <w:r w:rsidR="009F27E8" w:rsidRPr="00493F87">
        <w:rPr>
          <w:rFonts w:ascii="Times New Roman" w:hAnsi="Times New Roman" w:cs="Times New Roman"/>
          <w:sz w:val="28"/>
          <w:lang w:val="kk-KZ"/>
        </w:rPr>
        <w:t xml:space="preserve"> инкапсуляциялайтын капсулалық полисахаридтерге бөліне</w:t>
      </w:r>
      <w:r w:rsidR="008D7C9C">
        <w:rPr>
          <w:rFonts w:ascii="Times New Roman" w:hAnsi="Times New Roman" w:cs="Times New Roman"/>
          <w:sz w:val="28"/>
          <w:lang w:val="kk-KZ"/>
        </w:rPr>
        <w:t xml:space="preserve">ді. Жасушаішілік полисахаридтер – </w:t>
      </w:r>
      <w:r w:rsidR="009F27E8" w:rsidRPr="00493F87">
        <w:rPr>
          <w:rFonts w:ascii="Times New Roman" w:hAnsi="Times New Roman" w:cs="Times New Roman"/>
          <w:sz w:val="28"/>
          <w:lang w:val="kk-KZ"/>
        </w:rPr>
        <w:t>қоре</w:t>
      </w:r>
      <w:r w:rsidR="008D7C9C">
        <w:rPr>
          <w:rFonts w:ascii="Times New Roman" w:hAnsi="Times New Roman" w:cs="Times New Roman"/>
          <w:sz w:val="28"/>
          <w:lang w:val="kk-KZ"/>
        </w:rPr>
        <w:t>ктік заттардың жетіспеушілігі туындаған кезде,</w:t>
      </w:r>
      <w:r w:rsidR="009F27E8" w:rsidRPr="00493F87">
        <w:rPr>
          <w:rFonts w:ascii="Times New Roman" w:hAnsi="Times New Roman" w:cs="Times New Roman"/>
          <w:sz w:val="28"/>
          <w:lang w:val="kk-KZ"/>
        </w:rPr>
        <w:t xml:space="preserve"> көмі</w:t>
      </w:r>
      <w:r w:rsidR="008D7C9C">
        <w:rPr>
          <w:rFonts w:ascii="Times New Roman" w:hAnsi="Times New Roman" w:cs="Times New Roman"/>
          <w:sz w:val="28"/>
          <w:lang w:val="kk-KZ"/>
        </w:rPr>
        <w:t>ртектің көзі ретінде қызмет атқаратын қосылыстар</w:t>
      </w:r>
      <w:r w:rsidR="009F27E8">
        <w:rPr>
          <w:rFonts w:ascii="Times New Roman" w:hAnsi="Times New Roman" w:cs="Times New Roman"/>
          <w:sz w:val="28"/>
          <w:lang w:val="kk-KZ"/>
        </w:rPr>
        <w:t xml:space="preserve"> [53</w:t>
      </w:r>
      <w:r w:rsidR="009F27E8" w:rsidRPr="00493F87">
        <w:rPr>
          <w:rFonts w:ascii="Times New Roman" w:hAnsi="Times New Roman" w:cs="Times New Roman"/>
          <w:sz w:val="28"/>
          <w:lang w:val="kk-KZ"/>
        </w:rPr>
        <w:t>].</w:t>
      </w:r>
    </w:p>
    <w:p w14:paraId="128727D3"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ЭПС</w:t>
      </w:r>
      <w:r w:rsidRPr="00493F87">
        <w:rPr>
          <w:rFonts w:ascii="Times New Roman" w:hAnsi="Times New Roman" w:cs="Times New Roman"/>
          <w:sz w:val="28"/>
          <w:lang w:val="kk-KZ"/>
        </w:rPr>
        <w:t xml:space="preserve"> - молекулалық салмағы 0,5×10</w:t>
      </w:r>
      <w:r w:rsidRPr="00716EAD">
        <w:rPr>
          <w:rFonts w:ascii="Times New Roman" w:hAnsi="Times New Roman" w:cs="Times New Roman"/>
          <w:sz w:val="28"/>
          <w:vertAlign w:val="superscript"/>
          <w:lang w:val="kk-KZ"/>
        </w:rPr>
        <w:t>6</w:t>
      </w:r>
      <w:r w:rsidRPr="00493F87">
        <w:rPr>
          <w:rFonts w:ascii="Times New Roman" w:hAnsi="Times New Roman" w:cs="Times New Roman"/>
          <w:sz w:val="28"/>
          <w:lang w:val="kk-KZ"/>
        </w:rPr>
        <w:t>-дан 2×10</w:t>
      </w:r>
      <w:r w:rsidRPr="00716EAD">
        <w:rPr>
          <w:rFonts w:ascii="Times New Roman" w:hAnsi="Times New Roman" w:cs="Times New Roman"/>
          <w:sz w:val="28"/>
          <w:vertAlign w:val="superscript"/>
          <w:lang w:val="kk-KZ"/>
        </w:rPr>
        <w:t>6</w:t>
      </w:r>
      <w:r w:rsidRPr="00493F87">
        <w:rPr>
          <w:rFonts w:ascii="Times New Roman" w:hAnsi="Times New Roman" w:cs="Times New Roman"/>
          <w:sz w:val="28"/>
          <w:lang w:val="kk-KZ"/>
        </w:rPr>
        <w:t xml:space="preserve"> дал</w:t>
      </w:r>
      <w:r>
        <w:rPr>
          <w:rFonts w:ascii="Times New Roman" w:hAnsi="Times New Roman" w:cs="Times New Roman"/>
          <w:sz w:val="28"/>
          <w:lang w:val="kk-KZ"/>
        </w:rPr>
        <w:t>ь</w:t>
      </w:r>
      <w:r w:rsidRPr="00493F87">
        <w:rPr>
          <w:rFonts w:ascii="Times New Roman" w:hAnsi="Times New Roman" w:cs="Times New Roman"/>
          <w:sz w:val="28"/>
          <w:lang w:val="kk-KZ"/>
        </w:rPr>
        <w:t>тонға дейінгі жоғары</w:t>
      </w:r>
      <w:r>
        <w:rPr>
          <w:rFonts w:ascii="Times New Roman" w:hAnsi="Times New Roman" w:cs="Times New Roman"/>
          <w:sz w:val="28"/>
          <w:lang w:val="kk-KZ"/>
        </w:rPr>
        <w:t xml:space="preserve"> молекулалық қосылыстар. ЭПС</w:t>
      </w:r>
      <w:r w:rsidRPr="00493F87">
        <w:rPr>
          <w:rFonts w:ascii="Times New Roman" w:hAnsi="Times New Roman" w:cs="Times New Roman"/>
          <w:sz w:val="28"/>
          <w:lang w:val="kk-KZ"/>
        </w:rPr>
        <w:t xml:space="preserve"> қанттың құрамы бойынша гомополимерлі немесе гетерополимерлі болуы мүмкін және құрылымдық жағынан сызықты неме</w:t>
      </w:r>
      <w:r w:rsidR="008D7C9C">
        <w:rPr>
          <w:rFonts w:ascii="Times New Roman" w:hAnsi="Times New Roman" w:cs="Times New Roman"/>
          <w:sz w:val="28"/>
          <w:lang w:val="kk-KZ"/>
        </w:rPr>
        <w:t>се тармақталған болып келеді</w:t>
      </w:r>
      <w:r>
        <w:rPr>
          <w:rFonts w:ascii="Times New Roman" w:hAnsi="Times New Roman" w:cs="Times New Roman"/>
          <w:sz w:val="28"/>
          <w:lang w:val="kk-KZ"/>
        </w:rPr>
        <w:t xml:space="preserve"> [54</w:t>
      </w:r>
      <w:r w:rsidRPr="00493F87">
        <w:rPr>
          <w:rFonts w:ascii="Times New Roman" w:hAnsi="Times New Roman" w:cs="Times New Roman"/>
          <w:sz w:val="28"/>
          <w:lang w:val="kk-KZ"/>
        </w:rPr>
        <w:t>].</w:t>
      </w:r>
    </w:p>
    <w:p w14:paraId="660F7A47"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sidRPr="00493F87">
        <w:rPr>
          <w:rFonts w:ascii="Times New Roman" w:hAnsi="Times New Roman" w:cs="Times New Roman"/>
          <w:sz w:val="28"/>
          <w:lang w:val="kk-KZ"/>
        </w:rPr>
        <w:lastRenderedPageBreak/>
        <w:t>Эк</w:t>
      </w:r>
      <w:r w:rsidR="005E5B02">
        <w:rPr>
          <w:rFonts w:ascii="Times New Roman" w:hAnsi="Times New Roman" w:cs="Times New Roman"/>
          <w:sz w:val="28"/>
          <w:lang w:val="kk-KZ"/>
        </w:rPr>
        <w:t>зо</w:t>
      </w:r>
      <w:r w:rsidRPr="00493F87">
        <w:rPr>
          <w:rFonts w:ascii="Times New Roman" w:hAnsi="Times New Roman" w:cs="Times New Roman"/>
          <w:sz w:val="28"/>
          <w:lang w:val="kk-KZ"/>
        </w:rPr>
        <w:t xml:space="preserve">полисахаридтер әртүрлі экожүйелерде микроорганизмдердің дамуына қолайлы жағдай жасайтын көптеген функцияларды орындайды. </w:t>
      </w:r>
      <w:r w:rsidRPr="006A67C4">
        <w:rPr>
          <w:rFonts w:ascii="Times New Roman" w:hAnsi="Times New Roman" w:cs="Times New Roman"/>
          <w:i/>
          <w:sz w:val="28"/>
          <w:lang w:val="kk-KZ"/>
        </w:rPr>
        <w:t>Aureobasidium melanogenum</w:t>
      </w:r>
      <w:r w:rsidR="008D7C9C">
        <w:rPr>
          <w:rFonts w:ascii="Times New Roman" w:hAnsi="Times New Roman" w:cs="Times New Roman"/>
          <w:i/>
          <w:sz w:val="28"/>
          <w:lang w:val="kk-KZ"/>
        </w:rPr>
        <w:t xml:space="preserve"> </w:t>
      </w:r>
      <w:r w:rsidR="008D7C9C" w:rsidRPr="008D7C9C">
        <w:rPr>
          <w:rFonts w:ascii="Times New Roman" w:hAnsi="Times New Roman" w:cs="Times New Roman"/>
          <w:sz w:val="28"/>
          <w:lang w:val="kk-KZ"/>
        </w:rPr>
        <w:t>синтездейтін</w:t>
      </w:r>
      <w:r w:rsidRPr="008D7C9C">
        <w:rPr>
          <w:rFonts w:ascii="Times New Roman" w:hAnsi="Times New Roman" w:cs="Times New Roman"/>
          <w:sz w:val="28"/>
          <w:lang w:val="kk-KZ"/>
        </w:rPr>
        <w:t xml:space="preserve"> </w:t>
      </w:r>
      <w:r>
        <w:rPr>
          <w:rFonts w:ascii="Times New Roman" w:hAnsi="Times New Roman" w:cs="Times New Roman"/>
          <w:sz w:val="28"/>
          <w:lang w:val="kk-KZ"/>
        </w:rPr>
        <w:t>п</w:t>
      </w:r>
      <w:r w:rsidRPr="00493F87">
        <w:rPr>
          <w:rFonts w:ascii="Times New Roman" w:hAnsi="Times New Roman" w:cs="Times New Roman"/>
          <w:sz w:val="28"/>
          <w:lang w:val="kk-KZ"/>
        </w:rPr>
        <w:t>уллулан әртүрлі а</w:t>
      </w:r>
      <w:r w:rsidR="00716EAD">
        <w:rPr>
          <w:rFonts w:ascii="Times New Roman" w:hAnsi="Times New Roman" w:cs="Times New Roman"/>
          <w:sz w:val="28"/>
          <w:lang w:val="kk-KZ"/>
        </w:rPr>
        <w:t>биотикалық стрес</w:t>
      </w:r>
      <w:r w:rsidR="008D7C9C">
        <w:rPr>
          <w:rFonts w:ascii="Times New Roman" w:hAnsi="Times New Roman" w:cs="Times New Roman"/>
          <w:sz w:val="28"/>
          <w:lang w:val="kk-KZ"/>
        </w:rPr>
        <w:t>с</w:t>
      </w:r>
      <w:r w:rsidRPr="00493F87">
        <w:rPr>
          <w:rFonts w:ascii="Times New Roman" w:hAnsi="Times New Roman" w:cs="Times New Roman"/>
          <w:sz w:val="28"/>
          <w:lang w:val="kk-KZ"/>
        </w:rPr>
        <w:t xml:space="preserve">терден қорғай отырып, </w:t>
      </w:r>
      <w:r w:rsidR="008D7C9C">
        <w:rPr>
          <w:rFonts w:ascii="Times New Roman" w:hAnsi="Times New Roman" w:cs="Times New Roman"/>
          <w:sz w:val="28"/>
          <w:lang w:val="kk-KZ"/>
        </w:rPr>
        <w:t xml:space="preserve">құрғақшылық жағдайында </w:t>
      </w:r>
      <w:r w:rsidRPr="00493F87">
        <w:rPr>
          <w:rFonts w:ascii="Times New Roman" w:hAnsi="Times New Roman" w:cs="Times New Roman"/>
          <w:sz w:val="28"/>
          <w:lang w:val="kk-KZ"/>
        </w:rPr>
        <w:t xml:space="preserve">өмірге </w:t>
      </w:r>
      <w:r>
        <w:rPr>
          <w:rFonts w:ascii="Times New Roman" w:hAnsi="Times New Roman" w:cs="Times New Roman"/>
          <w:sz w:val="28"/>
          <w:lang w:val="kk-KZ"/>
        </w:rPr>
        <w:t>бейімделуді қамтамасыз етеді [55</w:t>
      </w:r>
      <w:r w:rsidRPr="00493F87">
        <w:rPr>
          <w:rFonts w:ascii="Times New Roman" w:hAnsi="Times New Roman" w:cs="Times New Roman"/>
          <w:sz w:val="28"/>
          <w:lang w:val="kk-KZ"/>
        </w:rPr>
        <w:t xml:space="preserve">]. </w:t>
      </w:r>
      <w:r w:rsidRPr="00716EAD">
        <w:rPr>
          <w:rFonts w:ascii="Times New Roman" w:hAnsi="Times New Roman" w:cs="Times New Roman"/>
          <w:i/>
          <w:sz w:val="28"/>
          <w:lang w:val="kk-KZ"/>
        </w:rPr>
        <w:t>Pseudoalteromonas strain</w:t>
      </w:r>
      <w:r w:rsidR="008D7C9C">
        <w:rPr>
          <w:rFonts w:ascii="Times New Roman" w:hAnsi="Times New Roman" w:cs="Times New Roman"/>
          <w:i/>
          <w:sz w:val="28"/>
          <w:lang w:val="kk-KZ"/>
        </w:rPr>
        <w:t xml:space="preserve"> </w:t>
      </w:r>
      <w:r w:rsidR="00716EAD" w:rsidRPr="00493F87">
        <w:rPr>
          <w:rFonts w:ascii="Times New Roman" w:hAnsi="Times New Roman" w:cs="Times New Roman"/>
          <w:sz w:val="28"/>
          <w:lang w:val="kk-KZ"/>
        </w:rPr>
        <w:t>SM</w:t>
      </w:r>
      <w:r w:rsidRPr="00493F87">
        <w:rPr>
          <w:rFonts w:ascii="Times New Roman" w:hAnsi="Times New Roman" w:cs="Times New Roman"/>
          <w:sz w:val="28"/>
          <w:lang w:val="kk-KZ"/>
        </w:rPr>
        <w:t>20310 арктикалық</w:t>
      </w:r>
      <w:r w:rsidR="008D7C9C">
        <w:rPr>
          <w:rFonts w:ascii="Times New Roman" w:hAnsi="Times New Roman" w:cs="Times New Roman"/>
          <w:sz w:val="28"/>
          <w:lang w:val="kk-KZ"/>
        </w:rPr>
        <w:t xml:space="preserve"> теңіз штамы синтезде</w:t>
      </w:r>
      <w:r w:rsidR="004B72E7">
        <w:rPr>
          <w:rFonts w:ascii="Times New Roman" w:hAnsi="Times New Roman" w:cs="Times New Roman"/>
          <w:sz w:val="28"/>
          <w:lang w:val="kk-KZ"/>
        </w:rPr>
        <w:t>йтін</w:t>
      </w:r>
      <w:r w:rsidR="008D7C9C">
        <w:rPr>
          <w:rFonts w:ascii="Times New Roman" w:hAnsi="Times New Roman" w:cs="Times New Roman"/>
          <w:sz w:val="28"/>
          <w:lang w:val="kk-KZ"/>
        </w:rPr>
        <w:t xml:space="preserve"> ЭПС</w:t>
      </w:r>
      <w:r w:rsidRPr="00493F87">
        <w:rPr>
          <w:rFonts w:ascii="Times New Roman" w:hAnsi="Times New Roman" w:cs="Times New Roman"/>
          <w:sz w:val="28"/>
          <w:lang w:val="kk-KZ"/>
        </w:rPr>
        <w:t xml:space="preserve"> жоғары </w:t>
      </w:r>
      <w:r w:rsidR="008D7C9C">
        <w:rPr>
          <w:rFonts w:ascii="Times New Roman" w:hAnsi="Times New Roman" w:cs="Times New Roman"/>
          <w:sz w:val="28"/>
          <w:lang w:val="kk-KZ"/>
        </w:rPr>
        <w:t>конц</w:t>
      </w:r>
      <w:r w:rsidR="00716EAD">
        <w:rPr>
          <w:rFonts w:ascii="Times New Roman" w:hAnsi="Times New Roman" w:cs="Times New Roman"/>
          <w:sz w:val="28"/>
          <w:lang w:val="kk-KZ"/>
        </w:rPr>
        <w:t xml:space="preserve">ентрациядағы </w:t>
      </w:r>
      <w:r w:rsidRPr="00493F87">
        <w:rPr>
          <w:rFonts w:ascii="Times New Roman" w:hAnsi="Times New Roman" w:cs="Times New Roman"/>
          <w:sz w:val="28"/>
          <w:lang w:val="kk-KZ"/>
        </w:rPr>
        <w:t>тұзға төзімділік пен криопротекцияны қамтамасы</w:t>
      </w:r>
      <w:r w:rsidR="004B72E7">
        <w:rPr>
          <w:rFonts w:ascii="Times New Roman" w:hAnsi="Times New Roman" w:cs="Times New Roman"/>
          <w:sz w:val="28"/>
          <w:lang w:val="kk-KZ"/>
        </w:rPr>
        <w:t>з ететін теңіз мұзындағы микроорганизмнің</w:t>
      </w:r>
      <w:r w:rsidRPr="00493F87">
        <w:rPr>
          <w:rFonts w:ascii="Times New Roman" w:hAnsi="Times New Roman" w:cs="Times New Roman"/>
          <w:sz w:val="28"/>
          <w:lang w:val="kk-KZ"/>
        </w:rPr>
        <w:t xml:space="preserve"> экологиялық бейімде</w:t>
      </w:r>
      <w:r w:rsidR="004B72E7">
        <w:rPr>
          <w:rFonts w:ascii="Times New Roman" w:hAnsi="Times New Roman" w:cs="Times New Roman"/>
          <w:sz w:val="28"/>
          <w:lang w:val="kk-KZ"/>
        </w:rPr>
        <w:t>луінде маңызды рөл атқарады. ЭПС</w:t>
      </w:r>
      <w:r w:rsidRPr="00493F87">
        <w:rPr>
          <w:rFonts w:ascii="Times New Roman" w:hAnsi="Times New Roman" w:cs="Times New Roman"/>
          <w:sz w:val="28"/>
          <w:lang w:val="kk-KZ"/>
        </w:rPr>
        <w:t xml:space="preserve"> өсімдіктердің өсуін ынталандыратын </w:t>
      </w:r>
      <w:r w:rsidR="00716EAD" w:rsidRPr="00716EAD">
        <w:rPr>
          <w:rFonts w:ascii="Times New Roman" w:hAnsi="Times New Roman" w:cs="Times New Roman"/>
          <w:i/>
          <w:sz w:val="28"/>
          <w:lang w:val="kk-KZ"/>
        </w:rPr>
        <w:t>R</w:t>
      </w:r>
      <w:r w:rsidRPr="00716EAD">
        <w:rPr>
          <w:rFonts w:ascii="Times New Roman" w:hAnsi="Times New Roman" w:cs="Times New Roman"/>
          <w:i/>
          <w:sz w:val="28"/>
          <w:lang w:val="kk-KZ"/>
        </w:rPr>
        <w:t>hodotorula sp</w:t>
      </w:r>
      <w:r w:rsidR="004B72E7">
        <w:rPr>
          <w:rFonts w:ascii="Times New Roman" w:hAnsi="Times New Roman" w:cs="Times New Roman"/>
          <w:i/>
          <w:sz w:val="28"/>
          <w:lang w:val="kk-KZ"/>
        </w:rPr>
        <w:t xml:space="preserve"> </w:t>
      </w:r>
      <w:r w:rsidR="00716EAD">
        <w:rPr>
          <w:rFonts w:ascii="Times New Roman" w:hAnsi="Times New Roman" w:cs="Times New Roman"/>
          <w:sz w:val="28"/>
          <w:lang w:val="kk-KZ"/>
        </w:rPr>
        <w:t>саңырауқұлағында да анықталған</w:t>
      </w:r>
      <w:r>
        <w:rPr>
          <w:rFonts w:ascii="Times New Roman" w:hAnsi="Times New Roman" w:cs="Times New Roman"/>
          <w:sz w:val="28"/>
          <w:lang w:val="kk-KZ"/>
        </w:rPr>
        <w:t xml:space="preserve"> [56</w:t>
      </w:r>
      <w:r w:rsidRPr="00493F87">
        <w:rPr>
          <w:rFonts w:ascii="Times New Roman" w:hAnsi="Times New Roman" w:cs="Times New Roman"/>
          <w:sz w:val="28"/>
          <w:lang w:val="kk-KZ"/>
        </w:rPr>
        <w:t>]. Сол сияқты, цианобактериялардың ЭПС матриц</w:t>
      </w:r>
      <w:r>
        <w:rPr>
          <w:rFonts w:ascii="Times New Roman" w:hAnsi="Times New Roman" w:cs="Times New Roman"/>
          <w:sz w:val="28"/>
          <w:lang w:val="kk-KZ"/>
        </w:rPr>
        <w:t>асының р</w:t>
      </w:r>
      <w:r w:rsidRPr="00493F87">
        <w:rPr>
          <w:rFonts w:ascii="Times New Roman" w:hAnsi="Times New Roman" w:cs="Times New Roman"/>
          <w:sz w:val="28"/>
          <w:lang w:val="kk-KZ"/>
        </w:rPr>
        <w:t>Н-буферлік қасиеті құрғақ жердегі цианобактерияларды қышқыл</w:t>
      </w:r>
      <w:r>
        <w:rPr>
          <w:rFonts w:ascii="Times New Roman" w:hAnsi="Times New Roman" w:cs="Times New Roman"/>
          <w:sz w:val="28"/>
          <w:lang w:val="kk-KZ"/>
        </w:rPr>
        <w:t>дың зақымдануынан қорғайды.</w:t>
      </w:r>
    </w:p>
    <w:p w14:paraId="7AD2F192"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sidRPr="00493F87">
        <w:rPr>
          <w:rFonts w:ascii="Times New Roman" w:hAnsi="Times New Roman" w:cs="Times New Roman"/>
          <w:sz w:val="28"/>
          <w:lang w:val="kk-KZ"/>
        </w:rPr>
        <w:t xml:space="preserve">ЭПС өсімдік-микробтық симбиозды анықтауда маңызды рөл атқарады. </w:t>
      </w:r>
      <w:r w:rsidRPr="0021640F">
        <w:rPr>
          <w:rFonts w:ascii="Times New Roman" w:hAnsi="Times New Roman" w:cs="Times New Roman"/>
          <w:i/>
          <w:sz w:val="28"/>
          <w:lang w:val="kk-KZ"/>
        </w:rPr>
        <w:t>Paraburkholderia phymatum</w:t>
      </w:r>
      <w:r w:rsidRPr="00493F87">
        <w:rPr>
          <w:rFonts w:ascii="Times New Roman" w:hAnsi="Times New Roman" w:cs="Times New Roman"/>
          <w:sz w:val="28"/>
          <w:lang w:val="kk-KZ"/>
        </w:rPr>
        <w:t xml:space="preserve"> азотты бекітетін бактериялардың</w:t>
      </w:r>
      <w:r>
        <w:rPr>
          <w:rFonts w:ascii="Times New Roman" w:hAnsi="Times New Roman" w:cs="Times New Roman"/>
          <w:sz w:val="28"/>
          <w:lang w:val="kk-KZ"/>
        </w:rPr>
        <w:t xml:space="preserve"> өсімдік тамырларына қосылуы ЭПС</w:t>
      </w:r>
      <w:r w:rsidRPr="00493F87">
        <w:rPr>
          <w:rFonts w:ascii="Times New Roman" w:hAnsi="Times New Roman" w:cs="Times New Roman"/>
          <w:sz w:val="28"/>
          <w:lang w:val="kk-KZ"/>
        </w:rPr>
        <w:t xml:space="preserve"> өн</w:t>
      </w:r>
      <w:r>
        <w:rPr>
          <w:rFonts w:ascii="Times New Roman" w:hAnsi="Times New Roman" w:cs="Times New Roman"/>
          <w:sz w:val="28"/>
          <w:lang w:val="kk-KZ"/>
        </w:rPr>
        <w:t>дірісімен анықталады [57</w:t>
      </w:r>
      <w:r w:rsidR="00C01D5D">
        <w:rPr>
          <w:rFonts w:ascii="Times New Roman" w:hAnsi="Times New Roman" w:cs="Times New Roman"/>
          <w:sz w:val="28"/>
          <w:lang w:val="kk-KZ"/>
        </w:rPr>
        <w:t>]. Т</w:t>
      </w:r>
      <w:r w:rsidR="00C01D5D" w:rsidRPr="00493F87">
        <w:rPr>
          <w:rFonts w:ascii="Times New Roman" w:hAnsi="Times New Roman" w:cs="Times New Roman"/>
          <w:sz w:val="28"/>
          <w:lang w:val="kk-KZ"/>
        </w:rPr>
        <w:t xml:space="preserve">опырақта тіршілік ететін </w:t>
      </w:r>
      <w:r w:rsidR="00C01D5D">
        <w:rPr>
          <w:rFonts w:ascii="Times New Roman" w:hAnsi="Times New Roman" w:cs="Times New Roman"/>
          <w:sz w:val="28"/>
          <w:lang w:val="kk-KZ"/>
        </w:rPr>
        <w:t>өсімдіктердің өсуін</w:t>
      </w:r>
      <w:r w:rsidRPr="00493F87">
        <w:rPr>
          <w:rFonts w:ascii="Times New Roman" w:hAnsi="Times New Roman" w:cs="Times New Roman"/>
          <w:sz w:val="28"/>
          <w:lang w:val="kk-KZ"/>
        </w:rPr>
        <w:t xml:space="preserve"> </w:t>
      </w:r>
      <w:r w:rsidR="00C01D5D">
        <w:rPr>
          <w:rFonts w:ascii="Times New Roman" w:hAnsi="Times New Roman" w:cs="Times New Roman"/>
          <w:sz w:val="28"/>
          <w:lang w:val="kk-KZ"/>
        </w:rPr>
        <w:t>ынталандыратын</w:t>
      </w:r>
      <w:r w:rsidRPr="00493F87">
        <w:rPr>
          <w:rFonts w:ascii="Times New Roman" w:hAnsi="Times New Roman" w:cs="Times New Roman"/>
          <w:sz w:val="28"/>
          <w:lang w:val="kk-KZ"/>
        </w:rPr>
        <w:t xml:space="preserve"> </w:t>
      </w:r>
      <w:r w:rsidRPr="006A67C4">
        <w:rPr>
          <w:rFonts w:ascii="Times New Roman" w:hAnsi="Times New Roman" w:cs="Times New Roman"/>
          <w:i/>
          <w:sz w:val="28"/>
          <w:lang w:val="kk-KZ"/>
        </w:rPr>
        <w:t xml:space="preserve">P. aeruginosa, P. syringae, P. putida </w:t>
      </w:r>
      <w:r w:rsidRPr="0021640F">
        <w:rPr>
          <w:rFonts w:ascii="Times New Roman" w:hAnsi="Times New Roman" w:cs="Times New Roman"/>
          <w:sz w:val="28"/>
          <w:lang w:val="kk-KZ"/>
        </w:rPr>
        <w:t>және</w:t>
      </w:r>
      <w:r w:rsidRPr="006A67C4">
        <w:rPr>
          <w:rFonts w:ascii="Times New Roman" w:hAnsi="Times New Roman" w:cs="Times New Roman"/>
          <w:i/>
          <w:sz w:val="28"/>
          <w:lang w:val="kk-KZ"/>
        </w:rPr>
        <w:t xml:space="preserve"> P. fluorescens</w:t>
      </w:r>
      <w:r w:rsidRPr="00493F87">
        <w:rPr>
          <w:rFonts w:ascii="Times New Roman" w:hAnsi="Times New Roman" w:cs="Times New Roman"/>
          <w:sz w:val="28"/>
          <w:lang w:val="kk-KZ"/>
        </w:rPr>
        <w:t xml:space="preserve"> </w:t>
      </w:r>
      <w:r w:rsidR="00C01D5D" w:rsidRPr="00493F87">
        <w:rPr>
          <w:rFonts w:ascii="Times New Roman" w:hAnsi="Times New Roman" w:cs="Times New Roman"/>
          <w:sz w:val="28"/>
          <w:lang w:val="kk-KZ"/>
        </w:rPr>
        <w:t>бактериялар</w:t>
      </w:r>
      <w:r w:rsidR="00C01D5D">
        <w:rPr>
          <w:rFonts w:ascii="Times New Roman" w:hAnsi="Times New Roman" w:cs="Times New Roman"/>
          <w:sz w:val="28"/>
          <w:lang w:val="kk-KZ"/>
        </w:rPr>
        <w:t>ы</w:t>
      </w:r>
      <w:r w:rsidR="00C01D5D" w:rsidRPr="00493F87">
        <w:rPr>
          <w:rFonts w:ascii="Times New Roman" w:hAnsi="Times New Roman" w:cs="Times New Roman"/>
          <w:sz w:val="28"/>
          <w:lang w:val="kk-KZ"/>
        </w:rPr>
        <w:t xml:space="preserve"> </w:t>
      </w:r>
      <w:r w:rsidRPr="00493F87">
        <w:rPr>
          <w:rFonts w:ascii="Times New Roman" w:hAnsi="Times New Roman" w:cs="Times New Roman"/>
          <w:sz w:val="28"/>
          <w:lang w:val="kk-KZ"/>
        </w:rPr>
        <w:t xml:space="preserve">ЭПС </w:t>
      </w:r>
      <w:r w:rsidR="0021640F" w:rsidRPr="00493F87">
        <w:rPr>
          <w:rFonts w:ascii="Times New Roman" w:hAnsi="Times New Roman" w:cs="Times New Roman"/>
          <w:sz w:val="28"/>
          <w:lang w:val="kk-KZ"/>
        </w:rPr>
        <w:t>"альгинат"</w:t>
      </w:r>
      <w:r w:rsidR="00C01D5D">
        <w:rPr>
          <w:rFonts w:ascii="Times New Roman" w:hAnsi="Times New Roman" w:cs="Times New Roman"/>
          <w:sz w:val="28"/>
          <w:lang w:val="kk-KZ"/>
        </w:rPr>
        <w:t xml:space="preserve"> синтездейді</w:t>
      </w:r>
      <w:r w:rsidRPr="00493F87">
        <w:rPr>
          <w:rFonts w:ascii="Times New Roman" w:hAnsi="Times New Roman" w:cs="Times New Roman"/>
          <w:sz w:val="28"/>
          <w:lang w:val="kk-KZ"/>
        </w:rPr>
        <w:t>. Альгинат Zn</w:t>
      </w:r>
      <w:r w:rsidRPr="0021640F">
        <w:rPr>
          <w:rFonts w:ascii="Times New Roman" w:hAnsi="Times New Roman" w:cs="Times New Roman"/>
          <w:sz w:val="28"/>
          <w:vertAlign w:val="superscript"/>
          <w:lang w:val="kk-KZ"/>
        </w:rPr>
        <w:t>2+</w:t>
      </w:r>
      <w:r w:rsidRPr="00493F87">
        <w:rPr>
          <w:rFonts w:ascii="Times New Roman" w:hAnsi="Times New Roman" w:cs="Times New Roman"/>
          <w:sz w:val="28"/>
          <w:lang w:val="kk-KZ"/>
        </w:rPr>
        <w:t xml:space="preserve"> биосорбциясында және </w:t>
      </w:r>
      <w:r w:rsidRPr="006A67C4">
        <w:rPr>
          <w:rFonts w:ascii="Times New Roman" w:hAnsi="Times New Roman" w:cs="Times New Roman"/>
          <w:i/>
          <w:sz w:val="28"/>
          <w:lang w:val="kk-KZ"/>
        </w:rPr>
        <w:t>Pseudomonas</w:t>
      </w:r>
      <w:r>
        <w:rPr>
          <w:rFonts w:ascii="Times New Roman" w:hAnsi="Times New Roman" w:cs="Times New Roman"/>
          <w:sz w:val="28"/>
          <w:lang w:val="kk-KZ"/>
        </w:rPr>
        <w:t xml:space="preserve"> флуоресцентті штам</w:t>
      </w:r>
      <w:r w:rsidR="00C01D5D">
        <w:rPr>
          <w:rFonts w:ascii="Times New Roman" w:hAnsi="Times New Roman" w:cs="Times New Roman"/>
          <w:sz w:val="28"/>
          <w:lang w:val="kk-KZ"/>
        </w:rPr>
        <w:t>ы синтездейтін биобақылау агенті ф</w:t>
      </w:r>
      <w:r w:rsidRPr="00493F87">
        <w:rPr>
          <w:rFonts w:ascii="Times New Roman" w:hAnsi="Times New Roman" w:cs="Times New Roman"/>
          <w:sz w:val="28"/>
          <w:lang w:val="kk-KZ"/>
        </w:rPr>
        <w:t>еназин биосинтезінде маңызды рөл атқара</w:t>
      </w:r>
      <w:r>
        <w:rPr>
          <w:rFonts w:ascii="Times New Roman" w:hAnsi="Times New Roman" w:cs="Times New Roman"/>
          <w:sz w:val="28"/>
          <w:lang w:val="kk-KZ"/>
        </w:rPr>
        <w:t>ды</w:t>
      </w:r>
      <w:r w:rsidRPr="00493F87">
        <w:rPr>
          <w:rFonts w:ascii="Times New Roman" w:hAnsi="Times New Roman" w:cs="Times New Roman"/>
          <w:sz w:val="28"/>
          <w:lang w:val="kk-KZ"/>
        </w:rPr>
        <w:t>. Альгинат өндірісінің артуы ризосфераның үйлесімділігіне әсер етеді, биофильмнің түзілуін жақсартады және тамыр</w:t>
      </w:r>
      <w:r>
        <w:rPr>
          <w:rFonts w:ascii="Times New Roman" w:hAnsi="Times New Roman" w:cs="Times New Roman"/>
          <w:sz w:val="28"/>
          <w:lang w:val="kk-KZ"/>
        </w:rPr>
        <w:t>дың</w:t>
      </w:r>
      <w:r w:rsidR="00C01D5D">
        <w:rPr>
          <w:rFonts w:ascii="Times New Roman" w:hAnsi="Times New Roman" w:cs="Times New Roman"/>
          <w:sz w:val="28"/>
          <w:lang w:val="kk-KZ"/>
        </w:rPr>
        <w:t xml:space="preserve"> микроорганизмдермен колонизациялану деңгейін жоғарылатады</w:t>
      </w:r>
      <w:r>
        <w:rPr>
          <w:rFonts w:ascii="Times New Roman" w:hAnsi="Times New Roman" w:cs="Times New Roman"/>
          <w:sz w:val="28"/>
          <w:lang w:val="kk-KZ"/>
        </w:rPr>
        <w:t xml:space="preserve"> [58</w:t>
      </w:r>
      <w:r w:rsidRPr="00493F87">
        <w:rPr>
          <w:rFonts w:ascii="Times New Roman" w:hAnsi="Times New Roman" w:cs="Times New Roman"/>
          <w:sz w:val="28"/>
          <w:lang w:val="kk-KZ"/>
        </w:rPr>
        <w:t>].</w:t>
      </w:r>
    </w:p>
    <w:p w14:paraId="098A70F1"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sidRPr="00493F87">
        <w:rPr>
          <w:rFonts w:ascii="Times New Roman" w:hAnsi="Times New Roman" w:cs="Times New Roman"/>
          <w:sz w:val="28"/>
          <w:lang w:val="kk-KZ"/>
        </w:rPr>
        <w:t>Соңғы жылдары экологиялық тұрақтылық пен жасыл технологияға деген қызығушылықтың артуы инновациялық материалдар мен технологияларды дамыту қажеттілігін тудыр</w:t>
      </w:r>
      <w:r>
        <w:rPr>
          <w:rFonts w:ascii="Times New Roman" w:hAnsi="Times New Roman" w:cs="Times New Roman"/>
          <w:sz w:val="28"/>
          <w:lang w:val="kk-KZ"/>
        </w:rPr>
        <w:t>ды. Полигидроксиалканоаттар (ПГА</w:t>
      </w:r>
      <w:r w:rsidRPr="00493F87">
        <w:rPr>
          <w:rFonts w:ascii="Times New Roman" w:hAnsi="Times New Roman" w:cs="Times New Roman"/>
          <w:sz w:val="28"/>
          <w:lang w:val="kk-KZ"/>
        </w:rPr>
        <w:t>) — әртүрлі құрылымды биологиялық</w:t>
      </w:r>
      <w:r w:rsidR="00C01D5D">
        <w:rPr>
          <w:rFonts w:ascii="Times New Roman" w:hAnsi="Times New Roman" w:cs="Times New Roman"/>
          <w:sz w:val="28"/>
          <w:lang w:val="kk-KZ"/>
        </w:rPr>
        <w:t xml:space="preserve"> ыдырайтын полиэфир қосылыстары – </w:t>
      </w:r>
      <w:r w:rsidRPr="00493F87">
        <w:rPr>
          <w:rFonts w:ascii="Times New Roman" w:hAnsi="Times New Roman" w:cs="Times New Roman"/>
          <w:sz w:val="28"/>
          <w:lang w:val="kk-KZ"/>
        </w:rPr>
        <w:t>микроорганизмдер арқылы алынған жалғыз биоплас</w:t>
      </w:r>
      <w:r>
        <w:rPr>
          <w:rFonts w:ascii="Times New Roman" w:hAnsi="Times New Roman" w:cs="Times New Roman"/>
          <w:sz w:val="28"/>
          <w:lang w:val="kk-KZ"/>
        </w:rPr>
        <w:t>тик [59]. Әр түрлі грам-оң</w:t>
      </w:r>
      <w:r w:rsidRPr="00493F87">
        <w:rPr>
          <w:rFonts w:ascii="Times New Roman" w:hAnsi="Times New Roman" w:cs="Times New Roman"/>
          <w:sz w:val="28"/>
          <w:lang w:val="kk-KZ"/>
        </w:rPr>
        <w:t xml:space="preserve"> және грам-теріс бактериялар, </w:t>
      </w:r>
      <w:r w:rsidR="00DD1E5D">
        <w:rPr>
          <w:rFonts w:ascii="Times New Roman" w:hAnsi="Times New Roman" w:cs="Times New Roman"/>
          <w:sz w:val="28"/>
          <w:lang w:val="kk-KZ"/>
        </w:rPr>
        <w:t>саңырауқұлақтар</w:t>
      </w:r>
      <w:r w:rsidRPr="00493F87">
        <w:rPr>
          <w:rFonts w:ascii="Times New Roman" w:hAnsi="Times New Roman" w:cs="Times New Roman"/>
          <w:sz w:val="28"/>
          <w:lang w:val="kk-KZ"/>
        </w:rPr>
        <w:t xml:space="preserve"> мен микробалдыр</w:t>
      </w:r>
      <w:r w:rsidR="00C01D5D">
        <w:rPr>
          <w:rFonts w:ascii="Times New Roman" w:hAnsi="Times New Roman" w:cs="Times New Roman"/>
          <w:sz w:val="28"/>
          <w:lang w:val="kk-KZ"/>
        </w:rPr>
        <w:t>лар түрліше</w:t>
      </w:r>
      <w:r w:rsidRPr="00493F87">
        <w:rPr>
          <w:rFonts w:ascii="Times New Roman" w:hAnsi="Times New Roman" w:cs="Times New Roman"/>
          <w:sz w:val="28"/>
          <w:lang w:val="kk-KZ"/>
        </w:rPr>
        <w:t xml:space="preserve"> субстраттарды қолдана отырып, </w:t>
      </w:r>
      <w:r w:rsidR="00512B29">
        <w:rPr>
          <w:rFonts w:ascii="Times New Roman" w:hAnsi="Times New Roman" w:cs="Times New Roman"/>
          <w:sz w:val="28"/>
          <w:lang w:val="kk-KZ"/>
        </w:rPr>
        <w:t xml:space="preserve">ПГА-ты </w:t>
      </w:r>
      <w:r w:rsidRPr="00493F87">
        <w:rPr>
          <w:rFonts w:ascii="Times New Roman" w:hAnsi="Times New Roman" w:cs="Times New Roman"/>
          <w:sz w:val="28"/>
          <w:lang w:val="kk-KZ"/>
        </w:rPr>
        <w:t>жасушаішілік түйіршіктер түрінде синтездеуге және сақ</w:t>
      </w:r>
      <w:r w:rsidR="009C112C">
        <w:rPr>
          <w:rFonts w:ascii="Times New Roman" w:hAnsi="Times New Roman" w:cs="Times New Roman"/>
          <w:sz w:val="28"/>
          <w:lang w:val="kk-KZ"/>
        </w:rPr>
        <w:t>тауға қабілетті.</w:t>
      </w:r>
      <w:r w:rsidR="00FD6EB5">
        <w:rPr>
          <w:rFonts w:ascii="Times New Roman" w:hAnsi="Times New Roman" w:cs="Times New Roman"/>
          <w:sz w:val="28"/>
          <w:lang w:val="kk-KZ"/>
        </w:rPr>
        <w:t xml:space="preserve"> ПГ</w:t>
      </w:r>
      <w:r w:rsidRPr="00493F87">
        <w:rPr>
          <w:rFonts w:ascii="Times New Roman" w:hAnsi="Times New Roman" w:cs="Times New Roman"/>
          <w:sz w:val="28"/>
          <w:lang w:val="kk-KZ"/>
        </w:rPr>
        <w:t xml:space="preserve">A прекурсорлары </w:t>
      </w:r>
      <w:r w:rsidR="009C112C">
        <w:rPr>
          <w:rFonts w:ascii="Times New Roman" w:hAnsi="Times New Roman" w:cs="Times New Roman"/>
          <w:sz w:val="28"/>
          <w:lang w:val="kk-KZ"/>
        </w:rPr>
        <w:t xml:space="preserve">қанттардың метаболизмі кезінде </w:t>
      </w:r>
      <w:r w:rsidRPr="00493F87">
        <w:rPr>
          <w:rFonts w:ascii="Times New Roman" w:hAnsi="Times New Roman" w:cs="Times New Roman"/>
          <w:sz w:val="28"/>
          <w:lang w:val="kk-KZ"/>
        </w:rPr>
        <w:t>пайда болады. Май қышқылдарының</w:t>
      </w:r>
      <w:r w:rsidR="00FD6EB5">
        <w:rPr>
          <w:rFonts w:ascii="Times New Roman" w:hAnsi="Times New Roman" w:cs="Times New Roman"/>
          <w:sz w:val="28"/>
          <w:lang w:val="kk-KZ"/>
        </w:rPr>
        <w:t xml:space="preserve"> субстраттары β-тотығу және ПГА</w:t>
      </w:r>
      <w:r w:rsidRPr="00493F87">
        <w:rPr>
          <w:rFonts w:ascii="Times New Roman" w:hAnsi="Times New Roman" w:cs="Times New Roman"/>
          <w:sz w:val="28"/>
          <w:lang w:val="kk-KZ"/>
        </w:rPr>
        <w:t xml:space="preserve"> май қышқылдарының жаңа с</w:t>
      </w:r>
      <w:r>
        <w:rPr>
          <w:rFonts w:ascii="Times New Roman" w:hAnsi="Times New Roman" w:cs="Times New Roman"/>
          <w:sz w:val="28"/>
          <w:lang w:val="kk-KZ"/>
        </w:rPr>
        <w:t>интезі арқылы метаболизденеді [57</w:t>
      </w:r>
      <w:r w:rsidRPr="00493F87">
        <w:rPr>
          <w:rFonts w:ascii="Times New Roman" w:hAnsi="Times New Roman" w:cs="Times New Roman"/>
          <w:sz w:val="28"/>
          <w:lang w:val="kk-KZ"/>
        </w:rPr>
        <w:t>].</w:t>
      </w:r>
    </w:p>
    <w:p w14:paraId="1F1B8D9E"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sidRPr="00493F87">
        <w:rPr>
          <w:rFonts w:ascii="Times New Roman" w:hAnsi="Times New Roman" w:cs="Times New Roman"/>
          <w:sz w:val="28"/>
          <w:lang w:val="kk-KZ"/>
        </w:rPr>
        <w:t>Тіз</w:t>
      </w:r>
      <w:r w:rsidR="00FD6EB5">
        <w:rPr>
          <w:rFonts w:ascii="Times New Roman" w:hAnsi="Times New Roman" w:cs="Times New Roman"/>
          <w:sz w:val="28"/>
          <w:lang w:val="kk-KZ"/>
        </w:rPr>
        <w:t>бектің ұзындығына байланысты ПГА</w:t>
      </w:r>
      <w:r w:rsidRPr="00493F87">
        <w:rPr>
          <w:rFonts w:ascii="Times New Roman" w:hAnsi="Times New Roman" w:cs="Times New Roman"/>
          <w:sz w:val="28"/>
          <w:lang w:val="kk-KZ"/>
        </w:rPr>
        <w:t xml:space="preserve"> 3-5 көміртегі атомы бар қысқа тізбекті (scl), 6-14 көміртегі атомы бар орташа тізбекті (mcl) және 14-тен астам көміртегі атомы бар ұзын тізбекті (lcl) болып бөлінеді. Кристалды және типтік термопластикалық қасиеттері бар scl фазаларымен салыстырғанда mcl және lcl фазаларының молекулалық</w:t>
      </w:r>
      <w:r w:rsidR="00977826">
        <w:rPr>
          <w:rFonts w:ascii="Times New Roman" w:hAnsi="Times New Roman" w:cs="Times New Roman"/>
          <w:sz w:val="28"/>
          <w:lang w:val="kk-KZ"/>
        </w:rPr>
        <w:t xml:space="preserve"> салмағы аз, кристалдану және балқу температурасы төмен</w:t>
      </w:r>
      <w:r w:rsidRPr="00493F87">
        <w:rPr>
          <w:rFonts w:ascii="Times New Roman" w:hAnsi="Times New Roman" w:cs="Times New Roman"/>
          <w:sz w:val="28"/>
          <w:lang w:val="kk-KZ"/>
        </w:rPr>
        <w:t xml:space="preserve"> эластом</w:t>
      </w:r>
      <w:r>
        <w:rPr>
          <w:rFonts w:ascii="Times New Roman" w:hAnsi="Times New Roman" w:cs="Times New Roman"/>
          <w:sz w:val="28"/>
          <w:lang w:val="kk-KZ"/>
        </w:rPr>
        <w:t>ерлер ретінде қарастырылады [60</w:t>
      </w:r>
      <w:r w:rsidRPr="00493F87">
        <w:rPr>
          <w:rFonts w:ascii="Times New Roman" w:hAnsi="Times New Roman" w:cs="Times New Roman"/>
          <w:sz w:val="28"/>
          <w:lang w:val="kk-KZ"/>
        </w:rPr>
        <w:t xml:space="preserve">]. </w:t>
      </w:r>
      <w:r w:rsidR="00FD6EB5">
        <w:rPr>
          <w:rFonts w:ascii="Times New Roman" w:hAnsi="Times New Roman" w:cs="Times New Roman"/>
          <w:sz w:val="28"/>
          <w:lang w:val="kk-KZ"/>
        </w:rPr>
        <w:t>ПГА</w:t>
      </w:r>
      <w:r w:rsidRPr="00493F87">
        <w:rPr>
          <w:rFonts w:ascii="Times New Roman" w:hAnsi="Times New Roman" w:cs="Times New Roman"/>
          <w:sz w:val="28"/>
          <w:lang w:val="kk-KZ"/>
        </w:rPr>
        <w:t xml:space="preserve"> 150-ден астам мономерлерден тұрады, оларды гомополимерлер, статистикалық сополимерлер және блок-сополимерлер жасау үшін біріктіруге болады, олар құрылымдардың шексіз өзгеруін, сондай-ақ биополимерлердің бірегей физика-химиялық қасиеттері мен фу</w:t>
      </w:r>
      <w:r>
        <w:rPr>
          <w:rFonts w:ascii="Times New Roman" w:hAnsi="Times New Roman" w:cs="Times New Roman"/>
          <w:sz w:val="28"/>
          <w:lang w:val="kk-KZ"/>
        </w:rPr>
        <w:t>нкцияларын қамтамасыз етеді. ПГА</w:t>
      </w:r>
      <w:r w:rsidRPr="00493F87">
        <w:rPr>
          <w:rFonts w:ascii="Times New Roman" w:hAnsi="Times New Roman" w:cs="Times New Roman"/>
          <w:sz w:val="28"/>
          <w:lang w:val="kk-KZ"/>
        </w:rPr>
        <w:t xml:space="preserve"> құрылымдары мен қасиеттерінің </w:t>
      </w:r>
      <w:r w:rsidR="00977826">
        <w:rPr>
          <w:rFonts w:ascii="Times New Roman" w:hAnsi="Times New Roman" w:cs="Times New Roman"/>
          <w:sz w:val="28"/>
          <w:lang w:val="kk-KZ"/>
        </w:rPr>
        <w:t>алуантүрлілігі</w:t>
      </w:r>
      <w:r w:rsidRPr="00493F87">
        <w:rPr>
          <w:rFonts w:ascii="Times New Roman" w:hAnsi="Times New Roman" w:cs="Times New Roman"/>
          <w:sz w:val="28"/>
          <w:lang w:val="kk-KZ"/>
        </w:rPr>
        <w:t xml:space="preserve"> медицинаның, тамақ </w:t>
      </w:r>
      <w:r w:rsidRPr="00493F87">
        <w:rPr>
          <w:rFonts w:ascii="Times New Roman" w:hAnsi="Times New Roman" w:cs="Times New Roman"/>
          <w:sz w:val="28"/>
          <w:lang w:val="kk-KZ"/>
        </w:rPr>
        <w:lastRenderedPageBreak/>
        <w:t xml:space="preserve">өнеркәсібінің және агробиотехнологияның </w:t>
      </w:r>
      <w:r w:rsidR="00977826">
        <w:rPr>
          <w:rFonts w:ascii="Times New Roman" w:hAnsi="Times New Roman" w:cs="Times New Roman"/>
          <w:sz w:val="28"/>
          <w:lang w:val="kk-KZ"/>
        </w:rPr>
        <w:t>бірнеше</w:t>
      </w:r>
      <w:r w:rsidRPr="00493F87">
        <w:rPr>
          <w:rFonts w:ascii="Times New Roman" w:hAnsi="Times New Roman" w:cs="Times New Roman"/>
          <w:sz w:val="28"/>
          <w:lang w:val="kk-KZ"/>
        </w:rPr>
        <w:t xml:space="preserve"> салаларында пайдаланудың</w:t>
      </w:r>
      <w:r w:rsidR="00977826">
        <w:rPr>
          <w:rFonts w:ascii="Times New Roman" w:hAnsi="Times New Roman" w:cs="Times New Roman"/>
          <w:sz w:val="28"/>
          <w:lang w:val="kk-KZ"/>
        </w:rPr>
        <w:t xml:space="preserve"> жоғары потенциалын көрсетеді</w:t>
      </w:r>
      <w:r>
        <w:rPr>
          <w:rFonts w:ascii="Times New Roman" w:hAnsi="Times New Roman" w:cs="Times New Roman"/>
          <w:sz w:val="28"/>
          <w:lang w:val="kk-KZ"/>
        </w:rPr>
        <w:t xml:space="preserve"> [61</w:t>
      </w:r>
      <w:r w:rsidRPr="00493F87">
        <w:rPr>
          <w:rFonts w:ascii="Times New Roman" w:hAnsi="Times New Roman" w:cs="Times New Roman"/>
          <w:sz w:val="28"/>
          <w:lang w:val="kk-KZ"/>
        </w:rPr>
        <w:t>].</w:t>
      </w:r>
    </w:p>
    <w:p w14:paraId="7F14A57C" w14:textId="35B514F5" w:rsidR="009F27E8" w:rsidRPr="009116C5" w:rsidRDefault="009F27E8" w:rsidP="000A685D">
      <w:pPr>
        <w:spacing w:after="0" w:line="240" w:lineRule="auto"/>
        <w:ind w:firstLine="709"/>
        <w:jc w:val="both"/>
        <w:rPr>
          <w:rFonts w:ascii="Times New Roman" w:hAnsi="Times New Roman" w:cs="Times New Roman"/>
          <w:sz w:val="28"/>
          <w:lang w:val="kk-KZ"/>
        </w:rPr>
      </w:pPr>
      <w:r w:rsidRPr="00493F87">
        <w:rPr>
          <w:rFonts w:ascii="Times New Roman" w:hAnsi="Times New Roman" w:cs="Times New Roman"/>
          <w:sz w:val="28"/>
          <w:lang w:val="kk-KZ"/>
        </w:rPr>
        <w:t xml:space="preserve">Химиялық пластмассалармен салыстырғанда </w:t>
      </w:r>
      <w:r>
        <w:rPr>
          <w:rFonts w:ascii="Times New Roman" w:hAnsi="Times New Roman" w:cs="Times New Roman"/>
          <w:sz w:val="28"/>
          <w:lang w:val="kk-KZ"/>
        </w:rPr>
        <w:t>ПГА уытсыздығы</w:t>
      </w:r>
      <w:r w:rsidRPr="00493F87">
        <w:rPr>
          <w:rFonts w:ascii="Times New Roman" w:hAnsi="Times New Roman" w:cs="Times New Roman"/>
          <w:sz w:val="28"/>
          <w:lang w:val="kk-KZ"/>
        </w:rPr>
        <w:t>, биологиялық ыдырау қабілеті, био</w:t>
      </w:r>
      <w:r w:rsidR="006048E4">
        <w:rPr>
          <w:rFonts w:ascii="Times New Roman" w:hAnsi="Times New Roman" w:cs="Times New Roman"/>
          <w:sz w:val="28"/>
          <w:lang w:val="kk-KZ"/>
        </w:rPr>
        <w:t>логиялық сәйкестігі</w:t>
      </w:r>
      <w:r w:rsidRPr="00493F87">
        <w:rPr>
          <w:rFonts w:ascii="Times New Roman" w:hAnsi="Times New Roman" w:cs="Times New Roman"/>
          <w:sz w:val="28"/>
          <w:lang w:val="kk-KZ"/>
        </w:rPr>
        <w:t xml:space="preserve"> және жаңа буын материалдарының тұрақтылығы сияқты бірқата</w:t>
      </w:r>
      <w:r w:rsidR="00FD6EB5">
        <w:rPr>
          <w:rFonts w:ascii="Times New Roman" w:hAnsi="Times New Roman" w:cs="Times New Roman"/>
          <w:sz w:val="28"/>
          <w:lang w:val="kk-KZ"/>
        </w:rPr>
        <w:t>р артықшылықтарға ие. Алайда, ПГ</w:t>
      </w:r>
      <w:r w:rsidRPr="00493F87">
        <w:rPr>
          <w:rFonts w:ascii="Times New Roman" w:hAnsi="Times New Roman" w:cs="Times New Roman"/>
          <w:sz w:val="28"/>
          <w:lang w:val="kk-KZ"/>
        </w:rPr>
        <w:t>A өндірісінің құны химиялық пластмасса өндірісіне қар</w:t>
      </w:r>
      <w:r>
        <w:rPr>
          <w:rFonts w:ascii="Times New Roman" w:hAnsi="Times New Roman" w:cs="Times New Roman"/>
          <w:sz w:val="28"/>
          <w:lang w:val="kk-KZ"/>
        </w:rPr>
        <w:t>ағанда жоғары. Бактериялық штам</w:t>
      </w:r>
      <w:r w:rsidRPr="00493F87">
        <w:rPr>
          <w:rFonts w:ascii="Times New Roman" w:hAnsi="Times New Roman" w:cs="Times New Roman"/>
          <w:sz w:val="28"/>
          <w:lang w:val="kk-KZ"/>
        </w:rPr>
        <w:t>дардың тиімді өндірушілерін табу және дамыту, арзан шикізатты таңдау, өсірудің әртүрлі</w:t>
      </w:r>
      <w:r w:rsidR="00977826">
        <w:rPr>
          <w:rFonts w:ascii="Times New Roman" w:hAnsi="Times New Roman" w:cs="Times New Roman"/>
          <w:sz w:val="28"/>
          <w:lang w:val="kk-KZ"/>
        </w:rPr>
        <w:t xml:space="preserve"> шарттары және ПГА оқшаулау мен</w:t>
      </w:r>
      <w:r w:rsidRPr="00493F87">
        <w:rPr>
          <w:rFonts w:ascii="Times New Roman" w:hAnsi="Times New Roman" w:cs="Times New Roman"/>
          <w:sz w:val="28"/>
          <w:lang w:val="kk-KZ"/>
        </w:rPr>
        <w:t xml:space="preserve"> тазарту үшін энергияны үнемдейтін әр түрлі технологияларды қолдану ПГА өндірісінің құнын төмендетуге</w:t>
      </w:r>
      <w:r w:rsidR="00F26E1B">
        <w:rPr>
          <w:rFonts w:ascii="Times New Roman" w:hAnsi="Times New Roman" w:cs="Times New Roman"/>
          <w:sz w:val="28"/>
          <w:lang w:val="kk-KZ"/>
        </w:rPr>
        <w:t xml:space="preserve"> мүмкіндік береді [62;</w:t>
      </w:r>
      <w:r w:rsidR="00D04171" w:rsidRPr="00D04171">
        <w:rPr>
          <w:rFonts w:ascii="Times New Roman" w:hAnsi="Times New Roman" w:cs="Times New Roman"/>
          <w:sz w:val="28"/>
          <w:lang w:val="kk-KZ"/>
        </w:rPr>
        <w:t xml:space="preserve"> </w:t>
      </w:r>
      <w:r>
        <w:rPr>
          <w:rFonts w:ascii="Times New Roman" w:hAnsi="Times New Roman" w:cs="Times New Roman"/>
          <w:sz w:val="28"/>
          <w:lang w:val="kk-KZ"/>
        </w:rPr>
        <w:t>63</w:t>
      </w:r>
      <w:r w:rsidR="00977826">
        <w:rPr>
          <w:rFonts w:ascii="Times New Roman" w:hAnsi="Times New Roman" w:cs="Times New Roman"/>
          <w:sz w:val="28"/>
          <w:lang w:val="kk-KZ"/>
        </w:rPr>
        <w:t>]. Ж</w:t>
      </w:r>
      <w:r w:rsidRPr="00493F87">
        <w:rPr>
          <w:rFonts w:ascii="Times New Roman" w:hAnsi="Times New Roman" w:cs="Times New Roman"/>
          <w:sz w:val="28"/>
          <w:lang w:val="kk-KZ"/>
        </w:rPr>
        <w:t>аңартылатын ресурстарды субстрат ретінде пайдалану туралы мәліметтер бар, соның іші</w:t>
      </w:r>
      <w:r w:rsidR="00FD6EB5">
        <w:rPr>
          <w:rFonts w:ascii="Times New Roman" w:hAnsi="Times New Roman" w:cs="Times New Roman"/>
          <w:sz w:val="28"/>
          <w:lang w:val="kk-KZ"/>
        </w:rPr>
        <w:t>нде органикалық, ауылшаруашылық</w:t>
      </w:r>
      <w:r w:rsidRPr="00493F87">
        <w:rPr>
          <w:rFonts w:ascii="Times New Roman" w:hAnsi="Times New Roman" w:cs="Times New Roman"/>
          <w:sz w:val="28"/>
          <w:lang w:val="kk-KZ"/>
        </w:rPr>
        <w:t xml:space="preserve"> сүт және жеміс қалдықтары, сондай-ақ ағынд</w:t>
      </w:r>
      <w:r w:rsidR="00FD6EB5">
        <w:rPr>
          <w:rFonts w:ascii="Times New Roman" w:hAnsi="Times New Roman" w:cs="Times New Roman"/>
          <w:sz w:val="28"/>
          <w:lang w:val="kk-KZ"/>
        </w:rPr>
        <w:t>ы сулар, өсімдік майы, жануар</w:t>
      </w:r>
      <w:r w:rsidRPr="00493F87">
        <w:rPr>
          <w:rFonts w:ascii="Times New Roman" w:hAnsi="Times New Roman" w:cs="Times New Roman"/>
          <w:sz w:val="28"/>
          <w:lang w:val="kk-KZ"/>
        </w:rPr>
        <w:t xml:space="preserve"> майлары, тамақ дайындауға жұмса</w:t>
      </w:r>
      <w:r>
        <w:rPr>
          <w:rFonts w:ascii="Times New Roman" w:hAnsi="Times New Roman" w:cs="Times New Roman"/>
          <w:sz w:val="28"/>
          <w:lang w:val="kk-KZ"/>
        </w:rPr>
        <w:t>лған өсімдік майы және т.б. [64</w:t>
      </w:r>
      <w:r w:rsidRPr="00493F87">
        <w:rPr>
          <w:rFonts w:ascii="Times New Roman" w:hAnsi="Times New Roman" w:cs="Times New Roman"/>
          <w:sz w:val="28"/>
          <w:lang w:val="kk-KZ"/>
        </w:rPr>
        <w:t>].</w:t>
      </w:r>
    </w:p>
    <w:p w14:paraId="561D8400"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Белгілі ПГА</w:t>
      </w:r>
      <w:r w:rsidRPr="00493F87">
        <w:rPr>
          <w:rFonts w:ascii="Times New Roman" w:hAnsi="Times New Roman" w:cs="Times New Roman"/>
          <w:sz w:val="28"/>
          <w:lang w:val="kk-KZ"/>
        </w:rPr>
        <w:t xml:space="preserve"> өндіретін бактериялардың көпшілігі қоректік заттардың (мысалы, азот, </w:t>
      </w:r>
      <w:r w:rsidR="00977826">
        <w:rPr>
          <w:rFonts w:ascii="Times New Roman" w:hAnsi="Times New Roman" w:cs="Times New Roman"/>
          <w:sz w:val="28"/>
          <w:lang w:val="kk-KZ"/>
        </w:rPr>
        <w:t>фосфор, оттегі және магний) концентрациясы шектеулі</w:t>
      </w:r>
      <w:r w:rsidR="00FD6EB5">
        <w:rPr>
          <w:rFonts w:ascii="Times New Roman" w:hAnsi="Times New Roman" w:cs="Times New Roman"/>
          <w:sz w:val="28"/>
          <w:lang w:val="kk-KZ"/>
        </w:rPr>
        <w:t xml:space="preserve"> және көміртектің артық мөлшері</w:t>
      </w:r>
      <w:r>
        <w:rPr>
          <w:rFonts w:ascii="Times New Roman" w:hAnsi="Times New Roman" w:cs="Times New Roman"/>
          <w:sz w:val="28"/>
          <w:lang w:val="kk-KZ"/>
        </w:rPr>
        <w:t xml:space="preserve"> болған кезде</w:t>
      </w:r>
      <w:r w:rsidR="00977826">
        <w:rPr>
          <w:rFonts w:ascii="Times New Roman" w:hAnsi="Times New Roman" w:cs="Times New Roman"/>
          <w:sz w:val="28"/>
          <w:lang w:val="kk-KZ"/>
        </w:rPr>
        <w:t xml:space="preserve"> </w:t>
      </w:r>
      <w:r>
        <w:rPr>
          <w:rFonts w:ascii="Times New Roman" w:hAnsi="Times New Roman" w:cs="Times New Roman"/>
          <w:sz w:val="28"/>
          <w:lang w:val="kk-KZ"/>
        </w:rPr>
        <w:t>жоғары дәрежеде синтезделеді</w:t>
      </w:r>
      <w:r w:rsidRPr="00493F87">
        <w:rPr>
          <w:rFonts w:ascii="Times New Roman" w:hAnsi="Times New Roman" w:cs="Times New Roman"/>
          <w:sz w:val="28"/>
          <w:lang w:val="kk-KZ"/>
        </w:rPr>
        <w:t>. Дегенмен, бактериялардың кейбір топтары</w:t>
      </w:r>
      <w:r w:rsidR="00977826">
        <w:rPr>
          <w:rFonts w:ascii="Times New Roman" w:hAnsi="Times New Roman" w:cs="Times New Roman"/>
          <w:sz w:val="28"/>
          <w:lang w:val="kk-KZ"/>
        </w:rPr>
        <w:t xml:space="preserve"> </w:t>
      </w:r>
      <w:r>
        <w:rPr>
          <w:rFonts w:ascii="Times New Roman" w:hAnsi="Times New Roman" w:cs="Times New Roman"/>
          <w:sz w:val="28"/>
          <w:lang w:val="kk-KZ"/>
        </w:rPr>
        <w:t>ПГА</w:t>
      </w:r>
      <w:r w:rsidRPr="00493F87">
        <w:rPr>
          <w:rFonts w:ascii="Times New Roman" w:hAnsi="Times New Roman" w:cs="Times New Roman"/>
          <w:sz w:val="28"/>
          <w:lang w:val="kk-KZ"/>
        </w:rPr>
        <w:t xml:space="preserve"> өндіру үшін қоректік заттарды шектеуді қажет етпейді [10]. </w:t>
      </w:r>
      <w:r w:rsidRPr="00CA56E8">
        <w:rPr>
          <w:rFonts w:ascii="Times New Roman" w:hAnsi="Times New Roman" w:cs="Times New Roman"/>
          <w:i/>
          <w:sz w:val="28"/>
          <w:lang w:val="kk-KZ"/>
        </w:rPr>
        <w:t>Alcaligenes lactus, azotobacter vinelandii</w:t>
      </w:r>
      <w:r>
        <w:rPr>
          <w:rFonts w:ascii="Times New Roman" w:hAnsi="Times New Roman" w:cs="Times New Roman"/>
          <w:sz w:val="28"/>
          <w:lang w:val="kk-KZ"/>
        </w:rPr>
        <w:t xml:space="preserve"> мутантты шта</w:t>
      </w:r>
      <w:r w:rsidRPr="00493F87">
        <w:rPr>
          <w:rFonts w:ascii="Times New Roman" w:hAnsi="Times New Roman" w:cs="Times New Roman"/>
          <w:sz w:val="28"/>
          <w:lang w:val="kk-KZ"/>
        </w:rPr>
        <w:t xml:space="preserve">мы және рекомбинантты </w:t>
      </w:r>
      <w:r w:rsidRPr="00CA56E8">
        <w:rPr>
          <w:rFonts w:ascii="Times New Roman" w:hAnsi="Times New Roman" w:cs="Times New Roman"/>
          <w:i/>
          <w:sz w:val="28"/>
          <w:lang w:val="kk-KZ"/>
        </w:rPr>
        <w:t>Escherichia coli</w:t>
      </w:r>
      <w:r w:rsidR="00977826">
        <w:rPr>
          <w:rFonts w:ascii="Times New Roman" w:hAnsi="Times New Roman" w:cs="Times New Roman"/>
          <w:sz w:val="28"/>
          <w:lang w:val="kk-KZ"/>
        </w:rPr>
        <w:t xml:space="preserve"> сияқты бактериялар дақылдану</w:t>
      </w:r>
      <w:r w:rsidRPr="00493F87">
        <w:rPr>
          <w:rFonts w:ascii="Times New Roman" w:hAnsi="Times New Roman" w:cs="Times New Roman"/>
          <w:sz w:val="28"/>
          <w:lang w:val="kk-KZ"/>
        </w:rPr>
        <w:t xml:space="preserve"> кезеңінде </w:t>
      </w:r>
      <w:r w:rsidR="004D71B8">
        <w:rPr>
          <w:rFonts w:ascii="Times New Roman" w:hAnsi="Times New Roman" w:cs="Times New Roman"/>
          <w:sz w:val="28"/>
          <w:lang w:val="kk-KZ"/>
        </w:rPr>
        <w:t>ПГА өндіруге және сақтауға қабілетті</w:t>
      </w:r>
      <w:r>
        <w:rPr>
          <w:rFonts w:ascii="Times New Roman" w:hAnsi="Times New Roman" w:cs="Times New Roman"/>
          <w:sz w:val="28"/>
          <w:lang w:val="kk-KZ"/>
        </w:rPr>
        <w:t xml:space="preserve"> [65</w:t>
      </w:r>
      <w:r w:rsidRPr="00493F87">
        <w:rPr>
          <w:rFonts w:ascii="Times New Roman" w:hAnsi="Times New Roman" w:cs="Times New Roman"/>
          <w:sz w:val="28"/>
          <w:lang w:val="kk-KZ"/>
        </w:rPr>
        <w:t xml:space="preserve">]. Бүгінгі күні </w:t>
      </w:r>
      <w:r w:rsidR="004D71B8">
        <w:rPr>
          <w:rFonts w:ascii="Times New Roman" w:hAnsi="Times New Roman" w:cs="Times New Roman"/>
          <w:sz w:val="28"/>
          <w:lang w:val="kk-KZ"/>
        </w:rPr>
        <w:t>бактериялардың шамамен 92 туысы</w:t>
      </w:r>
      <w:r w:rsidRPr="00493F87">
        <w:rPr>
          <w:rFonts w:ascii="Times New Roman" w:hAnsi="Times New Roman" w:cs="Times New Roman"/>
          <w:sz w:val="28"/>
          <w:lang w:val="kk-KZ"/>
        </w:rPr>
        <w:t xml:space="preserve"> анаэробты және аэробты жағдайда </w:t>
      </w:r>
      <w:r>
        <w:rPr>
          <w:rFonts w:ascii="Times New Roman" w:hAnsi="Times New Roman" w:cs="Times New Roman"/>
          <w:sz w:val="28"/>
          <w:lang w:val="kk-KZ"/>
        </w:rPr>
        <w:t>ПГА</w:t>
      </w:r>
      <w:r w:rsidR="004D71B8">
        <w:rPr>
          <w:rFonts w:ascii="Times New Roman" w:hAnsi="Times New Roman" w:cs="Times New Roman"/>
          <w:sz w:val="28"/>
          <w:lang w:val="kk-KZ"/>
        </w:rPr>
        <w:t xml:space="preserve"> өндіре алады</w:t>
      </w:r>
      <w:r>
        <w:rPr>
          <w:rFonts w:ascii="Times New Roman" w:hAnsi="Times New Roman" w:cs="Times New Roman"/>
          <w:sz w:val="28"/>
          <w:lang w:val="kk-KZ"/>
        </w:rPr>
        <w:t>. Зерттеулер көрсеткендей, ПГА</w:t>
      </w:r>
      <w:r w:rsidR="004D71B8">
        <w:rPr>
          <w:rFonts w:ascii="Times New Roman" w:hAnsi="Times New Roman" w:cs="Times New Roman"/>
          <w:sz w:val="28"/>
          <w:lang w:val="kk-KZ"/>
        </w:rPr>
        <w:t xml:space="preserve"> температураның төмендеуі</w:t>
      </w:r>
      <w:r w:rsidR="00667CA2">
        <w:rPr>
          <w:rFonts w:ascii="Times New Roman" w:hAnsi="Times New Roman" w:cs="Times New Roman"/>
          <w:sz w:val="28"/>
          <w:lang w:val="kk-KZ"/>
        </w:rPr>
        <w:t xml:space="preserve"> [40</w:t>
      </w:r>
      <w:r w:rsidR="004D71B8">
        <w:rPr>
          <w:rFonts w:ascii="Times New Roman" w:hAnsi="Times New Roman" w:cs="Times New Roman"/>
          <w:sz w:val="28"/>
          <w:lang w:val="kk-KZ"/>
        </w:rPr>
        <w:t>],</w:t>
      </w:r>
      <w:r w:rsidRPr="00493F87">
        <w:rPr>
          <w:rFonts w:ascii="Times New Roman" w:hAnsi="Times New Roman" w:cs="Times New Roman"/>
          <w:sz w:val="28"/>
          <w:lang w:val="kk-KZ"/>
        </w:rPr>
        <w:t xml:space="preserve"> тотығу және о</w:t>
      </w:r>
      <w:r w:rsidR="00667CA2">
        <w:rPr>
          <w:rFonts w:ascii="Times New Roman" w:hAnsi="Times New Roman" w:cs="Times New Roman"/>
          <w:sz w:val="28"/>
          <w:lang w:val="kk-KZ"/>
        </w:rPr>
        <w:t>смостық қысым сияқты басқа</w:t>
      </w:r>
      <w:r w:rsidR="004D71B8">
        <w:rPr>
          <w:rFonts w:ascii="Times New Roman" w:hAnsi="Times New Roman" w:cs="Times New Roman"/>
          <w:sz w:val="28"/>
          <w:lang w:val="kk-KZ"/>
        </w:rPr>
        <w:t xml:space="preserve"> да</w:t>
      </w:r>
      <w:r w:rsidR="00667CA2">
        <w:rPr>
          <w:rFonts w:ascii="Times New Roman" w:hAnsi="Times New Roman" w:cs="Times New Roman"/>
          <w:sz w:val="28"/>
          <w:lang w:val="kk-KZ"/>
        </w:rPr>
        <w:t xml:space="preserve"> стре</w:t>
      </w:r>
      <w:r w:rsidR="006048E4">
        <w:rPr>
          <w:rFonts w:ascii="Times New Roman" w:hAnsi="Times New Roman" w:cs="Times New Roman"/>
          <w:sz w:val="28"/>
          <w:lang w:val="kk-KZ"/>
        </w:rPr>
        <w:t>с</w:t>
      </w:r>
      <w:r w:rsidRPr="00493F87">
        <w:rPr>
          <w:rFonts w:ascii="Times New Roman" w:hAnsi="Times New Roman" w:cs="Times New Roman"/>
          <w:sz w:val="28"/>
          <w:lang w:val="kk-KZ"/>
        </w:rPr>
        <w:t xml:space="preserve">стік жағдайларға ұшыраған кезде өндірушілер үшін биологиялық </w:t>
      </w:r>
      <w:r w:rsidR="00667CA2">
        <w:rPr>
          <w:rFonts w:ascii="Times New Roman" w:hAnsi="Times New Roman" w:cs="Times New Roman"/>
          <w:sz w:val="28"/>
          <w:lang w:val="kk-KZ"/>
        </w:rPr>
        <w:t>артықшылық ретінде қарастырылады</w:t>
      </w:r>
      <w:r>
        <w:rPr>
          <w:rFonts w:ascii="Times New Roman" w:hAnsi="Times New Roman" w:cs="Times New Roman"/>
          <w:sz w:val="28"/>
          <w:lang w:val="kk-KZ"/>
        </w:rPr>
        <w:t xml:space="preserve">. Қазіргі таңда </w:t>
      </w:r>
      <w:r w:rsidRPr="00CA56E8">
        <w:rPr>
          <w:rFonts w:ascii="Times New Roman" w:hAnsi="Times New Roman" w:cs="Times New Roman"/>
          <w:i/>
          <w:sz w:val="28"/>
          <w:lang w:val="kk-KZ"/>
        </w:rPr>
        <w:t>Pseudomonas</w:t>
      </w:r>
      <w:r w:rsidRPr="00493F87">
        <w:rPr>
          <w:rFonts w:ascii="Times New Roman" w:hAnsi="Times New Roman" w:cs="Times New Roman"/>
          <w:sz w:val="28"/>
          <w:lang w:val="kk-KZ"/>
        </w:rPr>
        <w:t xml:space="preserve"> түрлері</w:t>
      </w:r>
      <w:r w:rsidR="004D71B8">
        <w:rPr>
          <w:rFonts w:ascii="Times New Roman" w:hAnsi="Times New Roman" w:cs="Times New Roman"/>
          <w:sz w:val="28"/>
          <w:lang w:val="kk-KZ"/>
        </w:rPr>
        <w:t xml:space="preserve"> </w:t>
      </w:r>
      <w:r w:rsidRPr="00493F87">
        <w:rPr>
          <w:rFonts w:ascii="Times New Roman" w:hAnsi="Times New Roman" w:cs="Times New Roman"/>
          <w:sz w:val="28"/>
          <w:lang w:val="kk-KZ"/>
        </w:rPr>
        <w:t xml:space="preserve">олардың әмбебаптығы мен әртүрлі </w:t>
      </w:r>
      <w:r w:rsidR="004D71B8">
        <w:rPr>
          <w:rFonts w:ascii="Times New Roman" w:hAnsi="Times New Roman" w:cs="Times New Roman"/>
          <w:sz w:val="28"/>
          <w:lang w:val="kk-KZ"/>
        </w:rPr>
        <w:t>көміртегі көздерінен полимерлерді синтездеу</w:t>
      </w:r>
      <w:r>
        <w:rPr>
          <w:rFonts w:ascii="Times New Roman" w:hAnsi="Times New Roman" w:cs="Times New Roman"/>
          <w:sz w:val="28"/>
          <w:lang w:val="kk-KZ"/>
        </w:rPr>
        <w:t xml:space="preserve"> қабілетіне байланысты ПГА</w:t>
      </w:r>
      <w:r w:rsidRPr="00493F87">
        <w:rPr>
          <w:rFonts w:ascii="Times New Roman" w:hAnsi="Times New Roman" w:cs="Times New Roman"/>
          <w:sz w:val="28"/>
          <w:lang w:val="kk-KZ"/>
        </w:rPr>
        <w:t xml:space="preserve"> өндірісі үшін кеңінен зерттелуде</w:t>
      </w:r>
      <w:r>
        <w:rPr>
          <w:rFonts w:ascii="Times New Roman" w:hAnsi="Times New Roman" w:cs="Times New Roman"/>
          <w:sz w:val="28"/>
          <w:lang w:val="kk-KZ"/>
        </w:rPr>
        <w:t>.</w:t>
      </w:r>
    </w:p>
    <w:p w14:paraId="455DDAE0" w14:textId="77777777" w:rsidR="009F27E8" w:rsidRPr="00493F87" w:rsidRDefault="009F27E8" w:rsidP="000A685D">
      <w:pPr>
        <w:spacing w:after="0" w:line="240" w:lineRule="auto"/>
        <w:ind w:firstLine="709"/>
        <w:jc w:val="both"/>
        <w:rPr>
          <w:rFonts w:ascii="Times New Roman" w:hAnsi="Times New Roman" w:cs="Times New Roman"/>
          <w:sz w:val="28"/>
          <w:lang w:val="kk-KZ"/>
        </w:rPr>
      </w:pPr>
      <w:r w:rsidRPr="00493F87">
        <w:rPr>
          <w:rFonts w:ascii="Times New Roman" w:hAnsi="Times New Roman" w:cs="Times New Roman"/>
          <w:sz w:val="28"/>
          <w:lang w:val="kk-KZ"/>
        </w:rPr>
        <w:t>ПГБ</w:t>
      </w:r>
      <w:r w:rsidR="00B95127">
        <w:rPr>
          <w:rFonts w:ascii="Times New Roman" w:hAnsi="Times New Roman" w:cs="Times New Roman"/>
          <w:sz w:val="28"/>
          <w:lang w:val="kk-KZ"/>
        </w:rPr>
        <w:t>-т</w:t>
      </w:r>
      <w:r>
        <w:rPr>
          <w:rFonts w:ascii="Times New Roman" w:hAnsi="Times New Roman" w:cs="Times New Roman"/>
          <w:sz w:val="28"/>
          <w:lang w:val="kk-KZ"/>
        </w:rPr>
        <w:t>ы</w:t>
      </w:r>
      <w:r w:rsidRPr="00493F87">
        <w:rPr>
          <w:rFonts w:ascii="Times New Roman" w:hAnsi="Times New Roman" w:cs="Times New Roman"/>
          <w:sz w:val="28"/>
          <w:lang w:val="kk-KZ"/>
        </w:rPr>
        <w:t xml:space="preserve"> алғаш рет 1925 жылы ғалым Морис Лемуа</w:t>
      </w:r>
      <w:r>
        <w:rPr>
          <w:rFonts w:ascii="Times New Roman" w:hAnsi="Times New Roman" w:cs="Times New Roman"/>
          <w:sz w:val="28"/>
          <w:lang w:val="kk-KZ"/>
        </w:rPr>
        <w:t>н бөліп алып сипаттады [66</w:t>
      </w:r>
      <w:r w:rsidRPr="00493F87">
        <w:rPr>
          <w:rFonts w:ascii="Times New Roman" w:hAnsi="Times New Roman" w:cs="Times New Roman"/>
          <w:sz w:val="28"/>
          <w:lang w:val="kk-KZ"/>
        </w:rPr>
        <w:t>]. 100 пайыз биологиялық ыдырайтындығына, биоүйлесімділігіне</w:t>
      </w:r>
      <w:r>
        <w:rPr>
          <w:rFonts w:ascii="Times New Roman" w:hAnsi="Times New Roman" w:cs="Times New Roman"/>
          <w:sz w:val="28"/>
          <w:lang w:val="kk-KZ"/>
        </w:rPr>
        <w:t xml:space="preserve"> және уытсыздығына</w:t>
      </w:r>
      <w:r w:rsidRPr="00493F87">
        <w:rPr>
          <w:rFonts w:ascii="Times New Roman" w:hAnsi="Times New Roman" w:cs="Times New Roman"/>
          <w:sz w:val="28"/>
          <w:lang w:val="kk-KZ"/>
        </w:rPr>
        <w:t xml:space="preserve"> байланысты ПГБ ПГА-ның ең маңызды және жиі қолданылатын түрлерінің біріне айнал</w:t>
      </w:r>
      <w:r>
        <w:rPr>
          <w:rFonts w:ascii="Times New Roman" w:hAnsi="Times New Roman" w:cs="Times New Roman"/>
          <w:sz w:val="28"/>
          <w:lang w:val="kk-KZ"/>
        </w:rPr>
        <w:t>ды [97; 98]. Қазіргі уақытта ПГБ</w:t>
      </w:r>
      <w:r w:rsidRPr="00493F87">
        <w:rPr>
          <w:rFonts w:ascii="Times New Roman" w:hAnsi="Times New Roman" w:cs="Times New Roman"/>
          <w:sz w:val="28"/>
          <w:lang w:val="kk-KZ"/>
        </w:rPr>
        <w:t xml:space="preserve"> сызықтық полимер тізбегімен сипатталатын алифатты полиэфир</w:t>
      </w:r>
      <w:r>
        <w:rPr>
          <w:rFonts w:ascii="Times New Roman" w:hAnsi="Times New Roman" w:cs="Times New Roman"/>
          <w:sz w:val="28"/>
          <w:lang w:val="kk-KZ"/>
        </w:rPr>
        <w:t>лер болып табылады. Сызықтық ПГБ</w:t>
      </w:r>
      <w:r w:rsidRPr="00493F87">
        <w:rPr>
          <w:rFonts w:ascii="Times New Roman" w:hAnsi="Times New Roman" w:cs="Times New Roman"/>
          <w:sz w:val="28"/>
          <w:lang w:val="kk-KZ"/>
        </w:rPr>
        <w:t xml:space="preserve"> полимер тізбегі ұзындығы тө</w:t>
      </w:r>
      <w:r w:rsidR="004D71B8">
        <w:rPr>
          <w:rFonts w:ascii="Times New Roman" w:hAnsi="Times New Roman" w:cs="Times New Roman"/>
          <w:sz w:val="28"/>
          <w:lang w:val="kk-KZ"/>
        </w:rPr>
        <w:t>рт-бес көміртек атомынан жасалған қысқа тізбекті</w:t>
      </w:r>
      <w:r w:rsidRPr="00493F87">
        <w:rPr>
          <w:rFonts w:ascii="Times New Roman" w:hAnsi="Times New Roman" w:cs="Times New Roman"/>
          <w:sz w:val="28"/>
          <w:lang w:val="kk-KZ"/>
        </w:rPr>
        <w:t xml:space="preserve"> 3-гидроксибутират мономерлерінен тұрады. Әрбір 3-гидроксибутират β-гидрокси май қышқылынан тұрады, оның ішінде</w:t>
      </w:r>
      <w:r w:rsidR="00667CA2">
        <w:rPr>
          <w:rFonts w:ascii="Times New Roman" w:hAnsi="Times New Roman" w:cs="Times New Roman"/>
          <w:sz w:val="28"/>
          <w:lang w:val="kk-KZ"/>
        </w:rPr>
        <w:t xml:space="preserve"> карбоксил (-COOH) және спирттік</w:t>
      </w:r>
      <w:r w:rsidRPr="00493F87">
        <w:rPr>
          <w:rFonts w:ascii="Times New Roman" w:hAnsi="Times New Roman" w:cs="Times New Roman"/>
          <w:sz w:val="28"/>
          <w:lang w:val="kk-KZ"/>
        </w:rPr>
        <w:t xml:space="preserve"> (-OH) функционалды топтары бар. ПГБ полимер тізбегінің құрылымына хромофор болып табылатын карбонил тобы кіреді, </w:t>
      </w:r>
      <w:r w:rsidR="009661EA">
        <w:rPr>
          <w:rFonts w:ascii="Times New Roman" w:hAnsi="Times New Roman" w:cs="Times New Roman"/>
          <w:sz w:val="28"/>
          <w:lang w:val="kk-KZ"/>
        </w:rPr>
        <w:t xml:space="preserve">ал </w:t>
      </w:r>
      <w:r w:rsidRPr="00493F87">
        <w:rPr>
          <w:rFonts w:ascii="Times New Roman" w:hAnsi="Times New Roman" w:cs="Times New Roman"/>
          <w:sz w:val="28"/>
          <w:lang w:val="kk-KZ"/>
        </w:rPr>
        <w:t>бұл</w:t>
      </w:r>
      <w:r w:rsidR="004D71B8">
        <w:rPr>
          <w:rFonts w:ascii="Times New Roman" w:hAnsi="Times New Roman" w:cs="Times New Roman"/>
          <w:sz w:val="28"/>
          <w:lang w:val="kk-KZ"/>
        </w:rPr>
        <w:t>, өз кезегінде,</w:t>
      </w:r>
      <w:r w:rsidRPr="00493F87">
        <w:rPr>
          <w:rFonts w:ascii="Times New Roman" w:hAnsi="Times New Roman" w:cs="Times New Roman"/>
          <w:sz w:val="28"/>
          <w:lang w:val="kk-KZ"/>
        </w:rPr>
        <w:t xml:space="preserve"> ПГБ-ға оптикалық </w:t>
      </w:r>
      <w:r w:rsidR="009661EA">
        <w:rPr>
          <w:rFonts w:ascii="Times New Roman" w:hAnsi="Times New Roman" w:cs="Times New Roman"/>
          <w:sz w:val="28"/>
          <w:lang w:val="kk-KZ"/>
        </w:rPr>
        <w:t>тұрақтылықты қамтамасыз етеді. Дегенмен,</w:t>
      </w:r>
      <w:r w:rsidR="00535D8C">
        <w:rPr>
          <w:rFonts w:ascii="Times New Roman" w:hAnsi="Times New Roman" w:cs="Times New Roman"/>
          <w:sz w:val="28"/>
          <w:lang w:val="kk-KZ"/>
        </w:rPr>
        <w:t xml:space="preserve"> ПГБ оптикалық белсенді, </w:t>
      </w:r>
      <w:r w:rsidR="009661EA">
        <w:rPr>
          <w:rFonts w:ascii="Times New Roman" w:hAnsi="Times New Roman" w:cs="Times New Roman"/>
          <w:sz w:val="28"/>
          <w:lang w:val="kk-KZ"/>
        </w:rPr>
        <w:t>ультракүлгін сәулесіне</w:t>
      </w:r>
      <w:r w:rsidRPr="00493F87">
        <w:rPr>
          <w:rFonts w:ascii="Times New Roman" w:hAnsi="Times New Roman" w:cs="Times New Roman"/>
          <w:sz w:val="28"/>
          <w:lang w:val="kk-KZ"/>
        </w:rPr>
        <w:t xml:space="preserve"> төзімді екенін ескеру маңызды. Сонымен қатар, </w:t>
      </w:r>
      <w:r w:rsidR="00535D8C">
        <w:rPr>
          <w:rFonts w:ascii="Times New Roman" w:hAnsi="Times New Roman" w:cs="Times New Roman"/>
          <w:sz w:val="28"/>
          <w:lang w:val="kk-KZ"/>
        </w:rPr>
        <w:t>ПГБ</w:t>
      </w:r>
      <w:r w:rsidRPr="00493F87">
        <w:rPr>
          <w:rFonts w:ascii="Times New Roman" w:hAnsi="Times New Roman" w:cs="Times New Roman"/>
          <w:sz w:val="28"/>
          <w:lang w:val="kk-KZ"/>
        </w:rPr>
        <w:t xml:space="preserve"> полимер тізбегінің құрылымы изотактикалық және R конфигура</w:t>
      </w:r>
      <w:r>
        <w:rPr>
          <w:rFonts w:ascii="Times New Roman" w:hAnsi="Times New Roman" w:cs="Times New Roman"/>
          <w:sz w:val="28"/>
          <w:lang w:val="kk-KZ"/>
        </w:rPr>
        <w:t>циясымен жартылай кристалды</w:t>
      </w:r>
      <w:r w:rsidR="00535D8C">
        <w:rPr>
          <w:rFonts w:ascii="Times New Roman" w:hAnsi="Times New Roman" w:cs="Times New Roman"/>
          <w:sz w:val="28"/>
          <w:lang w:val="kk-KZ"/>
        </w:rPr>
        <w:t xml:space="preserve"> болып табылады</w:t>
      </w:r>
      <w:r w:rsidRPr="00493F87">
        <w:rPr>
          <w:rFonts w:ascii="Times New Roman" w:hAnsi="Times New Roman" w:cs="Times New Roman"/>
          <w:sz w:val="28"/>
          <w:lang w:val="kk-KZ"/>
        </w:rPr>
        <w:t>.</w:t>
      </w:r>
    </w:p>
    <w:p w14:paraId="3CA2AC46" w14:textId="77777777" w:rsidR="009F27E8" w:rsidRPr="00493F87" w:rsidRDefault="00A66E77"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lastRenderedPageBreak/>
        <w:t>ПГБ полиэтилентерефталат (ПЭТЕ) және полипропиленге (ПП</w:t>
      </w:r>
      <w:r w:rsidR="009F27E8" w:rsidRPr="00493F87">
        <w:rPr>
          <w:rFonts w:ascii="Times New Roman" w:hAnsi="Times New Roman" w:cs="Times New Roman"/>
          <w:sz w:val="28"/>
          <w:lang w:val="kk-KZ"/>
        </w:rPr>
        <w:t xml:space="preserve">) қарағанда оттегіге жоғары тосқауыл қасиеттеріне ие. Сонымен қатар, </w:t>
      </w:r>
      <w:r w:rsidR="009661EA">
        <w:rPr>
          <w:rFonts w:ascii="Times New Roman" w:hAnsi="Times New Roman" w:cs="Times New Roman"/>
          <w:sz w:val="28"/>
          <w:lang w:val="kk-KZ"/>
        </w:rPr>
        <w:t>оттегі атомдарына</w:t>
      </w:r>
      <w:r w:rsidR="009F27E8" w:rsidRPr="00493F87">
        <w:rPr>
          <w:rFonts w:ascii="Times New Roman" w:hAnsi="Times New Roman" w:cs="Times New Roman"/>
          <w:sz w:val="28"/>
          <w:lang w:val="kk-KZ"/>
        </w:rPr>
        <w:t xml:space="preserve"> қатысты</w:t>
      </w:r>
      <w:r w:rsidR="009661EA">
        <w:rPr>
          <w:rFonts w:ascii="Times New Roman" w:hAnsi="Times New Roman" w:cs="Times New Roman"/>
          <w:sz w:val="28"/>
          <w:lang w:val="kk-KZ"/>
        </w:rPr>
        <w:t xml:space="preserve"> тосқауыл қасиеттері, </w:t>
      </w:r>
      <w:r w:rsidR="009F27E8" w:rsidRPr="00493F87">
        <w:rPr>
          <w:rFonts w:ascii="Times New Roman" w:hAnsi="Times New Roman" w:cs="Times New Roman"/>
          <w:sz w:val="28"/>
          <w:lang w:val="kk-KZ"/>
        </w:rPr>
        <w:t xml:space="preserve">ПГБ-дағы иіс пен майға қатысты тосқауыл қасиеттері полипропиленге қарағанда жоғары. </w:t>
      </w:r>
      <w:r w:rsidR="009661EA">
        <w:rPr>
          <w:rFonts w:ascii="Times New Roman" w:hAnsi="Times New Roman" w:cs="Times New Roman"/>
          <w:sz w:val="28"/>
          <w:lang w:val="kk-KZ"/>
        </w:rPr>
        <w:t>Мұндай қасиеттер</w:t>
      </w:r>
      <w:r>
        <w:rPr>
          <w:rFonts w:ascii="Times New Roman" w:hAnsi="Times New Roman" w:cs="Times New Roman"/>
          <w:sz w:val="28"/>
          <w:lang w:val="kk-KZ"/>
        </w:rPr>
        <w:t xml:space="preserve"> ПГБ-т</w:t>
      </w:r>
      <w:r w:rsidR="009F27E8" w:rsidRPr="00493F87">
        <w:rPr>
          <w:rFonts w:ascii="Times New Roman" w:hAnsi="Times New Roman" w:cs="Times New Roman"/>
          <w:sz w:val="28"/>
          <w:lang w:val="kk-KZ"/>
        </w:rPr>
        <w:t>ы тағамдық қаптамада қолдануғ</w:t>
      </w:r>
      <w:r w:rsidR="009661EA">
        <w:rPr>
          <w:rFonts w:ascii="Times New Roman" w:hAnsi="Times New Roman" w:cs="Times New Roman"/>
          <w:sz w:val="28"/>
          <w:lang w:val="kk-KZ"/>
        </w:rPr>
        <w:t>а жарамды етеді. П</w:t>
      </w:r>
      <w:r w:rsidR="00535D8C">
        <w:rPr>
          <w:rFonts w:ascii="Times New Roman" w:hAnsi="Times New Roman" w:cs="Times New Roman"/>
          <w:sz w:val="28"/>
          <w:lang w:val="kk-KZ"/>
        </w:rPr>
        <w:t>олигидроксибутираттың уытсыздығы оны ауыз суды денитрификациялау барысында қолдануға мүмкіндік береді</w:t>
      </w:r>
      <w:r w:rsidR="00F26E1B">
        <w:rPr>
          <w:rFonts w:ascii="Times New Roman" w:hAnsi="Times New Roman" w:cs="Times New Roman"/>
          <w:sz w:val="28"/>
          <w:lang w:val="kk-KZ"/>
        </w:rPr>
        <w:t xml:space="preserve"> </w:t>
      </w:r>
      <w:r w:rsidR="009F27E8">
        <w:rPr>
          <w:rFonts w:ascii="Times New Roman" w:hAnsi="Times New Roman" w:cs="Times New Roman"/>
          <w:sz w:val="28"/>
          <w:lang w:val="kk-KZ"/>
        </w:rPr>
        <w:t>[67</w:t>
      </w:r>
      <w:r w:rsidR="009F27E8" w:rsidRPr="00493F87">
        <w:rPr>
          <w:rFonts w:ascii="Times New Roman" w:hAnsi="Times New Roman" w:cs="Times New Roman"/>
          <w:sz w:val="28"/>
          <w:lang w:val="kk-KZ"/>
        </w:rPr>
        <w:t>].</w:t>
      </w:r>
    </w:p>
    <w:p w14:paraId="47B7DEA8" w14:textId="77777777" w:rsidR="009F27E8" w:rsidRPr="002446F4" w:rsidRDefault="009661EA"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ПГБ-тың бірнеше аспектілер бойынша жоғары белсенділігіне</w:t>
      </w:r>
      <w:r w:rsidR="00766065">
        <w:rPr>
          <w:rFonts w:ascii="Times New Roman" w:hAnsi="Times New Roman" w:cs="Times New Roman"/>
          <w:sz w:val="28"/>
          <w:lang w:val="kk-KZ"/>
        </w:rPr>
        <w:t xml:space="preserve"> қарамастан, оны өнеркісіпте қолдану</w:t>
      </w:r>
      <w:r w:rsidR="009F27E8" w:rsidRPr="00493F87">
        <w:rPr>
          <w:rFonts w:ascii="Times New Roman" w:hAnsi="Times New Roman" w:cs="Times New Roman"/>
          <w:sz w:val="28"/>
          <w:lang w:val="kk-KZ"/>
        </w:rPr>
        <w:t xml:space="preserve"> маңызды кемшіліктермен</w:t>
      </w:r>
      <w:r w:rsidR="009F27E8">
        <w:rPr>
          <w:rFonts w:ascii="Times New Roman" w:hAnsi="Times New Roman" w:cs="Times New Roman"/>
          <w:sz w:val="28"/>
          <w:lang w:val="kk-KZ"/>
        </w:rPr>
        <w:t xml:space="preserve"> шектеледі. Олардың бірі – </w:t>
      </w:r>
      <w:r w:rsidR="009F27E8" w:rsidRPr="00493F87">
        <w:rPr>
          <w:rFonts w:ascii="Times New Roman" w:hAnsi="Times New Roman" w:cs="Times New Roman"/>
          <w:sz w:val="28"/>
          <w:lang w:val="kk-KZ"/>
        </w:rPr>
        <w:t xml:space="preserve">ПГБ </w:t>
      </w:r>
      <w:r w:rsidR="009F27E8">
        <w:rPr>
          <w:rFonts w:ascii="Times New Roman" w:hAnsi="Times New Roman" w:cs="Times New Roman"/>
          <w:sz w:val="28"/>
          <w:lang w:val="kk-KZ"/>
        </w:rPr>
        <w:t>соққыға төтеп беру қабілеті төмендігі</w:t>
      </w:r>
      <w:r w:rsidR="009F27E8" w:rsidRPr="00493F87">
        <w:rPr>
          <w:rFonts w:ascii="Times New Roman" w:hAnsi="Times New Roman" w:cs="Times New Roman"/>
          <w:sz w:val="28"/>
          <w:lang w:val="kk-KZ"/>
        </w:rPr>
        <w:t>. Олардың созылуы полипропилендегі 400% - бен салыстырғанда шамамен 6% құра</w:t>
      </w:r>
      <w:r w:rsidR="009F27E8">
        <w:rPr>
          <w:rFonts w:ascii="Times New Roman" w:hAnsi="Times New Roman" w:cs="Times New Roman"/>
          <w:sz w:val="28"/>
          <w:lang w:val="kk-KZ"/>
        </w:rPr>
        <w:t xml:space="preserve">йды. Тағы бір маңызды кемшілігі – </w:t>
      </w:r>
      <w:r w:rsidR="009F27E8" w:rsidRPr="00493F87">
        <w:rPr>
          <w:rFonts w:ascii="Times New Roman" w:hAnsi="Times New Roman" w:cs="Times New Roman"/>
          <w:sz w:val="28"/>
          <w:lang w:val="kk-KZ"/>
        </w:rPr>
        <w:t>ПГБ 177</w:t>
      </w:r>
      <w:r w:rsidR="00D63965" w:rsidRPr="00AA0B4C">
        <w:rPr>
          <w:rFonts w:ascii="Times New Roman" w:hAnsi="Times New Roman" w:cs="Times New Roman"/>
          <w:bCs/>
          <w:sz w:val="28"/>
          <w:szCs w:val="28"/>
          <w:lang w:val="kk-KZ"/>
        </w:rPr>
        <w:t>°</w:t>
      </w:r>
      <w:r w:rsidR="009F27E8">
        <w:rPr>
          <w:rFonts w:ascii="Times New Roman" w:hAnsi="Times New Roman" w:cs="Times New Roman"/>
          <w:sz w:val="28"/>
          <w:lang w:val="kk-KZ"/>
        </w:rPr>
        <w:t>С балқу температурасынан 10</w:t>
      </w:r>
      <w:r w:rsidR="00D63965" w:rsidRPr="00AA0B4C">
        <w:rPr>
          <w:rFonts w:ascii="Times New Roman" w:hAnsi="Times New Roman" w:cs="Times New Roman"/>
          <w:bCs/>
          <w:sz w:val="28"/>
          <w:szCs w:val="28"/>
          <w:lang w:val="kk-KZ"/>
        </w:rPr>
        <w:t>°</w:t>
      </w:r>
      <w:r w:rsidR="00766065">
        <w:rPr>
          <w:rFonts w:ascii="Times New Roman" w:hAnsi="Times New Roman" w:cs="Times New Roman"/>
          <w:sz w:val="28"/>
          <w:lang w:val="kk-KZ"/>
        </w:rPr>
        <w:t xml:space="preserve">С жоғары ыдырайды, сондықтан оны </w:t>
      </w:r>
      <w:r w:rsidR="009F27E8" w:rsidRPr="00493F87">
        <w:rPr>
          <w:rFonts w:ascii="Times New Roman" w:hAnsi="Times New Roman" w:cs="Times New Roman"/>
          <w:sz w:val="28"/>
          <w:lang w:val="kk-KZ"/>
        </w:rPr>
        <w:t>қайта</w:t>
      </w:r>
      <w:r w:rsidR="00766065">
        <w:rPr>
          <w:rFonts w:ascii="Times New Roman" w:hAnsi="Times New Roman" w:cs="Times New Roman"/>
          <w:sz w:val="28"/>
          <w:lang w:val="kk-KZ"/>
        </w:rPr>
        <w:t xml:space="preserve"> өңдеу процестері қиынға соғады</w:t>
      </w:r>
      <w:r w:rsidR="009F27E8" w:rsidRPr="00493F87">
        <w:rPr>
          <w:rFonts w:ascii="Times New Roman" w:hAnsi="Times New Roman" w:cs="Times New Roman"/>
          <w:sz w:val="28"/>
          <w:lang w:val="kk-KZ"/>
        </w:rPr>
        <w:t>. Дегенмен, бұл мәселе әдетте гидроксил қышқылы мономерінің, мысал</w:t>
      </w:r>
      <w:r w:rsidR="00A27DB0">
        <w:rPr>
          <w:rFonts w:ascii="Times New Roman" w:hAnsi="Times New Roman" w:cs="Times New Roman"/>
          <w:sz w:val="28"/>
          <w:lang w:val="kk-KZ"/>
        </w:rPr>
        <w:t>ы, гидроксивалератты</w:t>
      </w:r>
      <w:r w:rsidR="009F27E8" w:rsidRPr="00493F87">
        <w:rPr>
          <w:rFonts w:ascii="Times New Roman" w:hAnsi="Times New Roman" w:cs="Times New Roman"/>
          <w:sz w:val="28"/>
          <w:lang w:val="kk-KZ"/>
        </w:rPr>
        <w:t xml:space="preserve"> топтарын қосу арқылы шешіледі. Нәтижесінде полигидрокси</w:t>
      </w:r>
      <w:r w:rsidR="009F27E8">
        <w:rPr>
          <w:rFonts w:ascii="Times New Roman" w:hAnsi="Times New Roman" w:cs="Times New Roman"/>
          <w:sz w:val="28"/>
          <w:lang w:val="kk-KZ"/>
        </w:rPr>
        <w:t>бутират-бірлескен валерат  сополимері пайда болады, ол ПГБ-қа</w:t>
      </w:r>
      <w:r w:rsidR="009F27E8" w:rsidRPr="00493F87">
        <w:rPr>
          <w:rFonts w:ascii="Times New Roman" w:hAnsi="Times New Roman" w:cs="Times New Roman"/>
          <w:sz w:val="28"/>
          <w:lang w:val="kk-KZ"/>
        </w:rPr>
        <w:t xml:space="preserve"> қарағанда беріктігі мен икемділігі жоғары</w:t>
      </w:r>
      <w:r w:rsidR="009F27E8">
        <w:rPr>
          <w:rFonts w:ascii="Times New Roman" w:hAnsi="Times New Roman" w:cs="Times New Roman"/>
          <w:sz w:val="28"/>
          <w:lang w:val="kk-KZ"/>
        </w:rPr>
        <w:t xml:space="preserve"> </w:t>
      </w:r>
      <w:r w:rsidR="00766065">
        <w:rPr>
          <w:rFonts w:ascii="Times New Roman" w:hAnsi="Times New Roman" w:cs="Times New Roman"/>
          <w:sz w:val="28"/>
          <w:lang w:val="kk-KZ"/>
        </w:rPr>
        <w:t xml:space="preserve">болып келеді </w:t>
      </w:r>
      <w:r w:rsidR="009F27E8">
        <w:rPr>
          <w:rFonts w:ascii="Times New Roman" w:hAnsi="Times New Roman" w:cs="Times New Roman"/>
          <w:sz w:val="28"/>
          <w:lang w:val="kk-KZ"/>
        </w:rPr>
        <w:t>[68</w:t>
      </w:r>
      <w:r w:rsidR="009F27E8" w:rsidRPr="00493F87">
        <w:rPr>
          <w:rFonts w:ascii="Times New Roman" w:hAnsi="Times New Roman" w:cs="Times New Roman"/>
          <w:sz w:val="28"/>
          <w:lang w:val="kk-KZ"/>
        </w:rPr>
        <w:t>].</w:t>
      </w:r>
    </w:p>
    <w:p w14:paraId="73E5BC14" w14:textId="77777777" w:rsidR="009F27E8" w:rsidRPr="00DE3F5D" w:rsidRDefault="009F27E8" w:rsidP="000A685D">
      <w:pPr>
        <w:spacing w:after="0" w:line="240" w:lineRule="auto"/>
        <w:ind w:firstLine="709"/>
        <w:jc w:val="both"/>
        <w:rPr>
          <w:rFonts w:ascii="Times New Roman" w:hAnsi="Times New Roman" w:cs="Times New Roman"/>
          <w:sz w:val="28"/>
          <w:lang w:val="kk-KZ"/>
        </w:rPr>
      </w:pPr>
    </w:p>
    <w:p w14:paraId="4F6D3E6E" w14:textId="77777777" w:rsidR="009F27E8" w:rsidRPr="00714DF8" w:rsidRDefault="0086335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1.5</w:t>
      </w:r>
      <w:r w:rsidR="00714DF8">
        <w:rPr>
          <w:rFonts w:ascii="Times New Roman" w:hAnsi="Times New Roman" w:cs="Times New Roman"/>
          <w:b/>
          <w:sz w:val="28"/>
          <w:lang w:val="kk-KZ"/>
        </w:rPr>
        <w:t xml:space="preserve"> </w:t>
      </w:r>
      <w:r w:rsidR="009F27E8" w:rsidRPr="006A3D46">
        <w:rPr>
          <w:rFonts w:ascii="Times New Roman" w:hAnsi="Times New Roman" w:cs="Times New Roman"/>
          <w:b/>
          <w:sz w:val="28"/>
          <w:lang w:val="kk-KZ"/>
        </w:rPr>
        <w:t>Ө</w:t>
      </w:r>
      <w:r w:rsidR="009F27E8" w:rsidRPr="00DE3F5D">
        <w:rPr>
          <w:rFonts w:ascii="Times New Roman" w:hAnsi="Times New Roman" w:cs="Times New Roman"/>
          <w:b/>
          <w:sz w:val="28"/>
          <w:lang w:val="kk-KZ"/>
        </w:rPr>
        <w:t>сімдіктердің қоректенуіндегі эн</w:t>
      </w:r>
      <w:r w:rsidR="00714DF8">
        <w:rPr>
          <w:rFonts w:ascii="Times New Roman" w:hAnsi="Times New Roman" w:cs="Times New Roman"/>
          <w:b/>
          <w:sz w:val="28"/>
          <w:lang w:val="kk-KZ"/>
        </w:rPr>
        <w:t>дофитті микроорганизмдердің қызметі</w:t>
      </w:r>
    </w:p>
    <w:p w14:paraId="2D00E2D8" w14:textId="77777777" w:rsidR="009F27E8" w:rsidRPr="006A3D46"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Эндофитті микроорганизмдер өсімдіктер физиологиясында, соның іш</w:t>
      </w:r>
      <w:r>
        <w:rPr>
          <w:rFonts w:ascii="Times New Roman" w:hAnsi="Times New Roman" w:cs="Times New Roman"/>
          <w:sz w:val="28"/>
          <w:lang w:val="kk-KZ"/>
        </w:rPr>
        <w:t>інде қоректік заттардың өсімдікке сіңірілуінде</w:t>
      </w:r>
      <w:r w:rsidR="00A27DB0">
        <w:rPr>
          <w:rFonts w:ascii="Times New Roman" w:hAnsi="Times New Roman" w:cs="Times New Roman"/>
          <w:sz w:val="28"/>
          <w:lang w:val="kk-KZ"/>
        </w:rPr>
        <w:t xml:space="preserve"> маңызды рөл атқарады [69]. Өсуді ынталандыратын микроорганизмдер</w:t>
      </w:r>
      <w:r w:rsidR="00766065">
        <w:rPr>
          <w:rFonts w:ascii="Times New Roman" w:hAnsi="Times New Roman" w:cs="Times New Roman"/>
          <w:sz w:val="28"/>
          <w:lang w:val="kk-KZ"/>
        </w:rPr>
        <w:t xml:space="preserve"> қоректік заттардың енуін</w:t>
      </w:r>
      <w:r w:rsidRPr="006A3D46">
        <w:rPr>
          <w:rFonts w:ascii="Times New Roman" w:hAnsi="Times New Roman" w:cs="Times New Roman"/>
          <w:sz w:val="28"/>
          <w:lang w:val="kk-KZ"/>
        </w:rPr>
        <w:t xml:space="preserve"> жақсартуға ықпал етеді, олардың қолжетімділігін арттырады, азотты бекітуге, минералды заттардың еруіне, органикалық қосылыстардың минералдануына қатысады [70]. </w:t>
      </w:r>
    </w:p>
    <w:p w14:paraId="160B4CFE" w14:textId="77777777" w:rsidR="009F27E8" w:rsidRPr="006A3D46"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Фосфор өсімдіктердің қажетті және маңызды қоректік элементтерінің бірі болып табылады, ол екі негізгі формада болуы мүмкін – ерімейтін минералды қосылыста</w:t>
      </w:r>
      <w:r w:rsidR="006048E4">
        <w:rPr>
          <w:rFonts w:ascii="Times New Roman" w:hAnsi="Times New Roman" w:cs="Times New Roman"/>
          <w:sz w:val="28"/>
          <w:lang w:val="kk-KZ"/>
        </w:rPr>
        <w:t>р түрінде және органикалық</w:t>
      </w:r>
      <w:r w:rsidRPr="006A3D46">
        <w:rPr>
          <w:rFonts w:ascii="Times New Roman" w:hAnsi="Times New Roman" w:cs="Times New Roman"/>
          <w:sz w:val="28"/>
          <w:lang w:val="kk-KZ"/>
        </w:rPr>
        <w:t>, соның ішінде инозитол фосфаты</w:t>
      </w:r>
      <w:r w:rsidR="00766065">
        <w:rPr>
          <w:rFonts w:ascii="Times New Roman" w:hAnsi="Times New Roman" w:cs="Times New Roman"/>
          <w:sz w:val="28"/>
          <w:lang w:val="kk-KZ"/>
        </w:rPr>
        <w:t xml:space="preserve"> түрінде кездеседі</w:t>
      </w:r>
      <w:r w:rsidRPr="006A3D46">
        <w:rPr>
          <w:rFonts w:ascii="Times New Roman" w:hAnsi="Times New Roman" w:cs="Times New Roman"/>
          <w:sz w:val="28"/>
          <w:lang w:val="kk-KZ"/>
        </w:rPr>
        <w:t xml:space="preserve">. Топырақта оның еритін формадағы концентрациясы </w:t>
      </w:r>
      <w:r w:rsidR="00A27DB0">
        <w:rPr>
          <w:rFonts w:ascii="Times New Roman" w:hAnsi="Times New Roman" w:cs="Times New Roman"/>
          <w:sz w:val="28"/>
          <w:lang w:val="kk-KZ"/>
        </w:rPr>
        <w:t xml:space="preserve">өте </w:t>
      </w:r>
      <w:r w:rsidR="00766065">
        <w:rPr>
          <w:rFonts w:ascii="Times New Roman" w:hAnsi="Times New Roman" w:cs="Times New Roman"/>
          <w:sz w:val="28"/>
          <w:lang w:val="kk-KZ"/>
        </w:rPr>
        <w:t>төмен</w:t>
      </w:r>
      <w:r w:rsidRPr="006A3D46">
        <w:rPr>
          <w:rFonts w:ascii="Times New Roman" w:hAnsi="Times New Roman" w:cs="Times New Roman"/>
          <w:sz w:val="28"/>
          <w:lang w:val="kk-KZ"/>
        </w:rPr>
        <w:t xml:space="preserve">. Микроорганизмдердің қатысуымен өсімдіктер үшін фосфордың қолжетімділігін арттырудың негізгі тетіктеріне мыналар жатады: 1) оларға кешен түзетін немесе минералды қосылыстардың, мысалы, органикалық қышқылдардың аниондарының бөлінуі; 2) жасушадан тыс </w:t>
      </w:r>
      <w:r w:rsidR="00852BB2">
        <w:rPr>
          <w:rFonts w:ascii="Times New Roman" w:hAnsi="Times New Roman" w:cs="Times New Roman"/>
          <w:sz w:val="28"/>
          <w:lang w:val="kk-KZ"/>
        </w:rPr>
        <w:t xml:space="preserve">ферменттердің синтезделуі </w:t>
      </w:r>
      <w:r w:rsidRPr="006A3D46">
        <w:rPr>
          <w:rFonts w:ascii="Times New Roman" w:hAnsi="Times New Roman" w:cs="Times New Roman"/>
          <w:sz w:val="28"/>
          <w:lang w:val="kk-KZ"/>
        </w:rPr>
        <w:t>(фитаз</w:t>
      </w:r>
      <w:r>
        <w:rPr>
          <w:rFonts w:ascii="Times New Roman" w:hAnsi="Times New Roman" w:cs="Times New Roman"/>
          <w:sz w:val="28"/>
          <w:lang w:val="kk-KZ"/>
        </w:rPr>
        <w:t>а</w:t>
      </w:r>
      <w:r w:rsidRPr="006A3D46">
        <w:rPr>
          <w:rFonts w:ascii="Times New Roman" w:hAnsi="Times New Roman" w:cs="Times New Roman"/>
          <w:sz w:val="28"/>
          <w:lang w:val="kk-KZ"/>
        </w:rPr>
        <w:t xml:space="preserve">, биохимиялық фосфат минералдануы); 3) субстраттың деградациясы процесінде фосфаттың бөлінуі (биологиялық фосфаттың минералдануы) 4) органикалық қышқылдардың өндірісі [72]. Сонымен, </w:t>
      </w:r>
      <w:r w:rsidRPr="00A27DB0">
        <w:rPr>
          <w:rFonts w:ascii="Times New Roman" w:hAnsi="Times New Roman" w:cs="Times New Roman"/>
          <w:i/>
          <w:sz w:val="28"/>
          <w:lang w:val="kk-KZ"/>
        </w:rPr>
        <w:t>Pseudomonas fluorescens</w:t>
      </w:r>
      <w:r w:rsidR="00852BB2">
        <w:rPr>
          <w:rFonts w:ascii="Times New Roman" w:hAnsi="Times New Roman" w:cs="Times New Roman"/>
          <w:i/>
          <w:sz w:val="28"/>
          <w:lang w:val="kk-KZ"/>
        </w:rPr>
        <w:t xml:space="preserve"> </w:t>
      </w:r>
      <w:r>
        <w:rPr>
          <w:rFonts w:ascii="Times New Roman" w:hAnsi="Times New Roman" w:cs="Times New Roman"/>
          <w:sz w:val="28"/>
          <w:lang w:val="kk-KZ"/>
        </w:rPr>
        <w:t>CHA0 шта</w:t>
      </w:r>
      <w:r w:rsidRPr="006A3D46">
        <w:rPr>
          <w:rFonts w:ascii="Times New Roman" w:hAnsi="Times New Roman" w:cs="Times New Roman"/>
          <w:sz w:val="28"/>
          <w:lang w:val="kk-KZ"/>
        </w:rPr>
        <w:t>мының әсерінен фосфаттардың еруі оның глюкон қышқылын өн</w:t>
      </w:r>
      <w:r>
        <w:rPr>
          <w:rFonts w:ascii="Times New Roman" w:hAnsi="Times New Roman" w:cs="Times New Roman"/>
          <w:sz w:val="28"/>
          <w:lang w:val="kk-KZ"/>
        </w:rPr>
        <w:t>діру қабілетіне байланысты болып табылады</w:t>
      </w:r>
      <w:r w:rsidRPr="006A3D46">
        <w:rPr>
          <w:rFonts w:ascii="Times New Roman" w:hAnsi="Times New Roman" w:cs="Times New Roman"/>
          <w:sz w:val="28"/>
          <w:lang w:val="kk-KZ"/>
        </w:rPr>
        <w:t xml:space="preserve">. Ашытқылардың </w:t>
      </w:r>
      <w:r w:rsidR="00852BB2">
        <w:rPr>
          <w:rFonts w:ascii="Times New Roman" w:hAnsi="Times New Roman" w:cs="Times New Roman"/>
          <w:sz w:val="28"/>
          <w:lang w:val="kk-KZ"/>
        </w:rPr>
        <w:t>к</w:t>
      </w:r>
      <w:r w:rsidR="00852BB2" w:rsidRPr="006A3D46">
        <w:rPr>
          <w:rFonts w:ascii="Times New Roman" w:hAnsi="Times New Roman" w:cs="Times New Roman"/>
          <w:sz w:val="28"/>
          <w:lang w:val="kk-KZ"/>
        </w:rPr>
        <w:t xml:space="preserve">үнбағыс жапырақтарынан оқшауланған </w:t>
      </w:r>
      <w:r w:rsidRPr="006A3D46">
        <w:rPr>
          <w:rFonts w:ascii="Times New Roman" w:hAnsi="Times New Roman" w:cs="Times New Roman"/>
          <w:sz w:val="28"/>
          <w:lang w:val="kk-KZ"/>
        </w:rPr>
        <w:t xml:space="preserve">эндофитті штамдары </w:t>
      </w:r>
      <w:r w:rsidRPr="00A27DB0">
        <w:rPr>
          <w:rFonts w:ascii="Times New Roman" w:hAnsi="Times New Roman" w:cs="Times New Roman"/>
          <w:i/>
          <w:sz w:val="28"/>
          <w:lang w:val="kk-KZ"/>
        </w:rPr>
        <w:t>Meyerozyma caribbica</w:t>
      </w:r>
      <w:r w:rsidR="00852BB2">
        <w:rPr>
          <w:rFonts w:ascii="Times New Roman" w:hAnsi="Times New Roman" w:cs="Times New Roman"/>
          <w:i/>
          <w:sz w:val="28"/>
          <w:lang w:val="kk-KZ"/>
        </w:rPr>
        <w:t xml:space="preserve"> </w:t>
      </w:r>
      <w:r w:rsidRPr="006A3D46">
        <w:rPr>
          <w:rFonts w:ascii="Times New Roman" w:hAnsi="Times New Roman" w:cs="Times New Roman"/>
          <w:sz w:val="28"/>
          <w:lang w:val="kk-KZ"/>
        </w:rPr>
        <w:t xml:space="preserve">JYC358, </w:t>
      </w:r>
      <w:r w:rsidRPr="00A27DB0">
        <w:rPr>
          <w:rFonts w:ascii="Times New Roman" w:hAnsi="Times New Roman" w:cs="Times New Roman"/>
          <w:i/>
          <w:sz w:val="28"/>
          <w:lang w:val="kk-KZ"/>
        </w:rPr>
        <w:t>Candida sp</w:t>
      </w:r>
      <w:r w:rsidR="00A27DB0">
        <w:rPr>
          <w:rFonts w:ascii="Times New Roman" w:hAnsi="Times New Roman" w:cs="Times New Roman"/>
          <w:sz w:val="28"/>
          <w:lang w:val="kk-KZ"/>
        </w:rPr>
        <w:t>.</w:t>
      </w:r>
      <w:r w:rsidR="00852BB2">
        <w:rPr>
          <w:rFonts w:ascii="Times New Roman" w:hAnsi="Times New Roman" w:cs="Times New Roman"/>
          <w:sz w:val="28"/>
          <w:lang w:val="kk-KZ"/>
        </w:rPr>
        <w:t xml:space="preserve"> </w:t>
      </w:r>
      <w:r w:rsidRPr="006A3D46">
        <w:rPr>
          <w:rFonts w:ascii="Times New Roman" w:hAnsi="Times New Roman" w:cs="Times New Roman"/>
          <w:sz w:val="28"/>
          <w:lang w:val="kk-KZ"/>
        </w:rPr>
        <w:t xml:space="preserve">JYC363, </w:t>
      </w:r>
      <w:r w:rsidRPr="00A27DB0">
        <w:rPr>
          <w:rFonts w:ascii="Times New Roman" w:hAnsi="Times New Roman" w:cs="Times New Roman"/>
          <w:i/>
          <w:sz w:val="28"/>
          <w:lang w:val="kk-KZ"/>
        </w:rPr>
        <w:t>Torula</w:t>
      </w:r>
      <w:r w:rsidR="00A27DB0" w:rsidRPr="00A27DB0">
        <w:rPr>
          <w:rFonts w:ascii="Times New Roman" w:hAnsi="Times New Roman" w:cs="Times New Roman"/>
          <w:i/>
          <w:sz w:val="28"/>
          <w:lang w:val="kk-KZ"/>
        </w:rPr>
        <w:t>spora sp.</w:t>
      </w:r>
      <w:r w:rsidR="00852BB2">
        <w:rPr>
          <w:rFonts w:ascii="Times New Roman" w:hAnsi="Times New Roman" w:cs="Times New Roman"/>
          <w:i/>
          <w:sz w:val="28"/>
          <w:lang w:val="kk-KZ"/>
        </w:rPr>
        <w:t xml:space="preserve"> </w:t>
      </w:r>
      <w:r w:rsidR="00A27DB0">
        <w:rPr>
          <w:rFonts w:ascii="Times New Roman" w:hAnsi="Times New Roman" w:cs="Times New Roman"/>
          <w:sz w:val="28"/>
          <w:lang w:val="kk-KZ"/>
        </w:rPr>
        <w:t xml:space="preserve">JYC369, </w:t>
      </w:r>
      <w:r w:rsidR="00A27DB0" w:rsidRPr="00A27DB0">
        <w:rPr>
          <w:rFonts w:ascii="Times New Roman" w:hAnsi="Times New Roman" w:cs="Times New Roman"/>
          <w:i/>
          <w:sz w:val="28"/>
          <w:lang w:val="kk-KZ"/>
        </w:rPr>
        <w:t>Cryptococcus laurentii</w:t>
      </w:r>
      <w:r w:rsidR="00852BB2">
        <w:rPr>
          <w:rFonts w:ascii="Times New Roman" w:hAnsi="Times New Roman" w:cs="Times New Roman"/>
          <w:i/>
          <w:sz w:val="28"/>
          <w:lang w:val="kk-KZ"/>
        </w:rPr>
        <w:t xml:space="preserve"> </w:t>
      </w:r>
      <w:r w:rsidRPr="006A3D46">
        <w:rPr>
          <w:rFonts w:ascii="Times New Roman" w:hAnsi="Times New Roman" w:cs="Times New Roman"/>
          <w:sz w:val="28"/>
          <w:lang w:val="kk-KZ"/>
        </w:rPr>
        <w:t xml:space="preserve">JYC370, </w:t>
      </w:r>
      <w:r w:rsidRPr="00A27DB0">
        <w:rPr>
          <w:rFonts w:ascii="Times New Roman" w:hAnsi="Times New Roman" w:cs="Times New Roman"/>
          <w:i/>
          <w:sz w:val="28"/>
          <w:lang w:val="kk-KZ"/>
        </w:rPr>
        <w:t>Pseudozym sp</w:t>
      </w:r>
      <w:r w:rsidRPr="006A3D46">
        <w:rPr>
          <w:rFonts w:ascii="Times New Roman" w:hAnsi="Times New Roman" w:cs="Times New Roman"/>
          <w:sz w:val="28"/>
          <w:lang w:val="kk-KZ"/>
        </w:rPr>
        <w:t xml:space="preserve">. JYC372 және </w:t>
      </w:r>
      <w:r w:rsidRPr="00A27DB0">
        <w:rPr>
          <w:rFonts w:ascii="Times New Roman" w:hAnsi="Times New Roman" w:cs="Times New Roman"/>
          <w:i/>
          <w:sz w:val="28"/>
          <w:lang w:val="kk-KZ"/>
        </w:rPr>
        <w:t xml:space="preserve">Aureobasidium </w:t>
      </w:r>
      <w:r w:rsidR="00A27DB0" w:rsidRPr="00A27DB0">
        <w:rPr>
          <w:rFonts w:ascii="Times New Roman" w:hAnsi="Times New Roman" w:cs="Times New Roman"/>
          <w:i/>
          <w:sz w:val="28"/>
          <w:lang w:val="kk-KZ"/>
        </w:rPr>
        <w:t>pullulans</w:t>
      </w:r>
      <w:r w:rsidR="00852BB2">
        <w:rPr>
          <w:rFonts w:ascii="Times New Roman" w:hAnsi="Times New Roman" w:cs="Times New Roman"/>
          <w:i/>
          <w:sz w:val="28"/>
          <w:lang w:val="kk-KZ"/>
        </w:rPr>
        <w:t xml:space="preserve"> </w:t>
      </w:r>
      <w:r w:rsidRPr="006A3D46">
        <w:rPr>
          <w:rFonts w:ascii="Times New Roman" w:hAnsi="Times New Roman" w:cs="Times New Roman"/>
          <w:sz w:val="28"/>
          <w:lang w:val="kk-KZ"/>
        </w:rPr>
        <w:t>JYC37</w:t>
      </w:r>
      <w:r w:rsidR="00A27DB0">
        <w:rPr>
          <w:rFonts w:ascii="Times New Roman" w:hAnsi="Times New Roman" w:cs="Times New Roman"/>
          <w:sz w:val="28"/>
          <w:lang w:val="kk-KZ"/>
        </w:rPr>
        <w:t xml:space="preserve">5 </w:t>
      </w:r>
      <w:r>
        <w:rPr>
          <w:rFonts w:ascii="Times New Roman" w:hAnsi="Times New Roman" w:cs="Times New Roman"/>
          <w:sz w:val="28"/>
          <w:lang w:val="kk-KZ"/>
        </w:rPr>
        <w:t>ерімейтін б</w:t>
      </w:r>
      <w:r w:rsidRPr="006A3D46">
        <w:rPr>
          <w:rFonts w:ascii="Times New Roman" w:hAnsi="Times New Roman" w:cs="Times New Roman"/>
          <w:sz w:val="28"/>
          <w:lang w:val="kk-KZ"/>
        </w:rPr>
        <w:t>ейорганикалық қосылыстардан фосфа</w:t>
      </w:r>
      <w:r>
        <w:rPr>
          <w:rFonts w:ascii="Times New Roman" w:hAnsi="Times New Roman" w:cs="Times New Roman"/>
          <w:sz w:val="28"/>
          <w:lang w:val="kk-KZ"/>
        </w:rPr>
        <w:t>ттарды еріту қабілетіне ие екендігі анықталған. Наурин және т. б.</w:t>
      </w:r>
      <w:r w:rsidRPr="006A3D46">
        <w:rPr>
          <w:rFonts w:ascii="Times New Roman" w:hAnsi="Times New Roman" w:cs="Times New Roman"/>
          <w:sz w:val="28"/>
          <w:lang w:val="kk-KZ"/>
        </w:rPr>
        <w:t xml:space="preserve"> </w:t>
      </w:r>
      <w:r w:rsidRPr="006A3D46">
        <w:rPr>
          <w:rFonts w:ascii="Times New Roman" w:hAnsi="Times New Roman" w:cs="Times New Roman"/>
          <w:sz w:val="28"/>
          <w:lang w:val="kk-KZ"/>
        </w:rPr>
        <w:lastRenderedPageBreak/>
        <w:t>олардың фосфогипсті кальций карбонатына</w:t>
      </w:r>
      <w:r>
        <w:rPr>
          <w:rFonts w:ascii="Times New Roman" w:hAnsi="Times New Roman" w:cs="Times New Roman"/>
          <w:sz w:val="28"/>
          <w:lang w:val="kk-KZ"/>
        </w:rPr>
        <w:t xml:space="preserve"> айналуын</w:t>
      </w:r>
      <w:r w:rsidRPr="006A3D46">
        <w:rPr>
          <w:rFonts w:ascii="Times New Roman" w:hAnsi="Times New Roman" w:cs="Times New Roman"/>
          <w:sz w:val="28"/>
          <w:lang w:val="kk-KZ"/>
        </w:rPr>
        <w:t xml:space="preserve"> немесе </w:t>
      </w:r>
      <w:r w:rsidR="00852BB2" w:rsidRPr="006A3D46">
        <w:rPr>
          <w:rFonts w:ascii="Times New Roman" w:hAnsi="Times New Roman" w:cs="Times New Roman"/>
          <w:sz w:val="28"/>
          <w:lang w:val="kk-KZ"/>
        </w:rPr>
        <w:t>қауіпті H</w:t>
      </w:r>
      <w:r w:rsidR="00852BB2" w:rsidRPr="00D15CED">
        <w:rPr>
          <w:rFonts w:ascii="Times New Roman" w:hAnsi="Times New Roman" w:cs="Times New Roman"/>
          <w:sz w:val="28"/>
          <w:vertAlign w:val="subscript"/>
          <w:lang w:val="kk-KZ"/>
        </w:rPr>
        <w:t>2</w:t>
      </w:r>
      <w:r w:rsidR="00852BB2" w:rsidRPr="006A3D46">
        <w:rPr>
          <w:rFonts w:ascii="Times New Roman" w:hAnsi="Times New Roman" w:cs="Times New Roman"/>
          <w:sz w:val="28"/>
          <w:lang w:val="kk-KZ"/>
        </w:rPr>
        <w:t xml:space="preserve">S газын тудыратын </w:t>
      </w:r>
      <w:r w:rsidRPr="006A3D46">
        <w:rPr>
          <w:rFonts w:ascii="Times New Roman" w:hAnsi="Times New Roman" w:cs="Times New Roman"/>
          <w:sz w:val="28"/>
          <w:lang w:val="kk-KZ"/>
        </w:rPr>
        <w:t>кальцит (CaCO</w:t>
      </w:r>
      <w:r w:rsidRPr="00775719">
        <w:rPr>
          <w:rFonts w:ascii="Times New Roman" w:hAnsi="Times New Roman" w:cs="Times New Roman"/>
          <w:sz w:val="28"/>
          <w:vertAlign w:val="subscript"/>
          <w:lang w:val="kk-KZ"/>
        </w:rPr>
        <w:t>3</w:t>
      </w:r>
      <w:r w:rsidRPr="006A3D46">
        <w:rPr>
          <w:rFonts w:ascii="Times New Roman" w:hAnsi="Times New Roman" w:cs="Times New Roman"/>
          <w:sz w:val="28"/>
          <w:lang w:val="kk-KZ"/>
        </w:rPr>
        <w:t>) биотран</w:t>
      </w:r>
      <w:r>
        <w:rPr>
          <w:rFonts w:ascii="Times New Roman" w:hAnsi="Times New Roman" w:cs="Times New Roman"/>
          <w:sz w:val="28"/>
          <w:lang w:val="kk-KZ"/>
        </w:rPr>
        <w:t>сформациялау қабілетін зерттеді</w:t>
      </w:r>
      <w:r w:rsidR="00852BB2">
        <w:rPr>
          <w:rFonts w:ascii="Times New Roman" w:hAnsi="Times New Roman" w:cs="Times New Roman"/>
          <w:sz w:val="28"/>
          <w:lang w:val="kk-KZ"/>
        </w:rPr>
        <w:t xml:space="preserve">. </w:t>
      </w:r>
      <w:r w:rsidRPr="00D15CED">
        <w:rPr>
          <w:rFonts w:ascii="Times New Roman" w:hAnsi="Times New Roman" w:cs="Times New Roman"/>
          <w:i/>
          <w:sz w:val="28"/>
          <w:lang w:val="kk-KZ"/>
        </w:rPr>
        <w:t>Lysinibacillus sphaericus</w:t>
      </w:r>
      <w:r w:rsidR="00852BB2">
        <w:rPr>
          <w:rFonts w:ascii="Times New Roman" w:hAnsi="Times New Roman" w:cs="Times New Roman"/>
          <w:i/>
          <w:sz w:val="28"/>
          <w:lang w:val="kk-KZ"/>
        </w:rPr>
        <w:t xml:space="preserve"> </w:t>
      </w:r>
      <w:r w:rsidRPr="006A3D46">
        <w:rPr>
          <w:rFonts w:ascii="Times New Roman" w:hAnsi="Times New Roman" w:cs="Times New Roman"/>
          <w:sz w:val="28"/>
          <w:lang w:val="kk-KZ"/>
        </w:rPr>
        <w:t>G</w:t>
      </w:r>
      <w:r w:rsidR="00D15CED" w:rsidRPr="006A3D46">
        <w:rPr>
          <w:rFonts w:ascii="Times New Roman" w:hAnsi="Times New Roman" w:cs="Times New Roman"/>
          <w:sz w:val="28"/>
          <w:lang w:val="kk-KZ"/>
        </w:rPr>
        <w:t>U</w:t>
      </w:r>
      <w:r w:rsidR="00D15CED">
        <w:rPr>
          <w:rFonts w:ascii="Times New Roman" w:hAnsi="Times New Roman" w:cs="Times New Roman"/>
          <w:sz w:val="28"/>
          <w:lang w:val="kk-KZ"/>
        </w:rPr>
        <w:t>MP</w:t>
      </w:r>
      <w:r>
        <w:rPr>
          <w:rFonts w:ascii="Times New Roman" w:hAnsi="Times New Roman" w:cs="Times New Roman"/>
          <w:sz w:val="28"/>
          <w:lang w:val="kk-KZ"/>
        </w:rPr>
        <w:t>2 шта</w:t>
      </w:r>
      <w:r w:rsidRPr="006A3D46">
        <w:rPr>
          <w:rFonts w:ascii="Times New Roman" w:hAnsi="Times New Roman" w:cs="Times New Roman"/>
          <w:sz w:val="28"/>
          <w:lang w:val="kk-KZ"/>
        </w:rPr>
        <w:t>мы фосфогипсті ауылшар</w:t>
      </w:r>
      <w:r>
        <w:rPr>
          <w:rFonts w:ascii="Times New Roman" w:hAnsi="Times New Roman" w:cs="Times New Roman"/>
          <w:sz w:val="28"/>
          <w:lang w:val="kk-KZ"/>
        </w:rPr>
        <w:t>уашылық тыңайтқышына,</w:t>
      </w:r>
      <w:r w:rsidRPr="006A3D46">
        <w:rPr>
          <w:rFonts w:ascii="Times New Roman" w:hAnsi="Times New Roman" w:cs="Times New Roman"/>
          <w:sz w:val="28"/>
          <w:lang w:val="kk-KZ"/>
        </w:rPr>
        <w:t xml:space="preserve"> CaCO</w:t>
      </w:r>
      <w:r w:rsidRPr="00852BB2">
        <w:rPr>
          <w:rFonts w:ascii="Times New Roman" w:hAnsi="Times New Roman" w:cs="Times New Roman"/>
          <w:sz w:val="28"/>
          <w:vertAlign w:val="subscript"/>
          <w:lang w:val="kk-KZ"/>
        </w:rPr>
        <w:t>3</w:t>
      </w:r>
      <w:r w:rsidRPr="006A3D46">
        <w:rPr>
          <w:rFonts w:ascii="Times New Roman" w:hAnsi="Times New Roman" w:cs="Times New Roman"/>
          <w:sz w:val="28"/>
          <w:lang w:val="kk-KZ"/>
        </w:rPr>
        <w:t xml:space="preserve"> моншақ тәрізді және аммоний сульфатына тиімді түрлендіре алады [73].</w:t>
      </w:r>
    </w:p>
    <w:p w14:paraId="4A955B8E" w14:textId="77777777" w:rsidR="009F27E8" w:rsidRPr="006A3D46"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 xml:space="preserve">Фитазаның белсенділігі және мұндай ферменттерді кодтайтын гендер әртүрлі өсімдіктердің тамырларынан оқшауланған </w:t>
      </w:r>
      <w:r w:rsidRPr="00D15CED">
        <w:rPr>
          <w:rFonts w:ascii="Times New Roman" w:hAnsi="Times New Roman" w:cs="Times New Roman"/>
          <w:i/>
          <w:sz w:val="28"/>
          <w:lang w:val="kk-KZ"/>
        </w:rPr>
        <w:t>Bacillus spp.</w:t>
      </w:r>
      <w:r w:rsidR="00852BB2">
        <w:rPr>
          <w:rFonts w:ascii="Times New Roman" w:hAnsi="Times New Roman" w:cs="Times New Roman"/>
          <w:i/>
          <w:sz w:val="28"/>
          <w:lang w:val="kk-KZ"/>
        </w:rPr>
        <w:t xml:space="preserve"> </w:t>
      </w:r>
      <w:r>
        <w:rPr>
          <w:rFonts w:ascii="Times New Roman" w:hAnsi="Times New Roman" w:cs="Times New Roman"/>
          <w:sz w:val="28"/>
          <w:lang w:val="kk-KZ"/>
        </w:rPr>
        <w:t>бактери</w:t>
      </w:r>
      <w:r w:rsidR="00D15CED">
        <w:rPr>
          <w:rFonts w:ascii="Times New Roman" w:hAnsi="Times New Roman" w:cs="Times New Roman"/>
          <w:sz w:val="28"/>
          <w:lang w:val="kk-KZ"/>
        </w:rPr>
        <w:t>я</w:t>
      </w:r>
      <w:r>
        <w:rPr>
          <w:rFonts w:ascii="Times New Roman" w:hAnsi="Times New Roman" w:cs="Times New Roman"/>
          <w:sz w:val="28"/>
          <w:lang w:val="kk-KZ"/>
        </w:rPr>
        <w:t xml:space="preserve">сының </w:t>
      </w:r>
      <w:r w:rsidR="00C16507">
        <w:rPr>
          <w:rFonts w:ascii="Times New Roman" w:hAnsi="Times New Roman" w:cs="Times New Roman"/>
          <w:sz w:val="28"/>
          <w:lang w:val="kk-KZ"/>
        </w:rPr>
        <w:t>бірнеше өкілдерінде анықталды.</w:t>
      </w:r>
      <w:r w:rsidRPr="006A3D46">
        <w:rPr>
          <w:rFonts w:ascii="Times New Roman" w:hAnsi="Times New Roman" w:cs="Times New Roman"/>
          <w:sz w:val="28"/>
          <w:lang w:val="kk-KZ"/>
        </w:rPr>
        <w:t xml:space="preserve"> Кейбір өсуді ынталандыратын микроорганизмдер фитазалардың белсенді өндірушілері болып табылады</w:t>
      </w:r>
      <w:r>
        <w:rPr>
          <w:rFonts w:ascii="Times New Roman" w:hAnsi="Times New Roman" w:cs="Times New Roman"/>
          <w:sz w:val="28"/>
          <w:lang w:val="kk-KZ"/>
        </w:rPr>
        <w:t>, олар</w:t>
      </w:r>
      <w:r w:rsidRPr="006A3D46">
        <w:rPr>
          <w:rFonts w:ascii="Times New Roman" w:hAnsi="Times New Roman" w:cs="Times New Roman"/>
          <w:sz w:val="28"/>
          <w:lang w:val="kk-KZ"/>
        </w:rPr>
        <w:t xml:space="preserve"> қышқыл және сілтілі фосфатазаларды белсенді синтездейді, бұл эндофиттердің топырақ</w:t>
      </w:r>
      <w:r w:rsidR="00C16507">
        <w:rPr>
          <w:rFonts w:ascii="Times New Roman" w:hAnsi="Times New Roman" w:cs="Times New Roman"/>
          <w:sz w:val="28"/>
          <w:lang w:val="kk-KZ"/>
        </w:rPr>
        <w:t>тағы фосфорды</w:t>
      </w:r>
      <w:r w:rsidRPr="006A3D46">
        <w:rPr>
          <w:rFonts w:ascii="Times New Roman" w:hAnsi="Times New Roman" w:cs="Times New Roman"/>
          <w:sz w:val="28"/>
          <w:lang w:val="kk-KZ"/>
        </w:rPr>
        <w:t xml:space="preserve"> еріту </w:t>
      </w:r>
      <w:r w:rsidR="00C16507">
        <w:rPr>
          <w:rFonts w:ascii="Times New Roman" w:hAnsi="Times New Roman" w:cs="Times New Roman"/>
          <w:sz w:val="28"/>
          <w:lang w:val="kk-KZ"/>
        </w:rPr>
        <w:t>потенциалын</w:t>
      </w:r>
      <w:r w:rsidRPr="006A3D46">
        <w:rPr>
          <w:rFonts w:ascii="Times New Roman" w:hAnsi="Times New Roman" w:cs="Times New Roman"/>
          <w:sz w:val="28"/>
          <w:lang w:val="kk-KZ"/>
        </w:rPr>
        <w:t xml:space="preserve"> көрсетеді. Фитаттардың гидролизінің арқасында </w:t>
      </w:r>
      <w:r w:rsidR="003A21A0">
        <w:rPr>
          <w:rFonts w:ascii="Times New Roman" w:hAnsi="Times New Roman" w:cs="Times New Roman"/>
          <w:sz w:val="28"/>
          <w:lang w:val="kk-KZ"/>
        </w:rPr>
        <w:t>ӨӨЫМ</w:t>
      </w:r>
      <w:r w:rsidRPr="006A3D46">
        <w:rPr>
          <w:rFonts w:ascii="Times New Roman" w:hAnsi="Times New Roman" w:cs="Times New Roman"/>
          <w:sz w:val="28"/>
          <w:lang w:val="kk-KZ"/>
        </w:rPr>
        <w:t xml:space="preserve"> фосфордың ассимиляциясын жақсарту қабілетінен басқа, </w:t>
      </w:r>
      <w:r w:rsidR="00D15CED">
        <w:rPr>
          <w:rFonts w:ascii="Times New Roman" w:hAnsi="Times New Roman" w:cs="Times New Roman"/>
          <w:sz w:val="28"/>
          <w:lang w:val="kk-KZ"/>
        </w:rPr>
        <w:t>фитат</w:t>
      </w:r>
      <w:r w:rsidRPr="006A3D46">
        <w:rPr>
          <w:rFonts w:ascii="Times New Roman" w:hAnsi="Times New Roman" w:cs="Times New Roman"/>
          <w:sz w:val="28"/>
          <w:lang w:val="kk-KZ"/>
        </w:rPr>
        <w:t xml:space="preserve"> кешендерінің осындай элементтермен түзілуін шектеу арқылы басқа маңызды элементтердің (Zn</w:t>
      </w:r>
      <w:r w:rsidRPr="004D05AD">
        <w:rPr>
          <w:rFonts w:ascii="Times New Roman" w:hAnsi="Times New Roman" w:cs="Times New Roman"/>
          <w:sz w:val="28"/>
          <w:vertAlign w:val="superscript"/>
          <w:lang w:val="kk-KZ"/>
        </w:rPr>
        <w:t>2+</w:t>
      </w:r>
      <w:r w:rsidRPr="006A3D46">
        <w:rPr>
          <w:rFonts w:ascii="Times New Roman" w:hAnsi="Times New Roman" w:cs="Times New Roman"/>
          <w:sz w:val="28"/>
          <w:lang w:val="kk-KZ"/>
        </w:rPr>
        <w:t>, Fe</w:t>
      </w:r>
      <w:r w:rsidRPr="004D05AD">
        <w:rPr>
          <w:rFonts w:ascii="Times New Roman" w:hAnsi="Times New Roman" w:cs="Times New Roman"/>
          <w:sz w:val="28"/>
          <w:vertAlign w:val="superscript"/>
          <w:lang w:val="kk-KZ"/>
        </w:rPr>
        <w:t>2+</w:t>
      </w:r>
      <w:r w:rsidRPr="006A3D46">
        <w:rPr>
          <w:rFonts w:ascii="Times New Roman" w:hAnsi="Times New Roman" w:cs="Times New Roman"/>
          <w:sz w:val="28"/>
          <w:lang w:val="kk-KZ"/>
        </w:rPr>
        <w:t xml:space="preserve"> және Ca</w:t>
      </w:r>
      <w:r w:rsidRPr="004D05AD">
        <w:rPr>
          <w:rFonts w:ascii="Times New Roman" w:hAnsi="Times New Roman" w:cs="Times New Roman"/>
          <w:sz w:val="28"/>
          <w:vertAlign w:val="superscript"/>
          <w:lang w:val="kk-KZ"/>
        </w:rPr>
        <w:t>2+</w:t>
      </w:r>
      <w:r w:rsidRPr="006A3D46">
        <w:rPr>
          <w:rFonts w:ascii="Times New Roman" w:hAnsi="Times New Roman" w:cs="Times New Roman"/>
          <w:sz w:val="28"/>
          <w:lang w:val="kk-KZ"/>
        </w:rPr>
        <w:t>) сіңуін күш</w:t>
      </w:r>
      <w:r w:rsidR="00D15CED">
        <w:rPr>
          <w:rFonts w:ascii="Times New Roman" w:hAnsi="Times New Roman" w:cs="Times New Roman"/>
          <w:sz w:val="28"/>
          <w:lang w:val="kk-KZ"/>
        </w:rPr>
        <w:t>ейту мүмкіндігі де қарастырылған</w:t>
      </w:r>
      <w:r w:rsidRPr="006A3D46">
        <w:rPr>
          <w:rFonts w:ascii="Times New Roman" w:hAnsi="Times New Roman" w:cs="Times New Roman"/>
          <w:sz w:val="28"/>
          <w:lang w:val="kk-KZ"/>
        </w:rPr>
        <w:t xml:space="preserve">.  </w:t>
      </w:r>
    </w:p>
    <w:p w14:paraId="5EE621AA" w14:textId="77777777" w:rsidR="009F27E8" w:rsidRPr="006A3D46" w:rsidRDefault="004D05AD"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Б</w:t>
      </w:r>
      <w:r w:rsidR="009F27E8" w:rsidRPr="006A3D46">
        <w:rPr>
          <w:rFonts w:ascii="Times New Roman" w:hAnsi="Times New Roman" w:cs="Times New Roman"/>
          <w:sz w:val="28"/>
          <w:lang w:val="kk-KZ"/>
        </w:rPr>
        <w:t>идай</w:t>
      </w:r>
      <w:r w:rsidR="009F27E8">
        <w:rPr>
          <w:rFonts w:ascii="Times New Roman" w:hAnsi="Times New Roman" w:cs="Times New Roman"/>
          <w:sz w:val="28"/>
          <w:lang w:val="kk-KZ"/>
        </w:rPr>
        <w:t>дың</w:t>
      </w:r>
      <w:r>
        <w:rPr>
          <w:rFonts w:ascii="Times New Roman" w:hAnsi="Times New Roman" w:cs="Times New Roman"/>
          <w:sz w:val="28"/>
          <w:lang w:val="kk-KZ"/>
        </w:rPr>
        <w:t xml:space="preserve"> өнімділігінің жоғарылауы,</w:t>
      </w:r>
      <w:r w:rsidR="009F27E8" w:rsidRPr="006A3D46">
        <w:rPr>
          <w:rFonts w:ascii="Times New Roman" w:hAnsi="Times New Roman" w:cs="Times New Roman"/>
          <w:sz w:val="28"/>
          <w:lang w:val="kk-KZ"/>
        </w:rPr>
        <w:t xml:space="preserve"> дәндердегі</w:t>
      </w:r>
      <w:r>
        <w:rPr>
          <w:rFonts w:ascii="Times New Roman" w:hAnsi="Times New Roman" w:cs="Times New Roman"/>
          <w:sz w:val="28"/>
          <w:lang w:val="kk-KZ"/>
        </w:rPr>
        <w:t xml:space="preserve"> мырыштың</w:t>
      </w:r>
      <w:r w:rsidR="009F27E8" w:rsidRPr="006A3D46">
        <w:rPr>
          <w:rFonts w:ascii="Times New Roman" w:hAnsi="Times New Roman" w:cs="Times New Roman"/>
          <w:sz w:val="28"/>
          <w:lang w:val="kk-KZ"/>
        </w:rPr>
        <w:t xml:space="preserve"> концентрацияс</w:t>
      </w:r>
      <w:r w:rsidR="00D15CED">
        <w:rPr>
          <w:rFonts w:ascii="Times New Roman" w:hAnsi="Times New Roman" w:cs="Times New Roman"/>
          <w:sz w:val="28"/>
          <w:lang w:val="kk-KZ"/>
        </w:rPr>
        <w:t>ын</w:t>
      </w:r>
      <w:r>
        <w:rPr>
          <w:rFonts w:ascii="Times New Roman" w:hAnsi="Times New Roman" w:cs="Times New Roman"/>
          <w:sz w:val="28"/>
          <w:lang w:val="kk-KZ"/>
        </w:rPr>
        <w:t>ың</w:t>
      </w:r>
      <w:r w:rsidR="00D15CED">
        <w:rPr>
          <w:rFonts w:ascii="Times New Roman" w:hAnsi="Times New Roman" w:cs="Times New Roman"/>
          <w:sz w:val="28"/>
          <w:lang w:val="kk-KZ"/>
        </w:rPr>
        <w:t xml:space="preserve"> арт</w:t>
      </w:r>
      <w:r>
        <w:rPr>
          <w:rFonts w:ascii="Times New Roman" w:hAnsi="Times New Roman" w:cs="Times New Roman"/>
          <w:sz w:val="28"/>
          <w:lang w:val="kk-KZ"/>
        </w:rPr>
        <w:t>уы бактериялардың осы элементті еріту қабілетіне негізделген</w:t>
      </w:r>
      <w:r w:rsidR="00D15CED">
        <w:rPr>
          <w:rFonts w:ascii="Times New Roman" w:hAnsi="Times New Roman" w:cs="Times New Roman"/>
          <w:sz w:val="28"/>
          <w:lang w:val="kk-KZ"/>
        </w:rPr>
        <w:t xml:space="preserve">. Мырыш </w:t>
      </w:r>
      <w:r w:rsidR="006048E4">
        <w:rPr>
          <w:rFonts w:ascii="Times New Roman" w:hAnsi="Times New Roman" w:cs="Times New Roman"/>
          <w:sz w:val="28"/>
          <w:lang w:val="kk-KZ"/>
        </w:rPr>
        <w:t xml:space="preserve">мобилизациялау </w:t>
      </w:r>
      <w:r w:rsidR="009F27E8" w:rsidRPr="006A3D46">
        <w:rPr>
          <w:rFonts w:ascii="Times New Roman" w:hAnsi="Times New Roman" w:cs="Times New Roman"/>
          <w:sz w:val="28"/>
          <w:lang w:val="kk-KZ"/>
        </w:rPr>
        <w:t xml:space="preserve">қабілеті әртүрлі бактериялық таксондарда кездеседі. </w:t>
      </w:r>
      <w:r w:rsidR="009F27E8" w:rsidRPr="00D15CED">
        <w:rPr>
          <w:rFonts w:ascii="Times New Roman" w:hAnsi="Times New Roman" w:cs="Times New Roman"/>
          <w:i/>
          <w:sz w:val="28"/>
          <w:lang w:val="kk-KZ"/>
        </w:rPr>
        <w:t>Pseudomonas</w:t>
      </w:r>
      <w:r>
        <w:rPr>
          <w:rFonts w:ascii="Times New Roman" w:hAnsi="Times New Roman" w:cs="Times New Roman"/>
          <w:i/>
          <w:sz w:val="28"/>
          <w:lang w:val="kk-KZ"/>
        </w:rPr>
        <w:t xml:space="preserve"> </w:t>
      </w:r>
      <w:r w:rsidR="009F27E8">
        <w:rPr>
          <w:rFonts w:ascii="Times New Roman" w:hAnsi="Times New Roman" w:cs="Times New Roman"/>
          <w:sz w:val="28"/>
          <w:lang w:val="kk-KZ"/>
        </w:rPr>
        <w:t>т</w:t>
      </w:r>
      <w:r>
        <w:rPr>
          <w:rFonts w:ascii="Times New Roman" w:hAnsi="Times New Roman" w:cs="Times New Roman"/>
          <w:sz w:val="28"/>
          <w:lang w:val="kk-KZ"/>
        </w:rPr>
        <w:t>уысының</w:t>
      </w:r>
      <w:r w:rsidR="009F27E8" w:rsidRPr="006A3D46">
        <w:rPr>
          <w:rFonts w:ascii="Times New Roman" w:hAnsi="Times New Roman" w:cs="Times New Roman"/>
          <w:sz w:val="28"/>
          <w:lang w:val="kk-KZ"/>
        </w:rPr>
        <w:t xml:space="preserve"> бактериялары ерімейтін </w:t>
      </w:r>
      <w:r w:rsidR="00CB1213">
        <w:rPr>
          <w:rFonts w:ascii="Times New Roman" w:hAnsi="Times New Roman" w:cs="Times New Roman"/>
          <w:sz w:val="28"/>
          <w:lang w:val="kk-KZ"/>
        </w:rPr>
        <w:t>элементтердің қосылыстарын гидролиздеп</w:t>
      </w:r>
      <w:r w:rsidR="009F27E8" w:rsidRPr="006A3D46">
        <w:rPr>
          <w:rFonts w:ascii="Times New Roman" w:hAnsi="Times New Roman" w:cs="Times New Roman"/>
          <w:sz w:val="28"/>
          <w:lang w:val="kk-KZ"/>
        </w:rPr>
        <w:t xml:space="preserve">, соя тұқымындағы </w:t>
      </w:r>
      <w:r w:rsidR="003A21A0">
        <w:rPr>
          <w:rFonts w:ascii="Times New Roman" w:hAnsi="Times New Roman" w:cs="Times New Roman"/>
          <w:sz w:val="28"/>
          <w:lang w:val="kk-KZ"/>
        </w:rPr>
        <w:t xml:space="preserve">мырыш мөлшерін арттырады [74]. </w:t>
      </w:r>
    </w:p>
    <w:p w14:paraId="3DA650BF" w14:textId="77777777" w:rsidR="009F27E8" w:rsidRPr="006A3D46"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Эндофитті микроорганизмдердің өкілдерінің арасында азотты бекітуге қабілетті түрлер де бар</w:t>
      </w:r>
      <w:r w:rsidR="008318BB">
        <w:rPr>
          <w:rFonts w:ascii="Times New Roman" w:hAnsi="Times New Roman" w:cs="Times New Roman"/>
          <w:sz w:val="28"/>
          <w:lang w:val="kk-KZ"/>
        </w:rPr>
        <w:t>, олар</w:t>
      </w:r>
      <w:r w:rsidR="00CB1213">
        <w:rPr>
          <w:rFonts w:ascii="Times New Roman" w:hAnsi="Times New Roman" w:cs="Times New Roman"/>
          <w:sz w:val="28"/>
          <w:lang w:val="kk-KZ"/>
        </w:rPr>
        <w:t xml:space="preserve"> </w:t>
      </w:r>
      <w:r w:rsidRPr="008318BB">
        <w:rPr>
          <w:rFonts w:ascii="Times New Roman" w:hAnsi="Times New Roman" w:cs="Times New Roman"/>
          <w:i/>
          <w:sz w:val="28"/>
          <w:lang w:val="kk-KZ"/>
        </w:rPr>
        <w:t>Bradyrhizobium,</w:t>
      </w:r>
      <w:r w:rsidR="00CB1213">
        <w:rPr>
          <w:rFonts w:ascii="Times New Roman" w:hAnsi="Times New Roman" w:cs="Times New Roman"/>
          <w:i/>
          <w:sz w:val="28"/>
          <w:lang w:val="kk-KZ"/>
        </w:rPr>
        <w:t xml:space="preserve"> </w:t>
      </w:r>
      <w:r w:rsidRPr="008318BB">
        <w:rPr>
          <w:rFonts w:ascii="Times New Roman" w:hAnsi="Times New Roman" w:cs="Times New Roman"/>
          <w:i/>
          <w:sz w:val="28"/>
          <w:lang w:val="kk-KZ"/>
        </w:rPr>
        <w:t>Pseudomonas,</w:t>
      </w:r>
      <w:r w:rsidR="00CB1213">
        <w:rPr>
          <w:rFonts w:ascii="Times New Roman" w:hAnsi="Times New Roman" w:cs="Times New Roman"/>
          <w:i/>
          <w:sz w:val="28"/>
          <w:lang w:val="kk-KZ"/>
        </w:rPr>
        <w:t xml:space="preserve"> </w:t>
      </w:r>
      <w:r w:rsidR="00900831">
        <w:rPr>
          <w:rFonts w:ascii="Times New Roman" w:hAnsi="Times New Roman" w:cs="Times New Roman"/>
          <w:i/>
          <w:sz w:val="28"/>
          <w:lang w:val="kk-KZ"/>
        </w:rPr>
        <w:t>B.</w:t>
      </w:r>
      <w:r w:rsidRPr="008318BB">
        <w:rPr>
          <w:rFonts w:ascii="Times New Roman" w:hAnsi="Times New Roman" w:cs="Times New Roman"/>
          <w:i/>
          <w:sz w:val="28"/>
          <w:lang w:val="kk-KZ"/>
        </w:rPr>
        <w:t>megaterium, B.</w:t>
      </w:r>
      <w:r w:rsidR="008318BB">
        <w:rPr>
          <w:rFonts w:ascii="Times New Roman" w:hAnsi="Times New Roman" w:cs="Times New Roman"/>
          <w:i/>
          <w:sz w:val="28"/>
          <w:lang w:val="kk-KZ"/>
        </w:rPr>
        <w:t>с</w:t>
      </w:r>
      <w:r w:rsidRPr="008318BB">
        <w:rPr>
          <w:rFonts w:ascii="Times New Roman" w:hAnsi="Times New Roman" w:cs="Times New Roman"/>
          <w:i/>
          <w:sz w:val="28"/>
          <w:lang w:val="kk-KZ"/>
        </w:rPr>
        <w:t>ereus</w:t>
      </w:r>
      <w:r w:rsidR="00CB1213">
        <w:rPr>
          <w:rFonts w:ascii="Times New Roman" w:hAnsi="Times New Roman" w:cs="Times New Roman"/>
          <w:i/>
          <w:sz w:val="28"/>
          <w:lang w:val="kk-KZ"/>
        </w:rPr>
        <w:t xml:space="preserve"> </w:t>
      </w:r>
      <w:r w:rsidR="008318BB">
        <w:rPr>
          <w:rFonts w:ascii="Times New Roman" w:hAnsi="Times New Roman" w:cs="Times New Roman"/>
          <w:sz w:val="28"/>
          <w:lang w:val="kk-KZ"/>
        </w:rPr>
        <w:t>және т.б</w:t>
      </w:r>
      <w:r w:rsidRPr="008318BB">
        <w:rPr>
          <w:rFonts w:ascii="Times New Roman" w:hAnsi="Times New Roman" w:cs="Times New Roman"/>
          <w:i/>
          <w:sz w:val="28"/>
          <w:lang w:val="kk-KZ"/>
        </w:rPr>
        <w:t>.</w:t>
      </w:r>
      <w:r w:rsidRPr="006A3D46">
        <w:rPr>
          <w:rFonts w:ascii="Times New Roman" w:hAnsi="Times New Roman" w:cs="Times New Roman"/>
          <w:sz w:val="28"/>
          <w:lang w:val="kk-KZ"/>
        </w:rPr>
        <w:t xml:space="preserve"> Эндофитті микроорганизмдердің жоғарыда аталған қасиеттері ауадан азотты сіңіру қабілетімен қатар, осы түрдегі бактерияларды күрделі миробиологиялық тыңайтқыштардың бір түрі ретінде қарастыруға мүмкіндік береді.</w:t>
      </w:r>
    </w:p>
    <w:p w14:paraId="30748EFF" w14:textId="77777777" w:rsidR="009F27E8" w:rsidRPr="006A3D46"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Көптеген зерттеулер эндофиттердің сидерофорлардың күшті өндірушілері екенін және</w:t>
      </w:r>
      <w:r>
        <w:rPr>
          <w:rFonts w:ascii="Times New Roman" w:hAnsi="Times New Roman" w:cs="Times New Roman"/>
          <w:sz w:val="28"/>
          <w:lang w:val="kk-KZ"/>
        </w:rPr>
        <w:t xml:space="preserve"> осылайша ө</w:t>
      </w:r>
      <w:r w:rsidRPr="006A3D46">
        <w:rPr>
          <w:rFonts w:ascii="Times New Roman" w:hAnsi="Times New Roman" w:cs="Times New Roman"/>
          <w:sz w:val="28"/>
          <w:lang w:val="kk-KZ"/>
        </w:rPr>
        <w:t>сімдіктердің өсуіне ықпал етіп, патогендердің антагонистері ретінде әрекет ете алатынын көрсетті [75]. Сидерофор</w:t>
      </w:r>
      <w:r>
        <w:rPr>
          <w:rFonts w:ascii="Times New Roman" w:hAnsi="Times New Roman" w:cs="Times New Roman"/>
          <w:sz w:val="28"/>
          <w:lang w:val="kk-KZ"/>
        </w:rPr>
        <w:t>а</w:t>
      </w:r>
      <w:r w:rsidRPr="006A3D46">
        <w:rPr>
          <w:rFonts w:ascii="Times New Roman" w:hAnsi="Times New Roman" w:cs="Times New Roman"/>
          <w:sz w:val="28"/>
          <w:lang w:val="kk-KZ"/>
        </w:rPr>
        <w:t>лар темір хелаторлары болып табылады және өсімдіктердің өсуін ынталандыруда тікелей, өсімдікке темір беру арқылы немесе жанама түрде патогендерге темірге қол жет</w:t>
      </w:r>
      <w:r w:rsidR="008318BB">
        <w:rPr>
          <w:rFonts w:ascii="Times New Roman" w:hAnsi="Times New Roman" w:cs="Times New Roman"/>
          <w:sz w:val="28"/>
          <w:lang w:val="kk-KZ"/>
        </w:rPr>
        <w:t>кізуді шектеу арқылы маңызды жұмыс</w:t>
      </w:r>
      <w:r w:rsidRPr="006A3D46">
        <w:rPr>
          <w:rFonts w:ascii="Times New Roman" w:hAnsi="Times New Roman" w:cs="Times New Roman"/>
          <w:sz w:val="28"/>
          <w:lang w:val="kk-KZ"/>
        </w:rPr>
        <w:t xml:space="preserve"> атқарады. Сидерафор</w:t>
      </w:r>
      <w:r>
        <w:rPr>
          <w:rFonts w:ascii="Times New Roman" w:hAnsi="Times New Roman" w:cs="Times New Roman"/>
          <w:sz w:val="28"/>
          <w:lang w:val="kk-KZ"/>
        </w:rPr>
        <w:t>а</w:t>
      </w:r>
      <w:r w:rsidRPr="006A3D46">
        <w:rPr>
          <w:rFonts w:ascii="Times New Roman" w:hAnsi="Times New Roman" w:cs="Times New Roman"/>
          <w:sz w:val="28"/>
          <w:lang w:val="kk-KZ"/>
        </w:rPr>
        <w:t xml:space="preserve"> өндірісі </w:t>
      </w:r>
      <w:r w:rsidRPr="008318BB">
        <w:rPr>
          <w:rFonts w:ascii="Times New Roman" w:hAnsi="Times New Roman" w:cs="Times New Roman"/>
          <w:i/>
          <w:sz w:val="28"/>
          <w:lang w:val="kk-KZ"/>
        </w:rPr>
        <w:t>Aspergillus fumigatus</w:t>
      </w:r>
      <w:r w:rsidRPr="006A3D46">
        <w:rPr>
          <w:rFonts w:ascii="Times New Roman" w:hAnsi="Times New Roman" w:cs="Times New Roman"/>
          <w:sz w:val="28"/>
          <w:lang w:val="kk-KZ"/>
        </w:rPr>
        <w:t xml:space="preserve"> тұқымдасының эндофитті </w:t>
      </w:r>
      <w:r w:rsidR="00DD1E5D">
        <w:rPr>
          <w:rFonts w:ascii="Times New Roman" w:hAnsi="Times New Roman" w:cs="Times New Roman"/>
          <w:sz w:val="28"/>
          <w:lang w:val="kk-KZ"/>
        </w:rPr>
        <w:t>саңырауқұлақтар</w:t>
      </w:r>
      <w:r w:rsidRPr="006A3D46">
        <w:rPr>
          <w:rFonts w:ascii="Times New Roman" w:hAnsi="Times New Roman" w:cs="Times New Roman"/>
          <w:sz w:val="28"/>
          <w:lang w:val="kk-KZ"/>
        </w:rPr>
        <w:t xml:space="preserve">ында, сондай-ақ </w:t>
      </w:r>
      <w:r w:rsidRPr="008318BB">
        <w:rPr>
          <w:rFonts w:ascii="Times New Roman" w:hAnsi="Times New Roman" w:cs="Times New Roman"/>
          <w:i/>
          <w:sz w:val="28"/>
          <w:lang w:val="kk-KZ"/>
        </w:rPr>
        <w:t>Pseudomonas syringae, Klebsiella pneumoniae</w:t>
      </w:r>
      <w:r w:rsidRPr="006A3D46">
        <w:rPr>
          <w:rFonts w:ascii="Times New Roman" w:hAnsi="Times New Roman" w:cs="Times New Roman"/>
          <w:sz w:val="28"/>
          <w:lang w:val="kk-KZ"/>
        </w:rPr>
        <w:t xml:space="preserve"> т</w:t>
      </w:r>
      <w:r w:rsidR="00CB1213">
        <w:rPr>
          <w:rFonts w:ascii="Times New Roman" w:hAnsi="Times New Roman" w:cs="Times New Roman"/>
          <w:sz w:val="28"/>
          <w:lang w:val="kk-KZ"/>
        </w:rPr>
        <w:t>уысының</w:t>
      </w:r>
      <w:r w:rsidRPr="006A3D46">
        <w:rPr>
          <w:rFonts w:ascii="Times New Roman" w:hAnsi="Times New Roman" w:cs="Times New Roman"/>
          <w:sz w:val="28"/>
          <w:lang w:val="kk-KZ"/>
        </w:rPr>
        <w:t xml:space="preserve"> эндофитті бактерияларында анықталды. Өсімдіктер эндофиттердің өсуін қатаң шектейтіндіктен, соңғылары өсімдік ішіндегі тіршілік ету ортасына біртіндеп бейімделу үшін көптеген әртүрлі механизмдерді қолдануға мәжбүр, сонымен бірге </w:t>
      </w:r>
      <w:r w:rsidR="00CB1213">
        <w:rPr>
          <w:rFonts w:ascii="Times New Roman" w:hAnsi="Times New Roman" w:cs="Times New Roman"/>
          <w:sz w:val="28"/>
          <w:lang w:val="kk-KZ"/>
        </w:rPr>
        <w:t>өсімдіктің</w:t>
      </w:r>
      <w:r w:rsidRPr="006A3D46">
        <w:rPr>
          <w:rFonts w:ascii="Times New Roman" w:hAnsi="Times New Roman" w:cs="Times New Roman"/>
          <w:sz w:val="28"/>
          <w:lang w:val="kk-KZ"/>
        </w:rPr>
        <w:t xml:space="preserve"> өсуін тіршілік ету орны ретінде ынталандырады. Ол үшін эндофиттер өсімдіктердің қоршаған ортаға жақсы бейімделуіне көмектесетін ә</w:t>
      </w:r>
      <w:r w:rsidR="003A21A0">
        <w:rPr>
          <w:rFonts w:ascii="Times New Roman" w:hAnsi="Times New Roman" w:cs="Times New Roman"/>
          <w:sz w:val="28"/>
          <w:lang w:val="kk-KZ"/>
        </w:rPr>
        <w:t>ртүрлі қосылыстарды синтездейді</w:t>
      </w:r>
      <w:r w:rsidRPr="006A3D46">
        <w:rPr>
          <w:rFonts w:ascii="Times New Roman" w:hAnsi="Times New Roman" w:cs="Times New Roman"/>
          <w:sz w:val="28"/>
          <w:lang w:val="kk-KZ"/>
        </w:rPr>
        <w:t xml:space="preserve">. Айта кету керек, эндофитті микроорганизмдер коэволюциялық процестер арқылы өсімдіктермен тығыз қарым-қатынасты дамытады және олардың </w:t>
      </w:r>
      <w:r w:rsidRPr="006A3D46">
        <w:rPr>
          <w:rFonts w:ascii="Times New Roman" w:hAnsi="Times New Roman" w:cs="Times New Roman"/>
          <w:sz w:val="28"/>
          <w:lang w:val="kk-KZ"/>
        </w:rPr>
        <w:lastRenderedPageBreak/>
        <w:t>физиологиясына жоғарыда сипатталған әдістермен</w:t>
      </w:r>
      <w:r w:rsidR="00CB1213">
        <w:rPr>
          <w:rFonts w:ascii="Times New Roman" w:hAnsi="Times New Roman" w:cs="Times New Roman"/>
          <w:sz w:val="28"/>
          <w:lang w:val="kk-KZ"/>
        </w:rPr>
        <w:t xml:space="preserve"> ғана емес, осы күнге дейін</w:t>
      </w:r>
      <w:r w:rsidRPr="006A3D46">
        <w:rPr>
          <w:rFonts w:ascii="Times New Roman" w:hAnsi="Times New Roman" w:cs="Times New Roman"/>
          <w:sz w:val="28"/>
          <w:lang w:val="kk-KZ"/>
        </w:rPr>
        <w:t xml:space="preserve"> анықталмаған тәсілдермен де әсер етуі мүмкін [76]. </w:t>
      </w:r>
    </w:p>
    <w:p w14:paraId="029E9DCA" w14:textId="77777777" w:rsidR="009F27E8"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Эндофитті микроорганизмдердің жоғарыда аталған қасиеттері ауадан азотты сіңіру қабілетімен қатар</w:t>
      </w:r>
      <w:r w:rsidR="008318BB">
        <w:rPr>
          <w:rFonts w:ascii="Times New Roman" w:hAnsi="Times New Roman" w:cs="Times New Roman"/>
          <w:sz w:val="28"/>
          <w:lang w:val="kk-KZ"/>
        </w:rPr>
        <w:t>,</w:t>
      </w:r>
      <w:r w:rsidRPr="006A3D46">
        <w:rPr>
          <w:rFonts w:ascii="Times New Roman" w:hAnsi="Times New Roman" w:cs="Times New Roman"/>
          <w:sz w:val="28"/>
          <w:lang w:val="kk-KZ"/>
        </w:rPr>
        <w:t xml:space="preserve"> эндофитті микроорганизмдерді күрделі миробиологиялық тыңайтқыштардың бір түрі ретінде қарастыруға мүмкіндік береді.</w:t>
      </w:r>
    </w:p>
    <w:p w14:paraId="1A17F6FF" w14:textId="77777777" w:rsidR="009F27E8" w:rsidRDefault="009F27E8" w:rsidP="000A685D">
      <w:pPr>
        <w:spacing w:after="0" w:line="240" w:lineRule="auto"/>
        <w:ind w:firstLine="709"/>
        <w:jc w:val="both"/>
        <w:rPr>
          <w:rFonts w:ascii="Times New Roman" w:hAnsi="Times New Roman" w:cs="Times New Roman"/>
          <w:sz w:val="28"/>
          <w:lang w:val="kk-KZ"/>
        </w:rPr>
      </w:pPr>
    </w:p>
    <w:p w14:paraId="246B595A" w14:textId="77777777" w:rsidR="009F27E8" w:rsidRPr="006A3D46" w:rsidRDefault="0086335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1.6</w:t>
      </w:r>
      <w:r w:rsidR="009F27E8">
        <w:rPr>
          <w:rFonts w:ascii="Times New Roman" w:hAnsi="Times New Roman" w:cs="Times New Roman"/>
          <w:b/>
          <w:sz w:val="28"/>
          <w:lang w:val="kk-KZ"/>
        </w:rPr>
        <w:t xml:space="preserve"> Э</w:t>
      </w:r>
      <w:r w:rsidR="009F27E8" w:rsidRPr="006A3D46">
        <w:rPr>
          <w:rFonts w:ascii="Times New Roman" w:hAnsi="Times New Roman" w:cs="Times New Roman"/>
          <w:b/>
          <w:sz w:val="28"/>
          <w:lang w:val="kk-KZ"/>
        </w:rPr>
        <w:t xml:space="preserve">ндофитті микроорганизмдердің өсімдіктерді стресс факторларына бейімдеуге қатысуы </w:t>
      </w:r>
    </w:p>
    <w:p w14:paraId="454F8B77" w14:textId="77777777" w:rsidR="009F27E8" w:rsidRPr="006A3D46" w:rsidRDefault="009F27E8" w:rsidP="000A685D">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Өсімдіктердің иммундық жүйесі өсімдік-патогендік өзара әрекеттесуді сипаттауда жақсы анықталған, бірақ бактериялық комменсализммен бетпе-бет келгенде иммунитет моделі аз зерттелген. Эндофиттер өсімдік т</w:t>
      </w:r>
      <w:r w:rsidR="009333B0">
        <w:rPr>
          <w:rFonts w:ascii="Times New Roman" w:hAnsi="Times New Roman" w:cs="Times New Roman"/>
          <w:sz w:val="28"/>
          <w:lang w:val="kk-KZ"/>
        </w:rPr>
        <w:t>інінің бетін толтыру және</w:t>
      </w:r>
      <w:r w:rsidRPr="006A3D46">
        <w:rPr>
          <w:rFonts w:ascii="Times New Roman" w:hAnsi="Times New Roman" w:cs="Times New Roman"/>
          <w:sz w:val="28"/>
          <w:lang w:val="kk-KZ"/>
        </w:rPr>
        <w:t xml:space="preserve"> эндосфераға ену үшін өсімдіктердің бастапқы қорғанысын айналып өтуі керек. Әр түрлі тәсілдер эндофитті микроорганизмдер</w:t>
      </w:r>
      <w:r w:rsidR="00F92DC9">
        <w:rPr>
          <w:rFonts w:ascii="Times New Roman" w:hAnsi="Times New Roman" w:cs="Times New Roman"/>
          <w:sz w:val="28"/>
          <w:lang w:val="kk-KZ"/>
        </w:rPr>
        <w:t>дің</w:t>
      </w:r>
      <w:r w:rsidR="009333B0">
        <w:rPr>
          <w:rFonts w:ascii="Times New Roman" w:hAnsi="Times New Roman" w:cs="Times New Roman"/>
          <w:sz w:val="28"/>
          <w:lang w:val="kk-KZ"/>
        </w:rPr>
        <w:t xml:space="preserve"> </w:t>
      </w:r>
      <w:r w:rsidR="00F92DC9" w:rsidRPr="006A3D46">
        <w:rPr>
          <w:rFonts w:ascii="Times New Roman" w:hAnsi="Times New Roman" w:cs="Times New Roman"/>
          <w:sz w:val="28"/>
          <w:lang w:val="kk-KZ"/>
        </w:rPr>
        <w:t xml:space="preserve">фитопатогендерден айырмашылығы </w:t>
      </w:r>
      <w:r w:rsidRPr="006A3D46">
        <w:rPr>
          <w:rFonts w:ascii="Times New Roman" w:hAnsi="Times New Roman" w:cs="Times New Roman"/>
          <w:sz w:val="28"/>
          <w:lang w:val="kk-KZ"/>
        </w:rPr>
        <w:t>өсімдік қорғанысының шамадан тыс реакциясын болдырмау үшін микробпен байланысты молекулалық заңдыл</w:t>
      </w:r>
      <w:r w:rsidR="00F92DC9">
        <w:rPr>
          <w:rFonts w:ascii="Times New Roman" w:hAnsi="Times New Roman" w:cs="Times New Roman"/>
          <w:sz w:val="28"/>
          <w:lang w:val="kk-KZ"/>
        </w:rPr>
        <w:t>ықтарын шығара алатынын көрсетті. Молекулалық байланыс</w:t>
      </w:r>
      <w:r>
        <w:rPr>
          <w:rFonts w:ascii="Times New Roman" w:hAnsi="Times New Roman" w:cs="Times New Roman"/>
          <w:sz w:val="28"/>
          <w:lang w:val="kk-KZ"/>
        </w:rPr>
        <w:t xml:space="preserve"> оттегі</w:t>
      </w:r>
      <w:r w:rsidR="00F92DC9">
        <w:rPr>
          <w:rFonts w:ascii="Times New Roman" w:hAnsi="Times New Roman" w:cs="Times New Roman"/>
          <w:sz w:val="28"/>
          <w:lang w:val="kk-KZ"/>
        </w:rPr>
        <w:t>нің</w:t>
      </w:r>
      <w:r>
        <w:rPr>
          <w:rFonts w:ascii="Times New Roman" w:hAnsi="Times New Roman" w:cs="Times New Roman"/>
          <w:sz w:val="28"/>
          <w:lang w:val="kk-KZ"/>
        </w:rPr>
        <w:t xml:space="preserve"> белсенді формаларын (ОБФ</w:t>
      </w:r>
      <w:r w:rsidRPr="006A3D46">
        <w:rPr>
          <w:rFonts w:ascii="Times New Roman" w:hAnsi="Times New Roman" w:cs="Times New Roman"/>
          <w:sz w:val="28"/>
          <w:lang w:val="kk-KZ"/>
        </w:rPr>
        <w:t>) өндіру және фосфорлан</w:t>
      </w:r>
      <w:r>
        <w:rPr>
          <w:rFonts w:ascii="Times New Roman" w:hAnsi="Times New Roman" w:cs="Times New Roman"/>
          <w:sz w:val="28"/>
          <w:lang w:val="kk-KZ"/>
        </w:rPr>
        <w:t>у каскадтары сияқты әртүрлі</w:t>
      </w:r>
      <w:r w:rsidRPr="006A3D46">
        <w:rPr>
          <w:rFonts w:ascii="Times New Roman" w:hAnsi="Times New Roman" w:cs="Times New Roman"/>
          <w:sz w:val="28"/>
          <w:lang w:val="kk-KZ"/>
        </w:rPr>
        <w:t xml:space="preserve"> реакцияларын тудыра</w:t>
      </w:r>
      <w:r w:rsidR="00F92DC9">
        <w:rPr>
          <w:rFonts w:ascii="Times New Roman" w:hAnsi="Times New Roman" w:cs="Times New Roman"/>
          <w:sz w:val="28"/>
          <w:lang w:val="kk-KZ"/>
        </w:rPr>
        <w:t>тыны белгілі, сонымен қатар молекулалық паттерндер</w:t>
      </w:r>
      <w:r w:rsidRPr="006A3D46">
        <w:rPr>
          <w:rFonts w:ascii="Times New Roman" w:hAnsi="Times New Roman" w:cs="Times New Roman"/>
          <w:sz w:val="28"/>
          <w:lang w:val="kk-KZ"/>
        </w:rPr>
        <w:t xml:space="preserve"> қоздыратын иммунитет арқылы транскрипцияны қайта бағдарламалауды және қайталама метаболиттерді синтездеуді бастайды. Алайда, эндофиттер өсімдікпен байланысқа түскенде, бұл сигналдар басқаша болуы мүмкін.  Өсімдіктерді қорғаудағы сигналдарды қабылдау мен беру</w:t>
      </w:r>
      <w:r>
        <w:rPr>
          <w:rFonts w:ascii="Times New Roman" w:hAnsi="Times New Roman" w:cs="Times New Roman"/>
          <w:sz w:val="28"/>
          <w:lang w:val="kk-KZ"/>
        </w:rPr>
        <w:t>д</w:t>
      </w:r>
      <w:r w:rsidR="00F92DC9">
        <w:rPr>
          <w:rFonts w:ascii="Times New Roman" w:hAnsi="Times New Roman" w:cs="Times New Roman"/>
          <w:sz w:val="28"/>
          <w:lang w:val="kk-KZ"/>
        </w:rPr>
        <w:t>ің тағы бір маңызды факторы – ОБ</w:t>
      </w:r>
      <w:r>
        <w:rPr>
          <w:rFonts w:ascii="Times New Roman" w:hAnsi="Times New Roman" w:cs="Times New Roman"/>
          <w:sz w:val="28"/>
          <w:lang w:val="kk-KZ"/>
        </w:rPr>
        <w:t>Ф</w:t>
      </w:r>
      <w:r w:rsidRPr="006A3D46">
        <w:rPr>
          <w:rFonts w:ascii="Times New Roman" w:hAnsi="Times New Roman" w:cs="Times New Roman"/>
          <w:sz w:val="28"/>
          <w:lang w:val="kk-KZ"/>
        </w:rPr>
        <w:t xml:space="preserve"> ө</w:t>
      </w:r>
      <w:r w:rsidR="009333B0">
        <w:rPr>
          <w:rFonts w:ascii="Times New Roman" w:hAnsi="Times New Roman" w:cs="Times New Roman"/>
          <w:sz w:val="28"/>
          <w:lang w:val="kk-KZ"/>
        </w:rPr>
        <w:t xml:space="preserve">ндіру және реттеу. </w:t>
      </w:r>
      <w:r>
        <w:rPr>
          <w:rFonts w:ascii="Times New Roman" w:hAnsi="Times New Roman" w:cs="Times New Roman"/>
          <w:sz w:val="28"/>
          <w:lang w:val="kk-KZ"/>
        </w:rPr>
        <w:t>ОБФ</w:t>
      </w:r>
      <w:r w:rsidRPr="006A3D46">
        <w:rPr>
          <w:rFonts w:ascii="Times New Roman" w:hAnsi="Times New Roman" w:cs="Times New Roman"/>
          <w:sz w:val="28"/>
          <w:lang w:val="kk-KZ"/>
        </w:rPr>
        <w:t xml:space="preserve"> транскрипция деңгейінде каталазалар (CAT), супероксид дисмутазалар (SOD) және глутатион-s-трансферазалар (GST) сияқты антиоксидантты ферменттерді өндіру арқылы к</w:t>
      </w:r>
      <w:r w:rsidR="009333B0">
        <w:rPr>
          <w:rFonts w:ascii="Times New Roman" w:hAnsi="Times New Roman" w:cs="Times New Roman"/>
          <w:sz w:val="28"/>
          <w:lang w:val="kk-KZ"/>
        </w:rPr>
        <w:t>ейбір бактериялар</w:t>
      </w:r>
      <w:r w:rsidR="004F5588">
        <w:rPr>
          <w:rFonts w:ascii="Times New Roman" w:hAnsi="Times New Roman" w:cs="Times New Roman"/>
          <w:sz w:val="28"/>
          <w:lang w:val="kk-KZ"/>
        </w:rPr>
        <w:t xml:space="preserve"> бақылай алады. Б</w:t>
      </w:r>
      <w:r w:rsidRPr="006A3D46">
        <w:rPr>
          <w:rFonts w:ascii="Times New Roman" w:hAnsi="Times New Roman" w:cs="Times New Roman"/>
          <w:sz w:val="28"/>
          <w:lang w:val="kk-KZ"/>
        </w:rPr>
        <w:t>актерия</w:t>
      </w:r>
      <w:r w:rsidR="00F92DC9">
        <w:rPr>
          <w:rFonts w:ascii="Times New Roman" w:hAnsi="Times New Roman" w:cs="Times New Roman"/>
          <w:sz w:val="28"/>
          <w:lang w:val="kk-KZ"/>
        </w:rPr>
        <w:t>лық стратегиялардың барлығы MAMП</w:t>
      </w:r>
      <w:r w:rsidRPr="006A3D46">
        <w:rPr>
          <w:rFonts w:ascii="Times New Roman" w:hAnsi="Times New Roman" w:cs="Times New Roman"/>
          <w:sz w:val="28"/>
          <w:lang w:val="kk-KZ"/>
        </w:rPr>
        <w:t xml:space="preserve"> дивергенциясы арқылы өсімдіктердің реа</w:t>
      </w:r>
      <w:r w:rsidR="000A685D">
        <w:rPr>
          <w:rFonts w:ascii="Times New Roman" w:hAnsi="Times New Roman" w:cs="Times New Roman"/>
          <w:sz w:val="28"/>
          <w:lang w:val="kk-KZ"/>
        </w:rPr>
        <w:t>кциясынан жалтаруға, бірдей MAM</w:t>
      </w:r>
      <w:r w:rsidR="000A685D" w:rsidRPr="000A685D">
        <w:rPr>
          <w:rFonts w:ascii="Times New Roman" w:hAnsi="Times New Roman" w:cs="Times New Roman"/>
          <w:sz w:val="28"/>
          <w:lang w:val="kk-KZ"/>
        </w:rPr>
        <w:t>П</w:t>
      </w:r>
      <w:r w:rsidRPr="006A3D46">
        <w:rPr>
          <w:rFonts w:ascii="Times New Roman" w:hAnsi="Times New Roman" w:cs="Times New Roman"/>
          <w:sz w:val="28"/>
          <w:lang w:val="kk-KZ"/>
        </w:rPr>
        <w:t xml:space="preserve"> нұсқаларын</w:t>
      </w:r>
      <w:r w:rsidR="00F92DC9">
        <w:rPr>
          <w:rFonts w:ascii="Times New Roman" w:hAnsi="Times New Roman" w:cs="Times New Roman"/>
          <w:sz w:val="28"/>
          <w:lang w:val="kk-KZ"/>
        </w:rPr>
        <w:t xml:space="preserve"> дамытуға немесе оларды</w:t>
      </w:r>
      <w:r w:rsidRPr="006A3D46">
        <w:rPr>
          <w:rFonts w:ascii="Times New Roman" w:hAnsi="Times New Roman" w:cs="Times New Roman"/>
          <w:sz w:val="28"/>
          <w:lang w:val="kk-KZ"/>
        </w:rPr>
        <w:t xml:space="preserve"> қандай да бір жолмен сіңіре алатын басқа қосылыстарды бөлу арқылы деградацияға негізделген [77].</w:t>
      </w:r>
    </w:p>
    <w:p w14:paraId="17A62FCC" w14:textId="77777777" w:rsidR="009F27E8"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Абиотикалық стрес</w:t>
      </w:r>
      <w:r w:rsidR="004F5588">
        <w:rPr>
          <w:rFonts w:ascii="Times New Roman" w:hAnsi="Times New Roman" w:cs="Times New Roman"/>
          <w:sz w:val="28"/>
          <w:lang w:val="kk-KZ"/>
        </w:rPr>
        <w:t>с</w:t>
      </w:r>
      <w:r w:rsidRPr="006A3D46">
        <w:rPr>
          <w:rFonts w:ascii="Times New Roman" w:hAnsi="Times New Roman" w:cs="Times New Roman"/>
          <w:sz w:val="28"/>
          <w:lang w:val="kk-KZ"/>
        </w:rPr>
        <w:t xml:space="preserve">тер, ғалымдардың болжауынша, жаһандық климаттың өзгеруіне және </w:t>
      </w:r>
      <w:r w:rsidR="004F5588">
        <w:rPr>
          <w:rFonts w:ascii="Times New Roman" w:hAnsi="Times New Roman" w:cs="Times New Roman"/>
          <w:sz w:val="28"/>
          <w:lang w:val="kk-KZ"/>
        </w:rPr>
        <w:t>адам әрекетіне байланысты жыл сайын артып отыр</w:t>
      </w:r>
      <w:r w:rsidRPr="006A3D46">
        <w:rPr>
          <w:rFonts w:ascii="Times New Roman" w:hAnsi="Times New Roman" w:cs="Times New Roman"/>
          <w:sz w:val="28"/>
          <w:lang w:val="kk-KZ"/>
        </w:rPr>
        <w:t xml:space="preserve">. Қоршаған ортаның қолайсыз жағдайлары (құрғақшылық, </w:t>
      </w:r>
      <w:r w:rsidR="004F5588">
        <w:rPr>
          <w:rFonts w:ascii="Times New Roman" w:hAnsi="Times New Roman" w:cs="Times New Roman"/>
          <w:sz w:val="28"/>
          <w:lang w:val="kk-KZ"/>
        </w:rPr>
        <w:t>температуралық ауытқулар</w:t>
      </w:r>
      <w:r w:rsidRPr="006A3D46">
        <w:rPr>
          <w:rFonts w:ascii="Times New Roman" w:hAnsi="Times New Roman" w:cs="Times New Roman"/>
          <w:sz w:val="28"/>
          <w:lang w:val="kk-KZ"/>
        </w:rPr>
        <w:t>, тұздану, ауыр м</w:t>
      </w:r>
      <w:r>
        <w:rPr>
          <w:rFonts w:ascii="Times New Roman" w:hAnsi="Times New Roman" w:cs="Times New Roman"/>
          <w:sz w:val="28"/>
          <w:lang w:val="kk-KZ"/>
        </w:rPr>
        <w:t>еталдар және т.б.) ө</w:t>
      </w:r>
      <w:r w:rsidRPr="006A3D46">
        <w:rPr>
          <w:rFonts w:ascii="Times New Roman" w:hAnsi="Times New Roman" w:cs="Times New Roman"/>
          <w:sz w:val="28"/>
          <w:lang w:val="kk-KZ"/>
        </w:rPr>
        <w:t>сімдіктердің өсуіне теріс әсер етеді және бүкіл әлемде дақылдардың шығынының негізгі себебі бол</w:t>
      </w:r>
      <w:r w:rsidR="003A21A0">
        <w:rPr>
          <w:rFonts w:ascii="Times New Roman" w:hAnsi="Times New Roman" w:cs="Times New Roman"/>
          <w:sz w:val="28"/>
          <w:lang w:val="kk-KZ"/>
        </w:rPr>
        <w:t xml:space="preserve">ып табылады. </w:t>
      </w:r>
      <w:r>
        <w:rPr>
          <w:rFonts w:ascii="Times New Roman" w:hAnsi="Times New Roman" w:cs="Times New Roman"/>
          <w:sz w:val="28"/>
          <w:lang w:val="kk-KZ"/>
        </w:rPr>
        <w:t>Абиотикалық стрес</w:t>
      </w:r>
      <w:r w:rsidRPr="006A3D46">
        <w:rPr>
          <w:rFonts w:ascii="Times New Roman" w:hAnsi="Times New Roman" w:cs="Times New Roman"/>
          <w:sz w:val="28"/>
          <w:lang w:val="kk-KZ"/>
        </w:rPr>
        <w:t>те</w:t>
      </w:r>
      <w:r>
        <w:rPr>
          <w:rFonts w:ascii="Times New Roman" w:hAnsi="Times New Roman" w:cs="Times New Roman"/>
          <w:sz w:val="28"/>
          <w:lang w:val="kk-KZ"/>
        </w:rPr>
        <w:t>рдің барлығы дерлік тотығу стре</w:t>
      </w:r>
      <w:r w:rsidR="00FD6E54">
        <w:rPr>
          <w:rFonts w:ascii="Times New Roman" w:hAnsi="Times New Roman" w:cs="Times New Roman"/>
          <w:sz w:val="28"/>
          <w:lang w:val="kk-KZ"/>
        </w:rPr>
        <w:t>сіне алып келеді</w:t>
      </w:r>
      <w:r w:rsidRPr="006A3D46">
        <w:rPr>
          <w:rFonts w:ascii="Times New Roman" w:hAnsi="Times New Roman" w:cs="Times New Roman"/>
          <w:sz w:val="28"/>
          <w:lang w:val="kk-KZ"/>
        </w:rPr>
        <w:t xml:space="preserve"> және өсімдік жасушаларында супероксид (O</w:t>
      </w:r>
      <w:r w:rsidRPr="008B534D">
        <w:rPr>
          <w:rFonts w:ascii="Times New Roman" w:hAnsi="Times New Roman" w:cs="Times New Roman"/>
          <w:sz w:val="28"/>
          <w:vertAlign w:val="subscript"/>
          <w:lang w:val="kk-KZ"/>
        </w:rPr>
        <w:t>2</w:t>
      </w:r>
      <w:r w:rsidRPr="00CE2E2F">
        <w:rPr>
          <w:rFonts w:ascii="Times New Roman" w:hAnsi="Times New Roman" w:cs="Times New Roman"/>
          <w:sz w:val="28"/>
          <w:vertAlign w:val="superscript"/>
          <w:lang w:val="kk-KZ"/>
        </w:rPr>
        <w:t>-</w:t>
      </w:r>
      <w:r w:rsidRPr="006A3D46">
        <w:rPr>
          <w:rFonts w:ascii="Times New Roman" w:hAnsi="Times New Roman" w:cs="Times New Roman"/>
          <w:sz w:val="28"/>
          <w:lang w:val="kk-KZ"/>
        </w:rPr>
        <w:t>), гидроксил радика</w:t>
      </w:r>
      <w:r>
        <w:rPr>
          <w:rFonts w:ascii="Times New Roman" w:hAnsi="Times New Roman" w:cs="Times New Roman"/>
          <w:sz w:val="28"/>
          <w:lang w:val="kk-KZ"/>
        </w:rPr>
        <w:t>лы</w:t>
      </w:r>
      <w:r w:rsidRPr="006A3D46">
        <w:rPr>
          <w:rFonts w:ascii="Times New Roman" w:hAnsi="Times New Roman" w:cs="Times New Roman"/>
          <w:sz w:val="28"/>
          <w:lang w:val="kk-KZ"/>
        </w:rPr>
        <w:t>, жалғыз оттегі (O</w:t>
      </w:r>
      <w:r w:rsidRPr="008B534D">
        <w:rPr>
          <w:rFonts w:ascii="Times New Roman" w:hAnsi="Times New Roman" w:cs="Times New Roman"/>
          <w:sz w:val="28"/>
          <w:vertAlign w:val="subscript"/>
          <w:lang w:val="kk-KZ"/>
        </w:rPr>
        <w:t>2</w:t>
      </w:r>
      <w:r w:rsidRPr="006A3D46">
        <w:rPr>
          <w:rFonts w:ascii="Times New Roman" w:hAnsi="Times New Roman" w:cs="Times New Roman"/>
          <w:sz w:val="28"/>
          <w:lang w:val="kk-KZ"/>
        </w:rPr>
        <w:t>) және сутегі</w:t>
      </w:r>
      <w:r w:rsidR="002B4A18">
        <w:rPr>
          <w:rFonts w:ascii="Times New Roman" w:hAnsi="Times New Roman" w:cs="Times New Roman"/>
          <w:sz w:val="28"/>
          <w:lang w:val="kk-KZ"/>
        </w:rPr>
        <w:t>нің</w:t>
      </w:r>
      <w:r w:rsidRPr="006A3D46">
        <w:rPr>
          <w:rFonts w:ascii="Times New Roman" w:hAnsi="Times New Roman" w:cs="Times New Roman"/>
          <w:sz w:val="28"/>
          <w:lang w:val="kk-KZ"/>
        </w:rPr>
        <w:t xml:space="preserve"> асқын тотығы (H</w:t>
      </w:r>
      <w:r w:rsidRPr="008B534D">
        <w:rPr>
          <w:rFonts w:ascii="Times New Roman" w:hAnsi="Times New Roman" w:cs="Times New Roman"/>
          <w:sz w:val="28"/>
          <w:vertAlign w:val="subscript"/>
          <w:lang w:val="kk-KZ"/>
        </w:rPr>
        <w:t>2</w:t>
      </w:r>
      <w:r w:rsidRPr="006A3D46">
        <w:rPr>
          <w:rFonts w:ascii="Times New Roman" w:hAnsi="Times New Roman" w:cs="Times New Roman"/>
          <w:sz w:val="28"/>
          <w:lang w:val="kk-KZ"/>
        </w:rPr>
        <w:t>O</w:t>
      </w:r>
      <w:r w:rsidRPr="008B534D">
        <w:rPr>
          <w:rFonts w:ascii="Times New Roman" w:hAnsi="Times New Roman" w:cs="Times New Roman"/>
          <w:sz w:val="28"/>
          <w:vertAlign w:val="subscript"/>
          <w:lang w:val="kk-KZ"/>
        </w:rPr>
        <w:t>2</w:t>
      </w:r>
      <w:r w:rsidRPr="006A3D46">
        <w:rPr>
          <w:rFonts w:ascii="Times New Roman" w:hAnsi="Times New Roman" w:cs="Times New Roman"/>
          <w:sz w:val="28"/>
          <w:lang w:val="kk-KZ"/>
        </w:rPr>
        <w:t xml:space="preserve">) [78] сияқты </w:t>
      </w:r>
      <w:r>
        <w:rPr>
          <w:rFonts w:ascii="Times New Roman" w:hAnsi="Times New Roman" w:cs="Times New Roman"/>
          <w:sz w:val="28"/>
          <w:lang w:val="kk-KZ"/>
        </w:rPr>
        <w:t>оттегінің белсенді формаларының түзілуін қамтиды. ОБФ</w:t>
      </w:r>
      <w:r w:rsidRPr="006A3D46">
        <w:rPr>
          <w:rFonts w:ascii="Times New Roman" w:hAnsi="Times New Roman" w:cs="Times New Roman"/>
          <w:sz w:val="28"/>
          <w:lang w:val="kk-KZ"/>
        </w:rPr>
        <w:t xml:space="preserve"> түзілуі мембраналық липидтердің, ақуыздардың асқын тотығуына, ферменттер белсенділігінің тежелуіне, нуклеин қышқылдарының зақымдалуына және</w:t>
      </w:r>
      <w:r w:rsidR="00557171">
        <w:rPr>
          <w:rFonts w:ascii="Times New Roman" w:hAnsi="Times New Roman" w:cs="Times New Roman"/>
          <w:sz w:val="28"/>
          <w:lang w:val="kk-KZ"/>
        </w:rPr>
        <w:t xml:space="preserve"> кейіннен жасуша өліміне алып келеді</w:t>
      </w:r>
      <w:r w:rsidRPr="006A3D46">
        <w:rPr>
          <w:rFonts w:ascii="Times New Roman" w:hAnsi="Times New Roman" w:cs="Times New Roman"/>
          <w:sz w:val="28"/>
          <w:lang w:val="kk-KZ"/>
        </w:rPr>
        <w:t xml:space="preserve">. Әдетте, өсімдіктерде антиоксидантты ферменттерді (мысалы, супероксид дисмутаза, аскорбат пероксидаза, монодегидроаскорбат </w:t>
      </w:r>
      <w:r w:rsidRPr="006A3D46">
        <w:rPr>
          <w:rFonts w:ascii="Times New Roman" w:hAnsi="Times New Roman" w:cs="Times New Roman"/>
          <w:sz w:val="28"/>
          <w:lang w:val="kk-KZ"/>
        </w:rPr>
        <w:lastRenderedPageBreak/>
        <w:t xml:space="preserve">редуктаза, дегидроаскорбат редуктаза, глутатион редуктаза, каталаза, глутатион пероксидаза) </w:t>
      </w:r>
      <w:r w:rsidR="00557171">
        <w:rPr>
          <w:rFonts w:ascii="Times New Roman" w:hAnsi="Times New Roman" w:cs="Times New Roman"/>
          <w:sz w:val="28"/>
          <w:lang w:val="kk-KZ"/>
        </w:rPr>
        <w:t>активациялауы</w:t>
      </w:r>
      <w:r w:rsidRPr="006A3D46">
        <w:rPr>
          <w:rFonts w:ascii="Times New Roman" w:hAnsi="Times New Roman" w:cs="Times New Roman"/>
          <w:sz w:val="28"/>
          <w:lang w:val="kk-KZ"/>
        </w:rPr>
        <w:t xml:space="preserve"> және </w:t>
      </w:r>
      <w:r>
        <w:rPr>
          <w:rFonts w:ascii="Times New Roman" w:hAnsi="Times New Roman" w:cs="Times New Roman"/>
          <w:sz w:val="28"/>
          <w:lang w:val="kk-KZ"/>
        </w:rPr>
        <w:t>ОБФ</w:t>
      </w:r>
      <w:r w:rsidRPr="006A3D46">
        <w:rPr>
          <w:rFonts w:ascii="Times New Roman" w:hAnsi="Times New Roman" w:cs="Times New Roman"/>
          <w:sz w:val="28"/>
          <w:lang w:val="kk-KZ"/>
        </w:rPr>
        <w:t xml:space="preserve"> деңгейін тиімді төмендететін (залалсыздандыратын) бейэнзимді қосылыстардың </w:t>
      </w:r>
      <w:r w:rsidR="00CE2E2F" w:rsidRPr="006A3D46">
        <w:rPr>
          <w:rFonts w:ascii="Times New Roman" w:hAnsi="Times New Roman" w:cs="Times New Roman"/>
          <w:sz w:val="28"/>
          <w:lang w:val="kk-KZ"/>
        </w:rPr>
        <w:t>(цистеин, төмендетілген глутатион, каротиноидтар, аскорбин қышқылы,  α-токоферол және басқалар)</w:t>
      </w:r>
      <w:r w:rsidR="00557171">
        <w:rPr>
          <w:rFonts w:ascii="Times New Roman" w:hAnsi="Times New Roman" w:cs="Times New Roman"/>
          <w:sz w:val="28"/>
          <w:lang w:val="kk-KZ"/>
        </w:rPr>
        <w:t xml:space="preserve"> </w:t>
      </w:r>
      <w:r w:rsidRPr="006A3D46">
        <w:rPr>
          <w:rFonts w:ascii="Times New Roman" w:hAnsi="Times New Roman" w:cs="Times New Roman"/>
          <w:sz w:val="28"/>
          <w:lang w:val="kk-KZ"/>
        </w:rPr>
        <w:t>жинақталуы</w:t>
      </w:r>
      <w:r w:rsidR="00557171">
        <w:rPr>
          <w:rFonts w:ascii="Times New Roman" w:hAnsi="Times New Roman" w:cs="Times New Roman"/>
          <w:sz w:val="28"/>
          <w:lang w:val="kk-KZ"/>
        </w:rPr>
        <w:t xml:space="preserve"> арқылы олардың тотығу</w:t>
      </w:r>
      <w:r w:rsidRPr="006A3D46">
        <w:rPr>
          <w:rFonts w:ascii="Times New Roman" w:hAnsi="Times New Roman" w:cs="Times New Roman"/>
          <w:sz w:val="28"/>
          <w:lang w:val="kk-KZ"/>
        </w:rPr>
        <w:t xml:space="preserve"> дәре</w:t>
      </w:r>
      <w:r w:rsidR="00557171">
        <w:rPr>
          <w:rFonts w:ascii="Times New Roman" w:hAnsi="Times New Roman" w:cs="Times New Roman"/>
          <w:sz w:val="28"/>
          <w:lang w:val="kk-KZ"/>
        </w:rPr>
        <w:t>жесін төмендету механизмдері анықталған</w:t>
      </w:r>
      <w:r w:rsidRPr="006A3D46">
        <w:rPr>
          <w:rFonts w:ascii="Times New Roman" w:hAnsi="Times New Roman" w:cs="Times New Roman"/>
          <w:sz w:val="28"/>
          <w:lang w:val="kk-KZ"/>
        </w:rPr>
        <w:t xml:space="preserve">. Алайда, егер </w:t>
      </w:r>
      <w:r>
        <w:rPr>
          <w:rFonts w:ascii="Times New Roman" w:hAnsi="Times New Roman" w:cs="Times New Roman"/>
          <w:sz w:val="28"/>
          <w:lang w:val="kk-KZ"/>
        </w:rPr>
        <w:t>ОБФ</w:t>
      </w:r>
      <w:r w:rsidRPr="006A3D46">
        <w:rPr>
          <w:rFonts w:ascii="Times New Roman" w:hAnsi="Times New Roman" w:cs="Times New Roman"/>
          <w:sz w:val="28"/>
          <w:lang w:val="kk-KZ"/>
        </w:rPr>
        <w:t xml:space="preserve"> түзілуі өсімдіктің детоксикация</w:t>
      </w:r>
      <w:r w:rsidR="00557171">
        <w:rPr>
          <w:rFonts w:ascii="Times New Roman" w:hAnsi="Times New Roman" w:cs="Times New Roman"/>
          <w:sz w:val="28"/>
          <w:lang w:val="kk-KZ"/>
        </w:rPr>
        <w:t>лану</w:t>
      </w:r>
      <w:r w:rsidRPr="006A3D46">
        <w:rPr>
          <w:rFonts w:ascii="Times New Roman" w:hAnsi="Times New Roman" w:cs="Times New Roman"/>
          <w:sz w:val="28"/>
          <w:lang w:val="kk-KZ"/>
        </w:rPr>
        <w:t xml:space="preserve"> күшінен асып кетсе, дегенеративті реакциялар пайда болады және типтік белгілер осмостық потенциалдың жоғалуы, солу және некроз</w:t>
      </w:r>
      <w:r w:rsidR="00CE2E2F">
        <w:rPr>
          <w:rFonts w:ascii="Times New Roman" w:hAnsi="Times New Roman" w:cs="Times New Roman"/>
          <w:sz w:val="28"/>
          <w:lang w:val="kk-KZ"/>
        </w:rPr>
        <w:t xml:space="preserve"> сияқты ауру белгілері пайда болады</w:t>
      </w:r>
      <w:r w:rsidRPr="006A3D46">
        <w:rPr>
          <w:rFonts w:ascii="Times New Roman" w:hAnsi="Times New Roman" w:cs="Times New Roman"/>
          <w:sz w:val="28"/>
          <w:lang w:val="kk-KZ"/>
        </w:rPr>
        <w:t xml:space="preserve">. Демек, </w:t>
      </w:r>
      <w:r>
        <w:rPr>
          <w:rFonts w:ascii="Times New Roman" w:hAnsi="Times New Roman" w:cs="Times New Roman"/>
          <w:sz w:val="28"/>
          <w:lang w:val="kk-KZ"/>
        </w:rPr>
        <w:t>ОБФ</w:t>
      </w:r>
      <w:r w:rsidRPr="006A3D46">
        <w:rPr>
          <w:rFonts w:ascii="Times New Roman" w:hAnsi="Times New Roman" w:cs="Times New Roman"/>
          <w:sz w:val="28"/>
          <w:lang w:val="kk-KZ"/>
        </w:rPr>
        <w:t xml:space="preserve"> синтезі мен инактивациясы арасындағы тепе-теңдік өсімдіктердің белсенді өсуі мен метаболизмін сақтау үшін өте маңызды және </w:t>
      </w:r>
      <w:r>
        <w:rPr>
          <w:rFonts w:ascii="Times New Roman" w:hAnsi="Times New Roman" w:cs="Times New Roman"/>
          <w:sz w:val="28"/>
          <w:lang w:val="kk-KZ"/>
        </w:rPr>
        <w:t>қоршаған ортадағы стре</w:t>
      </w:r>
      <w:r w:rsidR="00557171">
        <w:rPr>
          <w:rFonts w:ascii="Times New Roman" w:hAnsi="Times New Roman" w:cs="Times New Roman"/>
          <w:sz w:val="28"/>
          <w:lang w:val="kk-KZ"/>
        </w:rPr>
        <w:t>с</w:t>
      </w:r>
      <w:r w:rsidR="003A21A0">
        <w:rPr>
          <w:rFonts w:ascii="Times New Roman" w:hAnsi="Times New Roman" w:cs="Times New Roman"/>
          <w:sz w:val="28"/>
          <w:lang w:val="kk-KZ"/>
        </w:rPr>
        <w:t>с</w:t>
      </w:r>
      <w:r w:rsidR="00557171">
        <w:rPr>
          <w:rFonts w:ascii="Times New Roman" w:hAnsi="Times New Roman" w:cs="Times New Roman"/>
          <w:sz w:val="28"/>
          <w:lang w:val="kk-KZ"/>
        </w:rPr>
        <w:t>ке төзімділікті индукциялайды</w:t>
      </w:r>
      <w:r w:rsidR="00FF41E5">
        <w:rPr>
          <w:rFonts w:ascii="Times New Roman" w:hAnsi="Times New Roman" w:cs="Times New Roman"/>
          <w:sz w:val="28"/>
          <w:lang w:val="kk-KZ"/>
        </w:rPr>
        <w:t xml:space="preserve"> (2 сурет)</w:t>
      </w:r>
      <w:r w:rsidRPr="006A3D46">
        <w:rPr>
          <w:rFonts w:ascii="Times New Roman" w:hAnsi="Times New Roman" w:cs="Times New Roman"/>
          <w:sz w:val="28"/>
          <w:lang w:val="kk-KZ"/>
        </w:rPr>
        <w:t xml:space="preserve">. </w:t>
      </w:r>
    </w:p>
    <w:p w14:paraId="5D84573C" w14:textId="77777777" w:rsidR="009F27E8" w:rsidRDefault="009F27E8" w:rsidP="000A685D">
      <w:pPr>
        <w:spacing w:after="0" w:line="240" w:lineRule="auto"/>
        <w:ind w:firstLine="709"/>
        <w:jc w:val="both"/>
        <w:rPr>
          <w:rFonts w:ascii="Times New Roman" w:hAnsi="Times New Roman" w:cs="Times New Roman"/>
          <w:sz w:val="28"/>
          <w:lang w:val="kk-KZ"/>
        </w:rPr>
      </w:pPr>
    </w:p>
    <w:p w14:paraId="3913867E" w14:textId="77777777" w:rsidR="009F27E8" w:rsidRDefault="009F27E8" w:rsidP="000A685D">
      <w:pPr>
        <w:tabs>
          <w:tab w:val="left" w:pos="142"/>
        </w:tabs>
        <w:spacing w:after="0" w:line="240" w:lineRule="auto"/>
        <w:ind w:firstLine="709"/>
        <w:jc w:val="both"/>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462F4993" wp14:editId="1F266D96">
            <wp:extent cx="5397013" cy="4047760"/>
            <wp:effectExtent l="19050" t="0" r="0" b="0"/>
            <wp:docPr id="8" name="Рисунок 1" descr="C:\Users\User\Desktop\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ли.jpg"/>
                    <pic:cNvPicPr>
                      <a:picLocks noChangeAspect="1" noChangeArrowheads="1"/>
                    </pic:cNvPicPr>
                  </pic:nvPicPr>
                  <pic:blipFill>
                    <a:blip r:embed="rId9"/>
                    <a:srcRect/>
                    <a:stretch>
                      <a:fillRect/>
                    </a:stretch>
                  </pic:blipFill>
                  <pic:spPr bwMode="auto">
                    <a:xfrm>
                      <a:off x="0" y="0"/>
                      <a:ext cx="5403929" cy="4052947"/>
                    </a:xfrm>
                    <a:prstGeom prst="rect">
                      <a:avLst/>
                    </a:prstGeom>
                    <a:noFill/>
                    <a:ln w="9525">
                      <a:noFill/>
                      <a:miter lim="800000"/>
                      <a:headEnd/>
                      <a:tailEnd/>
                    </a:ln>
                  </pic:spPr>
                </pic:pic>
              </a:graphicData>
            </a:graphic>
          </wp:inline>
        </w:drawing>
      </w:r>
    </w:p>
    <w:p w14:paraId="3D1B669E" w14:textId="77777777" w:rsidR="009F27E8" w:rsidRPr="00BD066B" w:rsidRDefault="009F27E8" w:rsidP="000A685D">
      <w:pPr>
        <w:tabs>
          <w:tab w:val="left" w:pos="142"/>
        </w:tabs>
        <w:spacing w:after="0" w:line="240" w:lineRule="auto"/>
        <w:ind w:firstLine="709"/>
        <w:jc w:val="both"/>
        <w:rPr>
          <w:rFonts w:ascii="Times New Roman" w:hAnsi="Times New Roman" w:cs="Times New Roman"/>
          <w:sz w:val="28"/>
          <w:lang w:val="kk-KZ"/>
        </w:rPr>
      </w:pPr>
    </w:p>
    <w:p w14:paraId="5F3C82E1" w14:textId="77777777" w:rsidR="009F27E8" w:rsidRDefault="00636B69" w:rsidP="00F26E1B">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2 – </w:t>
      </w:r>
      <w:r w:rsidR="009F27E8">
        <w:rPr>
          <w:rFonts w:ascii="Times New Roman" w:hAnsi="Times New Roman" w:cs="Times New Roman"/>
          <w:sz w:val="28"/>
          <w:lang w:val="kk-KZ"/>
        </w:rPr>
        <w:t>Стрес</w:t>
      </w:r>
      <w:r w:rsidR="00FF41E5">
        <w:rPr>
          <w:rFonts w:ascii="Times New Roman" w:hAnsi="Times New Roman" w:cs="Times New Roman"/>
          <w:sz w:val="28"/>
          <w:lang w:val="kk-KZ"/>
        </w:rPr>
        <w:t>с</w:t>
      </w:r>
      <w:r w:rsidR="009F27E8">
        <w:rPr>
          <w:rFonts w:ascii="Times New Roman" w:hAnsi="Times New Roman" w:cs="Times New Roman"/>
          <w:sz w:val="28"/>
          <w:lang w:val="kk-KZ"/>
        </w:rPr>
        <w:t>тік факторлардың әсері кезіндегі</w:t>
      </w:r>
      <w:r w:rsidR="009F27E8" w:rsidRPr="00003DF3">
        <w:rPr>
          <w:rFonts w:ascii="Times New Roman" w:hAnsi="Times New Roman" w:cs="Times New Roman"/>
          <w:sz w:val="28"/>
          <w:lang w:val="kk-KZ"/>
        </w:rPr>
        <w:t xml:space="preserve"> эндофиттер мен өсімдіктердің өзара байланысы</w:t>
      </w:r>
      <w:r w:rsidR="009F27E8">
        <w:rPr>
          <w:rFonts w:ascii="Times New Roman" w:hAnsi="Times New Roman" w:cs="Times New Roman"/>
          <w:sz w:val="28"/>
          <w:lang w:val="kk-KZ"/>
        </w:rPr>
        <w:t>.</w:t>
      </w:r>
    </w:p>
    <w:p w14:paraId="2F75D685" w14:textId="77777777" w:rsidR="003A21A0" w:rsidRDefault="003A21A0" w:rsidP="000A685D">
      <w:pPr>
        <w:spacing w:after="0" w:line="240" w:lineRule="auto"/>
        <w:ind w:firstLine="709"/>
        <w:jc w:val="both"/>
        <w:rPr>
          <w:rFonts w:ascii="Times New Roman" w:hAnsi="Times New Roman" w:cs="Times New Roman"/>
          <w:sz w:val="28"/>
          <w:lang w:val="kk-KZ"/>
        </w:rPr>
      </w:pPr>
    </w:p>
    <w:p w14:paraId="56B36B8E" w14:textId="77777777" w:rsidR="00FF41E5" w:rsidRPr="00FF41E5" w:rsidRDefault="00FF41E5" w:rsidP="00FF41E5">
      <w:pPr>
        <w:spacing w:after="0" w:line="240" w:lineRule="auto"/>
        <w:ind w:firstLine="709"/>
        <w:jc w:val="both"/>
        <w:rPr>
          <w:rFonts w:ascii="Times New Roman" w:hAnsi="Times New Roman" w:cs="Times New Roman"/>
          <w:sz w:val="28"/>
          <w:lang w:val="kk-KZ"/>
        </w:rPr>
      </w:pPr>
      <w:r w:rsidRPr="006A3D46">
        <w:rPr>
          <w:rFonts w:ascii="Times New Roman" w:hAnsi="Times New Roman" w:cs="Times New Roman"/>
          <w:sz w:val="28"/>
          <w:lang w:val="kk-KZ"/>
        </w:rPr>
        <w:t>Өсімдіктер эндофитті микроорганизм</w:t>
      </w:r>
      <w:r>
        <w:rPr>
          <w:rFonts w:ascii="Times New Roman" w:hAnsi="Times New Roman" w:cs="Times New Roman"/>
          <w:sz w:val="28"/>
          <w:lang w:val="kk-KZ"/>
        </w:rPr>
        <w:t>дердің белсенділігі арқылы стре</w:t>
      </w:r>
      <w:r w:rsidRPr="006A3D46">
        <w:rPr>
          <w:rFonts w:ascii="Times New Roman" w:hAnsi="Times New Roman" w:cs="Times New Roman"/>
          <w:sz w:val="28"/>
          <w:lang w:val="kk-KZ"/>
        </w:rPr>
        <w:t>с</w:t>
      </w:r>
      <w:r>
        <w:rPr>
          <w:rFonts w:ascii="Times New Roman" w:hAnsi="Times New Roman" w:cs="Times New Roman"/>
          <w:sz w:val="28"/>
          <w:lang w:val="kk-KZ"/>
        </w:rPr>
        <w:t>с</w:t>
      </w:r>
      <w:r w:rsidRPr="006A3D46">
        <w:rPr>
          <w:rFonts w:ascii="Times New Roman" w:hAnsi="Times New Roman" w:cs="Times New Roman"/>
          <w:sz w:val="28"/>
          <w:lang w:val="kk-KZ"/>
        </w:rPr>
        <w:t>ке оңай</w:t>
      </w:r>
      <w:r>
        <w:rPr>
          <w:rFonts w:ascii="Times New Roman" w:hAnsi="Times New Roman" w:cs="Times New Roman"/>
          <w:sz w:val="28"/>
          <w:lang w:val="kk-KZ"/>
        </w:rPr>
        <w:t xml:space="preserve"> бейімделеді.</w:t>
      </w:r>
      <w:r w:rsidR="001C780E">
        <w:rPr>
          <w:rFonts w:ascii="Times New Roman" w:hAnsi="Times New Roman" w:cs="Times New Roman"/>
          <w:sz w:val="28"/>
          <w:lang w:val="kk-KZ"/>
        </w:rPr>
        <w:t xml:space="preserve"> Т</w:t>
      </w:r>
      <w:r w:rsidRPr="00FF41E5">
        <w:rPr>
          <w:rFonts w:ascii="Times New Roman" w:hAnsi="Times New Roman" w:cs="Times New Roman"/>
          <w:sz w:val="28"/>
          <w:lang w:val="kk-KZ"/>
        </w:rPr>
        <w:t>ұтас ағзада  бо</w:t>
      </w:r>
      <w:r w:rsidR="001C780E">
        <w:rPr>
          <w:rFonts w:ascii="Times New Roman" w:hAnsi="Times New Roman" w:cs="Times New Roman"/>
          <w:sz w:val="28"/>
          <w:lang w:val="kk-KZ"/>
        </w:rPr>
        <w:t xml:space="preserve">с радикалдар генерациясы, оттегінің бос формалары және </w:t>
      </w:r>
      <w:r w:rsidRPr="00FF41E5">
        <w:rPr>
          <w:rFonts w:ascii="Times New Roman" w:hAnsi="Times New Roman" w:cs="Times New Roman"/>
          <w:sz w:val="28"/>
          <w:lang w:val="kk-KZ"/>
        </w:rPr>
        <w:t>анти</w:t>
      </w:r>
      <w:r w:rsidR="001C780E">
        <w:rPr>
          <w:rFonts w:ascii="Times New Roman" w:hAnsi="Times New Roman" w:cs="Times New Roman"/>
          <w:sz w:val="28"/>
          <w:lang w:val="kk-KZ"/>
        </w:rPr>
        <w:t>оксиданттық қорғаныс динамикасы тепе-теңдікте болуы қажет. Тепе-теңдіктің бұзылуы</w:t>
      </w:r>
      <w:r w:rsidRPr="00FF41E5">
        <w:rPr>
          <w:rFonts w:ascii="Times New Roman" w:hAnsi="Times New Roman" w:cs="Times New Roman"/>
          <w:sz w:val="28"/>
          <w:lang w:val="kk-KZ"/>
        </w:rPr>
        <w:t xml:space="preserve"> биологиялық мембрана тұрақсыздығына, липоперокидазаның белсенді жүйесіне, гомеостаз</w:t>
      </w:r>
      <w:r w:rsidR="001C780E">
        <w:rPr>
          <w:rFonts w:ascii="Times New Roman" w:hAnsi="Times New Roman" w:cs="Times New Roman"/>
          <w:sz w:val="28"/>
          <w:lang w:val="kk-KZ"/>
        </w:rPr>
        <w:t xml:space="preserve">ға, </w:t>
      </w:r>
      <w:r w:rsidRPr="00FF41E5">
        <w:rPr>
          <w:rFonts w:ascii="Times New Roman" w:hAnsi="Times New Roman" w:cs="Times New Roman"/>
          <w:sz w:val="28"/>
          <w:lang w:val="kk-KZ"/>
        </w:rPr>
        <w:t xml:space="preserve"> васкуляризация бұзылыстарына, тіннің оксигенация және трофикасына, бактериялық токсиннің цитопатологиялық әсеріне әкелуі мүмкін. </w:t>
      </w:r>
      <w:r w:rsidR="00014265">
        <w:rPr>
          <w:rFonts w:ascii="Times New Roman" w:hAnsi="Times New Roman" w:cs="Times New Roman"/>
          <w:sz w:val="28"/>
          <w:lang w:val="kk-KZ"/>
        </w:rPr>
        <w:t>Тепе-</w:t>
      </w:r>
      <w:r w:rsidR="00014265">
        <w:rPr>
          <w:rFonts w:ascii="Times New Roman" w:hAnsi="Times New Roman" w:cs="Times New Roman"/>
          <w:sz w:val="28"/>
          <w:lang w:val="kk-KZ"/>
        </w:rPr>
        <w:lastRenderedPageBreak/>
        <w:t>теңдікті қалпына келтіретін антиоксидант жүйесінің ферменттері</w:t>
      </w:r>
      <w:r w:rsidRPr="00FF41E5">
        <w:rPr>
          <w:rFonts w:ascii="Times New Roman" w:hAnsi="Times New Roman" w:cs="Times New Roman"/>
          <w:sz w:val="28"/>
          <w:lang w:val="kk-KZ"/>
        </w:rPr>
        <w:t xml:space="preserve"> протоонкогенез белсенділігін  тежейді, им</w:t>
      </w:r>
      <w:r>
        <w:rPr>
          <w:rFonts w:ascii="Times New Roman" w:hAnsi="Times New Roman" w:cs="Times New Roman"/>
          <w:sz w:val="28"/>
          <w:lang w:val="kk-KZ"/>
        </w:rPr>
        <w:t>мундық статусты қалыптастырады.</w:t>
      </w:r>
    </w:p>
    <w:p w14:paraId="3C320C1D" w14:textId="77777777" w:rsidR="009F27E8" w:rsidRDefault="009F27E8" w:rsidP="000A685D">
      <w:pPr>
        <w:spacing w:after="0" w:line="240" w:lineRule="auto"/>
        <w:ind w:firstLine="709"/>
        <w:jc w:val="both"/>
        <w:rPr>
          <w:rFonts w:ascii="Times New Roman" w:hAnsi="Times New Roman" w:cs="Times New Roman"/>
          <w:sz w:val="28"/>
          <w:lang w:val="kk-KZ"/>
        </w:rPr>
      </w:pPr>
    </w:p>
    <w:p w14:paraId="67079318" w14:textId="77777777" w:rsidR="009F27E8" w:rsidRPr="00EE620A" w:rsidRDefault="00863356"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1.6.1</w:t>
      </w:r>
      <w:r w:rsidR="009F27E8">
        <w:rPr>
          <w:rFonts w:ascii="Times New Roman" w:hAnsi="Times New Roman" w:cs="Times New Roman"/>
          <w:sz w:val="28"/>
          <w:lang w:val="kk-KZ"/>
        </w:rPr>
        <w:t xml:space="preserve"> Өсімдіктердің тұз стре</w:t>
      </w:r>
      <w:r w:rsidR="009F27E8" w:rsidRPr="00EE620A">
        <w:rPr>
          <w:rFonts w:ascii="Times New Roman" w:hAnsi="Times New Roman" w:cs="Times New Roman"/>
          <w:sz w:val="28"/>
          <w:lang w:val="kk-KZ"/>
        </w:rPr>
        <w:t>сіне төзімділігін арттырудағы эндо</w:t>
      </w:r>
      <w:r w:rsidR="003A21A0">
        <w:rPr>
          <w:rFonts w:ascii="Times New Roman" w:hAnsi="Times New Roman" w:cs="Times New Roman"/>
          <w:sz w:val="28"/>
          <w:lang w:val="kk-KZ"/>
        </w:rPr>
        <w:t>фитті микроорганизмдердің рөлі</w:t>
      </w:r>
    </w:p>
    <w:p w14:paraId="28A2E267" w14:textId="77777777" w:rsidR="009F27E8" w:rsidRPr="00EE620A"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Топырақтың тұздануы</w:t>
      </w:r>
      <w:r w:rsidRPr="00EE620A">
        <w:rPr>
          <w:rFonts w:ascii="Times New Roman" w:hAnsi="Times New Roman" w:cs="Times New Roman"/>
          <w:sz w:val="28"/>
          <w:lang w:val="kk-KZ"/>
        </w:rPr>
        <w:t xml:space="preserve"> көптеген аймақтарда кең</w:t>
      </w:r>
      <w:r w:rsidR="00014265">
        <w:rPr>
          <w:rFonts w:ascii="Times New Roman" w:hAnsi="Times New Roman" w:cs="Times New Roman"/>
          <w:sz w:val="28"/>
          <w:lang w:val="kk-KZ"/>
        </w:rPr>
        <w:t>інен</w:t>
      </w:r>
      <w:r w:rsidRPr="00EE620A">
        <w:rPr>
          <w:rFonts w:ascii="Times New Roman" w:hAnsi="Times New Roman" w:cs="Times New Roman"/>
          <w:sz w:val="28"/>
          <w:lang w:val="kk-KZ"/>
        </w:rPr>
        <w:t xml:space="preserve"> таралуда және 2050 жылға қарай ғ</w:t>
      </w:r>
      <w:r>
        <w:rPr>
          <w:rFonts w:ascii="Times New Roman" w:hAnsi="Times New Roman" w:cs="Times New Roman"/>
          <w:sz w:val="28"/>
          <w:lang w:val="kk-KZ"/>
        </w:rPr>
        <w:t>алымдар барлық егістік алқаптардың 50%-</w:t>
      </w:r>
      <w:r w:rsidRPr="00EE620A">
        <w:rPr>
          <w:rFonts w:ascii="Times New Roman" w:hAnsi="Times New Roman" w:cs="Times New Roman"/>
          <w:sz w:val="28"/>
          <w:lang w:val="kk-KZ"/>
        </w:rPr>
        <w:t>дан астамы тұздануы мүмкін деп болжайды [79]. Топырақ</w:t>
      </w:r>
      <w:r>
        <w:rPr>
          <w:rFonts w:ascii="Times New Roman" w:hAnsi="Times New Roman" w:cs="Times New Roman"/>
          <w:sz w:val="28"/>
          <w:lang w:val="kk-KZ"/>
        </w:rPr>
        <w:t>тың минералдануы осмостық стрес</w:t>
      </w:r>
      <w:r w:rsidR="00014265">
        <w:rPr>
          <w:rFonts w:ascii="Times New Roman" w:hAnsi="Times New Roman" w:cs="Times New Roman"/>
          <w:sz w:val="28"/>
          <w:lang w:val="kk-KZ"/>
        </w:rPr>
        <w:t>с</w:t>
      </w:r>
      <w:r w:rsidRPr="00EE620A">
        <w:rPr>
          <w:rFonts w:ascii="Times New Roman" w:hAnsi="Times New Roman" w:cs="Times New Roman"/>
          <w:sz w:val="28"/>
          <w:lang w:val="kk-KZ"/>
        </w:rPr>
        <w:t xml:space="preserve">ке, су тапшылығына, </w:t>
      </w:r>
      <w:r w:rsidR="00014265">
        <w:rPr>
          <w:rFonts w:ascii="Times New Roman" w:hAnsi="Times New Roman" w:cs="Times New Roman"/>
          <w:sz w:val="28"/>
          <w:lang w:val="kk-KZ"/>
        </w:rPr>
        <w:t xml:space="preserve">өсімдік </w:t>
      </w:r>
      <w:r w:rsidR="00084BE8">
        <w:rPr>
          <w:rFonts w:ascii="Times New Roman" w:hAnsi="Times New Roman" w:cs="Times New Roman"/>
          <w:sz w:val="28"/>
          <w:lang w:val="kk-KZ"/>
        </w:rPr>
        <w:t>саңылауларының</w:t>
      </w:r>
      <w:r w:rsidRPr="00EE620A">
        <w:rPr>
          <w:rFonts w:ascii="Times New Roman" w:hAnsi="Times New Roman" w:cs="Times New Roman"/>
          <w:sz w:val="28"/>
          <w:lang w:val="kk-KZ"/>
        </w:rPr>
        <w:t xml:space="preserve"> жабылуына әкеледі. Сонымен қатар, топырақтың тұздануы K</w:t>
      </w:r>
      <w:r w:rsidRPr="00EE620A">
        <w:rPr>
          <w:rFonts w:ascii="Times New Roman" w:hAnsi="Times New Roman" w:cs="Times New Roman"/>
          <w:sz w:val="28"/>
          <w:vertAlign w:val="superscript"/>
          <w:lang w:val="kk-KZ"/>
        </w:rPr>
        <w:t>+</w:t>
      </w:r>
      <w:r w:rsidR="00014265">
        <w:rPr>
          <w:rFonts w:ascii="Times New Roman" w:hAnsi="Times New Roman" w:cs="Times New Roman"/>
          <w:sz w:val="28"/>
          <w:vertAlign w:val="superscript"/>
          <w:lang w:val="kk-KZ"/>
        </w:rPr>
        <w:t xml:space="preserve"> </w:t>
      </w:r>
      <w:r w:rsidRPr="00EE620A">
        <w:rPr>
          <w:rFonts w:ascii="Times New Roman" w:hAnsi="Times New Roman" w:cs="Times New Roman"/>
          <w:sz w:val="28"/>
          <w:lang w:val="kk-KZ"/>
        </w:rPr>
        <w:t xml:space="preserve">иондары сияқты маңызды </w:t>
      </w:r>
      <w:r w:rsidR="00014265">
        <w:rPr>
          <w:rFonts w:ascii="Times New Roman" w:hAnsi="Times New Roman" w:cs="Times New Roman"/>
          <w:sz w:val="28"/>
          <w:lang w:val="kk-KZ"/>
        </w:rPr>
        <w:t>элементтердің</w:t>
      </w:r>
      <w:r w:rsidRPr="00EE620A">
        <w:rPr>
          <w:rFonts w:ascii="Times New Roman" w:hAnsi="Times New Roman" w:cs="Times New Roman"/>
          <w:sz w:val="28"/>
          <w:lang w:val="kk-KZ"/>
        </w:rPr>
        <w:t xml:space="preserve"> жетіспеуші</w:t>
      </w:r>
      <w:r w:rsidR="00014265">
        <w:rPr>
          <w:rFonts w:ascii="Times New Roman" w:hAnsi="Times New Roman" w:cs="Times New Roman"/>
          <w:sz w:val="28"/>
          <w:lang w:val="kk-KZ"/>
        </w:rPr>
        <w:t>лігін тудырады. Ө</w:t>
      </w:r>
      <w:r w:rsidRPr="00EE620A">
        <w:rPr>
          <w:rFonts w:ascii="Times New Roman" w:hAnsi="Times New Roman" w:cs="Times New Roman"/>
          <w:sz w:val="28"/>
          <w:lang w:val="kk-KZ"/>
        </w:rPr>
        <w:t>сімдік ішіндегі Na</w:t>
      </w:r>
      <w:r w:rsidRPr="00EE620A">
        <w:rPr>
          <w:rFonts w:ascii="Times New Roman" w:hAnsi="Times New Roman" w:cs="Times New Roman"/>
          <w:sz w:val="28"/>
          <w:vertAlign w:val="superscript"/>
          <w:lang w:val="kk-KZ"/>
        </w:rPr>
        <w:t>+</w:t>
      </w:r>
      <w:r w:rsidR="00C205E1">
        <w:rPr>
          <w:rFonts w:ascii="Times New Roman" w:hAnsi="Times New Roman" w:cs="Times New Roman"/>
          <w:sz w:val="28"/>
          <w:lang w:val="kk-KZ"/>
        </w:rPr>
        <w:t xml:space="preserve"> иондары</w:t>
      </w:r>
      <w:r w:rsidRPr="00EE620A">
        <w:rPr>
          <w:rFonts w:ascii="Times New Roman" w:hAnsi="Times New Roman" w:cs="Times New Roman"/>
          <w:sz w:val="28"/>
          <w:lang w:val="kk-KZ"/>
        </w:rPr>
        <w:t xml:space="preserve"> концентрациясының жоғарылауы фотосинтез жылдамдығын және биомассаның жиналуын төмендетеді. </w:t>
      </w:r>
      <w:r w:rsidRPr="00C205E1">
        <w:rPr>
          <w:rFonts w:ascii="Times New Roman" w:hAnsi="Times New Roman" w:cs="Times New Roman"/>
          <w:i/>
          <w:sz w:val="28"/>
          <w:lang w:val="kk-KZ"/>
        </w:rPr>
        <w:t>Pseudomonas, Bacillus, pantoea, Burkholderia, Rhizobium</w:t>
      </w:r>
      <w:r w:rsidRPr="00EE620A">
        <w:rPr>
          <w:rFonts w:ascii="Times New Roman" w:hAnsi="Times New Roman" w:cs="Times New Roman"/>
          <w:sz w:val="28"/>
          <w:lang w:val="kk-KZ"/>
        </w:rPr>
        <w:t xml:space="preserve"> және т.б. сияқты кейбір </w:t>
      </w:r>
      <w:r w:rsidR="00014265">
        <w:rPr>
          <w:rFonts w:ascii="Times New Roman" w:hAnsi="Times New Roman" w:cs="Times New Roman"/>
          <w:sz w:val="28"/>
          <w:lang w:val="kk-KZ"/>
        </w:rPr>
        <w:t>өсімдіктің өсуін ынталандыратын бактериялар</w:t>
      </w:r>
      <w:r w:rsidRPr="00EE620A">
        <w:rPr>
          <w:rFonts w:ascii="Times New Roman" w:hAnsi="Times New Roman" w:cs="Times New Roman"/>
          <w:sz w:val="28"/>
          <w:lang w:val="kk-KZ"/>
        </w:rPr>
        <w:t xml:space="preserve"> ортаның тұздануы кезінде </w:t>
      </w:r>
      <w:r w:rsidR="00C205E1">
        <w:rPr>
          <w:rFonts w:ascii="Times New Roman" w:hAnsi="Times New Roman" w:cs="Times New Roman"/>
          <w:sz w:val="28"/>
          <w:lang w:val="kk-KZ"/>
        </w:rPr>
        <w:t xml:space="preserve">бұршақ, жүгері, бидай, жүзім, </w:t>
      </w:r>
      <w:r>
        <w:rPr>
          <w:rFonts w:ascii="Times New Roman" w:hAnsi="Times New Roman" w:cs="Times New Roman"/>
          <w:sz w:val="28"/>
          <w:lang w:val="kk-KZ"/>
        </w:rPr>
        <w:t>күріш өсімдіктерінің стре</w:t>
      </w:r>
      <w:r w:rsidRPr="00EE620A">
        <w:rPr>
          <w:rFonts w:ascii="Times New Roman" w:hAnsi="Times New Roman" w:cs="Times New Roman"/>
          <w:sz w:val="28"/>
          <w:lang w:val="kk-KZ"/>
        </w:rPr>
        <w:t>с</w:t>
      </w:r>
      <w:r w:rsidR="002965F7">
        <w:rPr>
          <w:rFonts w:ascii="Times New Roman" w:hAnsi="Times New Roman" w:cs="Times New Roman"/>
          <w:sz w:val="28"/>
          <w:lang w:val="kk-KZ"/>
        </w:rPr>
        <w:t>с</w:t>
      </w:r>
      <w:r w:rsidRPr="00EE620A">
        <w:rPr>
          <w:rFonts w:ascii="Times New Roman" w:hAnsi="Times New Roman" w:cs="Times New Roman"/>
          <w:sz w:val="28"/>
          <w:lang w:val="kk-KZ"/>
        </w:rPr>
        <w:t xml:space="preserve">ке төзімділігін арттыратыны көрсетілген. </w:t>
      </w:r>
    </w:p>
    <w:p w14:paraId="0BD4455D" w14:textId="77777777" w:rsidR="009F27E8" w:rsidRPr="00EE620A" w:rsidRDefault="009F27E8" w:rsidP="000A685D">
      <w:pPr>
        <w:spacing w:after="0" w:line="240" w:lineRule="auto"/>
        <w:ind w:firstLine="709"/>
        <w:jc w:val="both"/>
        <w:rPr>
          <w:rFonts w:ascii="Times New Roman" w:hAnsi="Times New Roman" w:cs="Times New Roman"/>
          <w:sz w:val="28"/>
          <w:lang w:val="kk-KZ"/>
        </w:rPr>
      </w:pPr>
      <w:r w:rsidRPr="00C205E1">
        <w:rPr>
          <w:rFonts w:ascii="Times New Roman" w:hAnsi="Times New Roman" w:cs="Times New Roman"/>
          <w:i/>
          <w:sz w:val="28"/>
          <w:lang w:val="kk-KZ"/>
        </w:rPr>
        <w:t>B. subtilis</w:t>
      </w:r>
      <w:r w:rsidRPr="00EE620A">
        <w:rPr>
          <w:rFonts w:ascii="Times New Roman" w:hAnsi="Times New Roman" w:cs="Times New Roman"/>
          <w:sz w:val="28"/>
          <w:lang w:val="kk-KZ"/>
        </w:rPr>
        <w:t xml:space="preserve"> бактериялары қызанақ өсімдіктерінің өсуіне ықпал етіп, NaCl иондарының улы әсеріне қарсы тұруды жеңілдететін</w:t>
      </w:r>
      <w:r>
        <w:rPr>
          <w:rFonts w:ascii="Times New Roman" w:hAnsi="Times New Roman" w:cs="Times New Roman"/>
          <w:sz w:val="28"/>
          <w:lang w:val="kk-KZ"/>
        </w:rPr>
        <w:t>і анықталды</w:t>
      </w:r>
      <w:r w:rsidRPr="00EE620A">
        <w:rPr>
          <w:rFonts w:ascii="Times New Roman" w:hAnsi="Times New Roman" w:cs="Times New Roman"/>
          <w:sz w:val="28"/>
          <w:lang w:val="kk-KZ"/>
        </w:rPr>
        <w:t>.</w:t>
      </w:r>
      <w:r w:rsidR="002965F7">
        <w:rPr>
          <w:rFonts w:ascii="Times New Roman" w:hAnsi="Times New Roman" w:cs="Times New Roman"/>
          <w:sz w:val="28"/>
          <w:lang w:val="kk-KZ"/>
        </w:rPr>
        <w:t xml:space="preserve"> Чжан және басқа да авторлар</w:t>
      </w:r>
      <w:r w:rsidRPr="00EE620A">
        <w:rPr>
          <w:rFonts w:ascii="Times New Roman" w:hAnsi="Times New Roman" w:cs="Times New Roman"/>
          <w:sz w:val="28"/>
          <w:lang w:val="kk-KZ"/>
        </w:rPr>
        <w:t xml:space="preserve"> тұзда</w:t>
      </w:r>
      <w:r>
        <w:rPr>
          <w:rFonts w:ascii="Times New Roman" w:hAnsi="Times New Roman" w:cs="Times New Roman"/>
          <w:sz w:val="28"/>
          <w:lang w:val="kk-KZ"/>
        </w:rPr>
        <w:t xml:space="preserve">ну кезінде </w:t>
      </w:r>
      <w:r w:rsidRPr="00C205E1">
        <w:rPr>
          <w:rFonts w:ascii="Times New Roman" w:hAnsi="Times New Roman" w:cs="Times New Roman"/>
          <w:i/>
          <w:sz w:val="28"/>
          <w:lang w:val="kk-KZ"/>
        </w:rPr>
        <w:t xml:space="preserve">B. </w:t>
      </w:r>
      <w:r w:rsidR="00A40A0F" w:rsidRPr="00C205E1">
        <w:rPr>
          <w:rFonts w:ascii="Times New Roman" w:hAnsi="Times New Roman" w:cs="Times New Roman"/>
          <w:i/>
          <w:sz w:val="28"/>
          <w:lang w:val="kk-KZ"/>
        </w:rPr>
        <w:t>s</w:t>
      </w:r>
      <w:r w:rsidRPr="00C205E1">
        <w:rPr>
          <w:rFonts w:ascii="Times New Roman" w:hAnsi="Times New Roman" w:cs="Times New Roman"/>
          <w:i/>
          <w:sz w:val="28"/>
          <w:lang w:val="kk-KZ"/>
        </w:rPr>
        <w:t>ubtilis</w:t>
      </w:r>
      <w:r w:rsidR="002965F7">
        <w:rPr>
          <w:rFonts w:ascii="Times New Roman" w:hAnsi="Times New Roman" w:cs="Times New Roman"/>
          <w:i/>
          <w:sz w:val="28"/>
          <w:lang w:val="kk-KZ"/>
        </w:rPr>
        <w:t xml:space="preserve"> </w:t>
      </w:r>
      <w:r>
        <w:rPr>
          <w:rFonts w:ascii="Times New Roman" w:hAnsi="Times New Roman" w:cs="Times New Roman"/>
          <w:sz w:val="28"/>
          <w:lang w:val="kk-KZ"/>
        </w:rPr>
        <w:t>N111 штамы бананның құ</w:t>
      </w:r>
      <w:r w:rsidR="002965F7">
        <w:rPr>
          <w:rFonts w:ascii="Times New Roman" w:hAnsi="Times New Roman" w:cs="Times New Roman"/>
          <w:sz w:val="28"/>
          <w:lang w:val="kk-KZ"/>
        </w:rPr>
        <w:t>рау процесін баяулатуы</w:t>
      </w:r>
      <w:r w:rsidRPr="00EE620A">
        <w:rPr>
          <w:rFonts w:ascii="Times New Roman" w:hAnsi="Times New Roman" w:cs="Times New Roman"/>
          <w:sz w:val="28"/>
          <w:lang w:val="kk-KZ"/>
        </w:rPr>
        <w:t xml:space="preserve"> </w:t>
      </w:r>
      <w:r w:rsidR="002965F7">
        <w:rPr>
          <w:rFonts w:ascii="Times New Roman" w:hAnsi="Times New Roman" w:cs="Times New Roman"/>
          <w:sz w:val="28"/>
          <w:lang w:val="kk-KZ"/>
        </w:rPr>
        <w:t>анықталған</w:t>
      </w:r>
      <w:r w:rsidRPr="00EE620A">
        <w:rPr>
          <w:rFonts w:ascii="Times New Roman" w:hAnsi="Times New Roman" w:cs="Times New Roman"/>
          <w:sz w:val="28"/>
          <w:lang w:val="kk-KZ"/>
        </w:rPr>
        <w:t xml:space="preserve">. </w:t>
      </w:r>
      <w:r w:rsidRPr="00C205E1">
        <w:rPr>
          <w:rFonts w:ascii="Times New Roman" w:hAnsi="Times New Roman" w:cs="Times New Roman"/>
          <w:i/>
          <w:sz w:val="28"/>
          <w:lang w:val="kk-KZ"/>
        </w:rPr>
        <w:t>L. sphaericus</w:t>
      </w:r>
      <w:r w:rsidRPr="00EE620A">
        <w:rPr>
          <w:rFonts w:ascii="Times New Roman" w:hAnsi="Times New Roman" w:cs="Times New Roman"/>
          <w:sz w:val="28"/>
          <w:lang w:val="kk-KZ"/>
        </w:rPr>
        <w:t xml:space="preserve"> бактериялары ұшпа органикалық қосылыстардың күрделі қоспасын бөліп алып, арабидопс</w:t>
      </w:r>
      <w:r>
        <w:rPr>
          <w:rFonts w:ascii="Times New Roman" w:hAnsi="Times New Roman" w:cs="Times New Roman"/>
          <w:sz w:val="28"/>
          <w:lang w:val="kk-KZ"/>
        </w:rPr>
        <w:t>истегі абиотикалық стрес</w:t>
      </w:r>
      <w:r w:rsidR="002965F7">
        <w:rPr>
          <w:rFonts w:ascii="Times New Roman" w:hAnsi="Times New Roman" w:cs="Times New Roman"/>
          <w:sz w:val="28"/>
          <w:lang w:val="kk-KZ"/>
        </w:rPr>
        <w:t>с</w:t>
      </w:r>
      <w:r w:rsidRPr="00EE620A">
        <w:rPr>
          <w:rFonts w:ascii="Times New Roman" w:hAnsi="Times New Roman" w:cs="Times New Roman"/>
          <w:sz w:val="28"/>
          <w:lang w:val="kk-KZ"/>
        </w:rPr>
        <w:t xml:space="preserve">тің өсуі </w:t>
      </w:r>
      <w:r w:rsidR="002965F7">
        <w:rPr>
          <w:rFonts w:ascii="Times New Roman" w:hAnsi="Times New Roman" w:cs="Times New Roman"/>
          <w:sz w:val="28"/>
          <w:lang w:val="kk-KZ"/>
        </w:rPr>
        <w:t>мен төзімділігін арттырды, оның құрамында</w:t>
      </w:r>
      <w:r w:rsidRPr="00EE620A">
        <w:rPr>
          <w:rFonts w:ascii="Times New Roman" w:hAnsi="Times New Roman" w:cs="Times New Roman"/>
          <w:sz w:val="28"/>
          <w:lang w:val="kk-KZ"/>
        </w:rPr>
        <w:t xml:space="preserve"> 25-тен астам әртүрлі ұшпа заттар табылды, олар жасуша қабырғасының өзгеруіне, бастапқы және қайталама метаболизмге, стресс реакцияларына, гормоналды реттеуге байланысты шамамен 600 арабидопсис генінің дифференциалды экспрессиясын </w:t>
      </w:r>
      <w:r w:rsidR="00383369">
        <w:rPr>
          <w:rFonts w:ascii="Times New Roman" w:hAnsi="Times New Roman" w:cs="Times New Roman"/>
          <w:sz w:val="28"/>
          <w:lang w:val="kk-KZ"/>
        </w:rPr>
        <w:t>тудырды. Бацилланың дәл осы шта</w:t>
      </w:r>
      <w:r w:rsidRPr="00EE620A">
        <w:rPr>
          <w:rFonts w:ascii="Times New Roman" w:hAnsi="Times New Roman" w:cs="Times New Roman"/>
          <w:sz w:val="28"/>
          <w:lang w:val="kk-KZ"/>
        </w:rPr>
        <w:t xml:space="preserve">мы гомеостазды реттеді, фотосинтез процесін күшейтті, тұзға төзімділікті арттырды, сонымен қатар </w:t>
      </w:r>
      <w:r w:rsidR="00383369" w:rsidRPr="00EE620A">
        <w:rPr>
          <w:rFonts w:ascii="Times New Roman" w:hAnsi="Times New Roman" w:cs="Times New Roman"/>
          <w:sz w:val="28"/>
          <w:lang w:val="kk-KZ"/>
        </w:rPr>
        <w:t>ATHKT</w:t>
      </w:r>
      <w:r w:rsidRPr="00EE620A">
        <w:rPr>
          <w:rFonts w:ascii="Times New Roman" w:hAnsi="Times New Roman" w:cs="Times New Roman"/>
          <w:sz w:val="28"/>
          <w:lang w:val="kk-KZ"/>
        </w:rPr>
        <w:t xml:space="preserve">1 генінің экспрессиясын реттеу арқылы </w:t>
      </w:r>
      <w:r w:rsidR="00383369" w:rsidRPr="00EE620A">
        <w:rPr>
          <w:rFonts w:ascii="Times New Roman" w:hAnsi="Times New Roman" w:cs="Times New Roman"/>
          <w:sz w:val="28"/>
          <w:lang w:val="kk-KZ"/>
        </w:rPr>
        <w:t>N</w:t>
      </w:r>
      <w:r w:rsidRPr="00EE620A">
        <w:rPr>
          <w:rFonts w:ascii="Times New Roman" w:hAnsi="Times New Roman" w:cs="Times New Roman"/>
          <w:sz w:val="28"/>
          <w:lang w:val="kk-KZ"/>
        </w:rPr>
        <w:t>a</w:t>
      </w:r>
      <w:r w:rsidRPr="003A21A0">
        <w:rPr>
          <w:rFonts w:ascii="Times New Roman" w:hAnsi="Times New Roman" w:cs="Times New Roman"/>
          <w:sz w:val="28"/>
          <w:vertAlign w:val="superscript"/>
          <w:lang w:val="kk-KZ"/>
        </w:rPr>
        <w:t>+</w:t>
      </w:r>
      <w:r w:rsidRPr="00EE620A">
        <w:rPr>
          <w:rFonts w:ascii="Times New Roman" w:hAnsi="Times New Roman" w:cs="Times New Roman"/>
          <w:sz w:val="28"/>
          <w:lang w:val="kk-KZ"/>
        </w:rPr>
        <w:t xml:space="preserve"> </w:t>
      </w:r>
      <w:r w:rsidR="002965F7">
        <w:rPr>
          <w:rFonts w:ascii="Times New Roman" w:hAnsi="Times New Roman" w:cs="Times New Roman"/>
          <w:sz w:val="28"/>
          <w:lang w:val="kk-KZ"/>
        </w:rPr>
        <w:t xml:space="preserve">иондарының </w:t>
      </w:r>
      <w:r w:rsidRPr="00EE620A">
        <w:rPr>
          <w:rFonts w:ascii="Times New Roman" w:hAnsi="Times New Roman" w:cs="Times New Roman"/>
          <w:sz w:val="28"/>
          <w:lang w:val="kk-KZ"/>
        </w:rPr>
        <w:t xml:space="preserve">жалпы </w:t>
      </w:r>
      <w:r w:rsidR="00383369">
        <w:rPr>
          <w:rFonts w:ascii="Times New Roman" w:hAnsi="Times New Roman" w:cs="Times New Roman"/>
          <w:sz w:val="28"/>
          <w:lang w:val="kk-KZ"/>
        </w:rPr>
        <w:t>мөлшерін</w:t>
      </w:r>
      <w:r w:rsidRPr="00EE620A">
        <w:rPr>
          <w:rFonts w:ascii="Times New Roman" w:hAnsi="Times New Roman" w:cs="Times New Roman"/>
          <w:sz w:val="28"/>
          <w:lang w:val="kk-KZ"/>
        </w:rPr>
        <w:t xml:space="preserve"> азайтты. Тұзды стрес</w:t>
      </w:r>
      <w:r w:rsidR="00383369">
        <w:rPr>
          <w:rFonts w:ascii="Times New Roman" w:hAnsi="Times New Roman" w:cs="Times New Roman"/>
          <w:sz w:val="28"/>
          <w:lang w:val="kk-KZ"/>
        </w:rPr>
        <w:t xml:space="preserve">с жағдайында </w:t>
      </w:r>
      <w:r w:rsidR="00383369" w:rsidRPr="00383369">
        <w:rPr>
          <w:rFonts w:ascii="Times New Roman" w:hAnsi="Times New Roman" w:cs="Times New Roman"/>
          <w:i/>
          <w:sz w:val="28"/>
          <w:lang w:val="kk-KZ"/>
        </w:rPr>
        <w:t>Pseudomonas putida</w:t>
      </w:r>
      <w:r w:rsidR="002965F7">
        <w:rPr>
          <w:rFonts w:ascii="Times New Roman" w:hAnsi="Times New Roman" w:cs="Times New Roman"/>
          <w:i/>
          <w:sz w:val="28"/>
          <w:lang w:val="kk-KZ"/>
        </w:rPr>
        <w:t xml:space="preserve"> </w:t>
      </w:r>
      <w:r w:rsidR="00383369" w:rsidRPr="00EE620A">
        <w:rPr>
          <w:rFonts w:ascii="Times New Roman" w:hAnsi="Times New Roman" w:cs="Times New Roman"/>
          <w:sz w:val="28"/>
          <w:lang w:val="kk-KZ"/>
        </w:rPr>
        <w:t>FRT</w:t>
      </w:r>
      <w:r w:rsidRPr="00EE620A">
        <w:rPr>
          <w:rFonts w:ascii="Times New Roman" w:hAnsi="Times New Roman" w:cs="Times New Roman"/>
          <w:sz w:val="28"/>
          <w:lang w:val="kk-KZ"/>
        </w:rPr>
        <w:t xml:space="preserve">13 бактериялары </w:t>
      </w:r>
      <w:r w:rsidR="002965F7">
        <w:rPr>
          <w:rFonts w:ascii="Times New Roman" w:hAnsi="Times New Roman" w:cs="Times New Roman"/>
          <w:sz w:val="28"/>
          <w:lang w:val="kk-KZ"/>
        </w:rPr>
        <w:t>сабақ п</w:t>
      </w:r>
      <w:r w:rsidRPr="00EE620A">
        <w:rPr>
          <w:rFonts w:ascii="Times New Roman" w:hAnsi="Times New Roman" w:cs="Times New Roman"/>
          <w:sz w:val="28"/>
          <w:lang w:val="kk-KZ"/>
        </w:rPr>
        <w:t>ен тамырдың ұзындығын, беде м</w:t>
      </w:r>
      <w:r w:rsidR="00EC6911">
        <w:rPr>
          <w:rFonts w:ascii="Times New Roman" w:hAnsi="Times New Roman" w:cs="Times New Roman"/>
          <w:sz w:val="28"/>
          <w:lang w:val="kk-KZ"/>
        </w:rPr>
        <w:t>ассасын арттырды. Х</w:t>
      </w:r>
      <w:r w:rsidRPr="00EE620A">
        <w:rPr>
          <w:rFonts w:ascii="Times New Roman" w:hAnsi="Times New Roman" w:cs="Times New Roman"/>
          <w:sz w:val="28"/>
          <w:lang w:val="kk-KZ"/>
        </w:rPr>
        <w:t>лор</w:t>
      </w:r>
      <w:r>
        <w:rPr>
          <w:rFonts w:ascii="Times New Roman" w:hAnsi="Times New Roman" w:cs="Times New Roman"/>
          <w:sz w:val="28"/>
          <w:lang w:val="kk-KZ"/>
        </w:rPr>
        <w:t>офиллдің жоғарылауы байқалды, MД</w:t>
      </w:r>
      <w:r w:rsidRPr="00EE620A">
        <w:rPr>
          <w:rFonts w:ascii="Times New Roman" w:hAnsi="Times New Roman" w:cs="Times New Roman"/>
          <w:sz w:val="28"/>
          <w:lang w:val="kk-KZ"/>
        </w:rPr>
        <w:t xml:space="preserve">A мөлшері екі есе төмендеді, </w:t>
      </w:r>
      <w:r w:rsidR="00383369">
        <w:rPr>
          <w:rFonts w:ascii="Times New Roman" w:hAnsi="Times New Roman" w:cs="Times New Roman"/>
          <w:sz w:val="28"/>
          <w:lang w:val="kk-KZ"/>
        </w:rPr>
        <w:t>бұл бактериялардың тотығу стрес</w:t>
      </w:r>
      <w:r w:rsidRPr="00EE620A">
        <w:rPr>
          <w:rFonts w:ascii="Times New Roman" w:hAnsi="Times New Roman" w:cs="Times New Roman"/>
          <w:sz w:val="28"/>
          <w:lang w:val="kk-KZ"/>
        </w:rPr>
        <w:t xml:space="preserve">іне және жасуша мембранасының тұтастығына әсерін көрсетті. Сонымен қатар, бактериялар әр түрлі тұз концентрациясында </w:t>
      </w:r>
      <w:r w:rsidR="00E72752">
        <w:rPr>
          <w:rFonts w:ascii="Times New Roman" w:hAnsi="Times New Roman" w:cs="Times New Roman"/>
          <w:sz w:val="28"/>
          <w:lang w:val="kk-KZ"/>
        </w:rPr>
        <w:t>инокуляцияланған</w:t>
      </w:r>
      <w:r w:rsidRPr="00EE620A">
        <w:rPr>
          <w:rFonts w:ascii="Times New Roman" w:hAnsi="Times New Roman" w:cs="Times New Roman"/>
          <w:sz w:val="28"/>
          <w:lang w:val="kk-KZ"/>
        </w:rPr>
        <w:t>ө</w:t>
      </w:r>
      <w:r w:rsidR="005B321A">
        <w:rPr>
          <w:rFonts w:ascii="Times New Roman" w:hAnsi="Times New Roman" w:cs="Times New Roman"/>
          <w:sz w:val="28"/>
          <w:lang w:val="kk-KZ"/>
        </w:rPr>
        <w:t>сімдіктердің өсінділеріндегі Na</w:t>
      </w:r>
      <w:r w:rsidRPr="003A21A0">
        <w:rPr>
          <w:rFonts w:ascii="Times New Roman" w:hAnsi="Times New Roman" w:cs="Times New Roman"/>
          <w:sz w:val="28"/>
          <w:vertAlign w:val="superscript"/>
          <w:lang w:val="kk-KZ"/>
        </w:rPr>
        <w:t>+</w:t>
      </w:r>
      <w:r w:rsidRPr="00EE620A">
        <w:rPr>
          <w:rFonts w:ascii="Times New Roman" w:hAnsi="Times New Roman" w:cs="Times New Roman"/>
          <w:sz w:val="28"/>
          <w:lang w:val="kk-KZ"/>
        </w:rPr>
        <w:t xml:space="preserve"> мөлшерін едәуір төмендеткен</w:t>
      </w:r>
      <w:r w:rsidR="005B321A">
        <w:rPr>
          <w:rFonts w:ascii="Times New Roman" w:hAnsi="Times New Roman" w:cs="Times New Roman"/>
          <w:sz w:val="28"/>
          <w:lang w:val="kk-KZ"/>
        </w:rPr>
        <w:t>і белгілі</w:t>
      </w:r>
      <w:r w:rsidRPr="00EE620A">
        <w:rPr>
          <w:rFonts w:ascii="Times New Roman" w:hAnsi="Times New Roman" w:cs="Times New Roman"/>
          <w:sz w:val="28"/>
          <w:lang w:val="kk-KZ"/>
        </w:rPr>
        <w:t xml:space="preserve">. </w:t>
      </w:r>
      <w:r w:rsidR="00EC6911">
        <w:rPr>
          <w:rFonts w:ascii="Times New Roman" w:hAnsi="Times New Roman" w:cs="Times New Roman"/>
          <w:sz w:val="28"/>
          <w:lang w:val="kk-KZ"/>
        </w:rPr>
        <w:t>Этилен деңгейінің төмендеуі</w:t>
      </w:r>
      <w:r w:rsidR="00EC6911" w:rsidRPr="00EE620A">
        <w:rPr>
          <w:rFonts w:ascii="Times New Roman" w:hAnsi="Times New Roman" w:cs="Times New Roman"/>
          <w:sz w:val="28"/>
          <w:lang w:val="kk-KZ"/>
        </w:rPr>
        <w:t xml:space="preserve"> </w:t>
      </w:r>
      <w:r w:rsidR="00EC6911">
        <w:rPr>
          <w:rFonts w:ascii="Times New Roman" w:hAnsi="Times New Roman" w:cs="Times New Roman"/>
          <w:sz w:val="28"/>
          <w:lang w:val="kk-KZ"/>
        </w:rPr>
        <w:t>АЦК</w:t>
      </w:r>
      <w:r w:rsidR="00EC6911" w:rsidRPr="00EE620A">
        <w:rPr>
          <w:rFonts w:ascii="Times New Roman" w:hAnsi="Times New Roman" w:cs="Times New Roman"/>
          <w:sz w:val="28"/>
          <w:lang w:val="kk-KZ"/>
        </w:rPr>
        <w:t xml:space="preserve">-дезаминаза </w:t>
      </w:r>
      <w:r w:rsidR="00EC6911">
        <w:rPr>
          <w:rFonts w:ascii="Times New Roman" w:hAnsi="Times New Roman" w:cs="Times New Roman"/>
          <w:sz w:val="28"/>
          <w:lang w:val="kk-KZ"/>
        </w:rPr>
        <w:t>ферментінің синтезіне негізделеді</w:t>
      </w:r>
      <w:r w:rsidRPr="00EE620A">
        <w:rPr>
          <w:rFonts w:ascii="Times New Roman" w:hAnsi="Times New Roman" w:cs="Times New Roman"/>
          <w:sz w:val="28"/>
          <w:lang w:val="kk-KZ"/>
        </w:rPr>
        <w:t xml:space="preserve"> [80]. </w:t>
      </w:r>
    </w:p>
    <w:p w14:paraId="6975C03F" w14:textId="77777777" w:rsidR="009F27E8" w:rsidRDefault="009F27E8" w:rsidP="00F26E1B">
      <w:pPr>
        <w:spacing w:after="0" w:line="240" w:lineRule="auto"/>
        <w:ind w:firstLine="709"/>
        <w:jc w:val="both"/>
        <w:rPr>
          <w:rFonts w:ascii="Times New Roman" w:hAnsi="Times New Roman" w:cs="Times New Roman"/>
          <w:sz w:val="28"/>
          <w:lang w:val="kk-KZ"/>
        </w:rPr>
      </w:pPr>
      <w:r w:rsidRPr="005B321A">
        <w:rPr>
          <w:rFonts w:ascii="Times New Roman" w:hAnsi="Times New Roman" w:cs="Times New Roman"/>
          <w:i/>
          <w:sz w:val="28"/>
          <w:lang w:val="kk-KZ"/>
        </w:rPr>
        <w:t>Enterobacter ludwigii</w:t>
      </w:r>
      <w:r w:rsidR="00127569" w:rsidRPr="00127569">
        <w:rPr>
          <w:rFonts w:ascii="Times New Roman" w:hAnsi="Times New Roman" w:cs="Times New Roman"/>
          <w:i/>
          <w:sz w:val="28"/>
          <w:lang w:val="kk-KZ"/>
        </w:rPr>
        <w:t xml:space="preserve"> </w:t>
      </w:r>
      <w:r w:rsidR="005B321A" w:rsidRPr="00EE620A">
        <w:rPr>
          <w:rFonts w:ascii="Times New Roman" w:hAnsi="Times New Roman" w:cs="Times New Roman"/>
          <w:sz w:val="28"/>
          <w:lang w:val="kk-KZ"/>
        </w:rPr>
        <w:t>KRT</w:t>
      </w:r>
      <w:r w:rsidRPr="00EE620A">
        <w:rPr>
          <w:rFonts w:ascii="Times New Roman" w:hAnsi="Times New Roman" w:cs="Times New Roman"/>
          <w:sz w:val="28"/>
          <w:lang w:val="kk-KZ"/>
        </w:rPr>
        <w:t>16 бакте</w:t>
      </w:r>
      <w:r>
        <w:rPr>
          <w:rFonts w:ascii="Times New Roman" w:hAnsi="Times New Roman" w:cs="Times New Roman"/>
          <w:sz w:val="28"/>
          <w:lang w:val="kk-KZ"/>
        </w:rPr>
        <w:t>рияларымен арпа өсімдіктерін инокуляциялау</w:t>
      </w:r>
      <w:r w:rsidRPr="00EE620A">
        <w:rPr>
          <w:rFonts w:ascii="Times New Roman" w:hAnsi="Times New Roman" w:cs="Times New Roman"/>
          <w:sz w:val="28"/>
          <w:lang w:val="kk-KZ"/>
        </w:rPr>
        <w:t xml:space="preserve"> NaCl концентрациясының жоғарылауы жағдайында өсімдік биомассасының, хорофилл мен пролиннің көбеюіне ықпал етті. </w:t>
      </w:r>
      <w:r w:rsidR="00E72752">
        <w:rPr>
          <w:rFonts w:ascii="Times New Roman" w:hAnsi="Times New Roman" w:cs="Times New Roman"/>
          <w:sz w:val="28"/>
          <w:lang w:val="kk-KZ"/>
        </w:rPr>
        <w:t>Инокуляцияланған</w:t>
      </w:r>
      <w:r w:rsidRPr="00EE620A">
        <w:rPr>
          <w:rFonts w:ascii="Times New Roman" w:hAnsi="Times New Roman" w:cs="Times New Roman"/>
          <w:sz w:val="28"/>
          <w:lang w:val="kk-KZ"/>
        </w:rPr>
        <w:t>өсімдіктердегі фенолдық қосылыстардың жалпы мөлшері егілмеген өсімдіктерге қарағанда аз болды;</w:t>
      </w:r>
      <w:r w:rsidR="00EC6911">
        <w:rPr>
          <w:rFonts w:ascii="Times New Roman" w:hAnsi="Times New Roman" w:cs="Times New Roman"/>
          <w:sz w:val="28"/>
          <w:lang w:val="kk-KZ"/>
        </w:rPr>
        <w:t xml:space="preserve"> пероксидаза белсенділігінің біршама өзгергені анықталды</w:t>
      </w:r>
      <w:r w:rsidRPr="00EE620A">
        <w:rPr>
          <w:rFonts w:ascii="Times New Roman" w:hAnsi="Times New Roman" w:cs="Times New Roman"/>
          <w:sz w:val="28"/>
          <w:lang w:val="kk-KZ"/>
        </w:rPr>
        <w:t>. Тұздың ж</w:t>
      </w:r>
      <w:r>
        <w:rPr>
          <w:rFonts w:ascii="Times New Roman" w:hAnsi="Times New Roman" w:cs="Times New Roman"/>
          <w:sz w:val="28"/>
          <w:lang w:val="kk-KZ"/>
        </w:rPr>
        <w:t>оғары концентрациясында</w:t>
      </w:r>
      <w:r w:rsidRPr="00EE620A">
        <w:rPr>
          <w:rFonts w:ascii="Times New Roman" w:hAnsi="Times New Roman" w:cs="Times New Roman"/>
          <w:sz w:val="28"/>
          <w:lang w:val="kk-KZ"/>
        </w:rPr>
        <w:t xml:space="preserve"> фенолдардың 55% - ға азаюы</w:t>
      </w:r>
      <w:r w:rsidR="00EC6911">
        <w:rPr>
          <w:rFonts w:ascii="Times New Roman" w:hAnsi="Times New Roman" w:cs="Times New Roman"/>
          <w:sz w:val="28"/>
          <w:lang w:val="kk-KZ"/>
        </w:rPr>
        <w:t>, ал</w:t>
      </w:r>
      <w:r w:rsidRPr="00EE620A">
        <w:rPr>
          <w:rFonts w:ascii="Times New Roman" w:hAnsi="Times New Roman" w:cs="Times New Roman"/>
          <w:sz w:val="28"/>
          <w:lang w:val="kk-KZ"/>
        </w:rPr>
        <w:t xml:space="preserve"> </w:t>
      </w:r>
      <w:r w:rsidR="00EC6911" w:rsidRPr="00EE620A">
        <w:rPr>
          <w:rFonts w:ascii="Times New Roman" w:hAnsi="Times New Roman" w:cs="Times New Roman"/>
          <w:sz w:val="28"/>
          <w:lang w:val="kk-KZ"/>
        </w:rPr>
        <w:t xml:space="preserve">пероксидаза белсенділігінің </w:t>
      </w:r>
      <w:r w:rsidRPr="00EE620A">
        <w:rPr>
          <w:rFonts w:ascii="Times New Roman" w:hAnsi="Times New Roman" w:cs="Times New Roman"/>
          <w:sz w:val="28"/>
          <w:lang w:val="kk-KZ"/>
        </w:rPr>
        <w:t>бақылау</w:t>
      </w:r>
      <w:r w:rsidR="002B0503">
        <w:rPr>
          <w:rFonts w:ascii="Times New Roman" w:hAnsi="Times New Roman" w:cs="Times New Roman"/>
          <w:sz w:val="28"/>
          <w:lang w:val="kk-KZ"/>
        </w:rPr>
        <w:t xml:space="preserve"> </w:t>
      </w:r>
      <w:r w:rsidR="002B0503">
        <w:rPr>
          <w:rFonts w:ascii="Times New Roman" w:hAnsi="Times New Roman" w:cs="Times New Roman"/>
          <w:sz w:val="28"/>
          <w:lang w:val="kk-KZ"/>
        </w:rPr>
        <w:lastRenderedPageBreak/>
        <w:t>нұсқасындағы өсімдіктер</w:t>
      </w:r>
      <w:r w:rsidRPr="00EE620A">
        <w:rPr>
          <w:rFonts w:ascii="Times New Roman" w:hAnsi="Times New Roman" w:cs="Times New Roman"/>
          <w:sz w:val="28"/>
          <w:lang w:val="kk-KZ"/>
        </w:rPr>
        <w:t>ме</w:t>
      </w:r>
      <w:r w:rsidR="00EC6911">
        <w:rPr>
          <w:rFonts w:ascii="Times New Roman" w:hAnsi="Times New Roman" w:cs="Times New Roman"/>
          <w:sz w:val="28"/>
          <w:lang w:val="kk-KZ"/>
        </w:rPr>
        <w:t xml:space="preserve">н салыстырғанда 80% - ға дейін </w:t>
      </w:r>
      <w:r w:rsidRPr="00EE620A">
        <w:rPr>
          <w:rFonts w:ascii="Times New Roman" w:hAnsi="Times New Roman" w:cs="Times New Roman"/>
          <w:sz w:val="28"/>
          <w:lang w:val="kk-KZ"/>
        </w:rPr>
        <w:t xml:space="preserve">жоғарылауы байқалды. </w:t>
      </w:r>
    </w:p>
    <w:p w14:paraId="655D2B51" w14:textId="77777777" w:rsidR="004D4FC6" w:rsidRPr="00EE620A" w:rsidRDefault="004D4FC6" w:rsidP="00F26E1B">
      <w:pPr>
        <w:spacing w:after="0" w:line="240" w:lineRule="auto"/>
        <w:ind w:firstLine="709"/>
        <w:jc w:val="both"/>
        <w:rPr>
          <w:rFonts w:ascii="Times New Roman" w:hAnsi="Times New Roman" w:cs="Times New Roman"/>
          <w:sz w:val="28"/>
          <w:lang w:val="kk-KZ"/>
        </w:rPr>
      </w:pPr>
    </w:p>
    <w:p w14:paraId="4253BAFC" w14:textId="77777777" w:rsidR="009F27E8" w:rsidRPr="002B0503" w:rsidRDefault="0086335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1.7 Э</w:t>
      </w:r>
      <w:r w:rsidR="009F27E8" w:rsidRPr="002B0503">
        <w:rPr>
          <w:rFonts w:ascii="Times New Roman" w:hAnsi="Times New Roman" w:cs="Times New Roman"/>
          <w:b/>
          <w:sz w:val="28"/>
          <w:lang w:val="kk-KZ"/>
        </w:rPr>
        <w:t>ндофитті микроорганизмдердің антагонистік белсенділігі</w:t>
      </w:r>
    </w:p>
    <w:p w14:paraId="2139395B" w14:textId="77777777" w:rsidR="009F27E8" w:rsidRPr="00EE620A" w:rsidRDefault="00EC6911"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Эндофитті микроорганизм</w:t>
      </w:r>
      <w:r w:rsidR="009F27E8" w:rsidRPr="00EE620A">
        <w:rPr>
          <w:rFonts w:ascii="Times New Roman" w:hAnsi="Times New Roman" w:cs="Times New Roman"/>
          <w:sz w:val="28"/>
          <w:lang w:val="kk-KZ"/>
        </w:rPr>
        <w:t xml:space="preserve"> штамдары әртүрлі микробқа қарсы заттардың көп мөлшерін синтездей отырып, өсімдіктерді </w:t>
      </w:r>
      <w:r w:rsidR="00E62877">
        <w:rPr>
          <w:rFonts w:ascii="Times New Roman" w:hAnsi="Times New Roman" w:cs="Times New Roman"/>
          <w:sz w:val="28"/>
          <w:lang w:val="kk-KZ"/>
        </w:rPr>
        <w:t>фитопатогендерден</w:t>
      </w:r>
      <w:r w:rsidR="009F27E8" w:rsidRPr="00EE620A">
        <w:rPr>
          <w:rFonts w:ascii="Times New Roman" w:hAnsi="Times New Roman" w:cs="Times New Roman"/>
          <w:sz w:val="28"/>
          <w:lang w:val="kk-KZ"/>
        </w:rPr>
        <w:t xml:space="preserve">, сондай-ақ зиянды жәндіктерден қорғау үшін </w:t>
      </w:r>
      <w:r w:rsidR="00E62877" w:rsidRPr="00EE620A">
        <w:rPr>
          <w:rFonts w:ascii="Times New Roman" w:hAnsi="Times New Roman" w:cs="Times New Roman"/>
          <w:sz w:val="28"/>
          <w:lang w:val="kk-KZ"/>
        </w:rPr>
        <w:t xml:space="preserve">белсенді </w:t>
      </w:r>
      <w:r w:rsidR="009F27E8" w:rsidRPr="00EE620A">
        <w:rPr>
          <w:rFonts w:ascii="Times New Roman" w:hAnsi="Times New Roman" w:cs="Times New Roman"/>
          <w:sz w:val="28"/>
          <w:lang w:val="kk-KZ"/>
        </w:rPr>
        <w:t xml:space="preserve">биологиялық бақылау агенттері ретінде қолданылады және химиялық пестицидтерге </w:t>
      </w:r>
      <w:r w:rsidR="008A7F37">
        <w:rPr>
          <w:rFonts w:ascii="Times New Roman" w:hAnsi="Times New Roman" w:cs="Times New Roman"/>
          <w:sz w:val="28"/>
          <w:lang w:val="kk-KZ"/>
        </w:rPr>
        <w:t>перспективті</w:t>
      </w:r>
      <w:r w:rsidR="009F27E8" w:rsidRPr="00EE620A">
        <w:rPr>
          <w:rFonts w:ascii="Times New Roman" w:hAnsi="Times New Roman" w:cs="Times New Roman"/>
          <w:sz w:val="28"/>
          <w:lang w:val="kk-KZ"/>
        </w:rPr>
        <w:t xml:space="preserve"> балама болып табылады [81]. Өсімдіктердің фитопатогенді </w:t>
      </w:r>
      <w:r w:rsidR="00DD1E5D">
        <w:rPr>
          <w:rFonts w:ascii="Times New Roman" w:hAnsi="Times New Roman" w:cs="Times New Roman"/>
          <w:sz w:val="28"/>
          <w:lang w:val="kk-KZ"/>
        </w:rPr>
        <w:t>саңырауқұлақтар</w:t>
      </w:r>
      <w:r w:rsidR="009F27E8" w:rsidRPr="00EE620A">
        <w:rPr>
          <w:rFonts w:ascii="Times New Roman" w:hAnsi="Times New Roman" w:cs="Times New Roman"/>
          <w:sz w:val="28"/>
          <w:lang w:val="kk-KZ"/>
        </w:rPr>
        <w:t>ға қарсы қорғаныс механизмдеріне целлюлозолитикалық ферменттер қатысуы мүмкін. Осындай механизмдердің бірі целлюлоза ыдыраған кезде пайда болатын көмірсулардың олигомерлі молекулаларымен қорғаныс реакцияларын қоздыруды қамтуы мүмкін, екіншісі-</w:t>
      </w:r>
      <w:r w:rsidR="009F27E8" w:rsidRPr="00D70E57">
        <w:rPr>
          <w:rFonts w:ascii="Times New Roman" w:hAnsi="Times New Roman" w:cs="Times New Roman"/>
          <w:i/>
          <w:sz w:val="28"/>
          <w:lang w:val="kk-KZ"/>
        </w:rPr>
        <w:t>Pythium</w:t>
      </w:r>
      <w:r w:rsidR="009F27E8" w:rsidRPr="00EE620A">
        <w:rPr>
          <w:rFonts w:ascii="Times New Roman" w:hAnsi="Times New Roman" w:cs="Times New Roman"/>
          <w:sz w:val="28"/>
          <w:lang w:val="kk-KZ"/>
        </w:rPr>
        <w:t xml:space="preserve"> және </w:t>
      </w:r>
      <w:r w:rsidR="009F27E8" w:rsidRPr="00D70E57">
        <w:rPr>
          <w:rFonts w:ascii="Times New Roman" w:hAnsi="Times New Roman" w:cs="Times New Roman"/>
          <w:i/>
          <w:sz w:val="28"/>
          <w:lang w:val="kk-KZ"/>
        </w:rPr>
        <w:t>Phytophthora</w:t>
      </w:r>
      <w:r w:rsidR="009F27E8" w:rsidRPr="00EE620A">
        <w:rPr>
          <w:rFonts w:ascii="Times New Roman" w:hAnsi="Times New Roman" w:cs="Times New Roman"/>
          <w:sz w:val="28"/>
          <w:lang w:val="kk-KZ"/>
        </w:rPr>
        <w:t xml:space="preserve"> өкілдері сияқты патогендердің жасуша қабырғаларының литикалық бұзылуы. </w:t>
      </w:r>
      <w:r w:rsidR="00E62877">
        <w:rPr>
          <w:rFonts w:ascii="Times New Roman" w:hAnsi="Times New Roman" w:cs="Times New Roman"/>
          <w:sz w:val="28"/>
          <w:lang w:val="kk-KZ"/>
        </w:rPr>
        <w:t>Сондай-ақ,</w:t>
      </w:r>
      <w:r w:rsidR="009F27E8" w:rsidRPr="00EE620A">
        <w:rPr>
          <w:rFonts w:ascii="Times New Roman" w:hAnsi="Times New Roman" w:cs="Times New Roman"/>
          <w:sz w:val="28"/>
          <w:lang w:val="kk-KZ"/>
        </w:rPr>
        <w:t xml:space="preserve"> көмірсулар полимері</w:t>
      </w:r>
      <w:r w:rsidR="00E62877">
        <w:rPr>
          <w:rFonts w:ascii="Times New Roman" w:hAnsi="Times New Roman" w:cs="Times New Roman"/>
          <w:sz w:val="28"/>
          <w:lang w:val="kk-KZ"/>
        </w:rPr>
        <w:t xml:space="preserve"> болып табылатын</w:t>
      </w:r>
      <w:r w:rsidR="009F27E8" w:rsidRPr="00EE620A">
        <w:rPr>
          <w:rFonts w:ascii="Times New Roman" w:hAnsi="Times New Roman" w:cs="Times New Roman"/>
          <w:sz w:val="28"/>
          <w:lang w:val="kk-KZ"/>
        </w:rPr>
        <w:t xml:space="preserve"> </w:t>
      </w:r>
      <w:r w:rsidR="00E62877" w:rsidRPr="00EE620A">
        <w:rPr>
          <w:rFonts w:ascii="Times New Roman" w:hAnsi="Times New Roman" w:cs="Times New Roman"/>
          <w:sz w:val="28"/>
          <w:lang w:val="kk-KZ"/>
        </w:rPr>
        <w:t xml:space="preserve">хитин </w:t>
      </w:r>
      <w:r w:rsidR="009F27E8" w:rsidRPr="00EE620A">
        <w:rPr>
          <w:rFonts w:ascii="Times New Roman" w:hAnsi="Times New Roman" w:cs="Times New Roman"/>
          <w:sz w:val="28"/>
          <w:lang w:val="kk-KZ"/>
        </w:rPr>
        <w:t>–</w:t>
      </w:r>
      <w:r w:rsidR="00E62877">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00E62877">
        <w:rPr>
          <w:rFonts w:ascii="Times New Roman" w:hAnsi="Times New Roman" w:cs="Times New Roman"/>
          <w:sz w:val="28"/>
          <w:lang w:val="kk-KZ"/>
        </w:rPr>
        <w:t xml:space="preserve"> мен жәндіктердің</w:t>
      </w:r>
      <w:r w:rsidR="009F27E8" w:rsidRPr="00EE620A">
        <w:rPr>
          <w:rFonts w:ascii="Times New Roman" w:hAnsi="Times New Roman" w:cs="Times New Roman"/>
          <w:sz w:val="28"/>
          <w:lang w:val="kk-KZ"/>
        </w:rPr>
        <w:t xml:space="preserve"> жасуша қабырғаларының кең таралған құрамдас бөлігі екені белгілі. Оның гидролизі үшін β-1,4-N-гликозидтік байланыстарды хитинолитикалық ферменттер – хитиназалармен кесу қажет. </w:t>
      </w:r>
      <w:r w:rsidR="009F27E8" w:rsidRPr="00D70E57">
        <w:rPr>
          <w:rFonts w:ascii="Times New Roman" w:hAnsi="Times New Roman" w:cs="Times New Roman"/>
          <w:i/>
          <w:sz w:val="28"/>
          <w:lang w:val="kk-KZ"/>
        </w:rPr>
        <w:t>Lysinibacillus sphearicus</w:t>
      </w:r>
      <w:r w:rsidR="00E62877">
        <w:rPr>
          <w:rFonts w:ascii="Times New Roman" w:hAnsi="Times New Roman" w:cs="Times New Roman"/>
          <w:i/>
          <w:sz w:val="28"/>
          <w:lang w:val="kk-KZ"/>
        </w:rPr>
        <w:t xml:space="preserve"> </w:t>
      </w:r>
      <w:r w:rsidR="00D70E57" w:rsidRPr="00EE620A">
        <w:rPr>
          <w:rFonts w:ascii="Times New Roman" w:hAnsi="Times New Roman" w:cs="Times New Roman"/>
          <w:sz w:val="28"/>
          <w:lang w:val="kk-KZ"/>
        </w:rPr>
        <w:t>PRE</w:t>
      </w:r>
      <w:r w:rsidR="00D70E57">
        <w:rPr>
          <w:rFonts w:ascii="Times New Roman" w:hAnsi="Times New Roman" w:cs="Times New Roman"/>
          <w:sz w:val="28"/>
          <w:lang w:val="kk-KZ"/>
        </w:rPr>
        <w:t>16 шта</w:t>
      </w:r>
      <w:r w:rsidR="009F27E8" w:rsidRPr="00EE620A">
        <w:rPr>
          <w:rFonts w:ascii="Times New Roman" w:hAnsi="Times New Roman" w:cs="Times New Roman"/>
          <w:sz w:val="28"/>
          <w:lang w:val="kk-KZ"/>
        </w:rPr>
        <w:t xml:space="preserve">мы </w:t>
      </w:r>
      <w:r w:rsidR="00E62877">
        <w:rPr>
          <w:rFonts w:ascii="Times New Roman" w:hAnsi="Times New Roman" w:cs="Times New Roman"/>
          <w:i/>
          <w:sz w:val="28"/>
          <w:lang w:val="kk-KZ"/>
        </w:rPr>
        <w:t>Staphylococcus aureus</w:t>
      </w:r>
      <w:r w:rsidR="009F27E8" w:rsidRPr="00D70E57">
        <w:rPr>
          <w:rFonts w:ascii="Times New Roman" w:hAnsi="Times New Roman" w:cs="Times New Roman"/>
          <w:i/>
          <w:sz w:val="28"/>
          <w:lang w:val="kk-KZ"/>
        </w:rPr>
        <w:t xml:space="preserve">, Escherichia coli </w:t>
      </w:r>
      <w:r w:rsidR="009F27E8" w:rsidRPr="00D70E57">
        <w:rPr>
          <w:rFonts w:ascii="Times New Roman" w:hAnsi="Times New Roman" w:cs="Times New Roman"/>
          <w:sz w:val="28"/>
          <w:lang w:val="kk-KZ"/>
        </w:rPr>
        <w:t>және</w:t>
      </w:r>
      <w:r w:rsidR="009F27E8" w:rsidRPr="00D70E57">
        <w:rPr>
          <w:rFonts w:ascii="Times New Roman" w:hAnsi="Times New Roman" w:cs="Times New Roman"/>
          <w:i/>
          <w:sz w:val="28"/>
          <w:lang w:val="kk-KZ"/>
        </w:rPr>
        <w:t xml:space="preserve"> Bacillus subtilis</w:t>
      </w:r>
      <w:r w:rsidR="009F27E8" w:rsidRPr="00EE620A">
        <w:rPr>
          <w:rFonts w:ascii="Times New Roman" w:hAnsi="Times New Roman" w:cs="Times New Roman"/>
          <w:sz w:val="28"/>
          <w:lang w:val="kk-KZ"/>
        </w:rPr>
        <w:t xml:space="preserve"> </w:t>
      </w:r>
      <w:r w:rsidR="00BD6B12">
        <w:rPr>
          <w:rFonts w:ascii="Times New Roman" w:hAnsi="Times New Roman" w:cs="Times New Roman"/>
          <w:sz w:val="28"/>
          <w:lang w:val="kk-KZ"/>
        </w:rPr>
        <w:t xml:space="preserve">микроорганизмдерінің </w:t>
      </w:r>
      <w:r w:rsidR="009F27E8" w:rsidRPr="00EE620A">
        <w:rPr>
          <w:rFonts w:ascii="Times New Roman" w:hAnsi="Times New Roman" w:cs="Times New Roman"/>
          <w:sz w:val="28"/>
          <w:lang w:val="kk-KZ"/>
        </w:rPr>
        <w:t xml:space="preserve">өсуін тежейтіні хабарланды [82]. </w:t>
      </w:r>
      <w:r w:rsidR="009F27E8" w:rsidRPr="00D70E57">
        <w:rPr>
          <w:rFonts w:ascii="Times New Roman" w:hAnsi="Times New Roman" w:cs="Times New Roman"/>
          <w:i/>
          <w:sz w:val="28"/>
          <w:lang w:val="kk-KZ"/>
        </w:rPr>
        <w:t xml:space="preserve">Lysinibacillus </w:t>
      </w:r>
      <w:r w:rsidR="009F27E8" w:rsidRPr="00EE620A">
        <w:rPr>
          <w:rFonts w:ascii="Times New Roman" w:hAnsi="Times New Roman" w:cs="Times New Roman"/>
          <w:sz w:val="28"/>
          <w:lang w:val="kk-KZ"/>
        </w:rPr>
        <w:t xml:space="preserve">өкілі шіріген жеміс-көкөніс қалдықтарынан бөлінгеннен кейін тағамдық патогендерге </w:t>
      </w:r>
      <w:r w:rsidR="00D70E57">
        <w:rPr>
          <w:rFonts w:ascii="Times New Roman" w:hAnsi="Times New Roman" w:cs="Times New Roman"/>
          <w:sz w:val="28"/>
          <w:lang w:val="kk-KZ"/>
        </w:rPr>
        <w:t xml:space="preserve">шамамен 51 кДа </w:t>
      </w:r>
      <w:r w:rsidR="00D70E57" w:rsidRPr="00EE620A">
        <w:rPr>
          <w:rFonts w:ascii="Times New Roman" w:hAnsi="Times New Roman" w:cs="Times New Roman"/>
          <w:sz w:val="28"/>
          <w:lang w:val="kk-KZ"/>
        </w:rPr>
        <w:t>ақуы</w:t>
      </w:r>
      <w:r w:rsidR="00BD6B12">
        <w:rPr>
          <w:rFonts w:ascii="Times New Roman" w:hAnsi="Times New Roman" w:cs="Times New Roman"/>
          <w:sz w:val="28"/>
          <w:lang w:val="kk-KZ"/>
        </w:rPr>
        <w:t xml:space="preserve">зды синтездеп, </w:t>
      </w:r>
      <w:r w:rsidR="009F27E8" w:rsidRPr="00EE620A">
        <w:rPr>
          <w:rFonts w:ascii="Times New Roman" w:hAnsi="Times New Roman" w:cs="Times New Roman"/>
          <w:sz w:val="28"/>
          <w:lang w:val="kk-KZ"/>
        </w:rPr>
        <w:t>тежегіш</w:t>
      </w:r>
      <w:r w:rsidR="00D70E57">
        <w:rPr>
          <w:rFonts w:ascii="Times New Roman" w:hAnsi="Times New Roman" w:cs="Times New Roman"/>
          <w:sz w:val="28"/>
          <w:lang w:val="kk-KZ"/>
        </w:rPr>
        <w:t>тік</w:t>
      </w:r>
      <w:r w:rsidR="009F27E8" w:rsidRPr="00EE620A">
        <w:rPr>
          <w:rFonts w:ascii="Times New Roman" w:hAnsi="Times New Roman" w:cs="Times New Roman"/>
          <w:sz w:val="28"/>
          <w:lang w:val="kk-KZ"/>
        </w:rPr>
        <w:t xml:space="preserve"> әсер етет</w:t>
      </w:r>
      <w:r w:rsidR="00D70E57">
        <w:rPr>
          <w:rFonts w:ascii="Times New Roman" w:hAnsi="Times New Roman" w:cs="Times New Roman"/>
          <w:sz w:val="28"/>
          <w:lang w:val="kk-KZ"/>
        </w:rPr>
        <w:t>іні көрсетілген</w:t>
      </w:r>
      <w:r w:rsidR="009F27E8" w:rsidRPr="00EE620A">
        <w:rPr>
          <w:rFonts w:ascii="Times New Roman" w:hAnsi="Times New Roman" w:cs="Times New Roman"/>
          <w:sz w:val="28"/>
          <w:lang w:val="kk-KZ"/>
        </w:rPr>
        <w:t xml:space="preserve">. Бактерияға қарсы әсерден басқа, </w:t>
      </w:r>
      <w:r w:rsidR="009F27E8" w:rsidRPr="00D70E57">
        <w:rPr>
          <w:rFonts w:ascii="Times New Roman" w:hAnsi="Times New Roman" w:cs="Times New Roman"/>
          <w:i/>
          <w:sz w:val="28"/>
          <w:lang w:val="kk-KZ"/>
        </w:rPr>
        <w:t>Lysinibacillus</w:t>
      </w:r>
      <w:r w:rsidR="009F27E8" w:rsidRPr="00EE620A">
        <w:rPr>
          <w:rFonts w:ascii="Times New Roman" w:hAnsi="Times New Roman" w:cs="Times New Roman"/>
          <w:sz w:val="28"/>
          <w:lang w:val="kk-KZ"/>
        </w:rPr>
        <w:t xml:space="preserve">-тың тағы екі өкілі </w:t>
      </w:r>
      <w:r w:rsidR="009F27E8" w:rsidRPr="00D70E57">
        <w:rPr>
          <w:rFonts w:ascii="Times New Roman" w:hAnsi="Times New Roman" w:cs="Times New Roman"/>
          <w:i/>
          <w:sz w:val="28"/>
          <w:lang w:val="kk-KZ"/>
        </w:rPr>
        <w:t>Aspergillus spp</w:t>
      </w:r>
      <w:r w:rsidR="009F27E8" w:rsidRPr="00EE620A">
        <w:rPr>
          <w:rFonts w:ascii="Times New Roman" w:hAnsi="Times New Roman" w:cs="Times New Roman"/>
          <w:sz w:val="28"/>
          <w:lang w:val="kk-KZ"/>
        </w:rPr>
        <w:t xml:space="preserve"> </w:t>
      </w:r>
      <w:r w:rsidR="00D70E57" w:rsidRPr="00EE620A">
        <w:rPr>
          <w:rFonts w:ascii="Times New Roman" w:hAnsi="Times New Roman" w:cs="Times New Roman"/>
          <w:sz w:val="28"/>
          <w:lang w:val="kk-KZ"/>
        </w:rPr>
        <w:t xml:space="preserve">және </w:t>
      </w:r>
      <w:r w:rsidR="00D70E57" w:rsidRPr="00D70E57">
        <w:rPr>
          <w:rFonts w:ascii="Times New Roman" w:hAnsi="Times New Roman" w:cs="Times New Roman"/>
          <w:i/>
          <w:sz w:val="28"/>
          <w:lang w:val="kk-KZ"/>
        </w:rPr>
        <w:t>Fusarium</w:t>
      </w:r>
      <w:r w:rsidR="00BD6B12">
        <w:rPr>
          <w:rFonts w:ascii="Times New Roman" w:hAnsi="Times New Roman" w:cs="Times New Roman"/>
          <w:i/>
          <w:sz w:val="28"/>
          <w:lang w:val="kk-KZ"/>
        </w:rPr>
        <w:t xml:space="preserve"> </w:t>
      </w:r>
      <w:r w:rsidR="00D70E57">
        <w:rPr>
          <w:rFonts w:ascii="Times New Roman" w:hAnsi="Times New Roman" w:cs="Times New Roman"/>
          <w:sz w:val="28"/>
          <w:lang w:val="kk-KZ"/>
        </w:rPr>
        <w:t xml:space="preserve">саңырауқұлағына </w:t>
      </w:r>
      <w:r w:rsidR="009F27E8" w:rsidRPr="00EE620A">
        <w:rPr>
          <w:rFonts w:ascii="Times New Roman" w:hAnsi="Times New Roman" w:cs="Times New Roman"/>
          <w:sz w:val="28"/>
          <w:lang w:val="kk-KZ"/>
        </w:rPr>
        <w:t>қ</w:t>
      </w:r>
      <w:r w:rsidR="001474D4">
        <w:rPr>
          <w:rFonts w:ascii="Times New Roman" w:hAnsi="Times New Roman" w:cs="Times New Roman"/>
          <w:sz w:val="28"/>
          <w:lang w:val="kk-KZ"/>
        </w:rPr>
        <w:t xml:space="preserve">арсы әсер етеді деп хабарлайды </w:t>
      </w:r>
      <w:r w:rsidR="009F27E8" w:rsidRPr="00EE620A">
        <w:rPr>
          <w:rFonts w:ascii="Times New Roman" w:hAnsi="Times New Roman" w:cs="Times New Roman"/>
          <w:sz w:val="28"/>
          <w:lang w:val="kk-KZ"/>
        </w:rPr>
        <w:t xml:space="preserve">[83]. </w:t>
      </w:r>
      <w:r w:rsidR="009F27E8" w:rsidRPr="001474D4">
        <w:rPr>
          <w:rFonts w:ascii="Times New Roman" w:hAnsi="Times New Roman" w:cs="Times New Roman"/>
          <w:i/>
          <w:sz w:val="28"/>
          <w:lang w:val="kk-KZ"/>
        </w:rPr>
        <w:t>Pseudomonas</w:t>
      </w:r>
      <w:r w:rsidR="009F27E8" w:rsidRPr="00EE620A">
        <w:rPr>
          <w:rFonts w:ascii="Times New Roman" w:hAnsi="Times New Roman" w:cs="Times New Roman"/>
          <w:sz w:val="28"/>
          <w:lang w:val="kk-KZ"/>
        </w:rPr>
        <w:t xml:space="preserve"> және </w:t>
      </w:r>
      <w:r w:rsidR="001474D4" w:rsidRPr="001474D4">
        <w:rPr>
          <w:rFonts w:ascii="Times New Roman" w:hAnsi="Times New Roman" w:cs="Times New Roman"/>
          <w:i/>
          <w:sz w:val="28"/>
          <w:lang w:val="kk-KZ"/>
        </w:rPr>
        <w:t>S</w:t>
      </w:r>
      <w:r w:rsidR="009F27E8" w:rsidRPr="001474D4">
        <w:rPr>
          <w:rFonts w:ascii="Times New Roman" w:hAnsi="Times New Roman" w:cs="Times New Roman"/>
          <w:i/>
          <w:sz w:val="28"/>
          <w:lang w:val="kk-KZ"/>
        </w:rPr>
        <w:t>tenotrophomonas</w:t>
      </w:r>
      <w:r w:rsidR="009F27E8" w:rsidRPr="00EE620A">
        <w:rPr>
          <w:rFonts w:ascii="Times New Roman" w:hAnsi="Times New Roman" w:cs="Times New Roman"/>
          <w:sz w:val="28"/>
          <w:lang w:val="kk-KZ"/>
        </w:rPr>
        <w:t xml:space="preserve"> тұқымдасының көптеген түрлерімен синтезделген хитиназалар саңырауқұлақ фитопатогендерінің өсуі мен дамуын тежеп, жәндіктердің әртүрлі мүшелері</w:t>
      </w:r>
      <w:r w:rsidR="00BD6B12">
        <w:rPr>
          <w:rFonts w:ascii="Times New Roman" w:hAnsi="Times New Roman" w:cs="Times New Roman"/>
          <w:sz w:val="28"/>
          <w:lang w:val="kk-KZ"/>
        </w:rPr>
        <w:t>нің жасушаларына теріс әсер ет</w:t>
      </w:r>
      <w:r w:rsidR="001474D4">
        <w:rPr>
          <w:rFonts w:ascii="Times New Roman" w:hAnsi="Times New Roman" w:cs="Times New Roman"/>
          <w:sz w:val="28"/>
          <w:lang w:val="kk-KZ"/>
        </w:rPr>
        <w:t xml:space="preserve">е отырып, антибиоздың тағы да бір механизмі </w:t>
      </w:r>
      <w:r w:rsidR="00BD6B12">
        <w:rPr>
          <w:rFonts w:ascii="Times New Roman" w:hAnsi="Times New Roman" w:cs="Times New Roman"/>
          <w:sz w:val="28"/>
          <w:lang w:val="kk-KZ"/>
        </w:rPr>
        <w:t>ретінде қарастырылуы мүмкін</w:t>
      </w:r>
      <w:r w:rsidR="009F27E8" w:rsidRPr="00EE620A">
        <w:rPr>
          <w:rFonts w:ascii="Times New Roman" w:hAnsi="Times New Roman" w:cs="Times New Roman"/>
          <w:sz w:val="28"/>
          <w:lang w:val="kk-KZ"/>
        </w:rPr>
        <w:t xml:space="preserve">. </w:t>
      </w:r>
    </w:p>
    <w:p w14:paraId="2B5A0970" w14:textId="77777777" w:rsidR="006D6025" w:rsidRDefault="009F27E8" w:rsidP="000A685D">
      <w:pPr>
        <w:spacing w:after="0" w:line="240" w:lineRule="auto"/>
        <w:ind w:firstLine="709"/>
        <w:jc w:val="both"/>
        <w:rPr>
          <w:rFonts w:ascii="Times New Roman" w:hAnsi="Times New Roman" w:cs="Times New Roman"/>
          <w:sz w:val="28"/>
          <w:lang w:val="kk-KZ"/>
        </w:rPr>
      </w:pPr>
      <w:r w:rsidRPr="00EE620A">
        <w:rPr>
          <w:rFonts w:ascii="Times New Roman" w:hAnsi="Times New Roman" w:cs="Times New Roman"/>
          <w:sz w:val="28"/>
          <w:lang w:val="kk-KZ"/>
        </w:rPr>
        <w:t>Өсімдік ауруларының қоздырғыштарын биобақылаудың ең тиімді механизмі бактериялардың антибиотиктерді синтез</w:t>
      </w:r>
      <w:r>
        <w:rPr>
          <w:rFonts w:ascii="Times New Roman" w:hAnsi="Times New Roman" w:cs="Times New Roman"/>
          <w:sz w:val="28"/>
          <w:lang w:val="kk-KZ"/>
        </w:rPr>
        <w:t xml:space="preserve">деуі болып табылады. </w:t>
      </w:r>
      <w:r w:rsidR="00BD6B12" w:rsidRPr="001474D4">
        <w:rPr>
          <w:rFonts w:ascii="Times New Roman" w:hAnsi="Times New Roman" w:cs="Times New Roman"/>
          <w:i/>
          <w:sz w:val="28"/>
          <w:lang w:val="kk-KZ"/>
        </w:rPr>
        <w:t>Pseudomonas</w:t>
      </w:r>
      <w:r w:rsidRPr="00EE620A">
        <w:rPr>
          <w:rFonts w:ascii="Times New Roman" w:hAnsi="Times New Roman" w:cs="Times New Roman"/>
          <w:sz w:val="28"/>
          <w:lang w:val="kk-KZ"/>
        </w:rPr>
        <w:t xml:space="preserve"> өкілдерінің геномының шамамен 4-5% - ы антибиотиктердің синтезіне жауап береді, олардың саны 160-тан асады [84]. Көптеген эндофитті микроорг</w:t>
      </w:r>
      <w:r w:rsidR="001474D4">
        <w:rPr>
          <w:rFonts w:ascii="Times New Roman" w:hAnsi="Times New Roman" w:cs="Times New Roman"/>
          <w:sz w:val="28"/>
          <w:lang w:val="kk-KZ"/>
        </w:rPr>
        <w:t>анизмдер рибосомалық сипаттағы</w:t>
      </w:r>
      <w:r w:rsidR="00BD6B12">
        <w:rPr>
          <w:rFonts w:ascii="Times New Roman" w:hAnsi="Times New Roman" w:cs="Times New Roman"/>
          <w:sz w:val="28"/>
          <w:lang w:val="kk-KZ"/>
        </w:rPr>
        <w:t xml:space="preserve"> </w:t>
      </w:r>
      <w:r w:rsidR="00011C01" w:rsidRPr="00EE620A">
        <w:rPr>
          <w:rFonts w:ascii="Times New Roman" w:hAnsi="Times New Roman" w:cs="Times New Roman"/>
          <w:sz w:val="28"/>
          <w:lang w:val="kk-KZ"/>
        </w:rPr>
        <w:t>(субтилин, субтилозин, тасА, субланцин, э</w:t>
      </w:r>
      <w:r w:rsidR="00011C01">
        <w:rPr>
          <w:rFonts w:ascii="Times New Roman" w:hAnsi="Times New Roman" w:cs="Times New Roman"/>
          <w:sz w:val="28"/>
          <w:lang w:val="kk-KZ"/>
        </w:rPr>
        <w:t>рицин, мерсацидин)</w:t>
      </w:r>
      <w:r w:rsidR="001474D4">
        <w:rPr>
          <w:rFonts w:ascii="Times New Roman" w:hAnsi="Times New Roman" w:cs="Times New Roman"/>
          <w:sz w:val="28"/>
          <w:lang w:val="kk-KZ"/>
        </w:rPr>
        <w:t xml:space="preserve"> және </w:t>
      </w:r>
      <w:r w:rsidR="001474D4" w:rsidRPr="00EE620A">
        <w:rPr>
          <w:rFonts w:ascii="Times New Roman" w:hAnsi="Times New Roman" w:cs="Times New Roman"/>
          <w:sz w:val="28"/>
          <w:lang w:val="kk-KZ"/>
        </w:rPr>
        <w:t>рибосомалық емес (хлоротетаин, микобациклин, ризатацин, бациллиан, диффицидин)</w:t>
      </w:r>
      <w:r w:rsidR="00BD6B12">
        <w:rPr>
          <w:rFonts w:ascii="Times New Roman" w:hAnsi="Times New Roman" w:cs="Times New Roman"/>
          <w:sz w:val="28"/>
          <w:lang w:val="kk-KZ"/>
        </w:rPr>
        <w:t xml:space="preserve"> антагонистік заттардың кең спектрін синтездейді</w:t>
      </w:r>
      <w:r w:rsidR="00011C01">
        <w:rPr>
          <w:rFonts w:ascii="Times New Roman" w:hAnsi="Times New Roman" w:cs="Times New Roman"/>
          <w:sz w:val="28"/>
          <w:lang w:val="kk-KZ"/>
        </w:rPr>
        <w:t>. Псевдомонадалар</w:t>
      </w:r>
      <w:r w:rsidRPr="00EE620A">
        <w:rPr>
          <w:rFonts w:ascii="Times New Roman" w:hAnsi="Times New Roman" w:cs="Times New Roman"/>
          <w:sz w:val="28"/>
          <w:lang w:val="kk-KZ"/>
        </w:rPr>
        <w:t xml:space="preserve"> 2,4-диацетилфлороглюцин шығаратын мембраналардың бұзылуына және </w:t>
      </w:r>
      <w:r w:rsidR="00011C01" w:rsidRPr="00011C01">
        <w:rPr>
          <w:rFonts w:ascii="Times New Roman" w:hAnsi="Times New Roman" w:cs="Times New Roman"/>
          <w:i/>
          <w:sz w:val="28"/>
          <w:lang w:val="kk-KZ"/>
        </w:rPr>
        <w:t>Р</w:t>
      </w:r>
      <w:r w:rsidRPr="00011C01">
        <w:rPr>
          <w:rFonts w:ascii="Times New Roman" w:hAnsi="Times New Roman" w:cs="Times New Roman"/>
          <w:i/>
          <w:sz w:val="28"/>
          <w:lang w:val="kk-KZ"/>
        </w:rPr>
        <w:t>ythium spp</w:t>
      </w:r>
      <w:r w:rsidRPr="00EE620A">
        <w:rPr>
          <w:rFonts w:ascii="Times New Roman" w:hAnsi="Times New Roman" w:cs="Times New Roman"/>
          <w:sz w:val="28"/>
          <w:lang w:val="kk-KZ"/>
        </w:rPr>
        <w:t xml:space="preserve"> оомицетінің зооспо</w:t>
      </w:r>
      <w:r w:rsidR="00BD6B12">
        <w:rPr>
          <w:rFonts w:ascii="Times New Roman" w:hAnsi="Times New Roman" w:cs="Times New Roman"/>
          <w:sz w:val="28"/>
          <w:lang w:val="kk-KZ"/>
        </w:rPr>
        <w:t>раларының өнуін тежеуге әкеледі</w:t>
      </w:r>
      <w:r w:rsidRPr="00EE620A">
        <w:rPr>
          <w:rFonts w:ascii="Times New Roman" w:hAnsi="Times New Roman" w:cs="Times New Roman"/>
          <w:sz w:val="28"/>
          <w:lang w:val="kk-KZ"/>
        </w:rPr>
        <w:t xml:space="preserve"> [85</w:t>
      </w:r>
      <w:r w:rsidR="00260059">
        <w:rPr>
          <w:rFonts w:ascii="Times New Roman" w:hAnsi="Times New Roman" w:cs="Times New Roman"/>
          <w:sz w:val="28"/>
          <w:lang w:val="kk-KZ"/>
        </w:rPr>
        <w:t>;</w:t>
      </w:r>
      <w:r w:rsidR="00011C01">
        <w:rPr>
          <w:rFonts w:ascii="Times New Roman" w:hAnsi="Times New Roman" w:cs="Times New Roman"/>
          <w:sz w:val="28"/>
          <w:lang w:val="kk-KZ"/>
        </w:rPr>
        <w:t>86</w:t>
      </w:r>
      <w:r w:rsidRPr="00EE620A">
        <w:rPr>
          <w:rFonts w:ascii="Times New Roman" w:hAnsi="Times New Roman" w:cs="Times New Roman"/>
          <w:sz w:val="28"/>
          <w:lang w:val="kk-KZ"/>
        </w:rPr>
        <w:t xml:space="preserve">]. </w:t>
      </w:r>
    </w:p>
    <w:p w14:paraId="3828DC10" w14:textId="77777777" w:rsidR="00327088" w:rsidRPr="00DE3F5D" w:rsidRDefault="009F27E8" w:rsidP="005E5B02">
      <w:pPr>
        <w:spacing w:after="0" w:line="240" w:lineRule="auto"/>
        <w:ind w:firstLine="709"/>
        <w:jc w:val="both"/>
        <w:rPr>
          <w:rFonts w:ascii="Times New Roman" w:hAnsi="Times New Roman" w:cs="Times New Roman"/>
          <w:sz w:val="28"/>
          <w:lang w:val="kk-KZ"/>
        </w:rPr>
      </w:pPr>
      <w:r w:rsidRPr="00011C01">
        <w:rPr>
          <w:rFonts w:ascii="Times New Roman" w:hAnsi="Times New Roman" w:cs="Times New Roman"/>
          <w:i/>
          <w:sz w:val="28"/>
          <w:lang w:val="kk-KZ"/>
        </w:rPr>
        <w:t>B. subtilis</w:t>
      </w:r>
      <w:r w:rsidR="00011C01">
        <w:rPr>
          <w:rFonts w:ascii="Times New Roman" w:hAnsi="Times New Roman" w:cs="Times New Roman"/>
          <w:sz w:val="28"/>
          <w:lang w:val="kk-KZ"/>
        </w:rPr>
        <w:t xml:space="preserve"> шта</w:t>
      </w:r>
      <w:r w:rsidRPr="00EE620A">
        <w:rPr>
          <w:rFonts w:ascii="Times New Roman" w:hAnsi="Times New Roman" w:cs="Times New Roman"/>
          <w:sz w:val="28"/>
          <w:lang w:val="kk-KZ"/>
        </w:rPr>
        <w:t xml:space="preserve">мдары шығаратын субтилин әртүрлі грам-позитивті бактериялардың, соның ішінде адам үшін ықтимал патогенді бактериялардың өсуін тежеуде тиімді. </w:t>
      </w:r>
      <w:r w:rsidRPr="00011C01">
        <w:rPr>
          <w:rFonts w:ascii="Times New Roman" w:hAnsi="Times New Roman" w:cs="Times New Roman"/>
          <w:i/>
          <w:sz w:val="28"/>
          <w:lang w:val="kk-KZ"/>
        </w:rPr>
        <w:t>Bacillus</w:t>
      </w:r>
      <w:r w:rsidRPr="00EE620A">
        <w:rPr>
          <w:rFonts w:ascii="Times New Roman" w:hAnsi="Times New Roman" w:cs="Times New Roman"/>
          <w:sz w:val="28"/>
          <w:lang w:val="kk-KZ"/>
        </w:rPr>
        <w:t xml:space="preserve"> антибиотиктерінің көпшілігі грам-позитивті және грам-теріс бактерияларға, сондай-ақ фитопатогенді </w:t>
      </w:r>
      <w:r w:rsidR="00011C01" w:rsidRPr="00011C01">
        <w:rPr>
          <w:rFonts w:ascii="Times New Roman" w:hAnsi="Times New Roman" w:cs="Times New Roman"/>
          <w:i/>
          <w:sz w:val="28"/>
          <w:lang w:val="kk-KZ"/>
        </w:rPr>
        <w:t xml:space="preserve">Alternaria solani, Aspergillus flavus, Botryosphaeria ribis, Colletotrichum gloeosporioides F. </w:t>
      </w:r>
      <w:r w:rsidR="00011C01" w:rsidRPr="00011C01">
        <w:rPr>
          <w:rFonts w:ascii="Times New Roman" w:hAnsi="Times New Roman" w:cs="Times New Roman"/>
          <w:i/>
          <w:sz w:val="28"/>
          <w:lang w:val="kk-KZ"/>
        </w:rPr>
        <w:lastRenderedPageBreak/>
        <w:t>oxysporum, Helminthosporium maydis, Phomopsis gossypii</w:t>
      </w:r>
      <w:r w:rsidR="00327088">
        <w:rPr>
          <w:rFonts w:ascii="Times New Roman" w:hAnsi="Times New Roman" w:cs="Times New Roman"/>
          <w:i/>
          <w:sz w:val="28"/>
          <w:lang w:val="kk-KZ"/>
        </w:rPr>
        <w:t xml:space="preserve"> </w:t>
      </w:r>
      <w:r w:rsidR="00DD1E5D">
        <w:rPr>
          <w:rFonts w:ascii="Times New Roman" w:hAnsi="Times New Roman" w:cs="Times New Roman"/>
          <w:sz w:val="28"/>
          <w:lang w:val="kk-KZ"/>
        </w:rPr>
        <w:t>саңырауқұлақтар</w:t>
      </w:r>
      <w:r w:rsidR="00011C01">
        <w:rPr>
          <w:rFonts w:ascii="Times New Roman" w:hAnsi="Times New Roman" w:cs="Times New Roman"/>
          <w:sz w:val="28"/>
          <w:lang w:val="kk-KZ"/>
        </w:rPr>
        <w:t>ына</w:t>
      </w:r>
      <w:r w:rsidRPr="00EE620A">
        <w:rPr>
          <w:rFonts w:ascii="Times New Roman" w:hAnsi="Times New Roman" w:cs="Times New Roman"/>
          <w:sz w:val="28"/>
          <w:lang w:val="kk-KZ"/>
        </w:rPr>
        <w:t xml:space="preserve"> қарсы белсенді. </w:t>
      </w:r>
      <w:r w:rsidRPr="00F97922">
        <w:rPr>
          <w:rFonts w:ascii="Times New Roman" w:hAnsi="Times New Roman" w:cs="Times New Roman"/>
          <w:i/>
          <w:sz w:val="28"/>
          <w:lang w:val="kk-KZ"/>
        </w:rPr>
        <w:t>Sclerotinia sclerotiorum</w:t>
      </w:r>
      <w:r w:rsidRPr="00EE620A">
        <w:rPr>
          <w:rFonts w:ascii="Times New Roman" w:hAnsi="Times New Roman" w:cs="Times New Roman"/>
          <w:sz w:val="28"/>
          <w:lang w:val="kk-KZ"/>
        </w:rPr>
        <w:t xml:space="preserve"> (ақ күнбағыс шірігінің қоздырғышы), </w:t>
      </w:r>
      <w:r w:rsidRPr="00F97922">
        <w:rPr>
          <w:rFonts w:ascii="Times New Roman" w:hAnsi="Times New Roman" w:cs="Times New Roman"/>
          <w:i/>
          <w:sz w:val="28"/>
          <w:lang w:val="kk-KZ"/>
        </w:rPr>
        <w:t xml:space="preserve">Alternaria alternate, </w:t>
      </w:r>
      <w:r w:rsidR="00F97922" w:rsidRPr="00F97922">
        <w:rPr>
          <w:rFonts w:ascii="Times New Roman" w:hAnsi="Times New Roman" w:cs="Times New Roman"/>
          <w:i/>
          <w:sz w:val="28"/>
          <w:lang w:val="kk-KZ"/>
        </w:rPr>
        <w:t>D</w:t>
      </w:r>
      <w:r w:rsidRPr="00F97922">
        <w:rPr>
          <w:rFonts w:ascii="Times New Roman" w:hAnsi="Times New Roman" w:cs="Times New Roman"/>
          <w:i/>
          <w:sz w:val="28"/>
          <w:lang w:val="kk-KZ"/>
        </w:rPr>
        <w:t xml:space="preserve">rechlera oryrae </w:t>
      </w:r>
      <w:r w:rsidRPr="00F97922">
        <w:rPr>
          <w:rFonts w:ascii="Times New Roman" w:hAnsi="Times New Roman" w:cs="Times New Roman"/>
          <w:sz w:val="28"/>
          <w:lang w:val="kk-KZ"/>
        </w:rPr>
        <w:t>және</w:t>
      </w:r>
      <w:r w:rsidRPr="00F97922">
        <w:rPr>
          <w:rFonts w:ascii="Times New Roman" w:hAnsi="Times New Roman" w:cs="Times New Roman"/>
          <w:i/>
          <w:sz w:val="28"/>
          <w:lang w:val="kk-KZ"/>
        </w:rPr>
        <w:t xml:space="preserve"> Fusarium roseum </w:t>
      </w:r>
      <w:r w:rsidRPr="00EE620A">
        <w:rPr>
          <w:rFonts w:ascii="Times New Roman" w:hAnsi="Times New Roman" w:cs="Times New Roman"/>
          <w:sz w:val="28"/>
          <w:lang w:val="kk-KZ"/>
        </w:rPr>
        <w:t xml:space="preserve">топырақ </w:t>
      </w:r>
      <w:r w:rsidR="00DD1E5D">
        <w:rPr>
          <w:rFonts w:ascii="Times New Roman" w:hAnsi="Times New Roman" w:cs="Times New Roman"/>
          <w:sz w:val="28"/>
          <w:lang w:val="kk-KZ"/>
        </w:rPr>
        <w:t>саңырауқұлақтар</w:t>
      </w:r>
      <w:r w:rsidRPr="00EE620A">
        <w:rPr>
          <w:rFonts w:ascii="Times New Roman" w:hAnsi="Times New Roman" w:cs="Times New Roman"/>
          <w:sz w:val="28"/>
          <w:lang w:val="kk-KZ"/>
        </w:rPr>
        <w:t xml:space="preserve">ы, сондай-ақ </w:t>
      </w:r>
      <w:r w:rsidRPr="00F97922">
        <w:rPr>
          <w:rFonts w:ascii="Times New Roman" w:hAnsi="Times New Roman" w:cs="Times New Roman"/>
          <w:i/>
          <w:sz w:val="28"/>
          <w:lang w:val="kk-KZ"/>
        </w:rPr>
        <w:t>Rissipia graminis</w:t>
      </w:r>
      <w:r w:rsidRPr="00EE620A">
        <w:rPr>
          <w:rFonts w:ascii="Times New Roman" w:hAnsi="Times New Roman" w:cs="Times New Roman"/>
          <w:sz w:val="28"/>
          <w:lang w:val="kk-KZ"/>
        </w:rPr>
        <w:t xml:space="preserve"> дәнді тот қоздырғышы өсіп келе жатқ</w:t>
      </w:r>
      <w:r w:rsidR="00327088">
        <w:rPr>
          <w:rFonts w:ascii="Times New Roman" w:hAnsi="Times New Roman" w:cs="Times New Roman"/>
          <w:sz w:val="28"/>
          <w:lang w:val="kk-KZ"/>
        </w:rPr>
        <w:t>ан гифтердің</w:t>
      </w:r>
      <w:r w:rsidRPr="00EE620A">
        <w:rPr>
          <w:rFonts w:ascii="Times New Roman" w:hAnsi="Times New Roman" w:cs="Times New Roman"/>
          <w:sz w:val="28"/>
          <w:lang w:val="kk-KZ"/>
        </w:rPr>
        <w:t xml:space="preserve"> ұштарында ісінудің пайда болуын көрсетеді [87]. Антибиотиктердің өндірісі көптеген бактериялардың эндофитті штамдарына тән болғандықтан, бұл метаболиттердің өсімдіктердің патогендерге төзімділігін көрсетудегі тікелей рөлі айқын. Бактериялық антибиотиктердің антипатогендік әсерінің маңызды құрамдас бөлігі олардың өсімдіктің қорғаныс жүйелерін реттеуге қатысуы болып табылады. Мысалы, </w:t>
      </w:r>
      <w:r w:rsidRPr="00D20416">
        <w:rPr>
          <w:rFonts w:ascii="Times New Roman" w:hAnsi="Times New Roman" w:cs="Times New Roman"/>
          <w:i/>
          <w:sz w:val="28"/>
          <w:lang w:val="kk-KZ"/>
        </w:rPr>
        <w:t xml:space="preserve">P. </w:t>
      </w:r>
      <w:r w:rsidR="005778C3" w:rsidRPr="00D20416">
        <w:rPr>
          <w:rFonts w:ascii="Times New Roman" w:hAnsi="Times New Roman" w:cs="Times New Roman"/>
          <w:i/>
          <w:sz w:val="28"/>
          <w:lang w:val="kk-KZ"/>
        </w:rPr>
        <w:t>F</w:t>
      </w:r>
      <w:r w:rsidRPr="00D20416">
        <w:rPr>
          <w:rFonts w:ascii="Times New Roman" w:hAnsi="Times New Roman" w:cs="Times New Roman"/>
          <w:i/>
          <w:sz w:val="28"/>
          <w:lang w:val="kk-KZ"/>
        </w:rPr>
        <w:t>luorescens</w:t>
      </w:r>
      <w:r w:rsidR="00327088">
        <w:rPr>
          <w:rFonts w:ascii="Times New Roman" w:hAnsi="Times New Roman" w:cs="Times New Roman"/>
          <w:i/>
          <w:sz w:val="28"/>
          <w:lang w:val="kk-KZ"/>
        </w:rPr>
        <w:t xml:space="preserve"> </w:t>
      </w:r>
      <w:r w:rsidRPr="00EE620A">
        <w:rPr>
          <w:rFonts w:ascii="Times New Roman" w:hAnsi="Times New Roman" w:cs="Times New Roman"/>
          <w:sz w:val="28"/>
          <w:lang w:val="kk-KZ"/>
        </w:rPr>
        <w:t>SN0 өндіретін 2,4-диацетилфлороглю</w:t>
      </w:r>
      <w:r>
        <w:rPr>
          <w:rFonts w:ascii="Times New Roman" w:hAnsi="Times New Roman" w:cs="Times New Roman"/>
          <w:sz w:val="28"/>
          <w:lang w:val="kk-KZ"/>
        </w:rPr>
        <w:t xml:space="preserve">цин арабидопсис өсімдіктерінде </w:t>
      </w:r>
      <w:r w:rsidRPr="00D20416">
        <w:rPr>
          <w:rFonts w:ascii="Times New Roman" w:hAnsi="Times New Roman" w:cs="Times New Roman"/>
          <w:i/>
          <w:sz w:val="28"/>
          <w:lang w:val="kk-KZ"/>
        </w:rPr>
        <w:t>Нyaloperonospora arabidopsidis</w:t>
      </w:r>
      <w:r w:rsidR="00D20416">
        <w:rPr>
          <w:rFonts w:ascii="Times New Roman" w:hAnsi="Times New Roman" w:cs="Times New Roman"/>
          <w:sz w:val="28"/>
          <w:lang w:val="kk-KZ"/>
        </w:rPr>
        <w:t xml:space="preserve"> оомицетіне, қызанақта - </w:t>
      </w:r>
      <w:r w:rsidR="00D20416" w:rsidRPr="00D20416">
        <w:rPr>
          <w:rFonts w:ascii="Times New Roman" w:hAnsi="Times New Roman" w:cs="Times New Roman"/>
          <w:i/>
          <w:sz w:val="28"/>
          <w:lang w:val="kk-KZ"/>
        </w:rPr>
        <w:t>М</w:t>
      </w:r>
      <w:r w:rsidRPr="00D20416">
        <w:rPr>
          <w:rFonts w:ascii="Times New Roman" w:hAnsi="Times New Roman" w:cs="Times New Roman"/>
          <w:i/>
          <w:sz w:val="28"/>
          <w:lang w:val="kk-KZ"/>
        </w:rPr>
        <w:t>eloidogyne javanica</w:t>
      </w:r>
      <w:r w:rsidR="00D20416">
        <w:rPr>
          <w:rFonts w:ascii="Times New Roman" w:hAnsi="Times New Roman" w:cs="Times New Roman"/>
          <w:sz w:val="28"/>
          <w:lang w:val="kk-KZ"/>
        </w:rPr>
        <w:t xml:space="preserve"> өт нематодына анти</w:t>
      </w:r>
      <w:r w:rsidR="00327088">
        <w:rPr>
          <w:rFonts w:ascii="Times New Roman" w:hAnsi="Times New Roman" w:cs="Times New Roman"/>
          <w:sz w:val="28"/>
          <w:lang w:val="kk-KZ"/>
        </w:rPr>
        <w:t xml:space="preserve">биотикалық әсер көрсетті [88]. </w:t>
      </w:r>
    </w:p>
    <w:p w14:paraId="128F2B81" w14:textId="77777777" w:rsidR="009F27E8" w:rsidRPr="002172AD" w:rsidRDefault="009F27E8" w:rsidP="000A685D">
      <w:pPr>
        <w:spacing w:after="0" w:line="240" w:lineRule="auto"/>
        <w:ind w:firstLine="709"/>
        <w:jc w:val="both"/>
        <w:rPr>
          <w:rFonts w:ascii="Times New Roman" w:hAnsi="Times New Roman" w:cs="Times New Roman"/>
          <w:b/>
          <w:sz w:val="28"/>
          <w:lang w:val="kk-KZ"/>
        </w:rPr>
      </w:pPr>
    </w:p>
    <w:p w14:paraId="1984B79A" w14:textId="77777777" w:rsidR="009F27E8" w:rsidRPr="00D20416" w:rsidRDefault="000933F6" w:rsidP="000A685D">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1.8</w:t>
      </w:r>
      <w:r w:rsidR="00327088">
        <w:rPr>
          <w:rFonts w:ascii="Times New Roman" w:hAnsi="Times New Roman" w:cs="Times New Roman"/>
          <w:b/>
          <w:sz w:val="28"/>
          <w:lang w:val="kk-KZ"/>
        </w:rPr>
        <w:t xml:space="preserve"> </w:t>
      </w:r>
      <w:r w:rsidR="00327088" w:rsidRPr="00327088">
        <w:rPr>
          <w:rFonts w:ascii="Times New Roman" w:hAnsi="Times New Roman" w:cs="Times New Roman"/>
          <w:b/>
          <w:sz w:val="28"/>
          <w:lang w:val="kk-KZ"/>
        </w:rPr>
        <w:t>Эндофиттер мен олардың метаболиттерін ауыл ша</w:t>
      </w:r>
      <w:r w:rsidR="003A21A0">
        <w:rPr>
          <w:rFonts w:ascii="Times New Roman" w:hAnsi="Times New Roman" w:cs="Times New Roman"/>
          <w:b/>
          <w:sz w:val="28"/>
          <w:lang w:val="kk-KZ"/>
        </w:rPr>
        <w:t xml:space="preserve">руашылығында </w:t>
      </w:r>
      <w:r w:rsidR="00327088" w:rsidRPr="00327088">
        <w:rPr>
          <w:rFonts w:ascii="Times New Roman" w:hAnsi="Times New Roman" w:cs="Times New Roman"/>
          <w:b/>
          <w:sz w:val="28"/>
          <w:lang w:val="kk-KZ"/>
        </w:rPr>
        <w:t>қолдану мүмкіндіктері</w:t>
      </w:r>
    </w:p>
    <w:p w14:paraId="13844A37"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Қазіргі уақытта дамып келе жатқан биотехнологиялық өнеркәсіп </w:t>
      </w:r>
      <w:r>
        <w:rPr>
          <w:rFonts w:ascii="Times New Roman" w:hAnsi="Times New Roman" w:cs="Times New Roman"/>
          <w:sz w:val="28"/>
          <w:lang w:val="kk-KZ"/>
        </w:rPr>
        <w:t>дәстүрлі түрде монодақылдарды</w:t>
      </w:r>
      <w:r w:rsidRPr="005C14EC">
        <w:rPr>
          <w:rFonts w:ascii="Times New Roman" w:hAnsi="Times New Roman" w:cs="Times New Roman"/>
          <w:sz w:val="28"/>
          <w:lang w:val="kk-KZ"/>
        </w:rPr>
        <w:t xml:space="preserve"> бақылауға, метаболизм жолдары туралы заманауи білімге және олардың қатаң биоқауіпсіздік нормаларына сәйкес келуіне байланысты пайдалануға негізделген. Алайда, </w:t>
      </w:r>
      <w:r>
        <w:rPr>
          <w:rFonts w:ascii="Times New Roman" w:hAnsi="Times New Roman" w:cs="Times New Roman"/>
          <w:sz w:val="28"/>
          <w:lang w:val="kk-KZ"/>
        </w:rPr>
        <w:t>монодақылдарды</w:t>
      </w:r>
      <w:r w:rsidRPr="005C14EC">
        <w:rPr>
          <w:rFonts w:ascii="Times New Roman" w:hAnsi="Times New Roman" w:cs="Times New Roman"/>
          <w:sz w:val="28"/>
          <w:lang w:val="kk-KZ"/>
        </w:rPr>
        <w:t xml:space="preserve"> </w:t>
      </w:r>
      <w:r w:rsidR="00321DB8">
        <w:rPr>
          <w:rFonts w:ascii="Times New Roman" w:hAnsi="Times New Roman" w:cs="Times New Roman"/>
          <w:sz w:val="28"/>
          <w:lang w:val="kk-KZ"/>
        </w:rPr>
        <w:t xml:space="preserve">қолданудың негізгі </w:t>
      </w:r>
      <w:r w:rsidRPr="005C14EC">
        <w:rPr>
          <w:rFonts w:ascii="Times New Roman" w:hAnsi="Times New Roman" w:cs="Times New Roman"/>
          <w:sz w:val="28"/>
          <w:lang w:val="kk-KZ"/>
        </w:rPr>
        <w:t xml:space="preserve">проблемасы </w:t>
      </w:r>
      <w:r>
        <w:rPr>
          <w:rFonts w:ascii="Times New Roman" w:hAnsi="Times New Roman" w:cs="Times New Roman"/>
          <w:sz w:val="28"/>
          <w:lang w:val="kk-KZ"/>
        </w:rPr>
        <w:t xml:space="preserve">олардың </w:t>
      </w:r>
      <w:r w:rsidRPr="005C14EC">
        <w:rPr>
          <w:rFonts w:ascii="Times New Roman" w:hAnsi="Times New Roman" w:cs="Times New Roman"/>
          <w:sz w:val="28"/>
          <w:lang w:val="kk-KZ"/>
        </w:rPr>
        <w:t>ластану қаупінің жоғары</w:t>
      </w:r>
      <w:r>
        <w:rPr>
          <w:rFonts w:ascii="Times New Roman" w:hAnsi="Times New Roman" w:cs="Times New Roman"/>
          <w:sz w:val="28"/>
          <w:lang w:val="kk-KZ"/>
        </w:rPr>
        <w:t>лығы</w:t>
      </w:r>
      <w:r w:rsidR="00321DB8">
        <w:rPr>
          <w:rFonts w:ascii="Times New Roman" w:hAnsi="Times New Roman" w:cs="Times New Roman"/>
          <w:sz w:val="28"/>
          <w:lang w:val="kk-KZ"/>
        </w:rPr>
        <w:t>на байланысты өндіріс</w:t>
      </w:r>
      <w:r w:rsidRPr="005C14EC">
        <w:rPr>
          <w:rFonts w:ascii="Times New Roman" w:hAnsi="Times New Roman" w:cs="Times New Roman"/>
          <w:sz w:val="28"/>
          <w:lang w:val="kk-KZ"/>
        </w:rPr>
        <w:t xml:space="preserve"> </w:t>
      </w:r>
      <w:r w:rsidR="00321DB8">
        <w:rPr>
          <w:rFonts w:ascii="Times New Roman" w:hAnsi="Times New Roman" w:cs="Times New Roman"/>
          <w:sz w:val="28"/>
          <w:lang w:val="kk-KZ"/>
        </w:rPr>
        <w:t>жұмыстарының барысында</w:t>
      </w:r>
      <w:r w:rsidRPr="005C14EC">
        <w:rPr>
          <w:rFonts w:ascii="Times New Roman" w:hAnsi="Times New Roman" w:cs="Times New Roman"/>
          <w:sz w:val="28"/>
          <w:lang w:val="kk-KZ"/>
        </w:rPr>
        <w:t xml:space="preserve"> экономикалық шығындар </w:t>
      </w:r>
      <w:r w:rsidR="00321DB8">
        <w:rPr>
          <w:rFonts w:ascii="Times New Roman" w:hAnsi="Times New Roman" w:cs="Times New Roman"/>
          <w:sz w:val="28"/>
          <w:lang w:val="kk-KZ"/>
        </w:rPr>
        <w:t xml:space="preserve">мен шикізаттың жоғалуына алып келеді [89]. Бұндай мәселелерді шешудің </w:t>
      </w:r>
      <w:r w:rsidRPr="005C14EC">
        <w:rPr>
          <w:rFonts w:ascii="Times New Roman" w:hAnsi="Times New Roman" w:cs="Times New Roman"/>
          <w:sz w:val="28"/>
          <w:lang w:val="kk-KZ"/>
        </w:rPr>
        <w:t xml:space="preserve"> жолы-ластану</w:t>
      </w:r>
      <w:r>
        <w:rPr>
          <w:rFonts w:ascii="Times New Roman" w:hAnsi="Times New Roman" w:cs="Times New Roman"/>
          <w:sz w:val="28"/>
          <w:lang w:val="kk-KZ"/>
        </w:rPr>
        <w:t xml:space="preserve"> қаупін</w:t>
      </w:r>
      <w:r w:rsidR="00321DB8">
        <w:rPr>
          <w:rFonts w:ascii="Times New Roman" w:hAnsi="Times New Roman" w:cs="Times New Roman"/>
          <w:sz w:val="28"/>
          <w:lang w:val="kk-KZ"/>
        </w:rPr>
        <w:t xml:space="preserve"> </w:t>
      </w:r>
      <w:r>
        <w:rPr>
          <w:rFonts w:ascii="Times New Roman" w:hAnsi="Times New Roman" w:cs="Times New Roman"/>
          <w:sz w:val="28"/>
          <w:lang w:val="kk-KZ"/>
        </w:rPr>
        <w:t>төмендетуге бағытталған</w:t>
      </w:r>
      <w:r w:rsidRPr="005C14EC">
        <w:rPr>
          <w:rFonts w:ascii="Times New Roman" w:hAnsi="Times New Roman" w:cs="Times New Roman"/>
          <w:sz w:val="28"/>
          <w:lang w:val="kk-KZ"/>
        </w:rPr>
        <w:t xml:space="preserve"> симбиотикалық бірлескен </w:t>
      </w:r>
      <w:r w:rsidR="00321DB8" w:rsidRPr="005C14EC">
        <w:rPr>
          <w:rFonts w:ascii="Times New Roman" w:hAnsi="Times New Roman" w:cs="Times New Roman"/>
          <w:sz w:val="28"/>
          <w:lang w:val="kk-KZ"/>
        </w:rPr>
        <w:t>төзімді және қоршаған ор</w:t>
      </w:r>
      <w:r w:rsidR="00321DB8">
        <w:rPr>
          <w:rFonts w:ascii="Times New Roman" w:hAnsi="Times New Roman" w:cs="Times New Roman"/>
          <w:sz w:val="28"/>
          <w:lang w:val="kk-KZ"/>
        </w:rPr>
        <w:t>таның өзгеруіне оңай бейімделгіш болып келетін</w:t>
      </w:r>
      <w:r w:rsidR="00321DB8" w:rsidRPr="005C14EC">
        <w:rPr>
          <w:rFonts w:ascii="Times New Roman" w:hAnsi="Times New Roman" w:cs="Times New Roman"/>
          <w:sz w:val="28"/>
          <w:lang w:val="kk-KZ"/>
        </w:rPr>
        <w:t xml:space="preserve"> </w:t>
      </w:r>
      <w:r w:rsidRPr="005C14EC">
        <w:rPr>
          <w:rFonts w:ascii="Times New Roman" w:hAnsi="Times New Roman" w:cs="Times New Roman"/>
          <w:sz w:val="28"/>
          <w:lang w:val="kk-KZ"/>
        </w:rPr>
        <w:t>дақылдарды</w:t>
      </w:r>
      <w:r w:rsidR="00321DB8">
        <w:rPr>
          <w:rFonts w:ascii="Times New Roman" w:hAnsi="Times New Roman" w:cs="Times New Roman"/>
          <w:sz w:val="28"/>
          <w:lang w:val="kk-KZ"/>
        </w:rPr>
        <w:t xml:space="preserve"> пайдалану</w:t>
      </w:r>
      <w:r w:rsidRPr="005C14EC">
        <w:rPr>
          <w:rFonts w:ascii="Times New Roman" w:hAnsi="Times New Roman" w:cs="Times New Roman"/>
          <w:sz w:val="28"/>
          <w:lang w:val="kk-KZ"/>
        </w:rPr>
        <w:t>.</w:t>
      </w:r>
    </w:p>
    <w:p w14:paraId="551FED75"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Бірлескен микроорганизм</w:t>
      </w:r>
      <w:r w:rsidR="00553644">
        <w:rPr>
          <w:rFonts w:ascii="Times New Roman" w:hAnsi="Times New Roman" w:cs="Times New Roman"/>
          <w:sz w:val="28"/>
          <w:lang w:val="kk-KZ"/>
        </w:rPr>
        <w:t xml:space="preserve"> дақылдары немесе консорциум </w:t>
      </w:r>
      <w:r w:rsidR="00D20416">
        <w:rPr>
          <w:rFonts w:ascii="Times New Roman" w:hAnsi="Times New Roman" w:cs="Times New Roman"/>
          <w:sz w:val="28"/>
          <w:lang w:val="kk-KZ"/>
        </w:rPr>
        <w:t xml:space="preserve"> </w:t>
      </w:r>
      <w:r w:rsidRPr="005C14EC">
        <w:rPr>
          <w:rFonts w:ascii="Times New Roman" w:hAnsi="Times New Roman" w:cs="Times New Roman"/>
          <w:sz w:val="28"/>
          <w:lang w:val="kk-KZ"/>
        </w:rPr>
        <w:t>мүшелері бір-б</w:t>
      </w:r>
      <w:r>
        <w:rPr>
          <w:rFonts w:ascii="Times New Roman" w:hAnsi="Times New Roman" w:cs="Times New Roman"/>
          <w:sz w:val="28"/>
          <w:lang w:val="kk-KZ"/>
        </w:rPr>
        <w:t>ірімен әрекеттесе алатын саналуан</w:t>
      </w:r>
      <w:r w:rsidRPr="005C14EC">
        <w:rPr>
          <w:rFonts w:ascii="Times New Roman" w:hAnsi="Times New Roman" w:cs="Times New Roman"/>
          <w:sz w:val="28"/>
          <w:lang w:val="kk-KZ"/>
        </w:rPr>
        <w:t xml:space="preserve"> түрлерден немесе бір түрден, бірақ әртүрлі штамдардан түзілген микроорганизмдердің табиғи жиынтығы. Бірлескен </w:t>
      </w:r>
      <w:r w:rsidR="003A21A0">
        <w:rPr>
          <w:rFonts w:ascii="Times New Roman" w:hAnsi="Times New Roman" w:cs="Times New Roman"/>
          <w:sz w:val="28"/>
          <w:lang w:val="kk-KZ"/>
        </w:rPr>
        <w:t>дақылдау</w:t>
      </w:r>
      <w:r w:rsidRPr="005C14EC">
        <w:rPr>
          <w:rFonts w:ascii="Times New Roman" w:hAnsi="Times New Roman" w:cs="Times New Roman"/>
          <w:sz w:val="28"/>
          <w:lang w:val="kk-KZ"/>
        </w:rPr>
        <w:t xml:space="preserve"> жү</w:t>
      </w:r>
      <w:r>
        <w:rPr>
          <w:rFonts w:ascii="Times New Roman" w:hAnsi="Times New Roman" w:cs="Times New Roman"/>
          <w:sz w:val="28"/>
          <w:lang w:val="kk-KZ"/>
        </w:rPr>
        <w:t>йелері стерильді жағдайды сақтамай</w:t>
      </w:r>
      <w:r w:rsidRPr="005C14EC">
        <w:rPr>
          <w:rFonts w:ascii="Times New Roman" w:hAnsi="Times New Roman" w:cs="Times New Roman"/>
          <w:sz w:val="28"/>
          <w:lang w:val="kk-KZ"/>
        </w:rPr>
        <w:t>-ақ</w:t>
      </w:r>
      <w:r>
        <w:rPr>
          <w:rFonts w:ascii="Times New Roman" w:hAnsi="Times New Roman" w:cs="Times New Roman"/>
          <w:sz w:val="28"/>
          <w:lang w:val="kk-KZ"/>
        </w:rPr>
        <w:t xml:space="preserve"> тамақ өнімдерін өндіру, а</w:t>
      </w:r>
      <w:r w:rsidRPr="005C14EC">
        <w:rPr>
          <w:rFonts w:ascii="Times New Roman" w:hAnsi="Times New Roman" w:cs="Times New Roman"/>
          <w:sz w:val="28"/>
          <w:lang w:val="kk-KZ"/>
        </w:rPr>
        <w:t>ғынды сула</w:t>
      </w:r>
      <w:r>
        <w:rPr>
          <w:rFonts w:ascii="Times New Roman" w:hAnsi="Times New Roman" w:cs="Times New Roman"/>
          <w:sz w:val="28"/>
          <w:lang w:val="kk-KZ"/>
        </w:rPr>
        <w:t>рды тазарту, улы заттарды жою</w:t>
      </w:r>
      <w:r w:rsidRPr="005C14EC">
        <w:rPr>
          <w:rFonts w:ascii="Times New Roman" w:hAnsi="Times New Roman" w:cs="Times New Roman"/>
          <w:sz w:val="28"/>
          <w:lang w:val="kk-KZ"/>
        </w:rPr>
        <w:t>, қоршаған ортаны қалпына келтіру сияқты көптеге</w:t>
      </w:r>
      <w:r>
        <w:rPr>
          <w:rFonts w:ascii="Times New Roman" w:hAnsi="Times New Roman" w:cs="Times New Roman"/>
          <w:sz w:val="28"/>
          <w:lang w:val="kk-KZ"/>
        </w:rPr>
        <w:t>н технологиялық қосымшаларға ие</w:t>
      </w:r>
      <w:r w:rsidRPr="005C14EC">
        <w:rPr>
          <w:rFonts w:ascii="Times New Roman" w:hAnsi="Times New Roman" w:cs="Times New Roman"/>
          <w:sz w:val="28"/>
          <w:lang w:val="kk-KZ"/>
        </w:rPr>
        <w:t>.</w:t>
      </w:r>
    </w:p>
    <w:p w14:paraId="44E5744D"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Дегенмен, </w:t>
      </w:r>
      <w:r w:rsidR="00553644" w:rsidRPr="005C14EC">
        <w:rPr>
          <w:rFonts w:ascii="Times New Roman" w:hAnsi="Times New Roman" w:cs="Times New Roman"/>
          <w:sz w:val="28"/>
          <w:lang w:val="kk-KZ"/>
        </w:rPr>
        <w:t>нәтижелер</w:t>
      </w:r>
      <w:r w:rsidR="00553644">
        <w:rPr>
          <w:rFonts w:ascii="Times New Roman" w:hAnsi="Times New Roman" w:cs="Times New Roman"/>
          <w:sz w:val="28"/>
          <w:lang w:val="kk-KZ"/>
        </w:rPr>
        <w:t>дің</w:t>
      </w:r>
      <w:r w:rsidR="00553644" w:rsidRPr="005C14EC">
        <w:rPr>
          <w:rFonts w:ascii="Times New Roman" w:hAnsi="Times New Roman" w:cs="Times New Roman"/>
          <w:sz w:val="28"/>
          <w:lang w:val="kk-KZ"/>
        </w:rPr>
        <w:t xml:space="preserve"> сәйкес</w:t>
      </w:r>
      <w:r w:rsidR="00553644">
        <w:rPr>
          <w:rFonts w:ascii="Times New Roman" w:hAnsi="Times New Roman" w:cs="Times New Roman"/>
          <w:sz w:val="28"/>
          <w:lang w:val="kk-KZ"/>
        </w:rPr>
        <w:t>сіздігіне</w:t>
      </w:r>
      <w:r w:rsidR="00553644" w:rsidRPr="005C14EC">
        <w:rPr>
          <w:rFonts w:ascii="Times New Roman" w:hAnsi="Times New Roman" w:cs="Times New Roman"/>
          <w:sz w:val="28"/>
          <w:lang w:val="kk-KZ"/>
        </w:rPr>
        <w:t xml:space="preserve"> және </w:t>
      </w:r>
      <w:r w:rsidR="00553644">
        <w:rPr>
          <w:rFonts w:ascii="Times New Roman" w:hAnsi="Times New Roman" w:cs="Times New Roman"/>
          <w:sz w:val="28"/>
          <w:lang w:val="kk-KZ"/>
        </w:rPr>
        <w:t xml:space="preserve">микробтық консорциумдардың </w:t>
      </w:r>
      <w:r w:rsidR="00553644" w:rsidRPr="005C14EC">
        <w:rPr>
          <w:rFonts w:ascii="Times New Roman" w:hAnsi="Times New Roman" w:cs="Times New Roman"/>
          <w:sz w:val="28"/>
          <w:lang w:val="kk-KZ"/>
        </w:rPr>
        <w:t xml:space="preserve">уақыт өте келе тұрақты микробиомамен </w:t>
      </w:r>
      <w:r w:rsidR="00553644">
        <w:rPr>
          <w:rFonts w:ascii="Times New Roman" w:hAnsi="Times New Roman" w:cs="Times New Roman"/>
          <w:sz w:val="28"/>
          <w:lang w:val="kk-KZ"/>
        </w:rPr>
        <w:t>ығысуына байланысты</w:t>
      </w:r>
      <w:r w:rsidR="00553644" w:rsidRPr="005C14EC">
        <w:rPr>
          <w:rFonts w:ascii="Times New Roman" w:hAnsi="Times New Roman" w:cs="Times New Roman"/>
          <w:sz w:val="28"/>
          <w:lang w:val="kk-KZ"/>
        </w:rPr>
        <w:t xml:space="preserve"> </w:t>
      </w:r>
      <w:r w:rsidRPr="005C14EC">
        <w:rPr>
          <w:rFonts w:ascii="Times New Roman" w:hAnsi="Times New Roman" w:cs="Times New Roman"/>
          <w:sz w:val="28"/>
          <w:lang w:val="kk-KZ"/>
        </w:rPr>
        <w:t xml:space="preserve">өсімдіктердің өсуін ынталандыратын микробтарды егістіктерде практикалық қолдану </w:t>
      </w:r>
      <w:r w:rsidR="00553644">
        <w:rPr>
          <w:rFonts w:ascii="Times New Roman" w:hAnsi="Times New Roman" w:cs="Times New Roman"/>
          <w:sz w:val="28"/>
          <w:lang w:val="kk-KZ"/>
        </w:rPr>
        <w:t>мәселесі ашық күйінде қалып отыр.</w:t>
      </w:r>
    </w:p>
    <w:p w14:paraId="31AB7CCC" w14:textId="77777777" w:rsidR="003A21A0" w:rsidRDefault="00127569"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Жоғарыда а</w:t>
      </w:r>
      <w:r w:rsidR="007509D0">
        <w:rPr>
          <w:rFonts w:ascii="Times New Roman" w:hAnsi="Times New Roman" w:cs="Times New Roman"/>
          <w:sz w:val="28"/>
          <w:lang w:val="kk-KZ"/>
        </w:rPr>
        <w:t>талған шектеулерді жеңілдету мақсатында</w:t>
      </w:r>
      <w:r w:rsidR="009F27E8" w:rsidRPr="005C14EC">
        <w:rPr>
          <w:rFonts w:ascii="Times New Roman" w:hAnsi="Times New Roman" w:cs="Times New Roman"/>
          <w:sz w:val="28"/>
          <w:lang w:val="kk-KZ"/>
        </w:rPr>
        <w:t xml:space="preserve"> микроорг</w:t>
      </w:r>
      <w:r>
        <w:rPr>
          <w:rFonts w:ascii="Times New Roman" w:hAnsi="Times New Roman" w:cs="Times New Roman"/>
          <w:sz w:val="28"/>
          <w:lang w:val="kk-KZ"/>
        </w:rPr>
        <w:t>анизмдердің шағын консорциум</w:t>
      </w:r>
      <w:r w:rsidR="007509D0">
        <w:rPr>
          <w:rFonts w:ascii="Times New Roman" w:hAnsi="Times New Roman" w:cs="Times New Roman"/>
          <w:sz w:val="28"/>
          <w:lang w:val="kk-KZ"/>
        </w:rPr>
        <w:t>ы ретінде</w:t>
      </w:r>
      <w:r w:rsidR="009F27E8" w:rsidRPr="005C14EC">
        <w:rPr>
          <w:rFonts w:ascii="Times New Roman" w:hAnsi="Times New Roman" w:cs="Times New Roman"/>
          <w:sz w:val="28"/>
          <w:lang w:val="kk-KZ"/>
        </w:rPr>
        <w:t xml:space="preserve"> синтетикалық микробтық </w:t>
      </w:r>
      <w:r w:rsidR="002B4A18">
        <w:rPr>
          <w:rFonts w:ascii="Times New Roman" w:hAnsi="Times New Roman" w:cs="Times New Roman"/>
          <w:sz w:val="28"/>
          <w:lang w:val="kk-KZ"/>
        </w:rPr>
        <w:t>ассоциация</w:t>
      </w:r>
      <w:r w:rsidR="009F27E8" w:rsidRPr="005C14EC">
        <w:rPr>
          <w:rFonts w:ascii="Times New Roman" w:hAnsi="Times New Roman" w:cs="Times New Roman"/>
          <w:sz w:val="28"/>
          <w:lang w:val="kk-KZ"/>
        </w:rPr>
        <w:t>тар</w:t>
      </w:r>
      <w:r w:rsidR="007509D0">
        <w:rPr>
          <w:rFonts w:ascii="Times New Roman" w:hAnsi="Times New Roman" w:cs="Times New Roman"/>
          <w:sz w:val="28"/>
          <w:lang w:val="kk-KZ"/>
        </w:rPr>
        <w:t xml:space="preserve"> қолданылуда. Бұл шешім өсімдік микробиома</w:t>
      </w:r>
      <w:r w:rsidR="009F27E8">
        <w:rPr>
          <w:rFonts w:ascii="Times New Roman" w:hAnsi="Times New Roman" w:cs="Times New Roman"/>
          <w:sz w:val="28"/>
          <w:lang w:val="kk-KZ"/>
        </w:rPr>
        <w:t>с</w:t>
      </w:r>
      <w:r w:rsidR="009F27E8" w:rsidRPr="005C14EC">
        <w:rPr>
          <w:rFonts w:ascii="Times New Roman" w:hAnsi="Times New Roman" w:cs="Times New Roman"/>
          <w:sz w:val="28"/>
          <w:lang w:val="kk-KZ"/>
        </w:rPr>
        <w:t xml:space="preserve">ының кейбір ерекше функцияларын сақтаудың </w:t>
      </w:r>
      <w:r w:rsidR="008A7F37">
        <w:rPr>
          <w:rFonts w:ascii="Times New Roman" w:hAnsi="Times New Roman" w:cs="Times New Roman"/>
          <w:sz w:val="28"/>
          <w:lang w:val="kk-KZ"/>
        </w:rPr>
        <w:t>перспективті</w:t>
      </w:r>
      <w:r w:rsidR="007509D0">
        <w:rPr>
          <w:rFonts w:ascii="Times New Roman" w:hAnsi="Times New Roman" w:cs="Times New Roman"/>
          <w:sz w:val="28"/>
          <w:lang w:val="kk-KZ"/>
        </w:rPr>
        <w:t xml:space="preserve"> әдісі болып табылады</w:t>
      </w:r>
      <w:r w:rsidRPr="00127569">
        <w:rPr>
          <w:rFonts w:ascii="Times New Roman" w:hAnsi="Times New Roman" w:cs="Times New Roman"/>
          <w:sz w:val="28"/>
          <w:lang w:val="kk-KZ"/>
        </w:rPr>
        <w:t xml:space="preserve"> </w:t>
      </w:r>
      <w:r w:rsidR="009F27E8" w:rsidRPr="005C14EC">
        <w:rPr>
          <w:rFonts w:ascii="Times New Roman" w:hAnsi="Times New Roman" w:cs="Times New Roman"/>
          <w:sz w:val="28"/>
          <w:lang w:val="kk-KZ"/>
        </w:rPr>
        <w:t>[90]. Бұл стратегия зертханада өсімдіктердің өсуін ынталандыру, өсімдіктерді патогендік инфекциядан қорғау немесе өсімдіктерді қоректендіру қабілетіне сәйкес белгілі бір микроорганизмдерді таңдауға</w:t>
      </w:r>
      <w:r w:rsidR="003A21A0">
        <w:rPr>
          <w:rFonts w:ascii="Times New Roman" w:hAnsi="Times New Roman" w:cs="Times New Roman"/>
          <w:sz w:val="28"/>
          <w:lang w:val="kk-KZ"/>
        </w:rPr>
        <w:t xml:space="preserve"> мүмкіндік береді.</w:t>
      </w:r>
    </w:p>
    <w:p w14:paraId="1ADF7B3F" w14:textId="77777777" w:rsidR="009F27E8" w:rsidRPr="005C14EC" w:rsidRDefault="007A6AB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lastRenderedPageBreak/>
        <w:t>З</w:t>
      </w:r>
      <w:r w:rsidR="009F27E8" w:rsidRPr="005C14EC">
        <w:rPr>
          <w:rFonts w:ascii="Times New Roman" w:hAnsi="Times New Roman" w:cs="Times New Roman"/>
          <w:sz w:val="28"/>
          <w:lang w:val="kk-KZ"/>
        </w:rPr>
        <w:t>ерттеушілер микробтардың әртүрлі белгілерін синтетикал</w:t>
      </w:r>
      <w:r>
        <w:rPr>
          <w:rFonts w:ascii="Times New Roman" w:hAnsi="Times New Roman" w:cs="Times New Roman"/>
          <w:sz w:val="28"/>
          <w:lang w:val="kk-KZ"/>
        </w:rPr>
        <w:t>ық консорциумдарға біріктіре отырып, өсімдіктің өсуін</w:t>
      </w:r>
      <w:r w:rsidR="009F27E8" w:rsidRPr="005C14EC">
        <w:rPr>
          <w:rFonts w:ascii="Times New Roman" w:hAnsi="Times New Roman" w:cs="Times New Roman"/>
          <w:sz w:val="28"/>
          <w:lang w:val="kk-KZ"/>
        </w:rPr>
        <w:t xml:space="preserve"> ынталандыру және ауруға төзімділік сияқты өсім</w:t>
      </w:r>
      <w:r w:rsidR="00D90E1C">
        <w:rPr>
          <w:rFonts w:ascii="Times New Roman" w:hAnsi="Times New Roman" w:cs="Times New Roman"/>
          <w:sz w:val="28"/>
          <w:lang w:val="kk-KZ"/>
        </w:rPr>
        <w:t xml:space="preserve">дік сипаттамаларын </w:t>
      </w:r>
      <w:r>
        <w:rPr>
          <w:rFonts w:ascii="Times New Roman" w:hAnsi="Times New Roman" w:cs="Times New Roman"/>
          <w:sz w:val="28"/>
          <w:lang w:val="kk-KZ"/>
        </w:rPr>
        <w:t>жақсарту жұмыстарын жүзеге асыруда</w:t>
      </w:r>
      <w:r w:rsidR="009F27E8" w:rsidRPr="005C14EC">
        <w:rPr>
          <w:rFonts w:ascii="Times New Roman" w:hAnsi="Times New Roman" w:cs="Times New Roman"/>
          <w:sz w:val="28"/>
          <w:lang w:val="kk-KZ"/>
        </w:rPr>
        <w:t>. Мысалы, қызанақтың өсуіне ықпал ететін немесе қызанақтың фузариоз ауруының белгілерін басатын бактериялардың әртүрлі тұқым</w:t>
      </w:r>
      <w:r>
        <w:rPr>
          <w:rFonts w:ascii="Times New Roman" w:hAnsi="Times New Roman" w:cs="Times New Roman"/>
          <w:sz w:val="28"/>
          <w:lang w:val="kk-KZ"/>
        </w:rPr>
        <w:t xml:space="preserve">дары бар екі </w:t>
      </w:r>
      <w:r w:rsidR="002B4A18">
        <w:rPr>
          <w:rFonts w:ascii="Times New Roman" w:hAnsi="Times New Roman" w:cs="Times New Roman"/>
          <w:sz w:val="28"/>
          <w:lang w:val="kk-KZ"/>
        </w:rPr>
        <w:t>ассоциация</w:t>
      </w:r>
      <w:r>
        <w:rPr>
          <w:rFonts w:ascii="Times New Roman" w:hAnsi="Times New Roman" w:cs="Times New Roman"/>
          <w:sz w:val="28"/>
          <w:lang w:val="kk-KZ"/>
        </w:rPr>
        <w:t xml:space="preserve"> құрылған</w:t>
      </w:r>
      <w:r w:rsidR="009F27E8" w:rsidRPr="005C14EC">
        <w:rPr>
          <w:rFonts w:ascii="Times New Roman" w:hAnsi="Times New Roman" w:cs="Times New Roman"/>
          <w:sz w:val="28"/>
          <w:lang w:val="kk-KZ"/>
        </w:rPr>
        <w:t xml:space="preserve">. Сондай-ақ, </w:t>
      </w:r>
      <w:r w:rsidR="009F27E8" w:rsidRPr="00D90E1C">
        <w:rPr>
          <w:rFonts w:ascii="Times New Roman" w:hAnsi="Times New Roman" w:cs="Times New Roman"/>
          <w:i/>
          <w:sz w:val="28"/>
          <w:lang w:val="kk-KZ"/>
        </w:rPr>
        <w:t xml:space="preserve">Flavobacterium </w:t>
      </w:r>
      <w:r w:rsidR="009F27E8" w:rsidRPr="00D90E1C">
        <w:rPr>
          <w:rFonts w:ascii="Times New Roman" w:hAnsi="Times New Roman" w:cs="Times New Roman"/>
          <w:sz w:val="28"/>
          <w:lang w:val="kk-KZ"/>
        </w:rPr>
        <w:t>және</w:t>
      </w:r>
      <w:r w:rsidR="009F27E8" w:rsidRPr="00D90E1C">
        <w:rPr>
          <w:rFonts w:ascii="Times New Roman" w:hAnsi="Times New Roman" w:cs="Times New Roman"/>
          <w:i/>
          <w:sz w:val="28"/>
          <w:lang w:val="kk-KZ"/>
        </w:rPr>
        <w:t xml:space="preserve"> Chitinophaga</w:t>
      </w:r>
      <w:r w:rsidR="009F27E8" w:rsidRPr="005C14EC">
        <w:rPr>
          <w:rFonts w:ascii="Times New Roman" w:hAnsi="Times New Roman" w:cs="Times New Roman"/>
          <w:sz w:val="28"/>
          <w:lang w:val="kk-KZ"/>
        </w:rPr>
        <w:t xml:space="preserve"> консорциумы қант қызылшасын </w:t>
      </w:r>
      <w:r w:rsidR="009F27E8" w:rsidRPr="00D90E1C">
        <w:rPr>
          <w:rFonts w:ascii="Times New Roman" w:hAnsi="Times New Roman" w:cs="Times New Roman"/>
          <w:i/>
          <w:sz w:val="28"/>
          <w:lang w:val="kk-KZ"/>
        </w:rPr>
        <w:t>Rhizoctonia solani</w:t>
      </w:r>
      <w:r w:rsidR="009F27E8" w:rsidRPr="005C14EC">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009F27E8" w:rsidRPr="005C14EC">
        <w:rPr>
          <w:rFonts w:ascii="Times New Roman" w:hAnsi="Times New Roman" w:cs="Times New Roman"/>
          <w:sz w:val="28"/>
          <w:lang w:val="kk-KZ"/>
        </w:rPr>
        <w:t>ының инфекциясынан тұрақты қорғауды қамтамасыз етеді. Басқа авторлар [91] төрт</w:t>
      </w:r>
      <w:r w:rsidR="00D90E1C">
        <w:rPr>
          <w:rFonts w:ascii="Times New Roman" w:hAnsi="Times New Roman" w:cs="Times New Roman"/>
          <w:sz w:val="28"/>
          <w:lang w:val="kk-KZ"/>
        </w:rPr>
        <w:t xml:space="preserve"> атоксигенді шта</w:t>
      </w:r>
      <w:r w:rsidR="009F27E8" w:rsidRPr="005C14EC">
        <w:rPr>
          <w:rFonts w:ascii="Times New Roman" w:hAnsi="Times New Roman" w:cs="Times New Roman"/>
          <w:sz w:val="28"/>
          <w:lang w:val="kk-KZ"/>
        </w:rPr>
        <w:t>мдар</w:t>
      </w:r>
      <w:r w:rsidR="00D90E1C">
        <w:rPr>
          <w:rFonts w:ascii="Times New Roman" w:hAnsi="Times New Roman" w:cs="Times New Roman"/>
          <w:sz w:val="28"/>
          <w:lang w:val="kk-KZ"/>
        </w:rPr>
        <w:t xml:space="preserve">дан тұратын ассоциация </w:t>
      </w:r>
      <w:r w:rsidR="003C363E" w:rsidRPr="005C14EC">
        <w:rPr>
          <w:rFonts w:ascii="Times New Roman" w:hAnsi="Times New Roman" w:cs="Times New Roman"/>
          <w:sz w:val="28"/>
          <w:lang w:val="kk-KZ"/>
        </w:rPr>
        <w:t xml:space="preserve">жержаңғақ пен жүгерінің </w:t>
      </w:r>
      <w:r w:rsidR="009F27E8" w:rsidRPr="003C363E">
        <w:rPr>
          <w:rFonts w:ascii="Times New Roman" w:hAnsi="Times New Roman" w:cs="Times New Roman"/>
          <w:i/>
          <w:sz w:val="28"/>
          <w:lang w:val="kk-KZ"/>
        </w:rPr>
        <w:t>Aspergillus</w:t>
      </w:r>
      <w:r>
        <w:rPr>
          <w:rFonts w:ascii="Times New Roman" w:hAnsi="Times New Roman" w:cs="Times New Roman"/>
          <w:i/>
          <w:sz w:val="28"/>
          <w:lang w:val="kk-KZ"/>
        </w:rPr>
        <w:t xml:space="preserve"> </w:t>
      </w:r>
      <w:r w:rsidR="009F27E8" w:rsidRPr="003C363E">
        <w:rPr>
          <w:rFonts w:ascii="Times New Roman" w:hAnsi="Times New Roman" w:cs="Times New Roman"/>
          <w:i/>
          <w:sz w:val="28"/>
          <w:lang w:val="kk-KZ"/>
        </w:rPr>
        <w:t>flavus</w:t>
      </w:r>
      <w:r>
        <w:rPr>
          <w:rFonts w:ascii="Times New Roman" w:hAnsi="Times New Roman" w:cs="Times New Roman"/>
          <w:i/>
          <w:sz w:val="28"/>
          <w:lang w:val="kk-KZ"/>
        </w:rPr>
        <w:t xml:space="preserve"> </w:t>
      </w:r>
      <w:r w:rsidR="00DD1E5D">
        <w:rPr>
          <w:rFonts w:ascii="Times New Roman" w:hAnsi="Times New Roman" w:cs="Times New Roman"/>
          <w:sz w:val="28"/>
          <w:lang w:val="kk-KZ"/>
        </w:rPr>
        <w:t>саңырауқұлақтар</w:t>
      </w:r>
      <w:r w:rsidR="003C363E">
        <w:rPr>
          <w:rFonts w:ascii="Times New Roman" w:hAnsi="Times New Roman" w:cs="Times New Roman"/>
          <w:sz w:val="28"/>
          <w:lang w:val="kk-KZ"/>
        </w:rPr>
        <w:t>ына</w:t>
      </w:r>
      <w:r>
        <w:rPr>
          <w:rFonts w:ascii="Times New Roman" w:hAnsi="Times New Roman" w:cs="Times New Roman"/>
          <w:sz w:val="28"/>
          <w:lang w:val="kk-KZ"/>
        </w:rPr>
        <w:t>н синтезделетін афлатоксиндермен ластануын төмендетті</w:t>
      </w:r>
      <w:r w:rsidR="009F27E8" w:rsidRPr="005C14EC">
        <w:rPr>
          <w:rFonts w:ascii="Times New Roman" w:hAnsi="Times New Roman" w:cs="Times New Roman"/>
          <w:sz w:val="28"/>
          <w:lang w:val="kk-KZ"/>
        </w:rPr>
        <w:t xml:space="preserve">. </w:t>
      </w:r>
      <w:r w:rsidR="009F27E8" w:rsidRPr="003C363E">
        <w:rPr>
          <w:rFonts w:ascii="Times New Roman" w:hAnsi="Times New Roman" w:cs="Times New Roman"/>
          <w:i/>
          <w:sz w:val="28"/>
          <w:lang w:val="kk-KZ"/>
        </w:rPr>
        <w:t xml:space="preserve">Fusarium </w:t>
      </w:r>
      <w:r w:rsidR="009F27E8" w:rsidRPr="003C363E">
        <w:rPr>
          <w:rFonts w:ascii="Times New Roman" w:hAnsi="Times New Roman" w:cs="Times New Roman"/>
          <w:sz w:val="28"/>
          <w:lang w:val="kk-KZ"/>
        </w:rPr>
        <w:t>және</w:t>
      </w:r>
      <w:r w:rsidR="009F27E8" w:rsidRPr="003C363E">
        <w:rPr>
          <w:rFonts w:ascii="Times New Roman" w:hAnsi="Times New Roman" w:cs="Times New Roman"/>
          <w:i/>
          <w:sz w:val="28"/>
          <w:lang w:val="kk-KZ"/>
        </w:rPr>
        <w:t xml:space="preserve"> Curvularia</w:t>
      </w:r>
      <w:r w:rsidR="009F27E8" w:rsidRPr="005C14EC">
        <w:rPr>
          <w:rFonts w:ascii="Times New Roman" w:hAnsi="Times New Roman" w:cs="Times New Roman"/>
          <w:sz w:val="28"/>
          <w:lang w:val="kk-KZ"/>
        </w:rPr>
        <w:t xml:space="preserve"> </w:t>
      </w:r>
      <w:r>
        <w:rPr>
          <w:rFonts w:ascii="Times New Roman" w:hAnsi="Times New Roman" w:cs="Times New Roman"/>
          <w:sz w:val="28"/>
          <w:lang w:val="kk-KZ"/>
        </w:rPr>
        <w:t xml:space="preserve">тұқымдас </w:t>
      </w:r>
      <w:r w:rsidR="00DD1E5D">
        <w:rPr>
          <w:rFonts w:ascii="Times New Roman" w:hAnsi="Times New Roman" w:cs="Times New Roman"/>
          <w:sz w:val="28"/>
          <w:lang w:val="kk-KZ"/>
        </w:rPr>
        <w:t>саңырауқұлақтар</w:t>
      </w:r>
      <w:r>
        <w:rPr>
          <w:rFonts w:ascii="Times New Roman" w:hAnsi="Times New Roman" w:cs="Times New Roman"/>
          <w:sz w:val="28"/>
          <w:lang w:val="kk-KZ"/>
        </w:rPr>
        <w:t>ды ассоциацияда</w:t>
      </w:r>
      <w:r w:rsidR="009F27E8" w:rsidRPr="005C14EC">
        <w:rPr>
          <w:rFonts w:ascii="Times New Roman" w:hAnsi="Times New Roman" w:cs="Times New Roman"/>
          <w:sz w:val="28"/>
          <w:lang w:val="kk-KZ"/>
        </w:rPr>
        <w:t xml:space="preserve"> пайдалану жеке штамдарға қарағанда өсімдіктерге көбірек </w:t>
      </w:r>
      <w:r>
        <w:rPr>
          <w:rFonts w:ascii="Times New Roman" w:hAnsi="Times New Roman" w:cs="Times New Roman"/>
          <w:sz w:val="28"/>
          <w:lang w:val="kk-KZ"/>
        </w:rPr>
        <w:t xml:space="preserve">оңтайлы </w:t>
      </w:r>
      <w:r w:rsidR="009F27E8" w:rsidRPr="005C14EC">
        <w:rPr>
          <w:rFonts w:ascii="Times New Roman" w:hAnsi="Times New Roman" w:cs="Times New Roman"/>
          <w:sz w:val="28"/>
          <w:lang w:val="kk-KZ"/>
        </w:rPr>
        <w:t>әсер ететіні көрсетілді. Сол сияқты, авторлар төрт түрден тұратын бактериялық консорциум (</w:t>
      </w:r>
      <w:r w:rsidR="009F27E8" w:rsidRPr="003C363E">
        <w:rPr>
          <w:rFonts w:ascii="Times New Roman" w:hAnsi="Times New Roman" w:cs="Times New Roman"/>
          <w:i/>
          <w:sz w:val="28"/>
          <w:lang w:val="kk-KZ"/>
        </w:rPr>
        <w:t>Stenotrophomonas rhizophila, Xanthomonas retro</w:t>
      </w:r>
      <w:r w:rsidR="003C363E">
        <w:rPr>
          <w:rFonts w:ascii="Times New Roman" w:hAnsi="Times New Roman" w:cs="Times New Roman"/>
          <w:i/>
          <w:sz w:val="28"/>
          <w:lang w:val="kk-KZ"/>
        </w:rPr>
        <w:t xml:space="preserve">flexus, Microbacterium oxydans </w:t>
      </w:r>
      <w:r w:rsidR="003C363E" w:rsidRPr="003C363E">
        <w:rPr>
          <w:rFonts w:ascii="Times New Roman" w:hAnsi="Times New Roman" w:cs="Times New Roman"/>
          <w:sz w:val="28"/>
          <w:lang w:val="kk-KZ"/>
        </w:rPr>
        <w:t xml:space="preserve">және </w:t>
      </w:r>
      <w:r w:rsidR="009F27E8" w:rsidRPr="003C363E">
        <w:rPr>
          <w:rFonts w:ascii="Times New Roman" w:hAnsi="Times New Roman" w:cs="Times New Roman"/>
          <w:i/>
          <w:sz w:val="28"/>
          <w:lang w:val="kk-KZ"/>
        </w:rPr>
        <w:t>Paenibacillus amylolyticus</w:t>
      </w:r>
      <w:r w:rsidR="009F27E8">
        <w:rPr>
          <w:rFonts w:ascii="Times New Roman" w:hAnsi="Times New Roman" w:cs="Times New Roman"/>
          <w:sz w:val="28"/>
          <w:lang w:val="kk-KZ"/>
        </w:rPr>
        <w:t>) а</w:t>
      </w:r>
      <w:r w:rsidR="009F27E8" w:rsidRPr="005C14EC">
        <w:rPr>
          <w:rFonts w:ascii="Times New Roman" w:hAnsi="Times New Roman" w:cs="Times New Roman"/>
          <w:sz w:val="28"/>
          <w:lang w:val="kk-KZ"/>
        </w:rPr>
        <w:t>рабидопсис тұқымдас өсімдіктердің құрғақшылыққа төзімділігін туд</w:t>
      </w:r>
      <w:r w:rsidR="009F27E8">
        <w:rPr>
          <w:rFonts w:ascii="Times New Roman" w:hAnsi="Times New Roman" w:cs="Times New Roman"/>
          <w:sz w:val="28"/>
          <w:lang w:val="kk-KZ"/>
        </w:rPr>
        <w:t>ырғаны</w:t>
      </w:r>
      <w:r w:rsidR="003A2446">
        <w:rPr>
          <w:rFonts w:ascii="Times New Roman" w:hAnsi="Times New Roman" w:cs="Times New Roman"/>
          <w:sz w:val="28"/>
          <w:lang w:val="kk-KZ"/>
        </w:rPr>
        <w:t>н анықтаған</w:t>
      </w:r>
      <w:r w:rsidR="009F27E8">
        <w:rPr>
          <w:rFonts w:ascii="Times New Roman" w:hAnsi="Times New Roman" w:cs="Times New Roman"/>
          <w:sz w:val="28"/>
          <w:lang w:val="kk-KZ"/>
        </w:rPr>
        <w:t>.</w:t>
      </w:r>
    </w:p>
    <w:p w14:paraId="0A87F143"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Бірлескен өсіру жүйелерін пайдалану кейбір түрлердің биологиялық мінез-құлқын және олардың экожү</w:t>
      </w:r>
      <w:r w:rsidR="003A2446">
        <w:rPr>
          <w:rFonts w:ascii="Times New Roman" w:hAnsi="Times New Roman" w:cs="Times New Roman"/>
          <w:sz w:val="28"/>
          <w:lang w:val="kk-KZ"/>
        </w:rPr>
        <w:t>йедегі рөлін бақылаудан басталған</w:t>
      </w:r>
      <w:r w:rsidRPr="005C14EC">
        <w:rPr>
          <w:rFonts w:ascii="Times New Roman" w:hAnsi="Times New Roman" w:cs="Times New Roman"/>
          <w:sz w:val="28"/>
          <w:lang w:val="kk-KZ"/>
        </w:rPr>
        <w:t>. Дәстүрлі тағамды ашыту процестерін микроорганизмдердің алғашқы симбиотикалық бірлестіктері жүзеге асырды. Бұл микробтық бірлестіктер ірімшік, сыра, сүт өнімдері, шұжықтар және кейбір тұздықтар сияқты тағамдардың түсін, хош иісін, дәмін және құрылымын анықтайтын биомолекулаларды өндіруде маңызды рөл атқарады [92].</w:t>
      </w:r>
    </w:p>
    <w:p w14:paraId="1C3F54DC"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Микробтық консорциумдар строматолиттер, микробтық төсеніштер және биофильмдер сияқты популяция деңгейіндегі синергетикалық құрылымдарды қалыптастыру арқылы әртүр</w:t>
      </w:r>
      <w:r w:rsidR="003A2446">
        <w:rPr>
          <w:rFonts w:ascii="Times New Roman" w:hAnsi="Times New Roman" w:cs="Times New Roman"/>
          <w:sz w:val="28"/>
          <w:lang w:val="kk-KZ"/>
        </w:rPr>
        <w:t xml:space="preserve">лі жағдайларда </w:t>
      </w:r>
      <w:r w:rsidR="00E73448">
        <w:rPr>
          <w:rFonts w:ascii="Times New Roman" w:hAnsi="Times New Roman" w:cs="Times New Roman"/>
          <w:sz w:val="28"/>
          <w:lang w:val="kk-KZ"/>
        </w:rPr>
        <w:t>тіршілік ете алады</w:t>
      </w:r>
      <w:r w:rsidR="002B4A18">
        <w:rPr>
          <w:rFonts w:ascii="Times New Roman" w:hAnsi="Times New Roman" w:cs="Times New Roman"/>
          <w:sz w:val="28"/>
          <w:lang w:val="kk-KZ"/>
        </w:rPr>
        <w:t xml:space="preserve"> </w:t>
      </w:r>
      <w:r w:rsidRPr="005C14EC">
        <w:rPr>
          <w:rFonts w:ascii="Times New Roman" w:hAnsi="Times New Roman" w:cs="Times New Roman"/>
          <w:sz w:val="28"/>
          <w:lang w:val="kk-KZ"/>
        </w:rPr>
        <w:t>[93]. Микроорганизмдердің жеке штамдары әртүрлі әсер ет</w:t>
      </w:r>
      <w:r w:rsidR="003A2446">
        <w:rPr>
          <w:rFonts w:ascii="Times New Roman" w:hAnsi="Times New Roman" w:cs="Times New Roman"/>
          <w:sz w:val="28"/>
          <w:lang w:val="kk-KZ"/>
        </w:rPr>
        <w:t>у механизмдеріне ие</w:t>
      </w:r>
      <w:r w:rsidRPr="005C14EC">
        <w:rPr>
          <w:rFonts w:ascii="Times New Roman" w:hAnsi="Times New Roman" w:cs="Times New Roman"/>
          <w:sz w:val="28"/>
          <w:lang w:val="kk-KZ"/>
        </w:rPr>
        <w:t xml:space="preserve"> болса да, бірнеше микроорганизмдерді консорциумдарға біріктіру өсімдік патогендерінің кең ауқымына қатысты олардың белсенділік спектрін кеңейтуі мүмкін. Со</w:t>
      </w:r>
      <w:r w:rsidR="008B6A81">
        <w:rPr>
          <w:rFonts w:ascii="Times New Roman" w:hAnsi="Times New Roman" w:cs="Times New Roman"/>
          <w:sz w:val="28"/>
          <w:lang w:val="kk-KZ"/>
        </w:rPr>
        <w:t>нымен қатар, консорциум құраған</w:t>
      </w:r>
      <w:r w:rsidRPr="005C14EC">
        <w:rPr>
          <w:rFonts w:ascii="Times New Roman" w:hAnsi="Times New Roman" w:cs="Times New Roman"/>
          <w:sz w:val="28"/>
          <w:lang w:val="kk-KZ"/>
        </w:rPr>
        <w:t xml:space="preserve"> микроорганизмдер өсімдіктердің өсуін</w:t>
      </w:r>
      <w:r w:rsidR="003A2446">
        <w:rPr>
          <w:rFonts w:ascii="Times New Roman" w:hAnsi="Times New Roman" w:cs="Times New Roman"/>
          <w:sz w:val="28"/>
          <w:lang w:val="kk-KZ"/>
        </w:rPr>
        <w:t xml:space="preserve"> ынталандыруға және</w:t>
      </w:r>
      <w:r w:rsidRPr="005C14EC">
        <w:rPr>
          <w:rFonts w:ascii="Times New Roman" w:hAnsi="Times New Roman" w:cs="Times New Roman"/>
          <w:sz w:val="28"/>
          <w:lang w:val="kk-KZ"/>
        </w:rPr>
        <w:t xml:space="preserve"> басқа</w:t>
      </w:r>
      <w:r w:rsidR="003A2446">
        <w:rPr>
          <w:rFonts w:ascii="Times New Roman" w:hAnsi="Times New Roman" w:cs="Times New Roman"/>
          <w:sz w:val="28"/>
          <w:lang w:val="kk-KZ"/>
        </w:rPr>
        <w:t xml:space="preserve"> да</w:t>
      </w:r>
      <w:r w:rsidRPr="005C14EC">
        <w:rPr>
          <w:rFonts w:ascii="Times New Roman" w:hAnsi="Times New Roman" w:cs="Times New Roman"/>
          <w:sz w:val="28"/>
          <w:lang w:val="kk-KZ"/>
        </w:rPr>
        <w:t xml:space="preserve"> микроорганизмдердің белсенділігін арттыруға</w:t>
      </w:r>
      <w:r w:rsidR="008B6A81">
        <w:rPr>
          <w:rFonts w:ascii="Times New Roman" w:hAnsi="Times New Roman" w:cs="Times New Roman"/>
          <w:sz w:val="28"/>
          <w:lang w:val="kk-KZ"/>
        </w:rPr>
        <w:t xml:space="preserve"> мүмкіндік туғызады.</w:t>
      </w:r>
    </w:p>
    <w:p w14:paraId="44A73445"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Та</w:t>
      </w:r>
      <w:r w:rsidR="000A685D">
        <w:rPr>
          <w:rFonts w:ascii="Times New Roman" w:hAnsi="Times New Roman" w:cs="Times New Roman"/>
          <w:sz w:val="28"/>
          <w:lang w:val="kk-KZ"/>
        </w:rPr>
        <w:t>биғи консорц</w:t>
      </w:r>
      <w:r w:rsidR="008F515C">
        <w:rPr>
          <w:rFonts w:ascii="Times New Roman" w:hAnsi="Times New Roman" w:cs="Times New Roman"/>
          <w:sz w:val="28"/>
          <w:lang w:val="kk-KZ"/>
        </w:rPr>
        <w:t>иумның</w:t>
      </w:r>
      <w:r w:rsidR="000A685D">
        <w:rPr>
          <w:rFonts w:ascii="Times New Roman" w:hAnsi="Times New Roman" w:cs="Times New Roman"/>
          <w:sz w:val="28"/>
          <w:lang w:val="kk-KZ"/>
        </w:rPr>
        <w:t xml:space="preserve"> мысалы – </w:t>
      </w:r>
      <w:r w:rsidRPr="00A60C9F">
        <w:rPr>
          <w:rFonts w:ascii="Times New Roman" w:hAnsi="Times New Roman" w:cs="Times New Roman"/>
          <w:i/>
          <w:sz w:val="28"/>
          <w:lang w:val="kk-KZ"/>
        </w:rPr>
        <w:t>Ferroplasma acidiphilum</w:t>
      </w:r>
      <w:r>
        <w:rPr>
          <w:rFonts w:ascii="Times New Roman" w:hAnsi="Times New Roman" w:cs="Times New Roman"/>
          <w:sz w:val="28"/>
          <w:lang w:val="kk-KZ"/>
        </w:rPr>
        <w:t xml:space="preserve"> және </w:t>
      </w:r>
      <w:r w:rsidRPr="00A60C9F">
        <w:rPr>
          <w:rFonts w:ascii="Times New Roman" w:hAnsi="Times New Roman" w:cs="Times New Roman"/>
          <w:i/>
          <w:sz w:val="28"/>
          <w:lang w:val="kk-KZ"/>
        </w:rPr>
        <w:t>Leptospirillum ferriphilum</w:t>
      </w:r>
      <w:r w:rsidR="008B6A81">
        <w:rPr>
          <w:rFonts w:ascii="Times New Roman" w:hAnsi="Times New Roman" w:cs="Times New Roman"/>
          <w:sz w:val="28"/>
          <w:lang w:val="kk-KZ"/>
        </w:rPr>
        <w:t xml:space="preserve"> симбиозды қарым-қатынаста,</w:t>
      </w:r>
      <w:r w:rsidRPr="005C14EC">
        <w:rPr>
          <w:rFonts w:ascii="Times New Roman" w:hAnsi="Times New Roman" w:cs="Times New Roman"/>
          <w:sz w:val="28"/>
          <w:lang w:val="kk-KZ"/>
        </w:rPr>
        <w:t xml:space="preserve"> қышқыл</w:t>
      </w:r>
      <w:r w:rsidR="008B6A81">
        <w:rPr>
          <w:rFonts w:ascii="Times New Roman" w:hAnsi="Times New Roman" w:cs="Times New Roman"/>
          <w:sz w:val="28"/>
          <w:lang w:val="kk-KZ"/>
        </w:rPr>
        <w:t xml:space="preserve"> шахта дренаждарында (</w:t>
      </w:r>
      <w:r w:rsidRPr="005C14EC">
        <w:rPr>
          <w:rFonts w:ascii="Times New Roman" w:hAnsi="Times New Roman" w:cs="Times New Roman"/>
          <w:sz w:val="28"/>
          <w:lang w:val="kk-KZ"/>
        </w:rPr>
        <w:t xml:space="preserve">табиғи ортасында) бірге </w:t>
      </w:r>
      <w:r w:rsidR="002B4A18">
        <w:rPr>
          <w:rFonts w:ascii="Times New Roman" w:hAnsi="Times New Roman" w:cs="Times New Roman"/>
          <w:sz w:val="28"/>
          <w:lang w:val="kk-KZ"/>
        </w:rPr>
        <w:t>тіршілік етеді</w:t>
      </w:r>
      <w:r w:rsidRPr="005C14EC">
        <w:rPr>
          <w:rFonts w:ascii="Times New Roman" w:hAnsi="Times New Roman" w:cs="Times New Roman"/>
          <w:sz w:val="28"/>
          <w:lang w:val="kk-KZ"/>
        </w:rPr>
        <w:t>. Ми</w:t>
      </w:r>
      <w:r w:rsidR="008B6A81">
        <w:rPr>
          <w:rFonts w:ascii="Times New Roman" w:hAnsi="Times New Roman" w:cs="Times New Roman"/>
          <w:sz w:val="28"/>
          <w:lang w:val="kk-KZ"/>
        </w:rPr>
        <w:t>кроорганизмдер арасындағы бұндай</w:t>
      </w:r>
      <w:r w:rsidRPr="005C14EC">
        <w:rPr>
          <w:rFonts w:ascii="Times New Roman" w:hAnsi="Times New Roman" w:cs="Times New Roman"/>
          <w:sz w:val="28"/>
          <w:lang w:val="kk-KZ"/>
        </w:rPr>
        <w:t xml:space="preserve"> симбиотикалық ассоциация </w:t>
      </w:r>
      <w:r w:rsidRPr="008B6A81">
        <w:rPr>
          <w:rFonts w:ascii="Times New Roman" w:hAnsi="Times New Roman" w:cs="Times New Roman"/>
          <w:i/>
          <w:sz w:val="28"/>
          <w:lang w:val="kk-KZ"/>
        </w:rPr>
        <w:t>Ferroplasma</w:t>
      </w:r>
      <w:r>
        <w:rPr>
          <w:rFonts w:ascii="Times New Roman" w:hAnsi="Times New Roman" w:cs="Times New Roman"/>
          <w:sz w:val="28"/>
          <w:lang w:val="kk-KZ"/>
        </w:rPr>
        <w:t xml:space="preserve"> </w:t>
      </w:r>
      <w:r w:rsidRPr="00A60C9F">
        <w:rPr>
          <w:rFonts w:ascii="Times New Roman" w:hAnsi="Times New Roman" w:cs="Times New Roman"/>
          <w:i/>
          <w:sz w:val="28"/>
          <w:lang w:val="kk-KZ"/>
        </w:rPr>
        <w:t xml:space="preserve">acidiphilum </w:t>
      </w:r>
      <w:r>
        <w:rPr>
          <w:rFonts w:ascii="Times New Roman" w:hAnsi="Times New Roman" w:cs="Times New Roman"/>
          <w:sz w:val="28"/>
          <w:lang w:val="kk-KZ"/>
        </w:rPr>
        <w:t>өсу</w:t>
      </w:r>
      <w:r w:rsidR="00A60C9F">
        <w:rPr>
          <w:rFonts w:ascii="Times New Roman" w:hAnsi="Times New Roman" w:cs="Times New Roman"/>
          <w:sz w:val="28"/>
          <w:lang w:val="kk-KZ"/>
        </w:rPr>
        <w:t>і</w:t>
      </w:r>
      <w:r>
        <w:rPr>
          <w:rFonts w:ascii="Times New Roman" w:hAnsi="Times New Roman" w:cs="Times New Roman"/>
          <w:sz w:val="28"/>
          <w:lang w:val="kk-KZ"/>
        </w:rPr>
        <w:t xml:space="preserve"> үшін </w:t>
      </w:r>
      <w:r w:rsidRPr="00A60C9F">
        <w:rPr>
          <w:rFonts w:ascii="Times New Roman" w:hAnsi="Times New Roman" w:cs="Times New Roman"/>
          <w:i/>
          <w:sz w:val="28"/>
          <w:lang w:val="kk-KZ"/>
        </w:rPr>
        <w:t>Leptospirillum ferriphilum</w:t>
      </w:r>
      <w:r w:rsidRPr="005C14EC">
        <w:rPr>
          <w:rFonts w:ascii="Times New Roman" w:hAnsi="Times New Roman" w:cs="Times New Roman"/>
          <w:sz w:val="28"/>
          <w:lang w:val="kk-KZ"/>
        </w:rPr>
        <w:t xml:space="preserve"> </w:t>
      </w:r>
      <w:r w:rsidR="008B6A81">
        <w:rPr>
          <w:rFonts w:ascii="Times New Roman" w:hAnsi="Times New Roman" w:cs="Times New Roman"/>
          <w:sz w:val="28"/>
          <w:lang w:val="kk-KZ"/>
        </w:rPr>
        <w:t>синтездейтін</w:t>
      </w:r>
      <w:r w:rsidRPr="005C14EC">
        <w:rPr>
          <w:rFonts w:ascii="Times New Roman" w:hAnsi="Times New Roman" w:cs="Times New Roman"/>
          <w:sz w:val="28"/>
          <w:lang w:val="kk-KZ"/>
        </w:rPr>
        <w:t xml:space="preserve"> органикалық заттарды пайдаланатынын, </w:t>
      </w:r>
      <w:r w:rsidR="008B6A81">
        <w:rPr>
          <w:rFonts w:ascii="Times New Roman" w:hAnsi="Times New Roman" w:cs="Times New Roman"/>
          <w:sz w:val="28"/>
          <w:lang w:val="kk-KZ"/>
        </w:rPr>
        <w:t>қоректік ортада</w:t>
      </w:r>
      <w:r w:rsidRPr="005C14EC">
        <w:rPr>
          <w:rFonts w:ascii="Times New Roman" w:hAnsi="Times New Roman" w:cs="Times New Roman"/>
          <w:sz w:val="28"/>
          <w:lang w:val="kk-KZ"/>
        </w:rPr>
        <w:t xml:space="preserve"> органикалық қосылыстардың төмен деңгейі</w:t>
      </w:r>
      <w:r>
        <w:rPr>
          <w:rFonts w:ascii="Times New Roman" w:hAnsi="Times New Roman" w:cs="Times New Roman"/>
          <w:sz w:val="28"/>
          <w:lang w:val="kk-KZ"/>
        </w:rPr>
        <w:t xml:space="preserve">н ұстап тұратынын және олардың </w:t>
      </w:r>
      <w:r w:rsidRPr="00A60C9F">
        <w:rPr>
          <w:rFonts w:ascii="Times New Roman" w:hAnsi="Times New Roman" w:cs="Times New Roman"/>
          <w:i/>
          <w:sz w:val="28"/>
          <w:lang w:val="kk-KZ"/>
        </w:rPr>
        <w:t>Leptospirillum ferriphilum</w:t>
      </w:r>
      <w:r w:rsidRPr="005C14EC">
        <w:rPr>
          <w:rFonts w:ascii="Times New Roman" w:hAnsi="Times New Roman" w:cs="Times New Roman"/>
          <w:sz w:val="28"/>
          <w:lang w:val="kk-KZ"/>
        </w:rPr>
        <w:t>-ға улы әсерін</w:t>
      </w:r>
      <w:r w:rsidR="008B6A81">
        <w:rPr>
          <w:rFonts w:ascii="Times New Roman" w:hAnsi="Times New Roman" w:cs="Times New Roman"/>
          <w:sz w:val="28"/>
          <w:lang w:val="kk-KZ"/>
        </w:rPr>
        <w:t xml:space="preserve"> жоятындығын</w:t>
      </w:r>
      <w:r w:rsidRPr="005C14EC">
        <w:rPr>
          <w:rFonts w:ascii="Times New Roman" w:hAnsi="Times New Roman" w:cs="Times New Roman"/>
          <w:sz w:val="28"/>
          <w:lang w:val="kk-KZ"/>
        </w:rPr>
        <w:t xml:space="preserve"> көрсетті.</w:t>
      </w:r>
    </w:p>
    <w:p w14:paraId="5D8D0552" w14:textId="77777777" w:rsidR="009F27E8" w:rsidRPr="005C14EC" w:rsidRDefault="0022535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Дақылдаудың т</w:t>
      </w:r>
      <w:r w:rsidR="009F27E8" w:rsidRPr="005C14EC">
        <w:rPr>
          <w:rFonts w:ascii="Times New Roman" w:hAnsi="Times New Roman" w:cs="Times New Roman"/>
          <w:sz w:val="28"/>
          <w:lang w:val="kk-KZ"/>
        </w:rPr>
        <w:t>абиғи бірлескен жүйелерін зерттеу жасанды микробтық консорциумдарды жобалауға және жаңа биомолеку</w:t>
      </w:r>
      <w:r>
        <w:rPr>
          <w:rFonts w:ascii="Times New Roman" w:hAnsi="Times New Roman" w:cs="Times New Roman"/>
          <w:sz w:val="28"/>
          <w:lang w:val="kk-KZ"/>
        </w:rPr>
        <w:t>лаларды дамытуға зор</w:t>
      </w:r>
      <w:r w:rsidR="009F27E8">
        <w:rPr>
          <w:rFonts w:ascii="Times New Roman" w:hAnsi="Times New Roman" w:cs="Times New Roman"/>
          <w:sz w:val="28"/>
          <w:lang w:val="kk-KZ"/>
        </w:rPr>
        <w:t xml:space="preserve"> мүмкіндіктер</w:t>
      </w:r>
      <w:r>
        <w:rPr>
          <w:rFonts w:ascii="Times New Roman" w:hAnsi="Times New Roman" w:cs="Times New Roman"/>
          <w:sz w:val="28"/>
          <w:lang w:val="kk-KZ"/>
        </w:rPr>
        <w:t xml:space="preserve"> ашуда</w:t>
      </w:r>
      <w:r w:rsidR="009F27E8" w:rsidRPr="005C14EC">
        <w:rPr>
          <w:rFonts w:ascii="Times New Roman" w:hAnsi="Times New Roman" w:cs="Times New Roman"/>
          <w:sz w:val="28"/>
          <w:lang w:val="kk-KZ"/>
        </w:rPr>
        <w:t xml:space="preserve">. Осылайша, жасуша-жасуша байланыс механизміне </w:t>
      </w:r>
      <w:r w:rsidR="009F27E8" w:rsidRPr="005C14EC">
        <w:rPr>
          <w:rFonts w:ascii="Times New Roman" w:hAnsi="Times New Roman" w:cs="Times New Roman"/>
          <w:sz w:val="28"/>
          <w:lang w:val="kk-KZ"/>
        </w:rPr>
        <w:lastRenderedPageBreak/>
        <w:t>қатысатын биосинтез жолдарын түсіну</w:t>
      </w:r>
      <w:r>
        <w:rPr>
          <w:rFonts w:ascii="Times New Roman" w:hAnsi="Times New Roman" w:cs="Times New Roman"/>
          <w:sz w:val="28"/>
          <w:lang w:val="kk-KZ"/>
        </w:rPr>
        <w:t xml:space="preserve"> "үнсіз" метаболикалық жолдардың активациялануы </w:t>
      </w:r>
      <w:r w:rsidR="009F27E8" w:rsidRPr="005C14EC">
        <w:rPr>
          <w:rFonts w:ascii="Times New Roman" w:hAnsi="Times New Roman" w:cs="Times New Roman"/>
          <w:sz w:val="28"/>
          <w:lang w:val="kk-KZ"/>
        </w:rPr>
        <w:t xml:space="preserve">туралы </w:t>
      </w:r>
      <w:r>
        <w:rPr>
          <w:rFonts w:ascii="Times New Roman" w:hAnsi="Times New Roman" w:cs="Times New Roman"/>
          <w:sz w:val="28"/>
          <w:lang w:val="kk-KZ"/>
        </w:rPr>
        <w:t>білімді тереңдете түседі</w:t>
      </w:r>
      <w:r w:rsidR="009F27E8" w:rsidRPr="005C14EC">
        <w:rPr>
          <w:rFonts w:ascii="Times New Roman" w:hAnsi="Times New Roman" w:cs="Times New Roman"/>
          <w:sz w:val="28"/>
          <w:lang w:val="kk-KZ"/>
        </w:rPr>
        <w:t xml:space="preserve">, әсіресе жаңа фармацевтикалық препараттарды </w:t>
      </w:r>
      <w:r>
        <w:rPr>
          <w:rFonts w:ascii="Times New Roman" w:hAnsi="Times New Roman" w:cs="Times New Roman"/>
          <w:sz w:val="28"/>
          <w:lang w:val="kk-KZ"/>
        </w:rPr>
        <w:t>жасауда</w:t>
      </w:r>
      <w:r w:rsidR="00A60C9F" w:rsidRPr="005C14EC">
        <w:rPr>
          <w:rFonts w:ascii="Times New Roman" w:hAnsi="Times New Roman" w:cs="Times New Roman"/>
          <w:sz w:val="28"/>
          <w:lang w:val="kk-KZ"/>
        </w:rPr>
        <w:t xml:space="preserve"> </w:t>
      </w:r>
      <w:r w:rsidR="008A7F37">
        <w:rPr>
          <w:rFonts w:ascii="Times New Roman" w:hAnsi="Times New Roman" w:cs="Times New Roman"/>
          <w:sz w:val="28"/>
          <w:lang w:val="kk-KZ"/>
        </w:rPr>
        <w:t>перспективті</w:t>
      </w:r>
      <w:r w:rsidR="00A60C9F" w:rsidRPr="005C14EC">
        <w:rPr>
          <w:rFonts w:ascii="Times New Roman" w:hAnsi="Times New Roman" w:cs="Times New Roman"/>
          <w:sz w:val="28"/>
          <w:lang w:val="kk-KZ"/>
        </w:rPr>
        <w:t xml:space="preserve"> бағыт </w:t>
      </w:r>
      <w:r w:rsidR="00A60C9F">
        <w:rPr>
          <w:rFonts w:ascii="Times New Roman" w:hAnsi="Times New Roman" w:cs="Times New Roman"/>
          <w:sz w:val="28"/>
          <w:lang w:val="kk-KZ"/>
        </w:rPr>
        <w:t xml:space="preserve">болып саналады </w:t>
      </w:r>
      <w:r w:rsidR="009F27E8" w:rsidRPr="005C14EC">
        <w:rPr>
          <w:rFonts w:ascii="Times New Roman" w:hAnsi="Times New Roman" w:cs="Times New Roman"/>
          <w:sz w:val="28"/>
          <w:lang w:val="kk-KZ"/>
        </w:rPr>
        <w:t>[94]. Сонымен қат</w:t>
      </w:r>
      <w:r>
        <w:rPr>
          <w:rFonts w:ascii="Times New Roman" w:hAnsi="Times New Roman" w:cs="Times New Roman"/>
          <w:sz w:val="28"/>
          <w:lang w:val="kk-KZ"/>
        </w:rPr>
        <w:t>ар,</w:t>
      </w:r>
      <w:r w:rsidR="009F27E8">
        <w:rPr>
          <w:rFonts w:ascii="Times New Roman" w:hAnsi="Times New Roman" w:cs="Times New Roman"/>
          <w:sz w:val="28"/>
          <w:lang w:val="kk-KZ"/>
        </w:rPr>
        <w:t xml:space="preserve"> әртүрлі штам</w:t>
      </w:r>
      <w:r w:rsidR="009F27E8" w:rsidRPr="005C14EC">
        <w:rPr>
          <w:rFonts w:ascii="Times New Roman" w:hAnsi="Times New Roman" w:cs="Times New Roman"/>
          <w:sz w:val="28"/>
          <w:lang w:val="kk-KZ"/>
        </w:rPr>
        <w:t>дарды қолдану арқылы арзан субстраттарды пайдалануға</w:t>
      </w:r>
      <w:r>
        <w:rPr>
          <w:rFonts w:ascii="Times New Roman" w:hAnsi="Times New Roman" w:cs="Times New Roman"/>
          <w:sz w:val="28"/>
          <w:lang w:val="kk-KZ"/>
        </w:rPr>
        <w:t xml:space="preserve"> мүмкіндік береді,</w:t>
      </w:r>
      <w:r w:rsidR="009F27E8" w:rsidRPr="005C14EC">
        <w:rPr>
          <w:rFonts w:ascii="Times New Roman" w:hAnsi="Times New Roman" w:cs="Times New Roman"/>
          <w:sz w:val="28"/>
          <w:lang w:val="kk-KZ"/>
        </w:rPr>
        <w:t xml:space="preserve"> соңғы өнімдердің сапасын жақсартуға, шығындарды азайтуға және қоршаған ортаға </w:t>
      </w:r>
      <w:r>
        <w:rPr>
          <w:rFonts w:ascii="Times New Roman" w:hAnsi="Times New Roman" w:cs="Times New Roman"/>
          <w:sz w:val="28"/>
          <w:lang w:val="kk-KZ"/>
        </w:rPr>
        <w:t xml:space="preserve">келетін кері әсерлерді төмендетуге </w:t>
      </w:r>
      <w:r w:rsidR="009F27E8" w:rsidRPr="005C14EC">
        <w:rPr>
          <w:rFonts w:ascii="Times New Roman" w:hAnsi="Times New Roman" w:cs="Times New Roman"/>
          <w:sz w:val="28"/>
          <w:lang w:val="kk-KZ"/>
        </w:rPr>
        <w:t>микробтық консорциумдарды пайдалана отыр</w:t>
      </w:r>
      <w:r>
        <w:rPr>
          <w:rFonts w:ascii="Times New Roman" w:hAnsi="Times New Roman" w:cs="Times New Roman"/>
          <w:sz w:val="28"/>
          <w:lang w:val="kk-KZ"/>
        </w:rPr>
        <w:t>ып, биоөңдеу әдістері қолданылады</w:t>
      </w:r>
      <w:r w:rsidR="00F26E1B">
        <w:rPr>
          <w:rFonts w:ascii="Times New Roman" w:hAnsi="Times New Roman" w:cs="Times New Roman"/>
          <w:sz w:val="28"/>
          <w:lang w:val="kk-KZ"/>
        </w:rPr>
        <w:t xml:space="preserve"> [95;</w:t>
      </w:r>
      <w:r w:rsidR="009F27E8" w:rsidRPr="005C14EC">
        <w:rPr>
          <w:rFonts w:ascii="Times New Roman" w:hAnsi="Times New Roman" w:cs="Times New Roman"/>
          <w:sz w:val="28"/>
          <w:lang w:val="kk-KZ"/>
        </w:rPr>
        <w:t>96].</w:t>
      </w:r>
    </w:p>
    <w:p w14:paraId="0611F4DB" w14:textId="77777777" w:rsidR="009F27E8"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Микробтық консорциумдарды дақылдарға </w:t>
      </w:r>
      <w:r w:rsidR="00C73729">
        <w:rPr>
          <w:rFonts w:ascii="Times New Roman" w:hAnsi="Times New Roman" w:cs="Times New Roman"/>
          <w:sz w:val="28"/>
          <w:lang w:val="kk-KZ"/>
        </w:rPr>
        <w:t>инокуляциялау</w:t>
      </w:r>
      <w:r w:rsidRPr="005C14EC">
        <w:rPr>
          <w:rFonts w:ascii="Times New Roman" w:hAnsi="Times New Roman" w:cs="Times New Roman"/>
          <w:sz w:val="28"/>
          <w:lang w:val="kk-KZ"/>
        </w:rPr>
        <w:t xml:space="preserve"> ретінде пайдалану ауыл шаруашылығында</w:t>
      </w:r>
      <w:r w:rsidR="00225358">
        <w:rPr>
          <w:rFonts w:ascii="Times New Roman" w:hAnsi="Times New Roman" w:cs="Times New Roman"/>
          <w:sz w:val="28"/>
          <w:lang w:val="kk-KZ"/>
        </w:rPr>
        <w:t xml:space="preserve"> </w:t>
      </w:r>
      <w:r w:rsidR="008A7F37">
        <w:rPr>
          <w:rFonts w:ascii="Times New Roman" w:hAnsi="Times New Roman" w:cs="Times New Roman"/>
          <w:sz w:val="28"/>
          <w:lang w:val="kk-KZ"/>
        </w:rPr>
        <w:t>перспективті</w:t>
      </w:r>
      <w:r w:rsidR="00225358">
        <w:rPr>
          <w:rFonts w:ascii="Times New Roman" w:hAnsi="Times New Roman" w:cs="Times New Roman"/>
          <w:sz w:val="28"/>
          <w:lang w:val="kk-KZ"/>
        </w:rPr>
        <w:t xml:space="preserve"> тәжірибе болып табылады</w:t>
      </w:r>
      <w:r>
        <w:rPr>
          <w:rFonts w:ascii="Times New Roman" w:hAnsi="Times New Roman" w:cs="Times New Roman"/>
          <w:sz w:val="28"/>
          <w:lang w:val="kk-KZ"/>
        </w:rPr>
        <w:t xml:space="preserve">. </w:t>
      </w:r>
      <w:r w:rsidR="00225358">
        <w:rPr>
          <w:rFonts w:ascii="Times New Roman" w:hAnsi="Times New Roman" w:cs="Times New Roman"/>
          <w:sz w:val="28"/>
          <w:lang w:val="kk-KZ"/>
        </w:rPr>
        <w:t>Бұндай әдістер</w:t>
      </w:r>
      <w:r>
        <w:rPr>
          <w:rFonts w:ascii="Times New Roman" w:hAnsi="Times New Roman" w:cs="Times New Roman"/>
          <w:sz w:val="28"/>
          <w:lang w:val="kk-KZ"/>
        </w:rPr>
        <w:t xml:space="preserve"> мультис</w:t>
      </w:r>
      <w:r w:rsidR="00225358">
        <w:rPr>
          <w:rFonts w:ascii="Times New Roman" w:hAnsi="Times New Roman" w:cs="Times New Roman"/>
          <w:sz w:val="28"/>
          <w:lang w:val="kk-KZ"/>
        </w:rPr>
        <w:t>с</w:t>
      </w:r>
      <w:r>
        <w:rPr>
          <w:rFonts w:ascii="Times New Roman" w:hAnsi="Times New Roman" w:cs="Times New Roman"/>
          <w:sz w:val="28"/>
          <w:lang w:val="kk-KZ"/>
        </w:rPr>
        <w:t>трес</w:t>
      </w:r>
      <w:r w:rsidRPr="005C14EC">
        <w:rPr>
          <w:rFonts w:ascii="Times New Roman" w:hAnsi="Times New Roman" w:cs="Times New Roman"/>
          <w:sz w:val="28"/>
          <w:lang w:val="kk-KZ"/>
        </w:rPr>
        <w:t>ті препараттың құрамындағы екі немесе одан да көп пайдалы микроорганизмдердің қосы</w:t>
      </w:r>
      <w:r w:rsidR="000A685D">
        <w:rPr>
          <w:rFonts w:ascii="Times New Roman" w:hAnsi="Times New Roman" w:cs="Times New Roman"/>
          <w:sz w:val="28"/>
          <w:lang w:val="kk-KZ"/>
        </w:rPr>
        <w:t>ндысы дақылдарға аддитивті және</w:t>
      </w:r>
      <w:r>
        <w:rPr>
          <w:rFonts w:ascii="Times New Roman" w:hAnsi="Times New Roman" w:cs="Times New Roman"/>
          <w:sz w:val="28"/>
          <w:lang w:val="kk-KZ"/>
        </w:rPr>
        <w:t xml:space="preserve"> синергетик</w:t>
      </w:r>
      <w:r w:rsidR="00225358">
        <w:rPr>
          <w:rFonts w:ascii="Times New Roman" w:hAnsi="Times New Roman" w:cs="Times New Roman"/>
          <w:sz w:val="28"/>
          <w:lang w:val="kk-KZ"/>
        </w:rPr>
        <w:t>алық әсер етуіне негізделген</w:t>
      </w:r>
      <w:r w:rsidRPr="005C14EC">
        <w:rPr>
          <w:rFonts w:ascii="Times New Roman" w:hAnsi="Times New Roman" w:cs="Times New Roman"/>
          <w:sz w:val="28"/>
          <w:lang w:val="kk-KZ"/>
        </w:rPr>
        <w:t xml:space="preserve"> (2-кесте).</w:t>
      </w:r>
    </w:p>
    <w:p w14:paraId="79EB35C5" w14:textId="77777777" w:rsidR="00A60C9F" w:rsidRPr="005C14EC" w:rsidRDefault="00A60C9F" w:rsidP="002F427D">
      <w:pPr>
        <w:spacing w:after="0" w:line="240" w:lineRule="auto"/>
        <w:jc w:val="both"/>
        <w:rPr>
          <w:rFonts w:ascii="Times New Roman" w:hAnsi="Times New Roman" w:cs="Times New Roman"/>
          <w:sz w:val="28"/>
          <w:lang w:val="kk-KZ"/>
        </w:rPr>
      </w:pPr>
    </w:p>
    <w:p w14:paraId="4F7AB9F5" w14:textId="77777777" w:rsidR="009F27E8" w:rsidRDefault="00A60C9F" w:rsidP="00C36459">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Кесте 2</w:t>
      </w:r>
      <w:r w:rsidR="00225358">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9F27E8">
        <w:rPr>
          <w:rFonts w:ascii="Times New Roman" w:hAnsi="Times New Roman" w:cs="Times New Roman"/>
          <w:sz w:val="28"/>
          <w:lang w:val="kk-KZ"/>
        </w:rPr>
        <w:t>М</w:t>
      </w:r>
      <w:r w:rsidR="009F27E8" w:rsidRPr="00395FA0">
        <w:rPr>
          <w:rFonts w:ascii="Times New Roman" w:hAnsi="Times New Roman" w:cs="Times New Roman"/>
          <w:sz w:val="28"/>
          <w:lang w:val="kk-KZ"/>
        </w:rPr>
        <w:t>икроорганизмдердің консорциумдарына негізделген микробтық препараттар</w:t>
      </w:r>
      <w:r>
        <w:rPr>
          <w:rFonts w:ascii="Times New Roman" w:hAnsi="Times New Roman" w:cs="Times New Roman"/>
          <w:sz w:val="28"/>
          <w:lang w:val="kk-KZ"/>
        </w:rPr>
        <w:t>.</w:t>
      </w:r>
    </w:p>
    <w:p w14:paraId="323CBB5B" w14:textId="77777777" w:rsidR="009F27E8" w:rsidRPr="009D57EF" w:rsidRDefault="009F27E8" w:rsidP="000A685D">
      <w:pPr>
        <w:spacing w:after="0" w:line="240" w:lineRule="auto"/>
        <w:ind w:firstLine="709"/>
        <w:jc w:val="both"/>
        <w:rPr>
          <w:rFonts w:ascii="Times New Roman" w:hAnsi="Times New Roman" w:cs="Times New Roman"/>
          <w:sz w:val="28"/>
          <w:lang w:val="kk-KZ"/>
        </w:rPr>
      </w:pPr>
    </w:p>
    <w:tbl>
      <w:tblPr>
        <w:tblStyle w:val="TableNormal"/>
        <w:tblW w:w="97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9"/>
        <w:gridCol w:w="2215"/>
        <w:gridCol w:w="2587"/>
        <w:gridCol w:w="3249"/>
      </w:tblGrid>
      <w:tr w:rsidR="009F27E8" w:rsidRPr="003A21A0" w14:paraId="39CD2713" w14:textId="77777777" w:rsidTr="00647958">
        <w:trPr>
          <w:trHeight w:val="757"/>
        </w:trPr>
        <w:tc>
          <w:tcPr>
            <w:tcW w:w="1739" w:type="dxa"/>
          </w:tcPr>
          <w:p w14:paraId="5EEC533F" w14:textId="77777777" w:rsidR="009F27E8" w:rsidRPr="003A21A0" w:rsidRDefault="009F27E8" w:rsidP="007F2377">
            <w:pPr>
              <w:pStyle w:val="TableParagraph"/>
              <w:ind w:left="0"/>
              <w:rPr>
                <w:sz w:val="24"/>
                <w:szCs w:val="24"/>
                <w:lang w:val="kk-KZ"/>
              </w:rPr>
            </w:pPr>
            <w:proofErr w:type="spellStart"/>
            <w:r w:rsidRPr="003A21A0">
              <w:rPr>
                <w:sz w:val="24"/>
                <w:szCs w:val="24"/>
              </w:rPr>
              <w:t>Коммер</w:t>
            </w:r>
            <w:proofErr w:type="spellEnd"/>
            <w:r w:rsidRPr="003A21A0">
              <w:rPr>
                <w:sz w:val="24"/>
                <w:szCs w:val="24"/>
                <w:lang w:val="kk-KZ"/>
              </w:rPr>
              <w:t>циялық өнімдер</w:t>
            </w:r>
          </w:p>
        </w:tc>
        <w:tc>
          <w:tcPr>
            <w:tcW w:w="2215" w:type="dxa"/>
          </w:tcPr>
          <w:p w14:paraId="2B4272C7" w14:textId="77777777" w:rsidR="009F27E8" w:rsidRPr="003A21A0" w:rsidRDefault="009F27E8" w:rsidP="007F2377">
            <w:pPr>
              <w:pStyle w:val="TableParagraph"/>
              <w:ind w:left="0"/>
              <w:rPr>
                <w:sz w:val="24"/>
                <w:szCs w:val="24"/>
                <w:lang w:val="kk-KZ"/>
              </w:rPr>
            </w:pPr>
            <w:r w:rsidRPr="003A21A0">
              <w:rPr>
                <w:sz w:val="24"/>
                <w:szCs w:val="24"/>
                <w:lang w:val="kk-KZ"/>
              </w:rPr>
              <w:t>Микроорганизм штамдары</w:t>
            </w:r>
          </w:p>
        </w:tc>
        <w:tc>
          <w:tcPr>
            <w:tcW w:w="2587" w:type="dxa"/>
          </w:tcPr>
          <w:p w14:paraId="2F39FC6F" w14:textId="77777777" w:rsidR="009F27E8" w:rsidRPr="003A21A0" w:rsidRDefault="009F27E8" w:rsidP="007F2377">
            <w:pPr>
              <w:pStyle w:val="TableParagraph"/>
              <w:ind w:left="0"/>
              <w:rPr>
                <w:sz w:val="24"/>
                <w:szCs w:val="24"/>
              </w:rPr>
            </w:pPr>
            <w:proofErr w:type="spellStart"/>
            <w:r w:rsidRPr="003A21A0">
              <w:rPr>
                <w:sz w:val="24"/>
                <w:szCs w:val="24"/>
              </w:rPr>
              <w:t>Мақсатты</w:t>
            </w:r>
            <w:proofErr w:type="spellEnd"/>
            <w:r w:rsidRPr="003A21A0">
              <w:rPr>
                <w:sz w:val="24"/>
                <w:szCs w:val="24"/>
              </w:rPr>
              <w:t xml:space="preserve"> </w:t>
            </w:r>
            <w:proofErr w:type="spellStart"/>
            <w:r w:rsidRPr="003A21A0">
              <w:rPr>
                <w:sz w:val="24"/>
                <w:szCs w:val="24"/>
              </w:rPr>
              <w:t>өсімдік</w:t>
            </w:r>
            <w:proofErr w:type="spellEnd"/>
            <w:r w:rsidRPr="003A21A0">
              <w:rPr>
                <w:sz w:val="24"/>
                <w:szCs w:val="24"/>
              </w:rPr>
              <w:t xml:space="preserve"> </w:t>
            </w:r>
            <w:proofErr w:type="spellStart"/>
            <w:r w:rsidRPr="003A21A0">
              <w:rPr>
                <w:sz w:val="24"/>
                <w:szCs w:val="24"/>
              </w:rPr>
              <w:t>дақылдары</w:t>
            </w:r>
            <w:proofErr w:type="spellEnd"/>
          </w:p>
        </w:tc>
        <w:tc>
          <w:tcPr>
            <w:tcW w:w="3249" w:type="dxa"/>
          </w:tcPr>
          <w:p w14:paraId="5E95F461" w14:textId="77777777" w:rsidR="009F27E8" w:rsidRPr="003A21A0" w:rsidRDefault="009F27E8" w:rsidP="007F2377">
            <w:pPr>
              <w:pStyle w:val="TableParagraph"/>
              <w:ind w:left="0"/>
              <w:rPr>
                <w:sz w:val="24"/>
                <w:szCs w:val="24"/>
                <w:lang w:val="kk-KZ"/>
              </w:rPr>
            </w:pPr>
            <w:r w:rsidRPr="003A21A0">
              <w:rPr>
                <w:sz w:val="24"/>
                <w:szCs w:val="24"/>
                <w:lang w:val="kk-KZ"/>
              </w:rPr>
              <w:t>Препараттың функциясы</w:t>
            </w:r>
          </w:p>
        </w:tc>
      </w:tr>
      <w:tr w:rsidR="009F27E8" w:rsidRPr="003A21A0" w14:paraId="11F8A3AA" w14:textId="77777777" w:rsidTr="00647958">
        <w:trPr>
          <w:trHeight w:val="1629"/>
        </w:trPr>
        <w:tc>
          <w:tcPr>
            <w:tcW w:w="1739" w:type="dxa"/>
          </w:tcPr>
          <w:p w14:paraId="0E60C4B8" w14:textId="77777777" w:rsidR="009F27E8" w:rsidRPr="003A21A0" w:rsidRDefault="00225358" w:rsidP="007F2377">
            <w:pPr>
              <w:pStyle w:val="TableParagraph"/>
              <w:ind w:left="0"/>
              <w:rPr>
                <w:sz w:val="24"/>
                <w:szCs w:val="24"/>
                <w:lang w:val="en-GB"/>
              </w:rPr>
            </w:pPr>
            <w:r w:rsidRPr="003A21A0">
              <w:rPr>
                <w:sz w:val="24"/>
                <w:szCs w:val="24"/>
                <w:lang w:val="en-GB"/>
              </w:rPr>
              <w:t>FZB24</w:t>
            </w:r>
            <w:r w:rsidRPr="003A21A0">
              <w:rPr>
                <w:sz w:val="24"/>
                <w:szCs w:val="24"/>
                <w:lang w:val="kk-KZ"/>
              </w:rPr>
              <w:t xml:space="preserve"> </w:t>
            </w:r>
            <w:proofErr w:type="spellStart"/>
            <w:r w:rsidR="009F27E8" w:rsidRPr="003A21A0">
              <w:rPr>
                <w:sz w:val="24"/>
                <w:szCs w:val="24"/>
                <w:lang w:val="en-GB"/>
              </w:rPr>
              <w:t>flRhizovital</w:t>
            </w:r>
            <w:proofErr w:type="spellEnd"/>
            <w:r w:rsidR="009F27E8" w:rsidRPr="003A21A0">
              <w:rPr>
                <w:sz w:val="24"/>
                <w:szCs w:val="24"/>
                <w:lang w:val="en-GB"/>
              </w:rPr>
              <w:t xml:space="preserve"> 42</w:t>
            </w:r>
            <w:proofErr w:type="gramStart"/>
            <w:r w:rsidR="009F27E8" w:rsidRPr="003A21A0">
              <w:rPr>
                <w:sz w:val="24"/>
                <w:szCs w:val="24"/>
                <w:vertAlign w:val="superscript"/>
                <w:lang w:val="en-GB"/>
              </w:rPr>
              <w:t>®</w:t>
            </w:r>
            <w:r w:rsidR="009F27E8" w:rsidRPr="003A21A0">
              <w:rPr>
                <w:sz w:val="24"/>
                <w:szCs w:val="24"/>
                <w:lang w:val="en-GB"/>
              </w:rPr>
              <w:t>(</w:t>
            </w:r>
            <w:proofErr w:type="spellStart"/>
            <w:proofErr w:type="gramEnd"/>
            <w:r w:rsidR="009F27E8" w:rsidRPr="003A21A0">
              <w:rPr>
                <w:sz w:val="24"/>
                <w:szCs w:val="24"/>
                <w:lang w:val="en-GB"/>
              </w:rPr>
              <w:t>ABiTEP</w:t>
            </w:r>
            <w:proofErr w:type="spellEnd"/>
          </w:p>
          <w:p w14:paraId="31677EE4" w14:textId="77777777" w:rsidR="00225358" w:rsidRPr="003A21A0" w:rsidRDefault="009F27E8" w:rsidP="007F2377">
            <w:pPr>
              <w:pStyle w:val="TableParagraph"/>
              <w:ind w:left="0"/>
              <w:rPr>
                <w:sz w:val="24"/>
                <w:szCs w:val="24"/>
                <w:lang w:val="kk-KZ"/>
              </w:rPr>
            </w:pPr>
            <w:r w:rsidRPr="003A21A0">
              <w:rPr>
                <w:sz w:val="24"/>
                <w:szCs w:val="24"/>
                <w:lang w:val="en-GB"/>
              </w:rPr>
              <w:t>GmbH,</w:t>
            </w:r>
          </w:p>
          <w:p w14:paraId="6A7BC592" w14:textId="77777777" w:rsidR="009F27E8" w:rsidRPr="003A21A0" w:rsidRDefault="009F27E8" w:rsidP="007F2377">
            <w:pPr>
              <w:pStyle w:val="TableParagraph"/>
              <w:ind w:left="0"/>
              <w:rPr>
                <w:sz w:val="24"/>
                <w:szCs w:val="24"/>
                <w:lang w:val="en-GB"/>
              </w:rPr>
            </w:pPr>
            <w:proofErr w:type="spellStart"/>
            <w:r w:rsidRPr="003A21A0">
              <w:rPr>
                <w:sz w:val="24"/>
                <w:szCs w:val="24"/>
              </w:rPr>
              <w:t>Германия</w:t>
            </w:r>
            <w:proofErr w:type="spellEnd"/>
            <w:r w:rsidRPr="003A21A0">
              <w:rPr>
                <w:sz w:val="24"/>
                <w:szCs w:val="24"/>
                <w:lang w:val="en-GB"/>
              </w:rPr>
              <w:t>)</w:t>
            </w:r>
          </w:p>
        </w:tc>
        <w:tc>
          <w:tcPr>
            <w:tcW w:w="2215" w:type="dxa"/>
          </w:tcPr>
          <w:p w14:paraId="29575C97" w14:textId="77777777" w:rsidR="009F27E8" w:rsidRPr="003A21A0" w:rsidRDefault="009F27E8" w:rsidP="007F2377">
            <w:pPr>
              <w:pStyle w:val="TableParagraph"/>
              <w:ind w:left="0"/>
              <w:rPr>
                <w:i/>
                <w:sz w:val="24"/>
                <w:szCs w:val="24"/>
                <w:lang w:val="en-GB"/>
              </w:rPr>
            </w:pPr>
            <w:r w:rsidRPr="003A21A0">
              <w:rPr>
                <w:i/>
                <w:sz w:val="24"/>
                <w:szCs w:val="24"/>
                <w:lang w:val="en-GB"/>
              </w:rPr>
              <w:t>Bacillus</w:t>
            </w:r>
          </w:p>
          <w:p w14:paraId="1787CB93"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amyloliquefaciens</w:t>
            </w:r>
            <w:proofErr w:type="spellEnd"/>
            <w:r w:rsidRPr="003A21A0">
              <w:rPr>
                <w:i/>
                <w:sz w:val="24"/>
                <w:szCs w:val="24"/>
                <w:lang w:val="en-GB"/>
              </w:rPr>
              <w:t>, B.</w:t>
            </w:r>
          </w:p>
          <w:p w14:paraId="4F997B27"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amyloliquefaciens</w:t>
            </w:r>
            <w:proofErr w:type="spellEnd"/>
            <w:r w:rsidRPr="003A21A0">
              <w:rPr>
                <w:i/>
                <w:sz w:val="24"/>
                <w:szCs w:val="24"/>
                <w:lang w:val="en-GB"/>
              </w:rPr>
              <w:t xml:space="preserve"> </w:t>
            </w:r>
            <w:proofErr w:type="spellStart"/>
            <w:proofErr w:type="gramStart"/>
            <w:r w:rsidRPr="003A21A0">
              <w:rPr>
                <w:i/>
                <w:sz w:val="24"/>
                <w:szCs w:val="24"/>
                <w:lang w:val="en-GB"/>
              </w:rPr>
              <w:t>sp.plantarum</w:t>
            </w:r>
            <w:proofErr w:type="spellEnd"/>
            <w:proofErr w:type="gramEnd"/>
          </w:p>
        </w:tc>
        <w:tc>
          <w:tcPr>
            <w:tcW w:w="2587" w:type="dxa"/>
          </w:tcPr>
          <w:p w14:paraId="4E165C36" w14:textId="77777777" w:rsidR="00225358" w:rsidRPr="003A21A0" w:rsidRDefault="009F27E8" w:rsidP="007F2377">
            <w:pPr>
              <w:pStyle w:val="TableParagraph"/>
              <w:ind w:left="0"/>
              <w:rPr>
                <w:sz w:val="24"/>
                <w:szCs w:val="24"/>
                <w:lang w:val="kk-KZ"/>
              </w:rPr>
            </w:pPr>
            <w:proofErr w:type="spellStart"/>
            <w:r w:rsidRPr="003A21A0">
              <w:rPr>
                <w:sz w:val="24"/>
                <w:szCs w:val="24"/>
              </w:rPr>
              <w:t>Сәндік</w:t>
            </w:r>
            <w:proofErr w:type="spellEnd"/>
            <w:r w:rsidRPr="003A21A0">
              <w:rPr>
                <w:sz w:val="24"/>
                <w:szCs w:val="24"/>
              </w:rPr>
              <w:t xml:space="preserve">, </w:t>
            </w:r>
            <w:proofErr w:type="spellStart"/>
            <w:r w:rsidRPr="003A21A0">
              <w:rPr>
                <w:sz w:val="24"/>
                <w:szCs w:val="24"/>
              </w:rPr>
              <w:t>далалық</w:t>
            </w:r>
            <w:proofErr w:type="spellEnd"/>
            <w:r w:rsidRPr="003A21A0">
              <w:rPr>
                <w:sz w:val="24"/>
                <w:szCs w:val="24"/>
              </w:rPr>
              <w:t xml:space="preserve"> </w:t>
            </w:r>
            <w:proofErr w:type="spellStart"/>
            <w:r w:rsidRPr="003A21A0">
              <w:rPr>
                <w:sz w:val="24"/>
                <w:szCs w:val="24"/>
              </w:rPr>
              <w:t>дақылдар</w:t>
            </w:r>
            <w:proofErr w:type="spellEnd"/>
            <w:r w:rsidRPr="003A21A0">
              <w:rPr>
                <w:sz w:val="24"/>
                <w:szCs w:val="24"/>
              </w:rPr>
              <w:t xml:space="preserve">, </w:t>
            </w:r>
          </w:p>
          <w:p w14:paraId="4ADC63AD" w14:textId="77777777" w:rsidR="009F27E8" w:rsidRPr="003A21A0" w:rsidRDefault="009F27E8" w:rsidP="007F2377">
            <w:pPr>
              <w:pStyle w:val="TableParagraph"/>
              <w:ind w:left="0"/>
              <w:rPr>
                <w:sz w:val="24"/>
                <w:szCs w:val="24"/>
              </w:rPr>
            </w:pPr>
            <w:proofErr w:type="spellStart"/>
            <w:r w:rsidRPr="003A21A0">
              <w:rPr>
                <w:sz w:val="24"/>
                <w:szCs w:val="24"/>
              </w:rPr>
              <w:t>көкөністер</w:t>
            </w:r>
            <w:proofErr w:type="spellEnd"/>
          </w:p>
        </w:tc>
        <w:tc>
          <w:tcPr>
            <w:tcW w:w="3249" w:type="dxa"/>
          </w:tcPr>
          <w:p w14:paraId="03E8B872" w14:textId="77777777" w:rsidR="009F27E8" w:rsidRPr="003A21A0" w:rsidRDefault="00225358" w:rsidP="007F2377">
            <w:pPr>
              <w:pStyle w:val="TableParagraph"/>
              <w:ind w:left="0"/>
              <w:rPr>
                <w:sz w:val="24"/>
                <w:szCs w:val="24"/>
                <w:lang w:val="kk-KZ"/>
              </w:rPr>
            </w:pPr>
            <w:r w:rsidRPr="003A21A0">
              <w:rPr>
                <w:sz w:val="24"/>
                <w:szCs w:val="24"/>
                <w:lang w:val="kk-KZ"/>
              </w:rPr>
              <w:t>Фосформен қамтамасыз ету</w:t>
            </w:r>
          </w:p>
        </w:tc>
      </w:tr>
      <w:tr w:rsidR="009F27E8" w:rsidRPr="00A34740" w14:paraId="1A7A61DB" w14:textId="77777777" w:rsidTr="00647958">
        <w:trPr>
          <w:trHeight w:val="2320"/>
        </w:trPr>
        <w:tc>
          <w:tcPr>
            <w:tcW w:w="1739" w:type="dxa"/>
          </w:tcPr>
          <w:p w14:paraId="0AAB77B8" w14:textId="77777777" w:rsidR="009F27E8" w:rsidRPr="003A21A0" w:rsidRDefault="009F27E8" w:rsidP="007F2377">
            <w:pPr>
              <w:pStyle w:val="TableParagraph"/>
              <w:ind w:left="0"/>
              <w:rPr>
                <w:sz w:val="24"/>
                <w:szCs w:val="24"/>
                <w:lang w:val="en-GB"/>
              </w:rPr>
            </w:pPr>
            <w:proofErr w:type="spellStart"/>
            <w:r w:rsidRPr="003A21A0">
              <w:rPr>
                <w:sz w:val="24"/>
                <w:szCs w:val="24"/>
                <w:lang w:val="en-GB"/>
              </w:rPr>
              <w:t>Inomix</w:t>
            </w:r>
            <w:r w:rsidRPr="003A21A0">
              <w:rPr>
                <w:sz w:val="24"/>
                <w:szCs w:val="24"/>
                <w:vertAlign w:val="superscript"/>
                <w:lang w:val="en-GB"/>
              </w:rPr>
              <w:t>®</w:t>
            </w:r>
            <w:r w:rsidRPr="003A21A0">
              <w:rPr>
                <w:sz w:val="24"/>
                <w:szCs w:val="24"/>
                <w:lang w:val="en-GB"/>
              </w:rPr>
              <w:t>Biostimulant</w:t>
            </w:r>
            <w:proofErr w:type="spellEnd"/>
            <w:r w:rsidRPr="003A21A0">
              <w:rPr>
                <w:sz w:val="24"/>
                <w:szCs w:val="24"/>
                <w:lang w:val="en-GB"/>
              </w:rPr>
              <w:t>,</w:t>
            </w:r>
            <w:r w:rsidR="00225358" w:rsidRPr="003A21A0">
              <w:rPr>
                <w:sz w:val="24"/>
                <w:szCs w:val="24"/>
                <w:lang w:val="kk-KZ"/>
              </w:rPr>
              <w:t xml:space="preserve"> </w:t>
            </w:r>
            <w:proofErr w:type="spellStart"/>
            <w:r w:rsidRPr="003A21A0">
              <w:rPr>
                <w:sz w:val="24"/>
                <w:szCs w:val="24"/>
                <w:lang w:val="en-GB"/>
              </w:rPr>
              <w:t>Inomix</w:t>
            </w:r>
            <w:r w:rsidRPr="003A21A0">
              <w:rPr>
                <w:sz w:val="24"/>
                <w:szCs w:val="24"/>
                <w:vertAlign w:val="superscript"/>
                <w:lang w:val="en-GB"/>
              </w:rPr>
              <w:t>®</w:t>
            </w:r>
            <w:r w:rsidRPr="003A21A0">
              <w:rPr>
                <w:sz w:val="24"/>
                <w:szCs w:val="24"/>
                <w:lang w:val="en-GB"/>
              </w:rPr>
              <w:t>phosphore</w:t>
            </w:r>
            <w:proofErr w:type="spellEnd"/>
            <w:r w:rsidRPr="003A21A0">
              <w:rPr>
                <w:sz w:val="24"/>
                <w:szCs w:val="24"/>
                <w:lang w:val="en-GB"/>
              </w:rPr>
              <w:t>,</w:t>
            </w:r>
            <w:r w:rsidR="00225358" w:rsidRPr="003A21A0">
              <w:rPr>
                <w:sz w:val="24"/>
                <w:szCs w:val="24"/>
                <w:lang w:val="kk-KZ"/>
              </w:rPr>
              <w:t xml:space="preserve"> </w:t>
            </w:r>
            <w:proofErr w:type="spellStart"/>
            <w:r w:rsidRPr="003A21A0">
              <w:rPr>
                <w:sz w:val="24"/>
                <w:szCs w:val="24"/>
                <w:lang w:val="en-GB"/>
              </w:rPr>
              <w:t>andInomix</w:t>
            </w:r>
            <w:proofErr w:type="spellEnd"/>
            <w:r w:rsidRPr="003A21A0">
              <w:rPr>
                <w:sz w:val="24"/>
                <w:szCs w:val="24"/>
                <w:vertAlign w:val="superscript"/>
                <w:lang w:val="en-GB"/>
              </w:rPr>
              <w:t>®</w:t>
            </w:r>
            <w:r w:rsidR="00225358" w:rsidRPr="003A21A0">
              <w:rPr>
                <w:sz w:val="24"/>
                <w:szCs w:val="24"/>
                <w:vertAlign w:val="superscript"/>
                <w:lang w:val="kk-KZ"/>
              </w:rPr>
              <w:t xml:space="preserve"> </w:t>
            </w:r>
            <w:proofErr w:type="spellStart"/>
            <w:proofErr w:type="gramStart"/>
            <w:r w:rsidRPr="003A21A0">
              <w:rPr>
                <w:sz w:val="24"/>
                <w:szCs w:val="24"/>
                <w:lang w:val="en-GB"/>
              </w:rPr>
              <w:t>Biofertilisant</w:t>
            </w:r>
            <w:proofErr w:type="spellEnd"/>
            <w:r w:rsidRPr="003A21A0">
              <w:rPr>
                <w:sz w:val="24"/>
                <w:szCs w:val="24"/>
                <w:lang w:val="en-GB"/>
              </w:rPr>
              <w:t>(</w:t>
            </w:r>
            <w:proofErr w:type="gramEnd"/>
            <w:r w:rsidRPr="003A21A0">
              <w:rPr>
                <w:sz w:val="24"/>
                <w:szCs w:val="24"/>
                <w:lang w:val="en-GB"/>
              </w:rPr>
              <w:t>IAB</w:t>
            </w:r>
          </w:p>
          <w:p w14:paraId="6F1C81D7" w14:textId="77777777" w:rsidR="009F27E8" w:rsidRPr="003A21A0" w:rsidRDefault="009F27E8" w:rsidP="007F2377">
            <w:pPr>
              <w:pStyle w:val="TableParagraph"/>
              <w:ind w:left="0"/>
              <w:rPr>
                <w:sz w:val="24"/>
                <w:szCs w:val="24"/>
              </w:rPr>
            </w:pPr>
            <w:r w:rsidRPr="003A21A0">
              <w:rPr>
                <w:sz w:val="24"/>
                <w:szCs w:val="24"/>
              </w:rPr>
              <w:t>(</w:t>
            </w:r>
            <w:proofErr w:type="spellStart"/>
            <w:r w:rsidRPr="003A21A0">
              <w:rPr>
                <w:sz w:val="24"/>
                <w:szCs w:val="24"/>
              </w:rPr>
              <w:t>Iabiotec</w:t>
            </w:r>
            <w:proofErr w:type="spellEnd"/>
            <w:r w:rsidRPr="003A21A0">
              <w:rPr>
                <w:sz w:val="24"/>
                <w:szCs w:val="24"/>
              </w:rPr>
              <w:t>),</w:t>
            </w:r>
            <w:r w:rsidR="00225358" w:rsidRPr="003A21A0">
              <w:rPr>
                <w:sz w:val="24"/>
                <w:szCs w:val="24"/>
                <w:lang w:val="kk-KZ"/>
              </w:rPr>
              <w:t xml:space="preserve"> </w:t>
            </w:r>
            <w:proofErr w:type="spellStart"/>
            <w:r w:rsidRPr="003A21A0">
              <w:rPr>
                <w:sz w:val="24"/>
                <w:szCs w:val="24"/>
              </w:rPr>
              <w:t>Испания</w:t>
            </w:r>
            <w:proofErr w:type="spellEnd"/>
            <w:r w:rsidRPr="003A21A0">
              <w:rPr>
                <w:sz w:val="24"/>
                <w:szCs w:val="24"/>
              </w:rPr>
              <w:t>)</w:t>
            </w:r>
          </w:p>
        </w:tc>
        <w:tc>
          <w:tcPr>
            <w:tcW w:w="2215" w:type="dxa"/>
          </w:tcPr>
          <w:p w14:paraId="33AE178F"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Azotobactervinelandii</w:t>
            </w:r>
            <w:proofErr w:type="spellEnd"/>
            <w:r w:rsidRPr="003A21A0">
              <w:rPr>
                <w:i/>
                <w:sz w:val="24"/>
                <w:szCs w:val="24"/>
                <w:lang w:val="en-GB"/>
              </w:rPr>
              <w:t>,</w:t>
            </w:r>
          </w:p>
          <w:p w14:paraId="38CA8591"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Azospirillumlipoferum</w:t>
            </w:r>
            <w:proofErr w:type="spellEnd"/>
            <w:r w:rsidRPr="003A21A0">
              <w:rPr>
                <w:i/>
                <w:sz w:val="24"/>
                <w:szCs w:val="24"/>
                <w:lang w:val="en-GB"/>
              </w:rPr>
              <w:t>,</w:t>
            </w:r>
          </w:p>
          <w:p w14:paraId="4C72E37E" w14:textId="77777777" w:rsidR="009F27E8" w:rsidRPr="003A21A0" w:rsidRDefault="009F27E8" w:rsidP="007F2377">
            <w:pPr>
              <w:pStyle w:val="TableParagraph"/>
              <w:ind w:left="0"/>
              <w:rPr>
                <w:i/>
                <w:sz w:val="24"/>
                <w:szCs w:val="24"/>
                <w:lang w:val="en-GB"/>
              </w:rPr>
            </w:pPr>
            <w:proofErr w:type="spellStart"/>
            <w:proofErr w:type="gramStart"/>
            <w:r w:rsidRPr="003A21A0">
              <w:rPr>
                <w:i/>
                <w:sz w:val="24"/>
                <w:szCs w:val="24"/>
                <w:lang w:val="en-GB"/>
              </w:rPr>
              <w:t>P.fluorescens</w:t>
            </w:r>
            <w:proofErr w:type="gramEnd"/>
            <w:r w:rsidRPr="003A21A0">
              <w:rPr>
                <w:i/>
                <w:sz w:val="24"/>
                <w:szCs w:val="24"/>
                <w:lang w:val="en-GB"/>
              </w:rPr>
              <w:t>,B.circulans</w:t>
            </w:r>
            <w:proofErr w:type="spellEnd"/>
            <w:r w:rsidRPr="003A21A0">
              <w:rPr>
                <w:i/>
                <w:sz w:val="24"/>
                <w:szCs w:val="24"/>
                <w:lang w:val="en-GB"/>
              </w:rPr>
              <w:t xml:space="preserve">, </w:t>
            </w:r>
            <w:proofErr w:type="spellStart"/>
            <w:r w:rsidRPr="003A21A0">
              <w:rPr>
                <w:i/>
                <w:sz w:val="24"/>
                <w:szCs w:val="24"/>
                <w:lang w:val="en-GB"/>
              </w:rPr>
              <w:t>B.megaterium</w:t>
            </w:r>
            <w:proofErr w:type="spellEnd"/>
            <w:r w:rsidRPr="003A21A0">
              <w:rPr>
                <w:i/>
                <w:sz w:val="24"/>
                <w:szCs w:val="24"/>
                <w:lang w:val="en-GB"/>
              </w:rPr>
              <w:t xml:space="preserve">, </w:t>
            </w:r>
            <w:proofErr w:type="spellStart"/>
            <w:r w:rsidRPr="003A21A0">
              <w:rPr>
                <w:i/>
                <w:sz w:val="24"/>
                <w:szCs w:val="24"/>
                <w:lang w:val="en-GB"/>
              </w:rPr>
              <w:t>B.subtilis</w:t>
            </w:r>
            <w:proofErr w:type="spellEnd"/>
          </w:p>
        </w:tc>
        <w:tc>
          <w:tcPr>
            <w:tcW w:w="2587" w:type="dxa"/>
          </w:tcPr>
          <w:p w14:paraId="6E8E2E1D" w14:textId="77777777" w:rsidR="009F27E8" w:rsidRPr="003A21A0" w:rsidRDefault="009F27E8" w:rsidP="007F2377">
            <w:pPr>
              <w:pStyle w:val="TableParagraph"/>
              <w:ind w:left="0"/>
              <w:rPr>
                <w:sz w:val="24"/>
                <w:szCs w:val="24"/>
                <w:lang w:val="kk-KZ"/>
              </w:rPr>
            </w:pPr>
            <w:r w:rsidRPr="003A21A0">
              <w:rPr>
                <w:sz w:val="24"/>
                <w:szCs w:val="24"/>
                <w:lang w:val="kk-KZ"/>
              </w:rPr>
              <w:t>Дәнді дақылдар</w:t>
            </w:r>
          </w:p>
        </w:tc>
        <w:tc>
          <w:tcPr>
            <w:tcW w:w="3249" w:type="dxa"/>
          </w:tcPr>
          <w:p w14:paraId="5F8C0A77" w14:textId="77777777" w:rsidR="009F27E8" w:rsidRPr="003A21A0" w:rsidRDefault="009F27E8" w:rsidP="00E73448">
            <w:pPr>
              <w:pStyle w:val="TableParagraph"/>
              <w:ind w:left="0"/>
              <w:jc w:val="both"/>
              <w:rPr>
                <w:sz w:val="24"/>
                <w:szCs w:val="24"/>
                <w:lang w:val="kk-KZ"/>
              </w:rPr>
            </w:pPr>
            <w:r w:rsidRPr="003A21A0">
              <w:rPr>
                <w:rStyle w:val="ezkurwreuab5ozgtqnkl"/>
                <w:sz w:val="24"/>
                <w:szCs w:val="24"/>
                <w:lang w:val="kk-KZ"/>
              </w:rPr>
              <w:t>Өсімдіктердің</w:t>
            </w:r>
            <w:r w:rsidR="00225358" w:rsidRPr="003A21A0">
              <w:rPr>
                <w:rStyle w:val="ezkurwreuab5ozgtqnkl"/>
                <w:sz w:val="24"/>
                <w:szCs w:val="24"/>
                <w:lang w:val="kk-KZ"/>
              </w:rPr>
              <w:t xml:space="preserve"> </w:t>
            </w:r>
            <w:r w:rsidRPr="003A21A0">
              <w:rPr>
                <w:rStyle w:val="ezkurwreuab5ozgtqnkl"/>
                <w:sz w:val="24"/>
                <w:szCs w:val="24"/>
                <w:lang w:val="kk-KZ"/>
              </w:rPr>
              <w:t>өсуін</w:t>
            </w:r>
            <w:r w:rsidR="00225358" w:rsidRPr="003A21A0">
              <w:rPr>
                <w:rStyle w:val="ezkurwreuab5ozgtqnkl"/>
                <w:sz w:val="24"/>
                <w:szCs w:val="24"/>
                <w:lang w:val="kk-KZ"/>
              </w:rPr>
              <w:t xml:space="preserve"> </w:t>
            </w:r>
            <w:r w:rsidRPr="003A21A0">
              <w:rPr>
                <w:rStyle w:val="ezkurwreuab5ozgtqnkl"/>
                <w:sz w:val="24"/>
                <w:szCs w:val="24"/>
                <w:lang w:val="kk-KZ"/>
              </w:rPr>
              <w:t>ынталандыру</w:t>
            </w:r>
            <w:r w:rsidR="00225358" w:rsidRPr="003A21A0">
              <w:rPr>
                <w:rStyle w:val="ezkurwreuab5ozgtqnkl"/>
                <w:sz w:val="24"/>
                <w:szCs w:val="24"/>
                <w:lang w:val="kk-KZ"/>
              </w:rPr>
              <w:t xml:space="preserve"> </w:t>
            </w:r>
            <w:r w:rsidRPr="003A21A0">
              <w:rPr>
                <w:rStyle w:val="ezkurwreuab5ozgtqnkl"/>
                <w:sz w:val="24"/>
                <w:szCs w:val="24"/>
                <w:lang w:val="kk-KZ"/>
              </w:rPr>
              <w:t>тамырлармен</w:t>
            </w:r>
            <w:r w:rsidR="00225358" w:rsidRPr="003A21A0">
              <w:rPr>
                <w:rStyle w:val="ezkurwreuab5ozgtqnkl"/>
                <w:sz w:val="24"/>
                <w:szCs w:val="24"/>
                <w:lang w:val="kk-KZ"/>
              </w:rPr>
              <w:t xml:space="preserve"> сабақ </w:t>
            </w:r>
            <w:r w:rsidRPr="003A21A0">
              <w:rPr>
                <w:rStyle w:val="ezkurwreuab5ozgtqnkl"/>
                <w:sz w:val="24"/>
                <w:szCs w:val="24"/>
                <w:lang w:val="kk-KZ"/>
              </w:rPr>
              <w:t>массасын</w:t>
            </w:r>
            <w:r w:rsidR="00225358" w:rsidRPr="003A21A0">
              <w:rPr>
                <w:rStyle w:val="ezkurwreuab5ozgtqnkl"/>
                <w:sz w:val="24"/>
                <w:szCs w:val="24"/>
                <w:lang w:val="kk-KZ"/>
              </w:rPr>
              <w:t xml:space="preserve"> </w:t>
            </w:r>
            <w:r w:rsidRPr="003A21A0">
              <w:rPr>
                <w:rStyle w:val="ezkurwreuab5ozgtqnkl"/>
                <w:sz w:val="24"/>
                <w:szCs w:val="24"/>
                <w:lang w:val="kk-KZ"/>
              </w:rPr>
              <w:t>артты</w:t>
            </w:r>
            <w:r w:rsidR="00225358" w:rsidRPr="003A21A0">
              <w:rPr>
                <w:rStyle w:val="ezkurwreuab5ozgtqnkl"/>
                <w:sz w:val="24"/>
                <w:szCs w:val="24"/>
                <w:lang w:val="kk-KZ"/>
              </w:rPr>
              <w:t>ру</w:t>
            </w:r>
            <w:r w:rsidRPr="003A21A0">
              <w:rPr>
                <w:sz w:val="24"/>
                <w:szCs w:val="24"/>
                <w:lang w:val="kk-KZ"/>
              </w:rPr>
              <w:t xml:space="preserve">, </w:t>
            </w:r>
            <w:r w:rsidRPr="003A21A0">
              <w:rPr>
                <w:rStyle w:val="ezkurwreuab5ozgtqnkl"/>
                <w:sz w:val="24"/>
                <w:szCs w:val="24"/>
                <w:lang w:val="kk-KZ"/>
              </w:rPr>
              <w:t>тамыр</w:t>
            </w:r>
            <w:r w:rsidR="00225358" w:rsidRPr="003A21A0">
              <w:rPr>
                <w:rStyle w:val="ezkurwreuab5ozgtqnkl"/>
                <w:sz w:val="24"/>
                <w:szCs w:val="24"/>
                <w:lang w:val="kk-KZ"/>
              </w:rPr>
              <w:t xml:space="preserve"> </w:t>
            </w:r>
            <w:r w:rsidRPr="003A21A0">
              <w:rPr>
                <w:rStyle w:val="ezkurwreuab5ozgtqnkl"/>
                <w:sz w:val="24"/>
                <w:szCs w:val="24"/>
                <w:lang w:val="kk-KZ"/>
              </w:rPr>
              <w:t>жүйесін</w:t>
            </w:r>
            <w:r w:rsidR="00225358" w:rsidRPr="003A21A0">
              <w:rPr>
                <w:rStyle w:val="ezkurwreuab5ozgtqnkl"/>
                <w:sz w:val="24"/>
                <w:szCs w:val="24"/>
                <w:lang w:val="kk-KZ"/>
              </w:rPr>
              <w:t xml:space="preserve"> </w:t>
            </w:r>
            <w:r w:rsidRPr="003A21A0">
              <w:rPr>
                <w:rStyle w:val="ezkurwreuab5ozgtqnkl"/>
                <w:sz w:val="24"/>
                <w:szCs w:val="24"/>
                <w:lang w:val="kk-KZ"/>
              </w:rPr>
              <w:t>нығайт</w:t>
            </w:r>
            <w:r w:rsidR="00225358" w:rsidRPr="003A21A0">
              <w:rPr>
                <w:rStyle w:val="ezkurwreuab5ozgtqnkl"/>
                <w:sz w:val="24"/>
                <w:szCs w:val="24"/>
                <w:lang w:val="kk-KZ"/>
              </w:rPr>
              <w:t>у</w:t>
            </w:r>
          </w:p>
        </w:tc>
      </w:tr>
      <w:tr w:rsidR="009F27E8" w:rsidRPr="00A34740" w14:paraId="69C6C593" w14:textId="77777777" w:rsidTr="00260059">
        <w:trPr>
          <w:trHeight w:val="1963"/>
        </w:trPr>
        <w:tc>
          <w:tcPr>
            <w:tcW w:w="1739" w:type="dxa"/>
          </w:tcPr>
          <w:p w14:paraId="6408D43D" w14:textId="77777777" w:rsidR="00225358" w:rsidRPr="003A21A0" w:rsidRDefault="009F27E8" w:rsidP="007F2377">
            <w:pPr>
              <w:pStyle w:val="TableParagraph"/>
              <w:ind w:left="0"/>
              <w:rPr>
                <w:sz w:val="24"/>
                <w:szCs w:val="24"/>
                <w:lang w:val="kk-KZ"/>
              </w:rPr>
            </w:pPr>
            <w:proofErr w:type="spellStart"/>
            <w:r w:rsidRPr="003A21A0">
              <w:rPr>
                <w:sz w:val="24"/>
                <w:szCs w:val="24"/>
              </w:rPr>
              <w:t>BactoFilB</w:t>
            </w:r>
            <w:proofErr w:type="spellEnd"/>
            <w:r w:rsidRPr="003A21A0">
              <w:rPr>
                <w:sz w:val="24"/>
                <w:szCs w:val="24"/>
                <w:lang w:val="ru-RU"/>
              </w:rPr>
              <w:t>10</w:t>
            </w:r>
            <w:proofErr w:type="gramStart"/>
            <w:r w:rsidRPr="003A21A0">
              <w:rPr>
                <w:sz w:val="24"/>
                <w:szCs w:val="24"/>
                <w:vertAlign w:val="superscript"/>
                <w:lang w:val="ru-RU"/>
              </w:rPr>
              <w:t>®</w:t>
            </w:r>
            <w:r w:rsidRPr="003A21A0">
              <w:rPr>
                <w:sz w:val="24"/>
                <w:szCs w:val="24"/>
                <w:lang w:val="ru-RU"/>
              </w:rPr>
              <w:t>(</w:t>
            </w:r>
            <w:proofErr w:type="gramEnd"/>
            <w:r w:rsidRPr="003A21A0">
              <w:rPr>
                <w:sz w:val="24"/>
                <w:szCs w:val="24"/>
              </w:rPr>
              <w:t>AGRO</w:t>
            </w:r>
            <w:r w:rsidRPr="003A21A0">
              <w:rPr>
                <w:sz w:val="24"/>
                <w:szCs w:val="24"/>
                <w:lang w:val="ru-RU"/>
              </w:rPr>
              <w:t>.</w:t>
            </w:r>
            <w:proofErr w:type="spellStart"/>
            <w:r w:rsidRPr="003A21A0">
              <w:rPr>
                <w:sz w:val="24"/>
                <w:szCs w:val="24"/>
              </w:rPr>
              <w:t>bioHungaryKft</w:t>
            </w:r>
            <w:proofErr w:type="spellEnd"/>
            <w:r w:rsidRPr="003A21A0">
              <w:rPr>
                <w:sz w:val="24"/>
                <w:szCs w:val="24"/>
                <w:lang w:val="ru-RU"/>
              </w:rPr>
              <w:t>.,</w:t>
            </w:r>
            <w:r w:rsidR="00225358" w:rsidRPr="003A21A0">
              <w:rPr>
                <w:sz w:val="24"/>
                <w:szCs w:val="24"/>
                <w:lang w:val="kk-KZ"/>
              </w:rPr>
              <w:t xml:space="preserve"> </w:t>
            </w:r>
          </w:p>
          <w:p w14:paraId="41C32584" w14:textId="77777777" w:rsidR="009F27E8" w:rsidRPr="003A21A0" w:rsidRDefault="009F27E8" w:rsidP="007F2377">
            <w:pPr>
              <w:pStyle w:val="TableParagraph"/>
              <w:ind w:left="0"/>
              <w:rPr>
                <w:sz w:val="24"/>
                <w:szCs w:val="24"/>
                <w:lang w:val="ru-RU"/>
              </w:rPr>
            </w:pPr>
            <w:r w:rsidRPr="003A21A0">
              <w:rPr>
                <w:sz w:val="24"/>
                <w:szCs w:val="24"/>
                <w:lang w:val="ru-RU"/>
              </w:rPr>
              <w:t>Венгрия)</w:t>
            </w:r>
          </w:p>
        </w:tc>
        <w:tc>
          <w:tcPr>
            <w:tcW w:w="2215" w:type="dxa"/>
          </w:tcPr>
          <w:p w14:paraId="76830E5E"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Azotobactervinelandii</w:t>
            </w:r>
            <w:proofErr w:type="spellEnd"/>
            <w:r w:rsidRPr="003A21A0">
              <w:rPr>
                <w:i/>
                <w:sz w:val="24"/>
                <w:szCs w:val="24"/>
                <w:lang w:val="en-GB"/>
              </w:rPr>
              <w:t>,</w:t>
            </w:r>
          </w:p>
          <w:p w14:paraId="1CCB2F0D" w14:textId="77777777" w:rsidR="003347B0" w:rsidRPr="003A21A0" w:rsidRDefault="009F27E8" w:rsidP="007F2377">
            <w:pPr>
              <w:pStyle w:val="TableParagraph"/>
              <w:ind w:left="0"/>
              <w:rPr>
                <w:i/>
                <w:sz w:val="24"/>
                <w:szCs w:val="24"/>
                <w:lang w:val="kk-KZ"/>
              </w:rPr>
            </w:pPr>
            <w:proofErr w:type="spellStart"/>
            <w:r w:rsidRPr="003A21A0">
              <w:rPr>
                <w:i/>
                <w:sz w:val="24"/>
                <w:szCs w:val="24"/>
                <w:lang w:val="en-GB"/>
              </w:rPr>
              <w:t>Azospirillum</w:t>
            </w:r>
            <w:proofErr w:type="spellEnd"/>
          </w:p>
          <w:p w14:paraId="39D8C5C9"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lipoferum</w:t>
            </w:r>
            <w:proofErr w:type="spellEnd"/>
            <w:r w:rsidRPr="003A21A0">
              <w:rPr>
                <w:i/>
                <w:sz w:val="24"/>
                <w:szCs w:val="24"/>
                <w:lang w:val="en-GB"/>
              </w:rPr>
              <w:t>,</w:t>
            </w:r>
          </w:p>
          <w:p w14:paraId="4C289579" w14:textId="77777777" w:rsidR="003347B0" w:rsidRPr="003A21A0" w:rsidRDefault="009F27E8" w:rsidP="007F2377">
            <w:pPr>
              <w:pStyle w:val="TableParagraph"/>
              <w:ind w:left="0"/>
              <w:rPr>
                <w:i/>
                <w:sz w:val="24"/>
                <w:szCs w:val="24"/>
                <w:lang w:val="kk-KZ"/>
              </w:rPr>
            </w:pPr>
            <w:proofErr w:type="spellStart"/>
            <w:proofErr w:type="gramStart"/>
            <w:r w:rsidRPr="003A21A0">
              <w:rPr>
                <w:i/>
                <w:sz w:val="24"/>
                <w:szCs w:val="24"/>
                <w:lang w:val="en-GB"/>
              </w:rPr>
              <w:t>P.fluorescens</w:t>
            </w:r>
            <w:proofErr w:type="spellEnd"/>
            <w:proofErr w:type="gramEnd"/>
            <w:r w:rsidRPr="003A21A0">
              <w:rPr>
                <w:i/>
                <w:sz w:val="24"/>
                <w:szCs w:val="24"/>
                <w:lang w:val="en-GB"/>
              </w:rPr>
              <w:t>,</w:t>
            </w:r>
          </w:p>
          <w:p w14:paraId="4BFB1A8C" w14:textId="77777777" w:rsidR="009F27E8" w:rsidRPr="003A21A0" w:rsidRDefault="009F27E8" w:rsidP="007F2377">
            <w:pPr>
              <w:pStyle w:val="TableParagraph"/>
              <w:ind w:left="0"/>
              <w:rPr>
                <w:i/>
                <w:sz w:val="24"/>
                <w:szCs w:val="24"/>
                <w:lang w:val="en-GB"/>
              </w:rPr>
            </w:pPr>
            <w:proofErr w:type="spellStart"/>
            <w:proofErr w:type="gramStart"/>
            <w:r w:rsidRPr="003A21A0">
              <w:rPr>
                <w:i/>
                <w:sz w:val="24"/>
                <w:szCs w:val="24"/>
                <w:lang w:val="en-GB"/>
              </w:rPr>
              <w:t>B.circulans</w:t>
            </w:r>
            <w:proofErr w:type="spellEnd"/>
            <w:proofErr w:type="gramEnd"/>
            <w:r w:rsidRPr="003A21A0">
              <w:rPr>
                <w:i/>
                <w:sz w:val="24"/>
                <w:szCs w:val="24"/>
                <w:lang w:val="en-GB"/>
              </w:rPr>
              <w:t xml:space="preserve">, </w:t>
            </w:r>
            <w:proofErr w:type="spellStart"/>
            <w:r w:rsidRPr="003A21A0">
              <w:rPr>
                <w:i/>
                <w:sz w:val="24"/>
                <w:szCs w:val="24"/>
                <w:lang w:val="en-GB"/>
              </w:rPr>
              <w:t>B.megaterium</w:t>
            </w:r>
            <w:proofErr w:type="spellEnd"/>
            <w:r w:rsidRPr="003A21A0">
              <w:rPr>
                <w:i/>
                <w:sz w:val="24"/>
                <w:szCs w:val="24"/>
                <w:lang w:val="en-GB"/>
              </w:rPr>
              <w:t xml:space="preserve">, </w:t>
            </w:r>
            <w:proofErr w:type="spellStart"/>
            <w:r w:rsidRPr="003A21A0">
              <w:rPr>
                <w:i/>
                <w:sz w:val="24"/>
                <w:szCs w:val="24"/>
                <w:lang w:val="en-GB"/>
              </w:rPr>
              <w:t>B.subtilis</w:t>
            </w:r>
            <w:proofErr w:type="spellEnd"/>
          </w:p>
        </w:tc>
        <w:tc>
          <w:tcPr>
            <w:tcW w:w="2587" w:type="dxa"/>
          </w:tcPr>
          <w:p w14:paraId="7B3653A8" w14:textId="77777777" w:rsidR="009F27E8" w:rsidRPr="003A21A0" w:rsidRDefault="009F27E8" w:rsidP="007F2377">
            <w:pPr>
              <w:pStyle w:val="TableParagraph"/>
              <w:ind w:left="0"/>
              <w:rPr>
                <w:sz w:val="24"/>
                <w:szCs w:val="24"/>
              </w:rPr>
            </w:pPr>
            <w:proofErr w:type="spellStart"/>
            <w:r w:rsidRPr="003A21A0">
              <w:rPr>
                <w:sz w:val="24"/>
                <w:szCs w:val="24"/>
              </w:rPr>
              <w:t>Картоп</w:t>
            </w:r>
            <w:proofErr w:type="spellEnd"/>
            <w:r w:rsidRPr="003A21A0">
              <w:rPr>
                <w:sz w:val="24"/>
                <w:szCs w:val="24"/>
              </w:rPr>
              <w:t>,</w:t>
            </w:r>
            <w:r w:rsidR="00225358" w:rsidRPr="003A21A0">
              <w:rPr>
                <w:sz w:val="24"/>
                <w:szCs w:val="24"/>
                <w:lang w:val="kk-KZ"/>
              </w:rPr>
              <w:t xml:space="preserve"> </w:t>
            </w:r>
            <w:proofErr w:type="spellStart"/>
            <w:r w:rsidRPr="003A21A0">
              <w:rPr>
                <w:sz w:val="24"/>
                <w:szCs w:val="24"/>
              </w:rPr>
              <w:t>күнбағыс</w:t>
            </w:r>
            <w:proofErr w:type="spellEnd"/>
            <w:r w:rsidRPr="003A21A0">
              <w:rPr>
                <w:sz w:val="24"/>
                <w:szCs w:val="24"/>
              </w:rPr>
              <w:t xml:space="preserve">, </w:t>
            </w:r>
            <w:proofErr w:type="spellStart"/>
            <w:r w:rsidRPr="003A21A0">
              <w:rPr>
                <w:sz w:val="24"/>
                <w:szCs w:val="24"/>
              </w:rPr>
              <w:t>рапс</w:t>
            </w:r>
            <w:proofErr w:type="spellEnd"/>
          </w:p>
        </w:tc>
        <w:tc>
          <w:tcPr>
            <w:tcW w:w="3249" w:type="dxa"/>
          </w:tcPr>
          <w:p w14:paraId="6E345C53" w14:textId="77777777" w:rsidR="009F27E8" w:rsidRPr="003A21A0" w:rsidRDefault="009F27E8" w:rsidP="00E73448">
            <w:pPr>
              <w:pStyle w:val="TableParagraph"/>
              <w:ind w:left="0"/>
              <w:jc w:val="both"/>
              <w:rPr>
                <w:sz w:val="24"/>
                <w:szCs w:val="24"/>
                <w:lang w:val="kk-KZ"/>
              </w:rPr>
            </w:pPr>
            <w:proofErr w:type="spellStart"/>
            <w:r w:rsidRPr="003A21A0">
              <w:rPr>
                <w:sz w:val="24"/>
                <w:szCs w:val="24"/>
                <w:lang w:val="ru-RU"/>
              </w:rPr>
              <w:t>Топырақтың</w:t>
            </w:r>
            <w:proofErr w:type="spellEnd"/>
            <w:r w:rsidR="00225358" w:rsidRPr="003A21A0">
              <w:rPr>
                <w:sz w:val="24"/>
                <w:szCs w:val="24"/>
                <w:lang w:val="kk-KZ"/>
              </w:rPr>
              <w:t xml:space="preserve"> </w:t>
            </w:r>
            <w:proofErr w:type="spellStart"/>
            <w:r w:rsidRPr="003A21A0">
              <w:rPr>
                <w:sz w:val="24"/>
                <w:szCs w:val="24"/>
                <w:lang w:val="ru-RU"/>
              </w:rPr>
              <w:t>мелиорациясы</w:t>
            </w:r>
            <w:proofErr w:type="spellEnd"/>
            <w:r w:rsidRPr="003A21A0">
              <w:rPr>
                <w:sz w:val="24"/>
                <w:szCs w:val="24"/>
              </w:rPr>
              <w:t xml:space="preserve">; </w:t>
            </w:r>
            <w:proofErr w:type="spellStart"/>
            <w:r w:rsidRPr="003A21A0">
              <w:rPr>
                <w:sz w:val="24"/>
                <w:szCs w:val="24"/>
                <w:lang w:val="ru-RU"/>
              </w:rPr>
              <w:t>өсімдіктердің</w:t>
            </w:r>
            <w:proofErr w:type="spellEnd"/>
            <w:r w:rsidR="00225358" w:rsidRPr="003A21A0">
              <w:rPr>
                <w:sz w:val="24"/>
                <w:szCs w:val="24"/>
                <w:lang w:val="kk-KZ"/>
              </w:rPr>
              <w:t xml:space="preserve"> </w:t>
            </w:r>
            <w:proofErr w:type="spellStart"/>
            <w:r w:rsidRPr="003A21A0">
              <w:rPr>
                <w:sz w:val="24"/>
                <w:szCs w:val="24"/>
                <w:lang w:val="ru-RU"/>
              </w:rPr>
              <w:t>өсуін</w:t>
            </w:r>
            <w:proofErr w:type="spellEnd"/>
            <w:r w:rsidR="00225358" w:rsidRPr="003A21A0">
              <w:rPr>
                <w:sz w:val="24"/>
                <w:szCs w:val="24"/>
                <w:lang w:val="kk-KZ"/>
              </w:rPr>
              <w:t xml:space="preserve"> </w:t>
            </w:r>
            <w:proofErr w:type="spellStart"/>
            <w:r w:rsidRPr="003A21A0">
              <w:rPr>
                <w:sz w:val="24"/>
                <w:szCs w:val="24"/>
                <w:lang w:val="ru-RU"/>
              </w:rPr>
              <w:t>ынталандыратын</w:t>
            </w:r>
            <w:proofErr w:type="spellEnd"/>
            <w:r w:rsidR="00225358" w:rsidRPr="003A21A0">
              <w:rPr>
                <w:sz w:val="24"/>
                <w:szCs w:val="24"/>
                <w:lang w:val="kk-KZ"/>
              </w:rPr>
              <w:t xml:space="preserve"> </w:t>
            </w:r>
            <w:proofErr w:type="spellStart"/>
            <w:r w:rsidRPr="003A21A0">
              <w:rPr>
                <w:sz w:val="24"/>
                <w:szCs w:val="24"/>
                <w:lang w:val="ru-RU"/>
              </w:rPr>
              <w:t>гормондар</w:t>
            </w:r>
            <w:proofErr w:type="spellEnd"/>
            <w:r w:rsidR="00225358" w:rsidRPr="003A21A0">
              <w:rPr>
                <w:sz w:val="24"/>
                <w:szCs w:val="24"/>
                <w:lang w:val="kk-KZ"/>
              </w:rPr>
              <w:t xml:space="preserve"> </w:t>
            </w:r>
            <w:proofErr w:type="spellStart"/>
            <w:r w:rsidRPr="003A21A0">
              <w:rPr>
                <w:sz w:val="24"/>
                <w:szCs w:val="24"/>
                <w:lang w:val="ru-RU"/>
              </w:rPr>
              <w:t>шығарады</w:t>
            </w:r>
            <w:proofErr w:type="spellEnd"/>
            <w:r w:rsidRPr="003A21A0">
              <w:rPr>
                <w:sz w:val="24"/>
                <w:szCs w:val="24"/>
              </w:rPr>
              <w:t xml:space="preserve"> - </w:t>
            </w:r>
            <w:proofErr w:type="spellStart"/>
            <w:r w:rsidRPr="003A21A0">
              <w:rPr>
                <w:sz w:val="24"/>
                <w:szCs w:val="24"/>
                <w:lang w:val="ru-RU"/>
              </w:rPr>
              <w:t>ауксиндер</w:t>
            </w:r>
            <w:proofErr w:type="spellEnd"/>
            <w:r w:rsidRPr="003A21A0">
              <w:rPr>
                <w:sz w:val="24"/>
                <w:szCs w:val="24"/>
              </w:rPr>
              <w:t xml:space="preserve">, </w:t>
            </w:r>
            <w:proofErr w:type="spellStart"/>
            <w:r w:rsidRPr="003A21A0">
              <w:rPr>
                <w:sz w:val="24"/>
                <w:szCs w:val="24"/>
                <w:lang w:val="ru-RU"/>
              </w:rPr>
              <w:t>гиббереллиндер</w:t>
            </w:r>
            <w:proofErr w:type="spellEnd"/>
          </w:p>
        </w:tc>
      </w:tr>
      <w:tr w:rsidR="009F27E8" w:rsidRPr="00A34740" w14:paraId="420AC368" w14:textId="77777777" w:rsidTr="00260059">
        <w:trPr>
          <w:trHeight w:val="1976"/>
        </w:trPr>
        <w:tc>
          <w:tcPr>
            <w:tcW w:w="1739" w:type="dxa"/>
          </w:tcPr>
          <w:p w14:paraId="09968820" w14:textId="77777777" w:rsidR="009F27E8" w:rsidRPr="003A21A0" w:rsidRDefault="009F27E8" w:rsidP="007F2377">
            <w:pPr>
              <w:pStyle w:val="TableParagraph"/>
              <w:ind w:left="0"/>
              <w:rPr>
                <w:sz w:val="24"/>
                <w:szCs w:val="24"/>
                <w:lang w:val="en-GB"/>
              </w:rPr>
            </w:pPr>
            <w:r w:rsidRPr="003A21A0">
              <w:rPr>
                <w:sz w:val="24"/>
                <w:szCs w:val="24"/>
                <w:lang w:val="en-GB"/>
              </w:rPr>
              <w:t>Bio-</w:t>
            </w:r>
            <w:proofErr w:type="gramStart"/>
            <w:r w:rsidRPr="003A21A0">
              <w:rPr>
                <w:sz w:val="24"/>
                <w:szCs w:val="24"/>
                <w:lang w:val="en-GB"/>
              </w:rPr>
              <w:t>Gold(</w:t>
            </w:r>
            <w:proofErr w:type="spellStart"/>
            <w:proofErr w:type="gramEnd"/>
            <w:r w:rsidRPr="003A21A0">
              <w:rPr>
                <w:sz w:val="24"/>
                <w:szCs w:val="24"/>
                <w:lang w:val="en-GB"/>
              </w:rPr>
              <w:t>BioPower</w:t>
            </w:r>
            <w:proofErr w:type="spellEnd"/>
            <w:r w:rsidRPr="003A21A0">
              <w:rPr>
                <w:sz w:val="24"/>
                <w:szCs w:val="24"/>
                <w:lang w:val="en-GB"/>
              </w:rPr>
              <w:t xml:space="preserve">, </w:t>
            </w:r>
            <w:proofErr w:type="spellStart"/>
            <w:r w:rsidRPr="003A21A0">
              <w:rPr>
                <w:sz w:val="24"/>
                <w:szCs w:val="24"/>
                <w:lang w:val="en-GB"/>
              </w:rPr>
              <w:t>SriLanka</w:t>
            </w:r>
            <w:proofErr w:type="spellEnd"/>
            <w:r w:rsidRPr="003A21A0">
              <w:rPr>
                <w:sz w:val="24"/>
                <w:szCs w:val="24"/>
                <w:lang w:val="en-GB"/>
              </w:rPr>
              <w:t>)</w:t>
            </w:r>
          </w:p>
        </w:tc>
        <w:tc>
          <w:tcPr>
            <w:tcW w:w="2215" w:type="dxa"/>
          </w:tcPr>
          <w:p w14:paraId="6EF0E06E" w14:textId="77777777" w:rsidR="00225358" w:rsidRPr="003A21A0" w:rsidRDefault="009F27E8" w:rsidP="00E73448">
            <w:pPr>
              <w:pStyle w:val="TableParagraph"/>
              <w:ind w:left="0"/>
              <w:jc w:val="both"/>
              <w:rPr>
                <w:i/>
                <w:sz w:val="24"/>
                <w:szCs w:val="24"/>
                <w:lang w:val="kk-KZ"/>
              </w:rPr>
            </w:pPr>
            <w:r w:rsidRPr="003A21A0">
              <w:rPr>
                <w:i/>
                <w:sz w:val="24"/>
                <w:szCs w:val="24"/>
              </w:rPr>
              <w:t>Pseudomonas</w:t>
            </w:r>
          </w:p>
          <w:p w14:paraId="29DECDA1" w14:textId="77777777" w:rsidR="000A685D" w:rsidRPr="003A21A0" w:rsidRDefault="009F27E8" w:rsidP="00E73448">
            <w:pPr>
              <w:pStyle w:val="TableParagraph"/>
              <w:ind w:left="0"/>
              <w:jc w:val="both"/>
              <w:rPr>
                <w:i/>
                <w:sz w:val="24"/>
                <w:szCs w:val="24"/>
                <w:lang w:val="ru-RU"/>
              </w:rPr>
            </w:pPr>
            <w:r w:rsidRPr="003A21A0">
              <w:rPr>
                <w:i/>
                <w:sz w:val="24"/>
                <w:szCs w:val="24"/>
              </w:rPr>
              <w:t>fluorescens,</w:t>
            </w:r>
          </w:p>
          <w:p w14:paraId="63836218" w14:textId="77777777" w:rsidR="00225358" w:rsidRPr="003A21A0" w:rsidRDefault="009F27E8" w:rsidP="00E73448">
            <w:pPr>
              <w:pStyle w:val="TableParagraph"/>
              <w:ind w:left="0"/>
              <w:jc w:val="both"/>
              <w:rPr>
                <w:i/>
                <w:sz w:val="24"/>
                <w:szCs w:val="24"/>
                <w:lang w:val="kk-KZ"/>
              </w:rPr>
            </w:pPr>
            <w:r w:rsidRPr="003A21A0">
              <w:rPr>
                <w:i/>
                <w:sz w:val="24"/>
                <w:szCs w:val="24"/>
              </w:rPr>
              <w:t>Azotobacter</w:t>
            </w:r>
          </w:p>
          <w:p w14:paraId="42570CEF" w14:textId="77777777" w:rsidR="009F27E8" w:rsidRPr="003A21A0" w:rsidRDefault="009F27E8" w:rsidP="00E73448">
            <w:pPr>
              <w:pStyle w:val="TableParagraph"/>
              <w:ind w:left="0"/>
              <w:jc w:val="both"/>
              <w:rPr>
                <w:i/>
                <w:sz w:val="24"/>
                <w:szCs w:val="24"/>
              </w:rPr>
            </w:pPr>
            <w:proofErr w:type="spellStart"/>
            <w:r w:rsidRPr="003A21A0">
              <w:rPr>
                <w:i/>
                <w:sz w:val="24"/>
                <w:szCs w:val="24"/>
              </w:rPr>
              <w:t>chroococcum</w:t>
            </w:r>
            <w:proofErr w:type="spellEnd"/>
            <w:r w:rsidRPr="003A21A0">
              <w:rPr>
                <w:i/>
                <w:sz w:val="24"/>
                <w:szCs w:val="24"/>
              </w:rPr>
              <w:t>.</w:t>
            </w:r>
          </w:p>
        </w:tc>
        <w:tc>
          <w:tcPr>
            <w:tcW w:w="2587" w:type="dxa"/>
          </w:tcPr>
          <w:p w14:paraId="2097FAFA" w14:textId="77777777" w:rsidR="009F27E8" w:rsidRPr="003A21A0" w:rsidRDefault="009F27E8" w:rsidP="00E73448">
            <w:pPr>
              <w:pStyle w:val="TableParagraph"/>
              <w:ind w:left="0"/>
              <w:jc w:val="both"/>
              <w:rPr>
                <w:sz w:val="24"/>
                <w:szCs w:val="24"/>
              </w:rPr>
            </w:pPr>
            <w:proofErr w:type="spellStart"/>
            <w:r w:rsidRPr="003A21A0">
              <w:rPr>
                <w:sz w:val="24"/>
                <w:szCs w:val="24"/>
              </w:rPr>
              <w:t>Ауыл</w:t>
            </w:r>
            <w:proofErr w:type="spellEnd"/>
            <w:r w:rsidRPr="003A21A0">
              <w:rPr>
                <w:sz w:val="24"/>
                <w:szCs w:val="24"/>
              </w:rPr>
              <w:t xml:space="preserve"> </w:t>
            </w:r>
            <w:proofErr w:type="spellStart"/>
            <w:r w:rsidRPr="003A21A0">
              <w:rPr>
                <w:sz w:val="24"/>
                <w:szCs w:val="24"/>
              </w:rPr>
              <w:t>шаруашылығы</w:t>
            </w:r>
            <w:proofErr w:type="spellEnd"/>
            <w:r w:rsidRPr="003A21A0">
              <w:rPr>
                <w:sz w:val="24"/>
                <w:szCs w:val="24"/>
              </w:rPr>
              <w:t xml:space="preserve"> </w:t>
            </w:r>
            <w:proofErr w:type="spellStart"/>
            <w:r w:rsidRPr="003A21A0">
              <w:rPr>
                <w:sz w:val="24"/>
                <w:szCs w:val="24"/>
              </w:rPr>
              <w:t>және</w:t>
            </w:r>
            <w:proofErr w:type="spellEnd"/>
            <w:r w:rsidRPr="003A21A0">
              <w:rPr>
                <w:sz w:val="24"/>
                <w:szCs w:val="24"/>
              </w:rPr>
              <w:t xml:space="preserve"> </w:t>
            </w:r>
            <w:proofErr w:type="spellStart"/>
            <w:r w:rsidRPr="003A21A0">
              <w:rPr>
                <w:sz w:val="24"/>
                <w:szCs w:val="24"/>
              </w:rPr>
              <w:t>бау-бақша</w:t>
            </w:r>
            <w:proofErr w:type="spellEnd"/>
            <w:r w:rsidRPr="003A21A0">
              <w:rPr>
                <w:sz w:val="24"/>
                <w:szCs w:val="24"/>
              </w:rPr>
              <w:t xml:space="preserve"> </w:t>
            </w:r>
            <w:proofErr w:type="spellStart"/>
            <w:r w:rsidRPr="003A21A0">
              <w:rPr>
                <w:sz w:val="24"/>
                <w:szCs w:val="24"/>
              </w:rPr>
              <w:t>дақылдары</w:t>
            </w:r>
            <w:proofErr w:type="spellEnd"/>
          </w:p>
        </w:tc>
        <w:tc>
          <w:tcPr>
            <w:tcW w:w="3249" w:type="dxa"/>
          </w:tcPr>
          <w:p w14:paraId="01840D9C" w14:textId="77777777" w:rsidR="009F27E8" w:rsidRPr="003A21A0" w:rsidRDefault="009F27E8" w:rsidP="00E73448">
            <w:pPr>
              <w:pStyle w:val="TableParagraph"/>
              <w:ind w:left="0"/>
              <w:jc w:val="both"/>
              <w:rPr>
                <w:sz w:val="24"/>
                <w:szCs w:val="24"/>
              </w:rPr>
            </w:pPr>
            <w:proofErr w:type="spellStart"/>
            <w:r w:rsidRPr="003A21A0">
              <w:rPr>
                <w:sz w:val="24"/>
                <w:szCs w:val="24"/>
                <w:lang w:val="ru-RU"/>
              </w:rPr>
              <w:t>Өсуді</w:t>
            </w:r>
            <w:proofErr w:type="spellEnd"/>
            <w:r w:rsidR="00225358" w:rsidRPr="003A21A0">
              <w:rPr>
                <w:sz w:val="24"/>
                <w:szCs w:val="24"/>
                <w:lang w:val="kk-KZ"/>
              </w:rPr>
              <w:t xml:space="preserve"> </w:t>
            </w:r>
            <w:proofErr w:type="spellStart"/>
            <w:r w:rsidRPr="003A21A0">
              <w:rPr>
                <w:sz w:val="24"/>
                <w:szCs w:val="24"/>
                <w:lang w:val="ru-RU"/>
              </w:rPr>
              <w:t>ынталандыру</w:t>
            </w:r>
            <w:proofErr w:type="spellEnd"/>
            <w:r w:rsidR="00225358" w:rsidRPr="003A21A0">
              <w:rPr>
                <w:sz w:val="24"/>
                <w:szCs w:val="24"/>
                <w:lang w:val="kk-KZ"/>
              </w:rPr>
              <w:t xml:space="preserve"> </w:t>
            </w:r>
            <w:r w:rsidR="00225358" w:rsidRPr="003A21A0">
              <w:rPr>
                <w:sz w:val="24"/>
                <w:szCs w:val="24"/>
                <w:lang w:val="ru-RU"/>
              </w:rPr>
              <w:t>азоты</w:t>
            </w:r>
            <w:r w:rsidR="00225358" w:rsidRPr="003A21A0">
              <w:rPr>
                <w:sz w:val="24"/>
                <w:szCs w:val="24"/>
                <w:lang w:val="kk-KZ"/>
              </w:rPr>
              <w:t xml:space="preserve"> </w:t>
            </w:r>
            <w:proofErr w:type="spellStart"/>
            <w:r w:rsidRPr="003A21A0">
              <w:rPr>
                <w:sz w:val="24"/>
                <w:szCs w:val="24"/>
                <w:lang w:val="ru-RU"/>
              </w:rPr>
              <w:t>бекіту</w:t>
            </w:r>
            <w:proofErr w:type="spellEnd"/>
            <w:r w:rsidR="00225358" w:rsidRPr="003A21A0">
              <w:rPr>
                <w:sz w:val="24"/>
                <w:szCs w:val="24"/>
                <w:lang w:val="kk-KZ"/>
              </w:rPr>
              <w:t xml:space="preserve"> </w:t>
            </w:r>
            <w:r w:rsidR="00225358" w:rsidRPr="003A21A0">
              <w:rPr>
                <w:sz w:val="24"/>
                <w:szCs w:val="24"/>
                <w:lang w:val="ru-RU"/>
              </w:rPr>
              <w:t>азоты</w:t>
            </w:r>
            <w:r w:rsidR="00225358" w:rsidRPr="003A21A0">
              <w:rPr>
                <w:sz w:val="24"/>
                <w:szCs w:val="24"/>
                <w:lang w:val="kk-KZ"/>
              </w:rPr>
              <w:t xml:space="preserve"> </w:t>
            </w:r>
            <w:proofErr w:type="spellStart"/>
            <w:r w:rsidRPr="003A21A0">
              <w:rPr>
                <w:sz w:val="24"/>
                <w:szCs w:val="24"/>
                <w:lang w:val="ru-RU"/>
              </w:rPr>
              <w:t>иммобилизациялау</w:t>
            </w:r>
            <w:proofErr w:type="spellEnd"/>
            <w:r w:rsidRPr="003A21A0">
              <w:rPr>
                <w:sz w:val="24"/>
                <w:szCs w:val="24"/>
              </w:rPr>
              <w:t xml:space="preserve">, </w:t>
            </w:r>
            <w:proofErr w:type="spellStart"/>
            <w:r w:rsidRPr="003A21A0">
              <w:rPr>
                <w:sz w:val="24"/>
                <w:szCs w:val="24"/>
                <w:lang w:val="ru-RU"/>
              </w:rPr>
              <w:t>құрғақшылыққа</w:t>
            </w:r>
            <w:proofErr w:type="spellEnd"/>
            <w:r w:rsidR="00225358" w:rsidRPr="003A21A0">
              <w:rPr>
                <w:sz w:val="24"/>
                <w:szCs w:val="24"/>
                <w:lang w:val="kk-KZ"/>
              </w:rPr>
              <w:t xml:space="preserve"> </w:t>
            </w:r>
            <w:proofErr w:type="spellStart"/>
            <w:r w:rsidRPr="003A21A0">
              <w:rPr>
                <w:sz w:val="24"/>
                <w:szCs w:val="24"/>
                <w:lang w:val="ru-RU"/>
              </w:rPr>
              <w:t>төзімділік</w:t>
            </w:r>
            <w:proofErr w:type="spellEnd"/>
          </w:p>
        </w:tc>
      </w:tr>
      <w:tr w:rsidR="00260059" w:rsidRPr="009612BB" w14:paraId="43F1FF32" w14:textId="77777777" w:rsidTr="00260059">
        <w:trPr>
          <w:trHeight w:val="419"/>
        </w:trPr>
        <w:tc>
          <w:tcPr>
            <w:tcW w:w="9790" w:type="dxa"/>
            <w:gridSpan w:val="4"/>
            <w:tcBorders>
              <w:top w:val="nil"/>
              <w:left w:val="nil"/>
              <w:right w:val="nil"/>
            </w:tcBorders>
          </w:tcPr>
          <w:p w14:paraId="31F74D4B" w14:textId="77777777" w:rsidR="00260059" w:rsidRDefault="00260059" w:rsidP="00260059">
            <w:pPr>
              <w:pStyle w:val="TableParagraph"/>
              <w:ind w:left="0"/>
              <w:jc w:val="right"/>
              <w:rPr>
                <w:sz w:val="24"/>
                <w:szCs w:val="24"/>
                <w:lang w:val="kk-KZ"/>
              </w:rPr>
            </w:pPr>
          </w:p>
          <w:p w14:paraId="775CF362" w14:textId="77777777" w:rsidR="00260059" w:rsidRPr="003A21A0" w:rsidRDefault="00260059" w:rsidP="00260059">
            <w:pPr>
              <w:pStyle w:val="TableParagraph"/>
              <w:ind w:left="0"/>
              <w:jc w:val="right"/>
              <w:rPr>
                <w:sz w:val="24"/>
                <w:szCs w:val="24"/>
              </w:rPr>
            </w:pPr>
            <w:r>
              <w:rPr>
                <w:sz w:val="24"/>
                <w:szCs w:val="24"/>
                <w:lang w:val="kk-KZ"/>
              </w:rPr>
              <w:t>2 кестенің жалғасы</w:t>
            </w:r>
          </w:p>
        </w:tc>
      </w:tr>
      <w:tr w:rsidR="009F27E8" w:rsidRPr="003A21A0" w14:paraId="4EE645B7" w14:textId="77777777" w:rsidTr="00647958">
        <w:trPr>
          <w:trHeight w:val="1478"/>
        </w:trPr>
        <w:tc>
          <w:tcPr>
            <w:tcW w:w="1739" w:type="dxa"/>
          </w:tcPr>
          <w:p w14:paraId="35D80019" w14:textId="77777777" w:rsidR="00225358" w:rsidRPr="003A21A0" w:rsidRDefault="009F27E8" w:rsidP="007F2377">
            <w:pPr>
              <w:pStyle w:val="TableParagraph"/>
              <w:ind w:left="0"/>
              <w:rPr>
                <w:sz w:val="24"/>
                <w:szCs w:val="24"/>
                <w:vertAlign w:val="superscript"/>
                <w:lang w:val="kk-KZ"/>
              </w:rPr>
            </w:pPr>
            <w:proofErr w:type="spellStart"/>
            <w:r w:rsidRPr="003A21A0">
              <w:rPr>
                <w:sz w:val="24"/>
                <w:szCs w:val="24"/>
                <w:lang w:val="en-GB"/>
              </w:rPr>
              <w:t>Cedomon</w:t>
            </w:r>
            <w:proofErr w:type="spellEnd"/>
            <w:r w:rsidRPr="003A21A0">
              <w:rPr>
                <w:sz w:val="24"/>
                <w:szCs w:val="24"/>
                <w:vertAlign w:val="superscript"/>
                <w:lang w:val="en-GB"/>
              </w:rPr>
              <w:t>®</w:t>
            </w:r>
          </w:p>
          <w:p w14:paraId="3A889E3E" w14:textId="77777777" w:rsidR="009F27E8" w:rsidRPr="003A21A0" w:rsidRDefault="009F27E8" w:rsidP="007F2377">
            <w:pPr>
              <w:pStyle w:val="TableParagraph"/>
              <w:ind w:left="0"/>
              <w:rPr>
                <w:sz w:val="24"/>
                <w:szCs w:val="24"/>
                <w:lang w:val="en-GB"/>
              </w:rPr>
            </w:pPr>
            <w:r w:rsidRPr="003A21A0">
              <w:rPr>
                <w:spacing w:val="-1"/>
                <w:sz w:val="24"/>
                <w:szCs w:val="24"/>
                <w:lang w:val="en-GB"/>
              </w:rPr>
              <w:t>(</w:t>
            </w:r>
            <w:proofErr w:type="spellStart"/>
            <w:r w:rsidRPr="003A21A0">
              <w:rPr>
                <w:spacing w:val="-1"/>
                <w:sz w:val="24"/>
                <w:szCs w:val="24"/>
                <w:lang w:val="en-GB"/>
              </w:rPr>
              <w:t>Lantmannen</w:t>
            </w:r>
            <w:proofErr w:type="spellEnd"/>
          </w:p>
          <w:p w14:paraId="262B7E3A" w14:textId="77777777" w:rsidR="009F27E8" w:rsidRPr="003A21A0" w:rsidRDefault="009F27E8" w:rsidP="007F2377">
            <w:pPr>
              <w:pStyle w:val="TableParagraph"/>
              <w:ind w:left="0"/>
              <w:rPr>
                <w:sz w:val="24"/>
                <w:szCs w:val="24"/>
                <w:lang w:val="en-GB"/>
              </w:rPr>
            </w:pPr>
            <w:proofErr w:type="spellStart"/>
            <w:r w:rsidRPr="003A21A0">
              <w:rPr>
                <w:sz w:val="24"/>
                <w:szCs w:val="24"/>
                <w:lang w:val="en-GB"/>
              </w:rPr>
              <w:t>BioAgri</w:t>
            </w:r>
            <w:proofErr w:type="spellEnd"/>
            <w:r w:rsidRPr="003A21A0">
              <w:rPr>
                <w:sz w:val="24"/>
                <w:szCs w:val="24"/>
                <w:lang w:val="en-GB"/>
              </w:rPr>
              <w:t xml:space="preserve"> </w:t>
            </w:r>
            <w:proofErr w:type="spellStart"/>
            <w:proofErr w:type="gramStart"/>
            <w:r w:rsidRPr="003A21A0">
              <w:rPr>
                <w:sz w:val="24"/>
                <w:szCs w:val="24"/>
                <w:lang w:val="en-GB"/>
              </w:rPr>
              <w:t>AB,Sweden</w:t>
            </w:r>
            <w:proofErr w:type="spellEnd"/>
            <w:proofErr w:type="gramEnd"/>
            <w:r w:rsidRPr="003A21A0">
              <w:rPr>
                <w:sz w:val="24"/>
                <w:szCs w:val="24"/>
                <w:lang w:val="en-GB"/>
              </w:rPr>
              <w:t>)</w:t>
            </w:r>
          </w:p>
        </w:tc>
        <w:tc>
          <w:tcPr>
            <w:tcW w:w="2215" w:type="dxa"/>
          </w:tcPr>
          <w:p w14:paraId="6D963868" w14:textId="77777777" w:rsidR="009F27E8" w:rsidRPr="003A21A0" w:rsidRDefault="009F27E8" w:rsidP="007F2377">
            <w:pPr>
              <w:pStyle w:val="TableParagraph"/>
              <w:ind w:left="0"/>
              <w:rPr>
                <w:i/>
                <w:sz w:val="24"/>
                <w:szCs w:val="24"/>
              </w:rPr>
            </w:pPr>
            <w:r w:rsidRPr="003A21A0">
              <w:rPr>
                <w:i/>
                <w:sz w:val="24"/>
                <w:szCs w:val="24"/>
              </w:rPr>
              <w:t>Pseudomonas</w:t>
            </w:r>
            <w:r w:rsidR="00225358" w:rsidRPr="003A21A0">
              <w:rPr>
                <w:i/>
                <w:sz w:val="24"/>
                <w:szCs w:val="24"/>
                <w:lang w:val="kk-KZ"/>
              </w:rPr>
              <w:t xml:space="preserve"> </w:t>
            </w:r>
            <w:proofErr w:type="spellStart"/>
            <w:r w:rsidRPr="003A21A0">
              <w:rPr>
                <w:i/>
                <w:sz w:val="24"/>
                <w:szCs w:val="24"/>
              </w:rPr>
              <w:t>chlororaphis</w:t>
            </w:r>
            <w:proofErr w:type="spellEnd"/>
          </w:p>
        </w:tc>
        <w:tc>
          <w:tcPr>
            <w:tcW w:w="2587" w:type="dxa"/>
          </w:tcPr>
          <w:p w14:paraId="36FED69B" w14:textId="77777777" w:rsidR="009F27E8" w:rsidRPr="003A21A0" w:rsidRDefault="009F27E8" w:rsidP="007F2377">
            <w:pPr>
              <w:pStyle w:val="TableParagraph"/>
              <w:ind w:left="0"/>
              <w:rPr>
                <w:sz w:val="24"/>
                <w:szCs w:val="24"/>
              </w:rPr>
            </w:pPr>
            <w:r w:rsidRPr="003A21A0">
              <w:rPr>
                <w:sz w:val="24"/>
                <w:szCs w:val="24"/>
                <w:lang w:val="kk-KZ"/>
              </w:rPr>
              <w:t>Дәнді дақылдар</w:t>
            </w:r>
          </w:p>
        </w:tc>
        <w:tc>
          <w:tcPr>
            <w:tcW w:w="3249" w:type="dxa"/>
          </w:tcPr>
          <w:p w14:paraId="697BD6A4" w14:textId="77777777" w:rsidR="009F27E8" w:rsidRPr="003A21A0" w:rsidRDefault="00225358" w:rsidP="007F2377">
            <w:pPr>
              <w:pStyle w:val="TableParagraph"/>
              <w:ind w:left="0"/>
              <w:rPr>
                <w:sz w:val="24"/>
                <w:szCs w:val="24"/>
                <w:lang w:val="kk-KZ"/>
              </w:rPr>
            </w:pPr>
            <w:r w:rsidRPr="003A21A0">
              <w:rPr>
                <w:sz w:val="24"/>
                <w:szCs w:val="24"/>
                <w:lang w:val="kk-KZ"/>
              </w:rPr>
              <w:t>Патогендерге қарсы антагонистік қасиет</w:t>
            </w:r>
          </w:p>
        </w:tc>
      </w:tr>
      <w:tr w:rsidR="009F27E8" w:rsidRPr="00A34740" w14:paraId="49824AA9" w14:textId="77777777" w:rsidTr="00D13394">
        <w:trPr>
          <w:trHeight w:val="1931"/>
        </w:trPr>
        <w:tc>
          <w:tcPr>
            <w:tcW w:w="1739" w:type="dxa"/>
          </w:tcPr>
          <w:p w14:paraId="730D6C26" w14:textId="77777777" w:rsidR="00225358" w:rsidRPr="003A21A0" w:rsidRDefault="009F27E8" w:rsidP="007F2377">
            <w:pPr>
              <w:pStyle w:val="TableParagraph"/>
              <w:ind w:left="0"/>
              <w:rPr>
                <w:sz w:val="24"/>
                <w:szCs w:val="24"/>
                <w:lang w:val="kk-KZ"/>
              </w:rPr>
            </w:pPr>
            <w:proofErr w:type="spellStart"/>
            <w:r w:rsidRPr="003A21A0">
              <w:rPr>
                <w:sz w:val="24"/>
                <w:szCs w:val="24"/>
                <w:lang w:val="en-GB"/>
              </w:rPr>
              <w:t>BactoFil</w:t>
            </w:r>
            <w:proofErr w:type="spellEnd"/>
            <w:r w:rsidRPr="003A21A0">
              <w:rPr>
                <w:sz w:val="24"/>
                <w:szCs w:val="24"/>
                <w:lang w:val="en-GB"/>
              </w:rPr>
              <w:t xml:space="preserve"> A10</w:t>
            </w:r>
            <w:proofErr w:type="gramStart"/>
            <w:r w:rsidRPr="003A21A0">
              <w:rPr>
                <w:sz w:val="24"/>
                <w:szCs w:val="24"/>
                <w:vertAlign w:val="superscript"/>
                <w:lang w:val="en-GB"/>
              </w:rPr>
              <w:t>®</w:t>
            </w:r>
            <w:r w:rsidRPr="003A21A0">
              <w:rPr>
                <w:sz w:val="24"/>
                <w:szCs w:val="24"/>
                <w:lang w:val="en-GB"/>
              </w:rPr>
              <w:t>(</w:t>
            </w:r>
            <w:proofErr w:type="spellStart"/>
            <w:proofErr w:type="gramEnd"/>
            <w:r w:rsidRPr="003A21A0">
              <w:rPr>
                <w:sz w:val="24"/>
                <w:szCs w:val="24"/>
                <w:lang w:val="en-GB"/>
              </w:rPr>
              <w:t>AGRO.bioHungary</w:t>
            </w:r>
            <w:proofErr w:type="spellEnd"/>
            <w:r w:rsidRPr="003A21A0">
              <w:rPr>
                <w:sz w:val="24"/>
                <w:szCs w:val="24"/>
                <w:lang w:val="en-GB"/>
              </w:rPr>
              <w:t xml:space="preserve"> </w:t>
            </w:r>
            <w:proofErr w:type="spellStart"/>
            <w:r w:rsidRPr="003A21A0">
              <w:rPr>
                <w:sz w:val="24"/>
                <w:szCs w:val="24"/>
                <w:lang w:val="en-GB"/>
              </w:rPr>
              <w:t>Kft</w:t>
            </w:r>
            <w:proofErr w:type="spellEnd"/>
            <w:r w:rsidRPr="003A21A0">
              <w:rPr>
                <w:sz w:val="24"/>
                <w:szCs w:val="24"/>
                <w:lang w:val="en-GB"/>
              </w:rPr>
              <w:t>.,</w:t>
            </w:r>
          </w:p>
          <w:p w14:paraId="64FAD282" w14:textId="77777777" w:rsidR="009F27E8" w:rsidRPr="003A21A0" w:rsidRDefault="009F27E8" w:rsidP="007F2377">
            <w:pPr>
              <w:pStyle w:val="TableParagraph"/>
              <w:ind w:left="0"/>
              <w:rPr>
                <w:sz w:val="24"/>
                <w:szCs w:val="24"/>
                <w:lang w:val="en-GB"/>
              </w:rPr>
            </w:pPr>
            <w:r w:rsidRPr="003A21A0">
              <w:rPr>
                <w:sz w:val="24"/>
                <w:szCs w:val="24"/>
                <w:lang w:val="en-GB"/>
              </w:rPr>
              <w:t>Hungary</w:t>
            </w:r>
          </w:p>
        </w:tc>
        <w:tc>
          <w:tcPr>
            <w:tcW w:w="2215" w:type="dxa"/>
          </w:tcPr>
          <w:p w14:paraId="056AA3DD" w14:textId="77777777" w:rsidR="00225358" w:rsidRPr="003A21A0" w:rsidRDefault="009F27E8" w:rsidP="007F2377">
            <w:pPr>
              <w:pStyle w:val="TableParagraph"/>
              <w:ind w:left="0"/>
              <w:rPr>
                <w:i/>
                <w:sz w:val="24"/>
                <w:szCs w:val="24"/>
                <w:lang w:val="kk-KZ"/>
              </w:rPr>
            </w:pPr>
            <w:r w:rsidRPr="003A21A0">
              <w:rPr>
                <w:i/>
                <w:sz w:val="24"/>
                <w:szCs w:val="24"/>
                <w:lang w:val="en-GB"/>
              </w:rPr>
              <w:t>Azotobacter</w:t>
            </w:r>
          </w:p>
          <w:p w14:paraId="671D1892"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vinelandii</w:t>
            </w:r>
            <w:proofErr w:type="spellEnd"/>
            <w:r w:rsidRPr="003A21A0">
              <w:rPr>
                <w:i/>
                <w:sz w:val="24"/>
                <w:szCs w:val="24"/>
                <w:lang w:val="en-GB"/>
              </w:rPr>
              <w:t>,</w:t>
            </w:r>
          </w:p>
          <w:p w14:paraId="62447739" w14:textId="77777777" w:rsidR="00225358" w:rsidRPr="003A21A0" w:rsidRDefault="009F27E8" w:rsidP="007F2377">
            <w:pPr>
              <w:pStyle w:val="TableParagraph"/>
              <w:ind w:left="0"/>
              <w:rPr>
                <w:i/>
                <w:sz w:val="24"/>
                <w:szCs w:val="24"/>
                <w:lang w:val="kk-KZ"/>
              </w:rPr>
            </w:pPr>
            <w:proofErr w:type="spellStart"/>
            <w:r w:rsidRPr="003A21A0">
              <w:rPr>
                <w:i/>
                <w:sz w:val="24"/>
                <w:szCs w:val="24"/>
                <w:lang w:val="en-GB"/>
              </w:rPr>
              <w:t>Azospirillum</w:t>
            </w:r>
            <w:proofErr w:type="spellEnd"/>
          </w:p>
          <w:p w14:paraId="779EABE8" w14:textId="77777777" w:rsidR="009F27E8" w:rsidRPr="003A21A0" w:rsidRDefault="009F27E8" w:rsidP="007F2377">
            <w:pPr>
              <w:pStyle w:val="TableParagraph"/>
              <w:ind w:left="0"/>
              <w:rPr>
                <w:i/>
                <w:sz w:val="24"/>
                <w:szCs w:val="24"/>
                <w:lang w:val="en-GB"/>
              </w:rPr>
            </w:pPr>
            <w:proofErr w:type="spellStart"/>
            <w:r w:rsidRPr="003A21A0">
              <w:rPr>
                <w:i/>
                <w:sz w:val="24"/>
                <w:szCs w:val="24"/>
                <w:lang w:val="en-GB"/>
              </w:rPr>
              <w:t>brasilense</w:t>
            </w:r>
            <w:proofErr w:type="spellEnd"/>
            <w:r w:rsidRPr="003A21A0">
              <w:rPr>
                <w:i/>
                <w:sz w:val="24"/>
                <w:szCs w:val="24"/>
                <w:lang w:val="en-GB"/>
              </w:rPr>
              <w:t xml:space="preserve">, </w:t>
            </w:r>
            <w:proofErr w:type="spellStart"/>
            <w:proofErr w:type="gramStart"/>
            <w:r w:rsidRPr="003A21A0">
              <w:rPr>
                <w:i/>
                <w:sz w:val="24"/>
                <w:szCs w:val="24"/>
                <w:lang w:val="en-GB"/>
              </w:rPr>
              <w:t>P.fluorescens</w:t>
            </w:r>
            <w:proofErr w:type="spellEnd"/>
            <w:proofErr w:type="gramEnd"/>
            <w:r w:rsidRPr="003A21A0">
              <w:rPr>
                <w:i/>
                <w:sz w:val="24"/>
                <w:szCs w:val="24"/>
                <w:lang w:val="en-GB"/>
              </w:rPr>
              <w:t xml:space="preserve">, </w:t>
            </w:r>
            <w:proofErr w:type="spellStart"/>
            <w:r w:rsidRPr="003A21A0">
              <w:rPr>
                <w:i/>
                <w:sz w:val="24"/>
                <w:szCs w:val="24"/>
                <w:lang w:val="en-GB"/>
              </w:rPr>
              <w:t>B.polymyxa</w:t>
            </w:r>
            <w:proofErr w:type="spellEnd"/>
            <w:r w:rsidRPr="003A21A0">
              <w:rPr>
                <w:i/>
                <w:sz w:val="24"/>
                <w:szCs w:val="24"/>
                <w:lang w:val="en-GB"/>
              </w:rPr>
              <w:t xml:space="preserve">, </w:t>
            </w:r>
            <w:proofErr w:type="spellStart"/>
            <w:r w:rsidRPr="003A21A0">
              <w:rPr>
                <w:i/>
                <w:sz w:val="24"/>
                <w:szCs w:val="24"/>
                <w:lang w:val="en-GB"/>
              </w:rPr>
              <w:t>B.megaterium</w:t>
            </w:r>
            <w:proofErr w:type="spellEnd"/>
          </w:p>
        </w:tc>
        <w:tc>
          <w:tcPr>
            <w:tcW w:w="2587" w:type="dxa"/>
          </w:tcPr>
          <w:p w14:paraId="1D35DA32" w14:textId="77777777" w:rsidR="009F27E8" w:rsidRPr="003A21A0" w:rsidRDefault="009F27E8" w:rsidP="007F2377">
            <w:pPr>
              <w:pStyle w:val="TableParagraph"/>
              <w:ind w:left="0"/>
              <w:rPr>
                <w:sz w:val="24"/>
                <w:szCs w:val="24"/>
              </w:rPr>
            </w:pPr>
            <w:proofErr w:type="spellStart"/>
            <w:r w:rsidRPr="003A21A0">
              <w:rPr>
                <w:sz w:val="24"/>
                <w:szCs w:val="24"/>
              </w:rPr>
              <w:t>Дәнді</w:t>
            </w:r>
            <w:proofErr w:type="spellEnd"/>
            <w:r w:rsidRPr="003A21A0">
              <w:rPr>
                <w:sz w:val="24"/>
                <w:szCs w:val="24"/>
              </w:rPr>
              <w:t xml:space="preserve"> </w:t>
            </w:r>
            <w:proofErr w:type="spellStart"/>
            <w:r w:rsidRPr="003A21A0">
              <w:rPr>
                <w:sz w:val="24"/>
                <w:szCs w:val="24"/>
              </w:rPr>
              <w:t>дақылдар</w:t>
            </w:r>
            <w:proofErr w:type="spellEnd"/>
            <w:r w:rsidRPr="003A21A0">
              <w:rPr>
                <w:sz w:val="24"/>
                <w:szCs w:val="24"/>
              </w:rPr>
              <w:t>(</w:t>
            </w:r>
            <w:proofErr w:type="spellStart"/>
            <w:r w:rsidRPr="003A21A0">
              <w:rPr>
                <w:sz w:val="24"/>
                <w:szCs w:val="24"/>
              </w:rPr>
              <w:t>бидай</w:t>
            </w:r>
            <w:proofErr w:type="spellEnd"/>
            <w:r w:rsidRPr="003A21A0">
              <w:rPr>
                <w:sz w:val="24"/>
                <w:szCs w:val="24"/>
              </w:rPr>
              <w:t>)</w:t>
            </w:r>
          </w:p>
        </w:tc>
        <w:tc>
          <w:tcPr>
            <w:tcW w:w="3249" w:type="dxa"/>
          </w:tcPr>
          <w:p w14:paraId="36006DD5" w14:textId="77777777" w:rsidR="009F27E8" w:rsidRPr="003A21A0" w:rsidRDefault="003347B0" w:rsidP="00E73448">
            <w:pPr>
              <w:pStyle w:val="TableParagraph"/>
              <w:ind w:left="0"/>
              <w:jc w:val="both"/>
              <w:rPr>
                <w:sz w:val="24"/>
                <w:szCs w:val="24"/>
              </w:rPr>
            </w:pPr>
            <w:proofErr w:type="spellStart"/>
            <w:r w:rsidRPr="003A21A0">
              <w:rPr>
                <w:sz w:val="24"/>
                <w:szCs w:val="24"/>
                <w:lang w:val="ru-RU"/>
              </w:rPr>
              <w:t>Қоректік</w:t>
            </w:r>
            <w:proofErr w:type="spellEnd"/>
            <w:r w:rsidR="00225358" w:rsidRPr="003A21A0">
              <w:rPr>
                <w:sz w:val="24"/>
                <w:szCs w:val="24"/>
                <w:lang w:val="kk-KZ"/>
              </w:rPr>
              <w:t xml:space="preserve"> </w:t>
            </w:r>
            <w:proofErr w:type="spellStart"/>
            <w:r w:rsidRPr="003A21A0">
              <w:rPr>
                <w:sz w:val="24"/>
                <w:szCs w:val="24"/>
                <w:lang w:val="ru-RU"/>
              </w:rPr>
              <w:t>заттардың</w:t>
            </w:r>
            <w:proofErr w:type="spellEnd"/>
            <w:r w:rsidR="00225358" w:rsidRPr="003A21A0">
              <w:rPr>
                <w:sz w:val="24"/>
                <w:szCs w:val="24"/>
                <w:lang w:val="kk-KZ"/>
              </w:rPr>
              <w:t xml:space="preserve"> </w:t>
            </w:r>
            <w:proofErr w:type="spellStart"/>
            <w:r w:rsidRPr="003A21A0">
              <w:rPr>
                <w:sz w:val="24"/>
                <w:szCs w:val="24"/>
                <w:lang w:val="ru-RU"/>
              </w:rPr>
              <w:t>жоғарылауы</w:t>
            </w:r>
            <w:proofErr w:type="spellEnd"/>
            <w:r w:rsidRPr="003A21A0">
              <w:rPr>
                <w:sz w:val="24"/>
                <w:szCs w:val="24"/>
              </w:rPr>
              <w:t xml:space="preserve">, </w:t>
            </w:r>
            <w:proofErr w:type="spellStart"/>
            <w:r w:rsidRPr="003A21A0">
              <w:rPr>
                <w:sz w:val="24"/>
                <w:szCs w:val="24"/>
                <w:lang w:val="ru-RU"/>
              </w:rPr>
              <w:t>өсуді</w:t>
            </w:r>
            <w:proofErr w:type="spellEnd"/>
            <w:r w:rsidR="00225358" w:rsidRPr="003A21A0">
              <w:rPr>
                <w:sz w:val="24"/>
                <w:szCs w:val="24"/>
                <w:lang w:val="kk-KZ"/>
              </w:rPr>
              <w:t xml:space="preserve"> </w:t>
            </w:r>
            <w:proofErr w:type="spellStart"/>
            <w:r w:rsidRPr="003A21A0">
              <w:rPr>
                <w:sz w:val="24"/>
                <w:szCs w:val="24"/>
                <w:lang w:val="ru-RU"/>
              </w:rPr>
              <w:t>ынталандыру</w:t>
            </w:r>
            <w:proofErr w:type="spellEnd"/>
          </w:p>
        </w:tc>
      </w:tr>
      <w:tr w:rsidR="009F27E8" w:rsidRPr="003A21A0" w14:paraId="13DE348C" w14:textId="77777777" w:rsidTr="00D13394">
        <w:trPr>
          <w:trHeight w:val="1379"/>
        </w:trPr>
        <w:tc>
          <w:tcPr>
            <w:tcW w:w="1739" w:type="dxa"/>
          </w:tcPr>
          <w:p w14:paraId="26771DC6" w14:textId="77777777" w:rsidR="00225358" w:rsidRPr="003A21A0" w:rsidRDefault="009F27E8" w:rsidP="007F2377">
            <w:pPr>
              <w:pStyle w:val="TableParagraph"/>
              <w:ind w:left="0"/>
              <w:rPr>
                <w:sz w:val="24"/>
                <w:szCs w:val="24"/>
                <w:lang w:val="kk-KZ"/>
              </w:rPr>
            </w:pPr>
            <w:proofErr w:type="spellStart"/>
            <w:r w:rsidRPr="003A21A0">
              <w:rPr>
                <w:sz w:val="24"/>
                <w:szCs w:val="24"/>
                <w:lang w:val="en-GB"/>
              </w:rPr>
              <w:t>Bioscrop</w:t>
            </w:r>
            <w:proofErr w:type="spellEnd"/>
            <w:r w:rsidRPr="003A21A0">
              <w:rPr>
                <w:sz w:val="24"/>
                <w:szCs w:val="24"/>
                <w:lang w:val="en-GB"/>
              </w:rPr>
              <w:t xml:space="preserve"> BT16</w:t>
            </w:r>
          </w:p>
          <w:p w14:paraId="42BDE961" w14:textId="77777777" w:rsidR="00225358" w:rsidRPr="003A21A0" w:rsidRDefault="009F27E8" w:rsidP="007F2377">
            <w:pPr>
              <w:pStyle w:val="TableParagraph"/>
              <w:ind w:left="0"/>
              <w:rPr>
                <w:sz w:val="24"/>
                <w:szCs w:val="24"/>
                <w:lang w:val="kk-KZ"/>
              </w:rPr>
            </w:pPr>
            <w:r w:rsidRPr="003A21A0">
              <w:rPr>
                <w:sz w:val="24"/>
                <w:szCs w:val="24"/>
                <w:lang w:val="en-GB"/>
              </w:rPr>
              <w:t>(</w:t>
            </w:r>
            <w:proofErr w:type="spellStart"/>
            <w:r w:rsidRPr="003A21A0">
              <w:rPr>
                <w:sz w:val="24"/>
                <w:szCs w:val="24"/>
                <w:lang w:val="en-GB"/>
              </w:rPr>
              <w:t>Motivos</w:t>
            </w:r>
            <w:proofErr w:type="spellEnd"/>
          </w:p>
          <w:p w14:paraId="0AAF0DC7" w14:textId="77777777" w:rsidR="007862A8" w:rsidRPr="003A21A0" w:rsidRDefault="009F27E8" w:rsidP="007F2377">
            <w:pPr>
              <w:pStyle w:val="TableParagraph"/>
              <w:ind w:left="0"/>
              <w:rPr>
                <w:sz w:val="24"/>
                <w:szCs w:val="24"/>
                <w:lang w:val="kk-KZ"/>
              </w:rPr>
            </w:pPr>
            <w:proofErr w:type="spellStart"/>
            <w:r w:rsidRPr="003A21A0">
              <w:rPr>
                <w:sz w:val="24"/>
                <w:szCs w:val="24"/>
                <w:lang w:val="en-GB"/>
              </w:rPr>
              <w:t>Campestres</w:t>
            </w:r>
            <w:proofErr w:type="spellEnd"/>
            <w:r w:rsidRPr="003A21A0">
              <w:rPr>
                <w:sz w:val="24"/>
                <w:szCs w:val="24"/>
                <w:lang w:val="en-GB"/>
              </w:rPr>
              <w:t>,</w:t>
            </w:r>
          </w:p>
          <w:p w14:paraId="78B02F1B" w14:textId="77777777" w:rsidR="009F27E8" w:rsidRPr="003A21A0" w:rsidRDefault="009F27E8" w:rsidP="007F2377">
            <w:pPr>
              <w:pStyle w:val="TableParagraph"/>
              <w:ind w:left="0"/>
              <w:rPr>
                <w:sz w:val="24"/>
                <w:szCs w:val="24"/>
                <w:lang w:val="en-GB"/>
              </w:rPr>
            </w:pPr>
            <w:r w:rsidRPr="003A21A0">
              <w:rPr>
                <w:sz w:val="24"/>
                <w:szCs w:val="24"/>
                <w:lang w:val="en-GB"/>
              </w:rPr>
              <w:t>Portugal)</w:t>
            </w:r>
          </w:p>
        </w:tc>
        <w:tc>
          <w:tcPr>
            <w:tcW w:w="2215" w:type="dxa"/>
          </w:tcPr>
          <w:p w14:paraId="1A0C1845" w14:textId="77777777" w:rsidR="009F27E8" w:rsidRPr="003A21A0" w:rsidRDefault="009F27E8" w:rsidP="007F2377">
            <w:pPr>
              <w:pStyle w:val="TableParagraph"/>
              <w:ind w:left="0"/>
              <w:rPr>
                <w:i/>
                <w:sz w:val="24"/>
                <w:szCs w:val="24"/>
              </w:rPr>
            </w:pPr>
            <w:r w:rsidRPr="003A21A0">
              <w:rPr>
                <w:i/>
                <w:sz w:val="24"/>
                <w:szCs w:val="24"/>
              </w:rPr>
              <w:t>Bacillus</w:t>
            </w:r>
          </w:p>
          <w:p w14:paraId="5D0BD379" w14:textId="77777777" w:rsidR="009F27E8" w:rsidRPr="003A21A0" w:rsidRDefault="009F27E8" w:rsidP="007F2377">
            <w:pPr>
              <w:pStyle w:val="TableParagraph"/>
              <w:ind w:left="0"/>
              <w:rPr>
                <w:sz w:val="24"/>
                <w:szCs w:val="24"/>
              </w:rPr>
            </w:pPr>
            <w:r w:rsidRPr="003A21A0">
              <w:rPr>
                <w:i/>
                <w:sz w:val="24"/>
                <w:szCs w:val="24"/>
              </w:rPr>
              <w:t xml:space="preserve">thuringiensis </w:t>
            </w:r>
          </w:p>
        </w:tc>
        <w:tc>
          <w:tcPr>
            <w:tcW w:w="2587" w:type="dxa"/>
          </w:tcPr>
          <w:p w14:paraId="29BCC2F1" w14:textId="77777777" w:rsidR="009F27E8" w:rsidRPr="003A21A0" w:rsidRDefault="009F27E8" w:rsidP="00E73448">
            <w:pPr>
              <w:pStyle w:val="TableParagraph"/>
              <w:ind w:left="0"/>
              <w:jc w:val="both"/>
              <w:rPr>
                <w:sz w:val="24"/>
                <w:szCs w:val="24"/>
              </w:rPr>
            </w:pPr>
            <w:proofErr w:type="spellStart"/>
            <w:r w:rsidRPr="003A21A0">
              <w:rPr>
                <w:sz w:val="24"/>
                <w:szCs w:val="24"/>
                <w:lang w:val="ru-RU"/>
              </w:rPr>
              <w:t>Жапырақты</w:t>
            </w:r>
            <w:proofErr w:type="spellEnd"/>
            <w:r w:rsidR="002B4A18">
              <w:rPr>
                <w:sz w:val="24"/>
                <w:szCs w:val="24"/>
                <w:lang w:val="kk-KZ"/>
              </w:rPr>
              <w:t xml:space="preserve"> </w:t>
            </w:r>
            <w:proofErr w:type="spellStart"/>
            <w:r w:rsidRPr="003A21A0">
              <w:rPr>
                <w:sz w:val="24"/>
                <w:szCs w:val="24"/>
                <w:lang w:val="ru-RU"/>
              </w:rPr>
              <w:t>жеміс</w:t>
            </w:r>
            <w:proofErr w:type="spellEnd"/>
            <w:r w:rsidR="002B4A18">
              <w:rPr>
                <w:sz w:val="24"/>
                <w:szCs w:val="24"/>
                <w:lang w:val="kk-KZ"/>
              </w:rPr>
              <w:t xml:space="preserve"> </w:t>
            </w:r>
            <w:proofErr w:type="spellStart"/>
            <w:r w:rsidRPr="003A21A0">
              <w:rPr>
                <w:sz w:val="24"/>
                <w:szCs w:val="24"/>
                <w:lang w:val="ru-RU"/>
              </w:rPr>
              <w:t>ағаштары</w:t>
            </w:r>
            <w:proofErr w:type="spellEnd"/>
            <w:r w:rsidRPr="003A21A0">
              <w:rPr>
                <w:sz w:val="24"/>
                <w:szCs w:val="24"/>
              </w:rPr>
              <w:t xml:space="preserve">, </w:t>
            </w:r>
            <w:proofErr w:type="spellStart"/>
            <w:r w:rsidR="003347B0" w:rsidRPr="003A21A0">
              <w:rPr>
                <w:sz w:val="24"/>
                <w:szCs w:val="24"/>
                <w:lang w:val="ru-RU"/>
              </w:rPr>
              <w:t>пияз</w:t>
            </w:r>
            <w:proofErr w:type="spellEnd"/>
            <w:r w:rsidRPr="003A21A0">
              <w:rPr>
                <w:sz w:val="24"/>
                <w:szCs w:val="24"/>
              </w:rPr>
              <w:t xml:space="preserve">, </w:t>
            </w:r>
            <w:proofErr w:type="spellStart"/>
            <w:r w:rsidRPr="003A21A0">
              <w:rPr>
                <w:sz w:val="24"/>
                <w:szCs w:val="24"/>
                <w:lang w:val="ru-RU"/>
              </w:rPr>
              <w:t>мақта</w:t>
            </w:r>
            <w:proofErr w:type="spellEnd"/>
            <w:r w:rsidRPr="003A21A0">
              <w:rPr>
                <w:sz w:val="24"/>
                <w:szCs w:val="24"/>
              </w:rPr>
              <w:t xml:space="preserve">, </w:t>
            </w:r>
            <w:r w:rsidRPr="003A21A0">
              <w:rPr>
                <w:sz w:val="24"/>
                <w:szCs w:val="24"/>
                <w:lang w:val="ru-RU"/>
              </w:rPr>
              <w:t>цитрус</w:t>
            </w:r>
            <w:r w:rsidRPr="003A21A0">
              <w:rPr>
                <w:sz w:val="24"/>
                <w:szCs w:val="24"/>
              </w:rPr>
              <w:t>,</w:t>
            </w:r>
          </w:p>
          <w:p w14:paraId="498F664D" w14:textId="77777777" w:rsidR="009F27E8" w:rsidRPr="009F6274" w:rsidRDefault="00225358" w:rsidP="00E73448">
            <w:pPr>
              <w:pStyle w:val="TableParagraph"/>
              <w:ind w:left="0"/>
              <w:jc w:val="both"/>
              <w:rPr>
                <w:sz w:val="24"/>
                <w:szCs w:val="24"/>
                <w:lang w:val="kk-KZ"/>
              </w:rPr>
            </w:pPr>
            <w:r w:rsidRPr="003A21A0">
              <w:rPr>
                <w:sz w:val="24"/>
                <w:szCs w:val="24"/>
                <w:lang w:val="kk-KZ"/>
              </w:rPr>
              <w:t xml:space="preserve"> </w:t>
            </w:r>
            <w:r w:rsidR="009F27E8" w:rsidRPr="009F6274">
              <w:rPr>
                <w:sz w:val="24"/>
                <w:szCs w:val="24"/>
                <w:lang w:val="kk-KZ"/>
              </w:rPr>
              <w:t>қырыққабат, бұрыш, банан</w:t>
            </w:r>
            <w:r w:rsidRPr="003A21A0">
              <w:rPr>
                <w:sz w:val="24"/>
                <w:szCs w:val="24"/>
                <w:lang w:val="kk-KZ"/>
              </w:rPr>
              <w:t xml:space="preserve"> </w:t>
            </w:r>
            <w:r w:rsidR="009F27E8" w:rsidRPr="009F6274">
              <w:rPr>
                <w:sz w:val="24"/>
                <w:szCs w:val="24"/>
                <w:lang w:val="kk-KZ"/>
              </w:rPr>
              <w:t>және</w:t>
            </w:r>
            <w:r w:rsidRPr="003A21A0">
              <w:rPr>
                <w:sz w:val="24"/>
                <w:szCs w:val="24"/>
                <w:lang w:val="kk-KZ"/>
              </w:rPr>
              <w:t xml:space="preserve"> </w:t>
            </w:r>
            <w:r w:rsidR="009F27E8" w:rsidRPr="009F6274">
              <w:rPr>
                <w:sz w:val="24"/>
                <w:szCs w:val="24"/>
                <w:lang w:val="kk-KZ"/>
              </w:rPr>
              <w:t>қызанақ</w:t>
            </w:r>
          </w:p>
        </w:tc>
        <w:tc>
          <w:tcPr>
            <w:tcW w:w="3249" w:type="dxa"/>
          </w:tcPr>
          <w:p w14:paraId="1D546E25" w14:textId="77777777" w:rsidR="003347B0" w:rsidRPr="003A21A0" w:rsidRDefault="009F27E8" w:rsidP="007F2377">
            <w:pPr>
              <w:pStyle w:val="TableParagraph"/>
              <w:ind w:left="0"/>
              <w:rPr>
                <w:sz w:val="24"/>
                <w:szCs w:val="24"/>
                <w:lang w:val="kk-KZ"/>
              </w:rPr>
            </w:pPr>
            <w:proofErr w:type="spellStart"/>
            <w:r w:rsidRPr="003A21A0">
              <w:rPr>
                <w:sz w:val="24"/>
                <w:szCs w:val="24"/>
              </w:rPr>
              <w:t>Зиянкестерден</w:t>
            </w:r>
            <w:proofErr w:type="spellEnd"/>
          </w:p>
          <w:p w14:paraId="4B123092" w14:textId="77777777" w:rsidR="009F27E8" w:rsidRPr="003A21A0" w:rsidRDefault="009F27E8" w:rsidP="007F2377">
            <w:pPr>
              <w:pStyle w:val="TableParagraph"/>
              <w:ind w:left="0"/>
              <w:rPr>
                <w:sz w:val="24"/>
                <w:szCs w:val="24"/>
              </w:rPr>
            </w:pPr>
            <w:r w:rsidRPr="003A21A0">
              <w:rPr>
                <w:sz w:val="24"/>
                <w:szCs w:val="24"/>
              </w:rPr>
              <w:t>(</w:t>
            </w:r>
            <w:proofErr w:type="spellStart"/>
            <w:r w:rsidRPr="003A21A0">
              <w:rPr>
                <w:sz w:val="24"/>
                <w:szCs w:val="24"/>
              </w:rPr>
              <w:t>қоңыздардан</w:t>
            </w:r>
            <w:proofErr w:type="spellEnd"/>
            <w:r w:rsidRPr="003A21A0">
              <w:rPr>
                <w:sz w:val="24"/>
                <w:szCs w:val="24"/>
              </w:rPr>
              <w:t>)</w:t>
            </w:r>
            <w:r w:rsidR="00225358" w:rsidRPr="003A21A0">
              <w:rPr>
                <w:sz w:val="24"/>
                <w:szCs w:val="24"/>
                <w:lang w:val="kk-KZ"/>
              </w:rPr>
              <w:t xml:space="preserve"> </w:t>
            </w:r>
            <w:proofErr w:type="spellStart"/>
            <w:r w:rsidRPr="003A21A0">
              <w:rPr>
                <w:sz w:val="24"/>
                <w:szCs w:val="24"/>
              </w:rPr>
              <w:t>қорғау</w:t>
            </w:r>
            <w:proofErr w:type="spellEnd"/>
          </w:p>
        </w:tc>
      </w:tr>
    </w:tbl>
    <w:p w14:paraId="4E929ABA" w14:textId="77777777" w:rsidR="00E508FF" w:rsidRPr="00BD066B" w:rsidRDefault="00E508FF" w:rsidP="007861ED">
      <w:pPr>
        <w:spacing w:after="0" w:line="240" w:lineRule="auto"/>
        <w:jc w:val="both"/>
        <w:rPr>
          <w:rFonts w:ascii="Times New Roman" w:hAnsi="Times New Roman" w:cs="Times New Roman"/>
          <w:sz w:val="28"/>
          <w:lang w:val="en-GB"/>
        </w:rPr>
      </w:pPr>
    </w:p>
    <w:p w14:paraId="6946B06D"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Әртүрлі </w:t>
      </w:r>
      <w:r>
        <w:rPr>
          <w:rFonts w:ascii="Times New Roman" w:hAnsi="Times New Roman" w:cs="Times New Roman"/>
          <w:sz w:val="28"/>
          <w:lang w:val="kk-KZ"/>
        </w:rPr>
        <w:t>дақылд</w:t>
      </w:r>
      <w:r w:rsidR="007E1B0D">
        <w:rPr>
          <w:rFonts w:ascii="Times New Roman" w:hAnsi="Times New Roman" w:cs="Times New Roman"/>
          <w:sz w:val="28"/>
          <w:lang w:val="kk-KZ"/>
        </w:rPr>
        <w:t>ардың компазициясымен инокуляциялау монодақылмен салыстырғанда</w:t>
      </w:r>
      <w:r w:rsidR="008A5B22">
        <w:rPr>
          <w:rFonts w:ascii="Times New Roman" w:hAnsi="Times New Roman" w:cs="Times New Roman"/>
          <w:sz w:val="28"/>
          <w:lang w:val="kk-KZ"/>
        </w:rPr>
        <w:t xml:space="preserve"> біршама артықшылықтарға ие</w:t>
      </w:r>
      <w:r w:rsidR="007E1B0D">
        <w:rPr>
          <w:rFonts w:ascii="Times New Roman" w:hAnsi="Times New Roman" w:cs="Times New Roman"/>
          <w:sz w:val="28"/>
          <w:lang w:val="kk-KZ"/>
        </w:rPr>
        <w:t>.</w:t>
      </w:r>
      <w:r w:rsidR="008A5B22">
        <w:rPr>
          <w:rFonts w:ascii="Times New Roman" w:hAnsi="Times New Roman" w:cs="Times New Roman"/>
          <w:sz w:val="28"/>
          <w:lang w:val="kk-KZ"/>
        </w:rPr>
        <w:t xml:space="preserve"> </w:t>
      </w:r>
      <w:r w:rsidR="007E1B0D">
        <w:rPr>
          <w:rFonts w:ascii="Times New Roman" w:hAnsi="Times New Roman" w:cs="Times New Roman"/>
          <w:sz w:val="28"/>
          <w:lang w:val="kk-KZ"/>
        </w:rPr>
        <w:t>Инокуляциялау мақсатында қолданылатын консорциумдар</w:t>
      </w:r>
      <w:r w:rsidRPr="005C14EC">
        <w:rPr>
          <w:rFonts w:ascii="Times New Roman" w:hAnsi="Times New Roman" w:cs="Times New Roman"/>
          <w:sz w:val="28"/>
          <w:lang w:val="kk-KZ"/>
        </w:rPr>
        <w:t>да жиі қолдан</w:t>
      </w:r>
      <w:r>
        <w:rPr>
          <w:rFonts w:ascii="Times New Roman" w:hAnsi="Times New Roman" w:cs="Times New Roman"/>
          <w:sz w:val="28"/>
          <w:lang w:val="kk-KZ"/>
        </w:rPr>
        <w:t>ылатын пайдалы микроорганизмдер</w:t>
      </w:r>
      <w:r w:rsidR="002B4A18">
        <w:rPr>
          <w:rFonts w:ascii="Times New Roman" w:hAnsi="Times New Roman" w:cs="Times New Roman"/>
          <w:sz w:val="28"/>
          <w:lang w:val="kk-KZ"/>
        </w:rPr>
        <w:t xml:space="preserve"> ретінде</w:t>
      </w:r>
      <w:r w:rsidR="008A5B22">
        <w:rPr>
          <w:rFonts w:ascii="Times New Roman" w:hAnsi="Times New Roman" w:cs="Times New Roman"/>
          <w:sz w:val="28"/>
          <w:lang w:val="kk-KZ"/>
        </w:rPr>
        <w:t xml:space="preserve"> </w:t>
      </w:r>
      <w:r w:rsidR="007E1B0D" w:rsidRPr="007E1B0D">
        <w:rPr>
          <w:rFonts w:ascii="Times New Roman" w:hAnsi="Times New Roman" w:cs="Times New Roman"/>
          <w:i/>
          <w:sz w:val="28"/>
          <w:lang w:val="kk-KZ"/>
        </w:rPr>
        <w:t>Pseudomonas</w:t>
      </w:r>
      <w:r w:rsidR="008A5B22">
        <w:rPr>
          <w:rFonts w:ascii="Times New Roman" w:hAnsi="Times New Roman" w:cs="Times New Roman"/>
          <w:i/>
          <w:sz w:val="28"/>
          <w:lang w:val="kk-KZ"/>
        </w:rPr>
        <w:t xml:space="preserve">, </w:t>
      </w:r>
      <w:r w:rsidRPr="007E1B0D">
        <w:rPr>
          <w:rFonts w:ascii="Times New Roman" w:hAnsi="Times New Roman" w:cs="Times New Roman"/>
          <w:i/>
          <w:sz w:val="28"/>
          <w:lang w:val="kk-KZ"/>
        </w:rPr>
        <w:t xml:space="preserve">Bacillus, Rhizobium, Acinetobacter, Azospirillum </w:t>
      </w:r>
      <w:r w:rsidRPr="007E1B0D">
        <w:rPr>
          <w:rFonts w:ascii="Times New Roman" w:hAnsi="Times New Roman" w:cs="Times New Roman"/>
          <w:sz w:val="28"/>
          <w:lang w:val="kk-KZ"/>
        </w:rPr>
        <w:t xml:space="preserve">және </w:t>
      </w:r>
      <w:r w:rsidRPr="007E1B0D">
        <w:rPr>
          <w:rFonts w:ascii="Times New Roman" w:hAnsi="Times New Roman" w:cs="Times New Roman"/>
          <w:i/>
          <w:sz w:val="28"/>
          <w:lang w:val="kk-KZ"/>
        </w:rPr>
        <w:t>Burkholderia</w:t>
      </w:r>
      <w:r w:rsidRPr="005C14EC">
        <w:rPr>
          <w:rFonts w:ascii="Times New Roman" w:hAnsi="Times New Roman" w:cs="Times New Roman"/>
          <w:sz w:val="28"/>
          <w:lang w:val="kk-KZ"/>
        </w:rPr>
        <w:t xml:space="preserve"> т</w:t>
      </w:r>
      <w:r w:rsidR="008A5B22">
        <w:rPr>
          <w:rFonts w:ascii="Times New Roman" w:hAnsi="Times New Roman" w:cs="Times New Roman"/>
          <w:sz w:val="28"/>
          <w:lang w:val="kk-KZ"/>
        </w:rPr>
        <w:t>уыс бактериялар</w:t>
      </w:r>
      <w:r w:rsidRPr="005C14EC">
        <w:rPr>
          <w:rFonts w:ascii="Times New Roman" w:hAnsi="Times New Roman" w:cs="Times New Roman"/>
          <w:sz w:val="28"/>
          <w:lang w:val="kk-KZ"/>
        </w:rPr>
        <w:t xml:space="preserve">ы, сондай-ақ </w:t>
      </w:r>
      <w:r w:rsidRPr="007E1B0D">
        <w:rPr>
          <w:rFonts w:ascii="Times New Roman" w:hAnsi="Times New Roman" w:cs="Times New Roman"/>
          <w:i/>
          <w:sz w:val="28"/>
          <w:lang w:val="kk-KZ"/>
        </w:rPr>
        <w:t xml:space="preserve">Glomus </w:t>
      </w:r>
      <w:r w:rsidRPr="007E1B0D">
        <w:rPr>
          <w:rFonts w:ascii="Times New Roman" w:hAnsi="Times New Roman" w:cs="Times New Roman"/>
          <w:sz w:val="28"/>
          <w:lang w:val="kk-KZ"/>
        </w:rPr>
        <w:t>және</w:t>
      </w:r>
      <w:r w:rsidRPr="007E1B0D">
        <w:rPr>
          <w:rFonts w:ascii="Times New Roman" w:hAnsi="Times New Roman" w:cs="Times New Roman"/>
          <w:i/>
          <w:sz w:val="28"/>
          <w:lang w:val="kk-KZ"/>
        </w:rPr>
        <w:t xml:space="preserve"> Trichoderma</w:t>
      </w:r>
      <w:r w:rsidRPr="005C14EC">
        <w:rPr>
          <w:rFonts w:ascii="Times New Roman" w:hAnsi="Times New Roman" w:cs="Times New Roman"/>
          <w:sz w:val="28"/>
          <w:lang w:val="kk-KZ"/>
        </w:rPr>
        <w:t xml:space="preserve"> </w:t>
      </w:r>
      <w:r w:rsidR="002B4A18">
        <w:rPr>
          <w:rFonts w:ascii="Times New Roman" w:hAnsi="Times New Roman" w:cs="Times New Roman"/>
          <w:sz w:val="28"/>
          <w:lang w:val="kk-KZ"/>
        </w:rPr>
        <w:t>микромицет өкілдері</w:t>
      </w:r>
      <w:r w:rsidRPr="005C14EC">
        <w:rPr>
          <w:rFonts w:ascii="Times New Roman" w:hAnsi="Times New Roman" w:cs="Times New Roman"/>
          <w:sz w:val="28"/>
          <w:lang w:val="kk-KZ"/>
        </w:rPr>
        <w:t xml:space="preserve"> қамтиды [97]. Мұндай консорциумдардың синергетикалық әсерлері бір-бірін толықтыратын ә</w:t>
      </w:r>
      <w:r w:rsidR="008A5B22">
        <w:rPr>
          <w:rFonts w:ascii="Times New Roman" w:hAnsi="Times New Roman" w:cs="Times New Roman"/>
          <w:sz w:val="28"/>
          <w:lang w:val="kk-KZ"/>
        </w:rPr>
        <w:t>рекет ету әдістеріне және</w:t>
      </w:r>
      <w:r w:rsidRPr="005C14EC">
        <w:rPr>
          <w:rFonts w:ascii="Times New Roman" w:hAnsi="Times New Roman" w:cs="Times New Roman"/>
          <w:sz w:val="28"/>
          <w:lang w:val="kk-KZ"/>
        </w:rPr>
        <w:t xml:space="preserve"> экологиялық талаптарға байланысты болуы мүмкін, бұл жеке организмдерге қарағанда сенімдірек функционалдық нәтижелерге әкеледі</w:t>
      </w:r>
      <w:r>
        <w:rPr>
          <w:rFonts w:ascii="Times New Roman" w:hAnsi="Times New Roman" w:cs="Times New Roman"/>
          <w:sz w:val="28"/>
          <w:lang w:val="kk-KZ"/>
        </w:rPr>
        <w:t xml:space="preserve">. </w:t>
      </w:r>
      <w:r w:rsidRPr="007E1B0D">
        <w:rPr>
          <w:rFonts w:ascii="Times New Roman" w:hAnsi="Times New Roman" w:cs="Times New Roman"/>
          <w:i/>
          <w:sz w:val="28"/>
          <w:lang w:val="kk-KZ"/>
        </w:rPr>
        <w:t>Bacillus</w:t>
      </w:r>
      <w:r>
        <w:rPr>
          <w:rFonts w:ascii="Times New Roman" w:hAnsi="Times New Roman" w:cs="Times New Roman"/>
          <w:sz w:val="28"/>
          <w:lang w:val="kk-KZ"/>
        </w:rPr>
        <w:t xml:space="preserve"> штам</w:t>
      </w:r>
      <w:r w:rsidRPr="005C14EC">
        <w:rPr>
          <w:rFonts w:ascii="Times New Roman" w:hAnsi="Times New Roman" w:cs="Times New Roman"/>
          <w:sz w:val="28"/>
          <w:lang w:val="kk-KZ"/>
        </w:rPr>
        <w:t xml:space="preserve">дары бар консорциумдардағы </w:t>
      </w:r>
      <w:r w:rsidRPr="00E7260E">
        <w:rPr>
          <w:rFonts w:ascii="Times New Roman" w:hAnsi="Times New Roman" w:cs="Times New Roman"/>
          <w:i/>
          <w:sz w:val="28"/>
          <w:lang w:val="kk-KZ"/>
        </w:rPr>
        <w:t>Pseudomonas</w:t>
      </w:r>
      <w:r>
        <w:rPr>
          <w:rFonts w:ascii="Times New Roman" w:hAnsi="Times New Roman" w:cs="Times New Roman"/>
          <w:sz w:val="28"/>
          <w:lang w:val="kk-KZ"/>
        </w:rPr>
        <w:t xml:space="preserve"> т</w:t>
      </w:r>
      <w:r w:rsidR="008A5B22">
        <w:rPr>
          <w:rFonts w:ascii="Times New Roman" w:hAnsi="Times New Roman" w:cs="Times New Roman"/>
          <w:sz w:val="28"/>
          <w:lang w:val="kk-KZ"/>
        </w:rPr>
        <w:t>уысының</w:t>
      </w:r>
      <w:r w:rsidRPr="005C14EC">
        <w:rPr>
          <w:rFonts w:ascii="Times New Roman" w:hAnsi="Times New Roman" w:cs="Times New Roman"/>
          <w:sz w:val="28"/>
          <w:lang w:val="kk-KZ"/>
        </w:rPr>
        <w:t xml:space="preserve"> бірнеше штам</w:t>
      </w:r>
      <w:r>
        <w:rPr>
          <w:rFonts w:ascii="Times New Roman" w:hAnsi="Times New Roman" w:cs="Times New Roman"/>
          <w:sz w:val="28"/>
          <w:lang w:val="kk-KZ"/>
        </w:rPr>
        <w:t>дары қарасораның өсуін бір штаммен</w:t>
      </w:r>
      <w:r w:rsidR="008A5B22">
        <w:rPr>
          <w:rFonts w:ascii="Times New Roman" w:hAnsi="Times New Roman" w:cs="Times New Roman"/>
          <w:sz w:val="28"/>
          <w:lang w:val="kk-KZ"/>
        </w:rPr>
        <w:t xml:space="preserve"> инокуляциялау нұсқаларымен салыстырғанда</w:t>
      </w:r>
      <w:r w:rsidRPr="005C14EC">
        <w:rPr>
          <w:rFonts w:ascii="Times New Roman" w:hAnsi="Times New Roman" w:cs="Times New Roman"/>
          <w:sz w:val="28"/>
          <w:lang w:val="kk-KZ"/>
        </w:rPr>
        <w:t xml:space="preserve"> едәуір көп ынталандырды [98]</w:t>
      </w:r>
      <w:r>
        <w:rPr>
          <w:rFonts w:ascii="Times New Roman" w:hAnsi="Times New Roman" w:cs="Times New Roman"/>
          <w:sz w:val="28"/>
          <w:lang w:val="kk-KZ"/>
        </w:rPr>
        <w:t>.</w:t>
      </w:r>
    </w:p>
    <w:p w14:paraId="57EB4427"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Құрамынд</w:t>
      </w:r>
      <w:r>
        <w:rPr>
          <w:rFonts w:ascii="Times New Roman" w:hAnsi="Times New Roman" w:cs="Times New Roman"/>
          <w:sz w:val="28"/>
          <w:lang w:val="kk-KZ"/>
        </w:rPr>
        <w:t>а тірі микроорганизмдер бар био</w:t>
      </w:r>
      <w:r w:rsidRPr="005C14EC">
        <w:rPr>
          <w:rFonts w:ascii="Times New Roman" w:hAnsi="Times New Roman" w:cs="Times New Roman"/>
          <w:sz w:val="28"/>
          <w:lang w:val="kk-KZ"/>
        </w:rPr>
        <w:t>тыңайтқыштар өсімдіктердің өсуін жақсартуда және өнімділікті артт</w:t>
      </w:r>
      <w:r>
        <w:rPr>
          <w:rFonts w:ascii="Times New Roman" w:hAnsi="Times New Roman" w:cs="Times New Roman"/>
          <w:sz w:val="28"/>
          <w:lang w:val="kk-KZ"/>
        </w:rPr>
        <w:t>ыруда маңызды рөл атқарады. Био</w:t>
      </w:r>
      <w:r w:rsidRPr="005C14EC">
        <w:rPr>
          <w:rFonts w:ascii="Times New Roman" w:hAnsi="Times New Roman" w:cs="Times New Roman"/>
          <w:sz w:val="28"/>
          <w:lang w:val="kk-KZ"/>
        </w:rPr>
        <w:t xml:space="preserve">тыңайтқыштарды қолдану топырақтың құнарлылығын сақтауға, оның құрылымын жақсартуға және өнімділікті </w:t>
      </w:r>
      <w:r w:rsidR="008A5B22">
        <w:rPr>
          <w:rFonts w:ascii="Times New Roman" w:hAnsi="Times New Roman" w:cs="Times New Roman"/>
          <w:sz w:val="28"/>
          <w:lang w:val="kk-KZ"/>
        </w:rPr>
        <w:t>арттыруға көмектеседі. Жүргізілген зерттеулерге</w:t>
      </w:r>
      <w:r w:rsidRPr="005C14EC">
        <w:rPr>
          <w:rFonts w:ascii="Times New Roman" w:hAnsi="Times New Roman" w:cs="Times New Roman"/>
          <w:sz w:val="28"/>
          <w:lang w:val="kk-KZ"/>
        </w:rPr>
        <w:t xml:space="preserve"> сәйкес Шутц және басқалар [99</w:t>
      </w:r>
      <w:r>
        <w:rPr>
          <w:rFonts w:ascii="Times New Roman" w:hAnsi="Times New Roman" w:cs="Times New Roman"/>
          <w:sz w:val="28"/>
          <w:lang w:val="kk-KZ"/>
        </w:rPr>
        <w:t>], био</w:t>
      </w:r>
      <w:r w:rsidRPr="005C14EC">
        <w:rPr>
          <w:rFonts w:ascii="Times New Roman" w:hAnsi="Times New Roman" w:cs="Times New Roman"/>
          <w:sz w:val="28"/>
          <w:lang w:val="kk-KZ"/>
        </w:rPr>
        <w:t xml:space="preserve">тыңайтқыштармен </w:t>
      </w:r>
      <w:r w:rsidR="008A5B22">
        <w:rPr>
          <w:rFonts w:ascii="Times New Roman" w:hAnsi="Times New Roman" w:cs="Times New Roman"/>
          <w:sz w:val="28"/>
          <w:lang w:val="kk-KZ"/>
        </w:rPr>
        <w:t>инокуляциялау</w:t>
      </w:r>
      <w:r w:rsidRPr="005C14EC">
        <w:rPr>
          <w:rFonts w:ascii="Times New Roman" w:hAnsi="Times New Roman" w:cs="Times New Roman"/>
          <w:sz w:val="28"/>
          <w:lang w:val="kk-KZ"/>
        </w:rPr>
        <w:t xml:space="preserve"> бақылаумен салыстырғанда дақылдардың өнімділігін орта есеппен 16,2% - ға арттырды. Дегенмен, олардың жарамдылық мерзімі қысқа, жоғары температураға сезімталдық және топырақ жағдайларына тәуелділік сияқты шектеулері бар.</w:t>
      </w:r>
    </w:p>
    <w:p w14:paraId="77A25DFD"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Био</w:t>
      </w:r>
      <w:r w:rsidRPr="005C14EC">
        <w:rPr>
          <w:rFonts w:ascii="Times New Roman" w:hAnsi="Times New Roman" w:cs="Times New Roman"/>
          <w:sz w:val="28"/>
          <w:lang w:val="kk-KZ"/>
        </w:rPr>
        <w:t xml:space="preserve">тыңайтқыштарды </w:t>
      </w:r>
      <w:r w:rsidR="008A5B22">
        <w:rPr>
          <w:rFonts w:ascii="Times New Roman" w:hAnsi="Times New Roman" w:cs="Times New Roman"/>
          <w:sz w:val="28"/>
          <w:lang w:val="kk-KZ"/>
        </w:rPr>
        <w:t>жасау</w:t>
      </w:r>
      <w:r w:rsidRPr="005C14EC">
        <w:rPr>
          <w:rFonts w:ascii="Times New Roman" w:hAnsi="Times New Roman" w:cs="Times New Roman"/>
          <w:sz w:val="28"/>
          <w:lang w:val="kk-KZ"/>
        </w:rPr>
        <w:t xml:space="preserve"> кезінде жиі қолданылатын микробтық штамдар әртүрлі тасымалдаушыларға бекітіледі. Биологиялық өнімге әдетте сақтау және тасымалдау кезінде микроорганизмдердің тұрақтануы мен қорғалуын қамтамасыз ететін қоспалары бар қолайлы тасымалдаушыға орналастырылған белсенді ингредиент кіреді.</w:t>
      </w:r>
    </w:p>
    <w:p w14:paraId="2AFC9A3D"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lastRenderedPageBreak/>
        <w:t>Иммобилизация</w:t>
      </w:r>
      <w:r w:rsidR="00B712D1">
        <w:rPr>
          <w:rFonts w:ascii="Times New Roman" w:hAnsi="Times New Roman" w:cs="Times New Roman"/>
          <w:sz w:val="28"/>
          <w:lang w:val="kk-KZ"/>
        </w:rPr>
        <w:t xml:space="preserve"> </w:t>
      </w:r>
      <w:r w:rsidRPr="005C14EC">
        <w:rPr>
          <w:rFonts w:ascii="Times New Roman" w:hAnsi="Times New Roman" w:cs="Times New Roman"/>
          <w:sz w:val="28"/>
          <w:lang w:val="kk-KZ"/>
        </w:rPr>
        <w:t>биотехнологиялық матрицаға жасушаларды бекітудің әртүрлі әдістерін қамтитын тәсіл. Флокуляция, беттердегі адсорбция, тасымалдаушылармен ковалентті байланысу,</w:t>
      </w:r>
      <w:r w:rsidR="00B712D1">
        <w:rPr>
          <w:rFonts w:ascii="Times New Roman" w:hAnsi="Times New Roman" w:cs="Times New Roman"/>
          <w:sz w:val="28"/>
          <w:lang w:val="kk-KZ"/>
        </w:rPr>
        <w:t xml:space="preserve"> </w:t>
      </w:r>
      <w:r w:rsidRPr="005C14EC">
        <w:rPr>
          <w:rFonts w:ascii="Times New Roman" w:hAnsi="Times New Roman" w:cs="Times New Roman"/>
          <w:sz w:val="28"/>
          <w:lang w:val="kk-KZ"/>
        </w:rPr>
        <w:t>жасушалардың бір — біріне жабысуы және полимерлі гельге инкапсуляция</w:t>
      </w:r>
      <w:r w:rsidR="00E7260E">
        <w:rPr>
          <w:rFonts w:ascii="Times New Roman" w:hAnsi="Times New Roman" w:cs="Times New Roman"/>
          <w:sz w:val="28"/>
          <w:lang w:val="kk-KZ"/>
        </w:rPr>
        <w:t xml:space="preserve">лау – </w:t>
      </w:r>
      <w:r w:rsidRPr="005C14EC">
        <w:rPr>
          <w:rFonts w:ascii="Times New Roman" w:hAnsi="Times New Roman" w:cs="Times New Roman"/>
          <w:sz w:val="28"/>
          <w:lang w:val="kk-KZ"/>
        </w:rPr>
        <w:t xml:space="preserve">бұл </w:t>
      </w:r>
      <w:r>
        <w:rPr>
          <w:rFonts w:ascii="Times New Roman" w:hAnsi="Times New Roman" w:cs="Times New Roman"/>
          <w:sz w:val="28"/>
          <w:lang w:val="kk-KZ"/>
        </w:rPr>
        <w:t>кең таралған әдіс</w:t>
      </w:r>
      <w:r w:rsidR="00B712D1">
        <w:rPr>
          <w:rFonts w:ascii="Times New Roman" w:hAnsi="Times New Roman" w:cs="Times New Roman"/>
          <w:sz w:val="28"/>
          <w:lang w:val="kk-KZ"/>
        </w:rPr>
        <w:t>тер</w:t>
      </w:r>
      <w:r>
        <w:rPr>
          <w:rFonts w:ascii="Times New Roman" w:hAnsi="Times New Roman" w:cs="Times New Roman"/>
          <w:sz w:val="28"/>
          <w:lang w:val="kk-KZ"/>
        </w:rPr>
        <w:t xml:space="preserve"> болып табылады</w:t>
      </w:r>
      <w:r w:rsidRPr="005C14EC">
        <w:rPr>
          <w:rFonts w:ascii="Times New Roman" w:hAnsi="Times New Roman" w:cs="Times New Roman"/>
          <w:sz w:val="28"/>
          <w:lang w:val="kk-KZ"/>
        </w:rPr>
        <w:t xml:space="preserve"> [100]. </w:t>
      </w:r>
      <w:r>
        <w:rPr>
          <w:rFonts w:ascii="Times New Roman" w:hAnsi="Times New Roman" w:cs="Times New Roman"/>
          <w:sz w:val="28"/>
          <w:lang w:val="kk-KZ"/>
        </w:rPr>
        <w:t>Инкапсуляциялау процесінде</w:t>
      </w:r>
      <w:r w:rsidRPr="005C14EC">
        <w:rPr>
          <w:rFonts w:ascii="Times New Roman" w:hAnsi="Times New Roman" w:cs="Times New Roman"/>
          <w:sz w:val="28"/>
          <w:lang w:val="kk-KZ"/>
        </w:rPr>
        <w:t xml:space="preserve"> микробтық жасушалар қорғаныш қабықпен қоршалған немесе қолайлы полимерлі материалдарға қосылып, қоректік заттарға, газдарға және метаболиттерге өткізгіш </w:t>
      </w:r>
      <w:r w:rsidR="00B712D1">
        <w:rPr>
          <w:rFonts w:ascii="Times New Roman" w:hAnsi="Times New Roman" w:cs="Times New Roman"/>
          <w:sz w:val="28"/>
          <w:lang w:val="kk-KZ"/>
        </w:rPr>
        <w:t>жол</w:t>
      </w:r>
      <w:r w:rsidRPr="005C14EC">
        <w:rPr>
          <w:rFonts w:ascii="Times New Roman" w:hAnsi="Times New Roman" w:cs="Times New Roman"/>
          <w:sz w:val="28"/>
          <w:lang w:val="kk-KZ"/>
        </w:rPr>
        <w:t xml:space="preserve"> түзеді. Инкапсуляция</w:t>
      </w:r>
      <w:r w:rsidR="00B712D1">
        <w:rPr>
          <w:rFonts w:ascii="Times New Roman" w:hAnsi="Times New Roman" w:cs="Times New Roman"/>
          <w:sz w:val="28"/>
          <w:lang w:val="kk-KZ"/>
        </w:rPr>
        <w:t xml:space="preserve"> </w:t>
      </w:r>
      <w:r w:rsidRPr="005C14EC">
        <w:rPr>
          <w:rFonts w:ascii="Times New Roman" w:hAnsi="Times New Roman" w:cs="Times New Roman"/>
          <w:sz w:val="28"/>
          <w:lang w:val="kk-KZ"/>
        </w:rPr>
        <w:t>қоршаған ортаның қолайсыз жағдайларын</w:t>
      </w:r>
      <w:r w:rsidR="00B712D1">
        <w:rPr>
          <w:rFonts w:ascii="Times New Roman" w:hAnsi="Times New Roman" w:cs="Times New Roman"/>
          <w:sz w:val="28"/>
          <w:lang w:val="kk-KZ"/>
        </w:rPr>
        <w:t>ан</w:t>
      </w:r>
      <w:r w:rsidRPr="005C14EC">
        <w:rPr>
          <w:rFonts w:ascii="Times New Roman" w:hAnsi="Times New Roman" w:cs="Times New Roman"/>
          <w:sz w:val="28"/>
          <w:lang w:val="kk-KZ"/>
        </w:rPr>
        <w:t xml:space="preserve"> қорғаудың арқасында өсімдіктерге пайдалы микроорганизмдердің өміршеңдігі</w:t>
      </w:r>
      <w:r w:rsidR="007861ED">
        <w:rPr>
          <w:rFonts w:ascii="Times New Roman" w:hAnsi="Times New Roman" w:cs="Times New Roman"/>
          <w:sz w:val="28"/>
          <w:lang w:val="kk-KZ"/>
        </w:rPr>
        <w:t>н едәуір арттыруға ықпал етеді.</w:t>
      </w:r>
      <w:r w:rsidR="00B712D1">
        <w:rPr>
          <w:rFonts w:ascii="Times New Roman" w:hAnsi="Times New Roman" w:cs="Times New Roman"/>
          <w:sz w:val="28"/>
          <w:lang w:val="kk-KZ"/>
        </w:rPr>
        <w:t xml:space="preserve"> </w:t>
      </w:r>
      <w:r w:rsidRPr="005C14EC">
        <w:rPr>
          <w:rFonts w:ascii="Times New Roman" w:hAnsi="Times New Roman" w:cs="Times New Roman"/>
          <w:sz w:val="28"/>
          <w:lang w:val="kk-KZ"/>
        </w:rPr>
        <w:t xml:space="preserve">Сонымен қатар, инкапсуляцияланған қосылыстарды </w:t>
      </w:r>
      <w:r w:rsidR="00A40A0F">
        <w:rPr>
          <w:rFonts w:ascii="Times New Roman" w:hAnsi="Times New Roman" w:cs="Times New Roman"/>
          <w:sz w:val="28"/>
          <w:lang w:val="kk-KZ"/>
        </w:rPr>
        <w:t>бөлме температурасында немесе 4</w:t>
      </w:r>
      <w:r w:rsidRPr="005C14EC">
        <w:rPr>
          <w:rFonts w:ascii="Times New Roman" w:hAnsi="Times New Roman" w:cs="Times New Roman"/>
          <w:sz w:val="28"/>
          <w:lang w:val="kk-KZ"/>
        </w:rPr>
        <w:t xml:space="preserve">°C температурада салыстырмалы түрде ұзақ уақыт сақтауға болады. </w:t>
      </w:r>
      <w:r>
        <w:rPr>
          <w:rFonts w:ascii="Times New Roman" w:hAnsi="Times New Roman" w:cs="Times New Roman"/>
          <w:sz w:val="28"/>
          <w:lang w:val="kk-KZ"/>
        </w:rPr>
        <w:t>Басқа да зерттеулерде натрий бентониті және альгинатпен инкапсуляцияланған</w:t>
      </w:r>
      <w:r w:rsidR="00B712D1">
        <w:rPr>
          <w:rFonts w:ascii="Times New Roman" w:hAnsi="Times New Roman" w:cs="Times New Roman"/>
          <w:sz w:val="28"/>
          <w:lang w:val="kk-KZ"/>
        </w:rPr>
        <w:t xml:space="preserve"> </w:t>
      </w:r>
      <w:r w:rsidRPr="00E7260E">
        <w:rPr>
          <w:rFonts w:ascii="Times New Roman" w:hAnsi="Times New Roman" w:cs="Times New Roman"/>
          <w:i/>
          <w:sz w:val="28"/>
          <w:lang w:val="kk-KZ"/>
        </w:rPr>
        <w:t>Raoultella planticola</w:t>
      </w:r>
      <w:r w:rsidR="00B712D1">
        <w:rPr>
          <w:rFonts w:ascii="Times New Roman" w:hAnsi="Times New Roman" w:cs="Times New Roman"/>
          <w:i/>
          <w:sz w:val="28"/>
          <w:lang w:val="kk-KZ"/>
        </w:rPr>
        <w:t xml:space="preserve"> </w:t>
      </w:r>
      <w:r w:rsidRPr="005C14EC">
        <w:rPr>
          <w:rFonts w:ascii="Times New Roman" w:hAnsi="Times New Roman" w:cs="Times New Roman"/>
          <w:sz w:val="28"/>
          <w:lang w:val="kk-KZ"/>
        </w:rPr>
        <w:t>RS-2 шамамен 88,9%</w:t>
      </w:r>
      <w:r w:rsidR="00B712D1">
        <w:rPr>
          <w:rFonts w:ascii="Times New Roman" w:hAnsi="Times New Roman" w:cs="Times New Roman"/>
          <w:sz w:val="28"/>
          <w:lang w:val="kk-KZ"/>
        </w:rPr>
        <w:t>-ға</w:t>
      </w:r>
      <w:r>
        <w:rPr>
          <w:rFonts w:ascii="Times New Roman" w:hAnsi="Times New Roman" w:cs="Times New Roman"/>
          <w:sz w:val="28"/>
          <w:lang w:val="kk-KZ"/>
        </w:rPr>
        <w:t xml:space="preserve"> 6 ай </w:t>
      </w:r>
      <w:r w:rsidR="00B712D1">
        <w:rPr>
          <w:rFonts w:ascii="Times New Roman" w:hAnsi="Times New Roman" w:cs="Times New Roman"/>
          <w:sz w:val="28"/>
          <w:lang w:val="kk-KZ"/>
        </w:rPr>
        <w:t xml:space="preserve">бойы </w:t>
      </w:r>
      <w:r w:rsidR="007861ED">
        <w:rPr>
          <w:rFonts w:ascii="Times New Roman" w:hAnsi="Times New Roman" w:cs="Times New Roman"/>
          <w:sz w:val="28"/>
          <w:lang w:val="kk-KZ"/>
        </w:rPr>
        <w:t>тіршілігін</w:t>
      </w:r>
      <w:r w:rsidR="00B712D1">
        <w:rPr>
          <w:rFonts w:ascii="Times New Roman" w:hAnsi="Times New Roman" w:cs="Times New Roman"/>
          <w:sz w:val="28"/>
          <w:lang w:val="kk-KZ"/>
        </w:rPr>
        <w:t xml:space="preserve"> сақтап тұруға көмектескен</w:t>
      </w:r>
      <w:r>
        <w:rPr>
          <w:rFonts w:ascii="Times New Roman" w:hAnsi="Times New Roman" w:cs="Times New Roman"/>
          <w:sz w:val="28"/>
          <w:lang w:val="kk-KZ"/>
        </w:rPr>
        <w:t>.</w:t>
      </w:r>
    </w:p>
    <w:p w14:paraId="37B5DC38" w14:textId="77777777" w:rsidR="009F27E8" w:rsidRPr="005C14EC" w:rsidRDefault="00222985" w:rsidP="000A685D">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Инкапсуляциялау процесінде</w:t>
      </w:r>
      <w:r w:rsidR="009F27E8" w:rsidRPr="005C14EC">
        <w:rPr>
          <w:rFonts w:ascii="Times New Roman" w:hAnsi="Times New Roman" w:cs="Times New Roman"/>
          <w:sz w:val="28"/>
          <w:lang w:val="kk-KZ"/>
        </w:rPr>
        <w:t xml:space="preserve"> шығу тегі </w:t>
      </w:r>
      <w:r>
        <w:rPr>
          <w:rFonts w:ascii="Times New Roman" w:hAnsi="Times New Roman" w:cs="Times New Roman"/>
          <w:sz w:val="28"/>
          <w:lang w:val="kk-KZ"/>
        </w:rPr>
        <w:t>табиғи болып келетін</w:t>
      </w:r>
      <w:r w:rsidR="009F27E8" w:rsidRPr="005C14EC">
        <w:rPr>
          <w:rFonts w:ascii="Times New Roman" w:hAnsi="Times New Roman" w:cs="Times New Roman"/>
          <w:sz w:val="28"/>
          <w:lang w:val="kk-KZ"/>
        </w:rPr>
        <w:t xml:space="preserve"> полимерлер (мысалы, полисахаридтер және ақуыз материалдары) немесе синтетикалық (мысалы, полиакриламид және полиуретан) қолданылады. Химиялық құрылымына байланысты полимерлер гомополимерлер, гетерополимерлер немесе сополимерлер болуы мүмкін. Биоинкапсуляция үшін жиі қолданылатын полимерлерге агар, крахмал, хитозан, альгинат, геллан сағызы, желатин, каррагенан, ксантан сағызы, сүт ақуыздары (казеин, сарысу ақуызы), полиакриламид және поливинил спирті жатады [101].</w:t>
      </w:r>
    </w:p>
    <w:p w14:paraId="56CE23D0"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Жақында өсімдіктерге пайдалы микроорганизмдерге негізделген </w:t>
      </w:r>
      <w:r w:rsidR="00C73729">
        <w:rPr>
          <w:rFonts w:ascii="Times New Roman" w:hAnsi="Times New Roman" w:cs="Times New Roman"/>
          <w:sz w:val="28"/>
          <w:lang w:val="kk-KZ"/>
        </w:rPr>
        <w:t>инокуляциялау</w:t>
      </w:r>
      <w:r w:rsidRPr="005C14EC">
        <w:rPr>
          <w:rFonts w:ascii="Times New Roman" w:hAnsi="Times New Roman" w:cs="Times New Roman"/>
          <w:sz w:val="28"/>
          <w:lang w:val="kk-KZ"/>
        </w:rPr>
        <w:t xml:space="preserve"> құралдарын жасаудың жаңа </w:t>
      </w:r>
      <w:r w:rsidR="008A7F37">
        <w:rPr>
          <w:rFonts w:ascii="Times New Roman" w:hAnsi="Times New Roman" w:cs="Times New Roman"/>
          <w:sz w:val="28"/>
          <w:lang w:val="kk-KZ"/>
        </w:rPr>
        <w:t>перспективті</w:t>
      </w:r>
      <w:r w:rsidR="007861ED">
        <w:rPr>
          <w:rFonts w:ascii="Times New Roman" w:hAnsi="Times New Roman" w:cs="Times New Roman"/>
          <w:sz w:val="28"/>
          <w:lang w:val="kk-KZ"/>
        </w:rPr>
        <w:t>к</w:t>
      </w:r>
      <w:r w:rsidRPr="005C14EC">
        <w:rPr>
          <w:rFonts w:ascii="Times New Roman" w:hAnsi="Times New Roman" w:cs="Times New Roman"/>
          <w:sz w:val="28"/>
          <w:lang w:val="kk-KZ"/>
        </w:rPr>
        <w:t xml:space="preserve"> әдістері </w:t>
      </w:r>
      <w:r w:rsidR="007861ED">
        <w:rPr>
          <w:rFonts w:ascii="Times New Roman" w:hAnsi="Times New Roman" w:cs="Times New Roman"/>
          <w:sz w:val="28"/>
          <w:lang w:val="kk-KZ"/>
        </w:rPr>
        <w:t>анықталды</w:t>
      </w:r>
      <w:r w:rsidRPr="005C14EC">
        <w:rPr>
          <w:rFonts w:ascii="Times New Roman" w:hAnsi="Times New Roman" w:cs="Times New Roman"/>
          <w:sz w:val="28"/>
          <w:lang w:val="kk-KZ"/>
        </w:rPr>
        <w:t xml:space="preserve">. Осындай әдістердің бірі микробтық биофильмдерді </w:t>
      </w:r>
      <w:r w:rsidR="007861ED">
        <w:rPr>
          <w:rFonts w:ascii="Times New Roman" w:hAnsi="Times New Roman" w:cs="Times New Roman"/>
          <w:sz w:val="28"/>
          <w:lang w:val="kk-KZ"/>
        </w:rPr>
        <w:t>потенциалды</w:t>
      </w:r>
      <w:r w:rsidRPr="005C14EC">
        <w:rPr>
          <w:rFonts w:ascii="Times New Roman" w:hAnsi="Times New Roman" w:cs="Times New Roman"/>
          <w:sz w:val="28"/>
          <w:lang w:val="kk-KZ"/>
        </w:rPr>
        <w:t xml:space="preserve"> тасымалдау</w:t>
      </w:r>
      <w:r w:rsidR="00222985">
        <w:rPr>
          <w:rFonts w:ascii="Times New Roman" w:hAnsi="Times New Roman" w:cs="Times New Roman"/>
          <w:sz w:val="28"/>
          <w:lang w:val="kk-KZ"/>
        </w:rPr>
        <w:t>ыш</w:t>
      </w:r>
      <w:r w:rsidRPr="005C14EC">
        <w:rPr>
          <w:rFonts w:ascii="Times New Roman" w:hAnsi="Times New Roman" w:cs="Times New Roman"/>
          <w:sz w:val="28"/>
          <w:lang w:val="kk-KZ"/>
        </w:rPr>
        <w:t xml:space="preserve"> ретінде пайдалануды қамтиды [96].</w:t>
      </w:r>
    </w:p>
    <w:p w14:paraId="3D40C9BD"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120 жылдан астам уақыт бұрын </w:t>
      </w:r>
      <w:r w:rsidRPr="00E7260E">
        <w:rPr>
          <w:rFonts w:ascii="Times New Roman" w:hAnsi="Times New Roman" w:cs="Times New Roman"/>
          <w:i/>
          <w:sz w:val="28"/>
          <w:lang w:val="kk-KZ"/>
        </w:rPr>
        <w:t>Rhizobium sp</w:t>
      </w:r>
      <w:r w:rsidR="000A685D">
        <w:rPr>
          <w:rFonts w:ascii="Times New Roman" w:hAnsi="Times New Roman" w:cs="Times New Roman"/>
          <w:i/>
          <w:sz w:val="28"/>
          <w:lang w:val="kk-KZ"/>
        </w:rPr>
        <w:t>.</w:t>
      </w:r>
      <w:r w:rsidRPr="005C14EC">
        <w:rPr>
          <w:rFonts w:ascii="Times New Roman" w:hAnsi="Times New Roman" w:cs="Times New Roman"/>
          <w:sz w:val="28"/>
          <w:lang w:val="kk-KZ"/>
        </w:rPr>
        <w:t xml:space="preserve"> көмегімен өсімдіктерді </w:t>
      </w:r>
      <w:r w:rsidR="00222985">
        <w:rPr>
          <w:rFonts w:ascii="Times New Roman" w:hAnsi="Times New Roman" w:cs="Times New Roman"/>
          <w:sz w:val="28"/>
          <w:lang w:val="kk-KZ"/>
        </w:rPr>
        <w:t>инокуляциялау</w:t>
      </w:r>
      <w:r w:rsidRPr="005C14EC">
        <w:rPr>
          <w:rFonts w:ascii="Times New Roman" w:hAnsi="Times New Roman" w:cs="Times New Roman"/>
          <w:sz w:val="28"/>
          <w:lang w:val="kk-KZ"/>
        </w:rPr>
        <w:t xml:space="preserve"> үшін </w:t>
      </w:r>
      <w:r w:rsidR="00222985">
        <w:rPr>
          <w:rFonts w:ascii="Times New Roman" w:hAnsi="Times New Roman" w:cs="Times New Roman"/>
          <w:sz w:val="28"/>
          <w:lang w:val="kk-KZ"/>
        </w:rPr>
        <w:t xml:space="preserve">"Нитрагин" енгізілген </w:t>
      </w:r>
      <w:r>
        <w:rPr>
          <w:rFonts w:ascii="Times New Roman" w:hAnsi="Times New Roman" w:cs="Times New Roman"/>
          <w:sz w:val="28"/>
          <w:lang w:val="kk-KZ"/>
        </w:rPr>
        <w:t>био</w:t>
      </w:r>
      <w:r w:rsidRPr="005C14EC">
        <w:rPr>
          <w:rFonts w:ascii="Times New Roman" w:hAnsi="Times New Roman" w:cs="Times New Roman"/>
          <w:sz w:val="28"/>
          <w:lang w:val="kk-KZ"/>
        </w:rPr>
        <w:t xml:space="preserve">тыңайтқыштарды коммерциялық қолдану </w:t>
      </w:r>
      <w:r w:rsidR="00222985">
        <w:rPr>
          <w:rFonts w:ascii="Times New Roman" w:hAnsi="Times New Roman" w:cs="Times New Roman"/>
          <w:sz w:val="28"/>
          <w:lang w:val="kk-KZ"/>
        </w:rPr>
        <w:t>жұмыстары бастау алған</w:t>
      </w:r>
      <w:r w:rsidRPr="005C14EC">
        <w:rPr>
          <w:rFonts w:ascii="Times New Roman" w:hAnsi="Times New Roman" w:cs="Times New Roman"/>
          <w:sz w:val="28"/>
          <w:lang w:val="kk-KZ"/>
        </w:rPr>
        <w:t>. Бір ғасырд</w:t>
      </w:r>
      <w:r>
        <w:rPr>
          <w:rFonts w:ascii="Times New Roman" w:hAnsi="Times New Roman" w:cs="Times New Roman"/>
          <w:sz w:val="28"/>
          <w:lang w:val="kk-KZ"/>
        </w:rPr>
        <w:t>ан астам уақыт бойы ризобий шта</w:t>
      </w:r>
      <w:r w:rsidRPr="005C14EC">
        <w:rPr>
          <w:rFonts w:ascii="Times New Roman" w:hAnsi="Times New Roman" w:cs="Times New Roman"/>
          <w:sz w:val="28"/>
          <w:lang w:val="kk-KZ"/>
        </w:rPr>
        <w:t xml:space="preserve">мдарына негізделген биоинокулянттар аграрлық нарықта болды. </w:t>
      </w:r>
      <w:r>
        <w:rPr>
          <w:rFonts w:ascii="Times New Roman" w:hAnsi="Times New Roman" w:cs="Times New Roman"/>
          <w:sz w:val="28"/>
          <w:lang w:val="kk-KZ"/>
        </w:rPr>
        <w:t>Опен</w:t>
      </w:r>
      <w:r w:rsidRPr="005C14EC">
        <w:rPr>
          <w:rFonts w:ascii="Times New Roman" w:hAnsi="Times New Roman" w:cs="Times New Roman"/>
          <w:sz w:val="28"/>
          <w:lang w:val="kk-KZ"/>
        </w:rPr>
        <w:t xml:space="preserve"> және басқалардың [101] мәліметтері бойынша, ризобиалды биоинокулянттар соңғы жылдары ең көп сұранысқа ие микробтық инокулянттарға айналды, бұл әлемдік сұраныстың шамамен 79% құрайды. Фосфаттарды ерітуге қабілетті биотыңайтқыштар әлемдік нарықтың 15% -. алады, ал микоризал</w:t>
      </w:r>
      <w:r w:rsidR="00222985">
        <w:rPr>
          <w:rFonts w:ascii="Times New Roman" w:hAnsi="Times New Roman" w:cs="Times New Roman"/>
          <w:sz w:val="28"/>
          <w:lang w:val="kk-KZ"/>
        </w:rPr>
        <w:t>ық</w:t>
      </w:r>
      <w:r w:rsidRPr="005C14EC">
        <w:rPr>
          <w:rFonts w:ascii="Times New Roman" w:hAnsi="Times New Roman" w:cs="Times New Roman"/>
          <w:sz w:val="28"/>
          <w:lang w:val="kk-KZ"/>
        </w:rPr>
        <w:t xml:space="preserve"> </w:t>
      </w:r>
      <w:r w:rsidR="00DD1E5D">
        <w:rPr>
          <w:rFonts w:ascii="Times New Roman" w:hAnsi="Times New Roman" w:cs="Times New Roman"/>
          <w:sz w:val="28"/>
          <w:lang w:val="kk-KZ"/>
        </w:rPr>
        <w:t>саңырауқұлақтар</w:t>
      </w:r>
      <w:r w:rsidRPr="005C14EC">
        <w:rPr>
          <w:rFonts w:ascii="Times New Roman" w:hAnsi="Times New Roman" w:cs="Times New Roman"/>
          <w:sz w:val="28"/>
          <w:lang w:val="kk-KZ"/>
        </w:rPr>
        <w:t xml:space="preserve"> сияқты басқа инокулянттар 7% құрайды.</w:t>
      </w:r>
    </w:p>
    <w:p w14:paraId="79883611"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Өсімдіктерді қоршаған ортаның қолайсыз факторлар</w:t>
      </w:r>
      <w:r w:rsidR="00222985">
        <w:rPr>
          <w:rFonts w:ascii="Times New Roman" w:hAnsi="Times New Roman" w:cs="Times New Roman"/>
          <w:sz w:val="28"/>
          <w:lang w:val="kk-KZ"/>
        </w:rPr>
        <w:t>ынан қорғау мақсатында, олардың өсуін ынталандыру мақсатында</w:t>
      </w:r>
      <w:r w:rsidRPr="005C14EC">
        <w:rPr>
          <w:rFonts w:ascii="Times New Roman" w:hAnsi="Times New Roman" w:cs="Times New Roman"/>
          <w:sz w:val="28"/>
          <w:lang w:val="kk-KZ"/>
        </w:rPr>
        <w:t xml:space="preserve"> б</w:t>
      </w:r>
      <w:r>
        <w:rPr>
          <w:rFonts w:ascii="Times New Roman" w:hAnsi="Times New Roman" w:cs="Times New Roman"/>
          <w:sz w:val="28"/>
          <w:lang w:val="kk-KZ"/>
        </w:rPr>
        <w:t>иологиялық өнімдерді пайдалану б</w:t>
      </w:r>
      <w:r w:rsidRPr="005C14EC">
        <w:rPr>
          <w:rFonts w:ascii="Times New Roman" w:hAnsi="Times New Roman" w:cs="Times New Roman"/>
          <w:sz w:val="28"/>
          <w:lang w:val="kk-KZ"/>
        </w:rPr>
        <w:t xml:space="preserve">иотехнология мен қоршаған ортаны қорғаудағы басым және </w:t>
      </w:r>
      <w:r w:rsidR="008A7F37">
        <w:rPr>
          <w:rFonts w:ascii="Times New Roman" w:hAnsi="Times New Roman" w:cs="Times New Roman"/>
          <w:sz w:val="28"/>
          <w:lang w:val="kk-KZ"/>
        </w:rPr>
        <w:t>перспективті</w:t>
      </w:r>
      <w:r w:rsidRPr="005C14EC">
        <w:rPr>
          <w:rFonts w:ascii="Times New Roman" w:hAnsi="Times New Roman" w:cs="Times New Roman"/>
          <w:sz w:val="28"/>
          <w:lang w:val="kk-KZ"/>
        </w:rPr>
        <w:t xml:space="preserve"> бағыттардың бірі болып табылады. Мұндай технологиялар құрамында суспензияланған немесе тасымалдаушыда адсорбцияланған микроорганизмдердің </w:t>
      </w:r>
      <w:r w:rsidR="000A685D">
        <w:rPr>
          <w:rFonts w:ascii="Times New Roman" w:hAnsi="Times New Roman" w:cs="Times New Roman"/>
          <w:sz w:val="28"/>
          <w:lang w:val="kk-KZ"/>
        </w:rPr>
        <w:t>т</w:t>
      </w:r>
      <w:r w:rsidRPr="005C14EC">
        <w:rPr>
          <w:rFonts w:ascii="Times New Roman" w:hAnsi="Times New Roman" w:cs="Times New Roman"/>
          <w:sz w:val="28"/>
          <w:lang w:val="kk-KZ"/>
        </w:rPr>
        <w:t>ірі жасушалары бар микробиологиялық препараттарды қолдануды көздейді. Биопрепараттардың оң әсері бірқатар фактор</w:t>
      </w:r>
      <w:r w:rsidR="00F30F5E">
        <w:rPr>
          <w:rFonts w:ascii="Times New Roman" w:hAnsi="Times New Roman" w:cs="Times New Roman"/>
          <w:sz w:val="28"/>
          <w:lang w:val="kk-KZ"/>
        </w:rPr>
        <w:t>лардың арқасында қол жетімділікке ие болады: азотты фиксациялау</w:t>
      </w:r>
      <w:r w:rsidRPr="005C14EC">
        <w:rPr>
          <w:rFonts w:ascii="Times New Roman" w:hAnsi="Times New Roman" w:cs="Times New Roman"/>
          <w:sz w:val="28"/>
          <w:lang w:val="kk-KZ"/>
        </w:rPr>
        <w:t xml:space="preserve">, өндірілетін </w:t>
      </w:r>
      <w:r w:rsidRPr="005C14EC">
        <w:rPr>
          <w:rFonts w:ascii="Times New Roman" w:hAnsi="Times New Roman" w:cs="Times New Roman"/>
          <w:sz w:val="28"/>
          <w:lang w:val="kk-KZ"/>
        </w:rPr>
        <w:lastRenderedPageBreak/>
        <w:t>метаболиттермен өсімдіктердің өсуін ынталандыру, минералды қоректік заттар мен ылғалдың сіңуін жақсарту, өсімдіктердің гормоналды күйін реттеу, фитопатогендік микрофлораны және басқа механизмдерді биобақылау.</w:t>
      </w:r>
    </w:p>
    <w:p w14:paraId="798F2548" w14:textId="77777777" w:rsidR="009F27E8"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Тұқым себуге дейінгі кезеңде биологиялық өнімдерді қолдану өну энергиясын және өнгіштігін едәуір арттырады, сонымен қатар өсімдіктерді тамыр шіріктерінен қорғайды. Өсімдік дамуының вегетативті кезеңінде препараттарды қолдану минералды тамақтанудың қол жетімді түрлерінің </w:t>
      </w:r>
      <w:r w:rsidR="00F30F5E">
        <w:rPr>
          <w:rFonts w:ascii="Times New Roman" w:hAnsi="Times New Roman" w:cs="Times New Roman"/>
          <w:sz w:val="28"/>
          <w:lang w:val="kk-KZ"/>
        </w:rPr>
        <w:t>шығуына</w:t>
      </w:r>
      <w:r w:rsidRPr="005C14EC">
        <w:rPr>
          <w:rFonts w:ascii="Times New Roman" w:hAnsi="Times New Roman" w:cs="Times New Roman"/>
          <w:sz w:val="28"/>
          <w:lang w:val="kk-KZ"/>
        </w:rPr>
        <w:t xml:space="preserve"> ықпал етеді, дамудың бастапқы кезеңдерінде патогендік микроорганизмдердің дамуын тежейді, өсімдіктердің гормоналды фонын реттейді, өмірлік маң</w:t>
      </w:r>
      <w:r w:rsidR="002B4A18">
        <w:rPr>
          <w:rFonts w:ascii="Times New Roman" w:hAnsi="Times New Roman" w:cs="Times New Roman"/>
          <w:sz w:val="28"/>
          <w:lang w:val="kk-KZ"/>
        </w:rPr>
        <w:t>ызды функцияларды және қорғаныс-</w:t>
      </w:r>
      <w:r w:rsidRPr="005C14EC">
        <w:rPr>
          <w:rFonts w:ascii="Times New Roman" w:hAnsi="Times New Roman" w:cs="Times New Roman"/>
          <w:sz w:val="28"/>
          <w:lang w:val="kk-KZ"/>
        </w:rPr>
        <w:t>бейімделу реакцияларын реттеуге ықпал етеді. Алайда, препараттардың оң әсер ету дәрежесі өсімдіктердің түрлері мен сорттық ерекшеліктеріне, микроорганизмдердің түрлеріне, топырақ-климаттық жағдайларға және жүргізілетін агротехникалық шараларға байла</w:t>
      </w:r>
      <w:r w:rsidR="00F30F5E">
        <w:rPr>
          <w:rFonts w:ascii="Times New Roman" w:hAnsi="Times New Roman" w:cs="Times New Roman"/>
          <w:sz w:val="28"/>
          <w:lang w:val="kk-KZ"/>
        </w:rPr>
        <w:t>нысты айтарлықтай өзгереді [102;</w:t>
      </w:r>
      <w:r w:rsidRPr="005C14EC">
        <w:rPr>
          <w:rFonts w:ascii="Times New Roman" w:hAnsi="Times New Roman" w:cs="Times New Roman"/>
          <w:sz w:val="28"/>
          <w:lang w:val="kk-KZ"/>
        </w:rPr>
        <w:t xml:space="preserve"> 103].</w:t>
      </w:r>
    </w:p>
    <w:p w14:paraId="039625C9" w14:textId="77777777" w:rsidR="007861ED" w:rsidRPr="005C14EC" w:rsidRDefault="007861ED" w:rsidP="000A685D">
      <w:pPr>
        <w:spacing w:after="0" w:line="240" w:lineRule="auto"/>
        <w:ind w:firstLine="709"/>
        <w:jc w:val="both"/>
        <w:rPr>
          <w:rFonts w:ascii="Times New Roman" w:hAnsi="Times New Roman" w:cs="Times New Roman"/>
          <w:sz w:val="28"/>
          <w:lang w:val="kk-KZ"/>
        </w:rPr>
      </w:pPr>
    </w:p>
    <w:p w14:paraId="32342F6A" w14:textId="77777777" w:rsidR="007861ED" w:rsidRPr="008F1C2E" w:rsidRDefault="007861ED" w:rsidP="007861ED">
      <w:pPr>
        <w:spacing w:after="0" w:line="240" w:lineRule="auto"/>
        <w:ind w:firstLine="709"/>
        <w:jc w:val="both"/>
        <w:rPr>
          <w:rFonts w:ascii="Times New Roman" w:hAnsi="Times New Roman" w:cs="Times New Roman"/>
          <w:b/>
          <w:sz w:val="28"/>
          <w:lang w:val="kk-KZ"/>
        </w:rPr>
      </w:pPr>
      <w:r w:rsidRPr="008F1C2E">
        <w:rPr>
          <w:rStyle w:val="ezkurwreuab5ozgtqnkl"/>
          <w:rFonts w:ascii="Times New Roman" w:hAnsi="Times New Roman" w:cs="Times New Roman"/>
          <w:b/>
          <w:sz w:val="28"/>
          <w:szCs w:val="28"/>
          <w:lang w:val="kk-KZ"/>
        </w:rPr>
        <w:t>1.9 Қазақстанда және шетелде қолданылатын микроорганизмдер және олардың</w:t>
      </w:r>
      <w:r w:rsidRPr="008F1C2E">
        <w:rPr>
          <w:rFonts w:ascii="Times New Roman" w:hAnsi="Times New Roman" w:cs="Times New Roman"/>
          <w:b/>
          <w:sz w:val="28"/>
          <w:szCs w:val="28"/>
          <w:lang w:val="kk-KZ"/>
        </w:rPr>
        <w:t xml:space="preserve"> ББЗ </w:t>
      </w:r>
      <w:r w:rsidRPr="008F1C2E">
        <w:rPr>
          <w:rStyle w:val="ezkurwreuab5ozgtqnkl"/>
          <w:rFonts w:ascii="Times New Roman" w:hAnsi="Times New Roman" w:cs="Times New Roman"/>
          <w:b/>
          <w:sz w:val="28"/>
          <w:szCs w:val="28"/>
          <w:lang w:val="kk-KZ"/>
        </w:rPr>
        <w:t>негізіндегі биопрепараттар</w:t>
      </w:r>
    </w:p>
    <w:p w14:paraId="170BD379"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Қазіргі </w:t>
      </w:r>
      <w:r w:rsidR="00F30F5E">
        <w:rPr>
          <w:rFonts w:ascii="Times New Roman" w:hAnsi="Times New Roman" w:cs="Times New Roman"/>
          <w:sz w:val="28"/>
          <w:lang w:val="kk-KZ"/>
        </w:rPr>
        <w:t>уақытта Қазақстанда отандық</w:t>
      </w:r>
      <w:r w:rsidRPr="005C14EC">
        <w:rPr>
          <w:rFonts w:ascii="Times New Roman" w:hAnsi="Times New Roman" w:cs="Times New Roman"/>
          <w:sz w:val="28"/>
          <w:lang w:val="kk-KZ"/>
        </w:rPr>
        <w:t xml:space="preserve">, ресейлік және қытайлық өндірістің 19 биопрепараты тіркелген және қолдануға рұқсат етілген. Барлық препараттар бактериялық және саңырауқұлақ этиологиясының ауруларымен, сондай-ақ жәндіктер зиянкестерімен күресуге арналған. Бұл препараттардың басым көпшілігінде белсенді ингредиент ретінде бактериялардың әртүрлі штаммдарының споралары мен метаболиттері бар </w:t>
      </w:r>
      <w:r w:rsidR="00120416" w:rsidRPr="00120416">
        <w:rPr>
          <w:rFonts w:ascii="Times New Roman" w:hAnsi="Times New Roman" w:cs="Times New Roman"/>
          <w:i/>
          <w:sz w:val="28"/>
          <w:lang w:val="kk-KZ"/>
        </w:rPr>
        <w:t>В</w:t>
      </w:r>
      <w:r w:rsidRPr="00120416">
        <w:rPr>
          <w:rFonts w:ascii="Times New Roman" w:hAnsi="Times New Roman" w:cs="Times New Roman"/>
          <w:i/>
          <w:sz w:val="28"/>
          <w:lang w:val="kk-KZ"/>
        </w:rPr>
        <w:t xml:space="preserve">acillus thurinqiensis, Bacillus subtilis </w:t>
      </w:r>
      <w:r w:rsidRPr="00120416">
        <w:rPr>
          <w:rFonts w:ascii="Times New Roman" w:hAnsi="Times New Roman" w:cs="Times New Roman"/>
          <w:sz w:val="28"/>
          <w:lang w:val="kk-KZ"/>
        </w:rPr>
        <w:t>және</w:t>
      </w:r>
      <w:r w:rsidRPr="00120416">
        <w:rPr>
          <w:rFonts w:ascii="Times New Roman" w:hAnsi="Times New Roman" w:cs="Times New Roman"/>
          <w:i/>
          <w:sz w:val="28"/>
          <w:lang w:val="kk-KZ"/>
        </w:rPr>
        <w:t xml:space="preserve"> Pseudomonas flurescens</w:t>
      </w:r>
      <w:r w:rsidR="00F30F5E">
        <w:rPr>
          <w:rFonts w:ascii="Times New Roman" w:hAnsi="Times New Roman" w:cs="Times New Roman"/>
          <w:i/>
          <w:sz w:val="28"/>
          <w:lang w:val="kk-KZ"/>
        </w:rPr>
        <w:t xml:space="preserve"> </w:t>
      </w:r>
      <w:r w:rsidR="00F30F5E">
        <w:rPr>
          <w:rFonts w:ascii="Times New Roman" w:hAnsi="Times New Roman" w:cs="Times New Roman"/>
          <w:sz w:val="28"/>
          <w:lang w:val="kk-KZ"/>
        </w:rPr>
        <w:t>микроорганизмдері пайдаланылған</w:t>
      </w:r>
      <w:r w:rsidRPr="005C14EC">
        <w:rPr>
          <w:rFonts w:ascii="Times New Roman" w:hAnsi="Times New Roman" w:cs="Times New Roman"/>
          <w:sz w:val="28"/>
          <w:lang w:val="kk-KZ"/>
        </w:rPr>
        <w:t>. Үш биологиялық препарат м</w:t>
      </w:r>
      <w:r>
        <w:rPr>
          <w:rFonts w:ascii="Times New Roman" w:hAnsi="Times New Roman" w:cs="Times New Roman"/>
          <w:sz w:val="28"/>
          <w:lang w:val="kk-KZ"/>
        </w:rPr>
        <w:t xml:space="preserve">ицелий </w:t>
      </w:r>
      <w:r w:rsidR="00DD1E5D">
        <w:rPr>
          <w:rFonts w:ascii="Times New Roman" w:hAnsi="Times New Roman" w:cs="Times New Roman"/>
          <w:sz w:val="28"/>
          <w:lang w:val="kk-KZ"/>
        </w:rPr>
        <w:t>саңырауқұлақтар</w:t>
      </w:r>
      <w:r>
        <w:rPr>
          <w:rFonts w:ascii="Times New Roman" w:hAnsi="Times New Roman" w:cs="Times New Roman"/>
          <w:sz w:val="28"/>
          <w:lang w:val="kk-KZ"/>
        </w:rPr>
        <w:t>ының штам</w:t>
      </w:r>
      <w:r w:rsidRPr="005C14EC">
        <w:rPr>
          <w:rFonts w:ascii="Times New Roman" w:hAnsi="Times New Roman" w:cs="Times New Roman"/>
          <w:sz w:val="28"/>
          <w:lang w:val="kk-KZ"/>
        </w:rPr>
        <w:t xml:space="preserve">дары негізінде </w:t>
      </w:r>
      <w:r w:rsidR="00F30F5E">
        <w:rPr>
          <w:rFonts w:ascii="Times New Roman" w:hAnsi="Times New Roman" w:cs="Times New Roman"/>
          <w:sz w:val="28"/>
          <w:lang w:val="kk-KZ"/>
        </w:rPr>
        <w:t>жасалған</w:t>
      </w:r>
      <w:r w:rsidRPr="005C14EC">
        <w:rPr>
          <w:rFonts w:ascii="Times New Roman" w:hAnsi="Times New Roman" w:cs="Times New Roman"/>
          <w:sz w:val="28"/>
          <w:lang w:val="kk-KZ"/>
        </w:rPr>
        <w:t>: Биобовин, Миколар-М және Миколар-В [104].</w:t>
      </w:r>
    </w:p>
    <w:p w14:paraId="3BBC73E4"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Жоғарыда сипатталған тіркелген биопрепараттардан басқа, қазақстандық ғалымдар топырақтың құнарлылығын және ауыл шаруашылығы дақылдарының өнімділігін арттыратын биопрепараттар жасау саласында ғылыми-қолданбалы зерттеулер</w:t>
      </w:r>
      <w:r w:rsidR="00DF4A95">
        <w:rPr>
          <w:rFonts w:ascii="Times New Roman" w:hAnsi="Times New Roman" w:cs="Times New Roman"/>
          <w:sz w:val="28"/>
          <w:lang w:val="kk-KZ"/>
        </w:rPr>
        <w:t>ді</w:t>
      </w:r>
      <w:r w:rsidRPr="005C14EC">
        <w:rPr>
          <w:rFonts w:ascii="Times New Roman" w:hAnsi="Times New Roman" w:cs="Times New Roman"/>
          <w:sz w:val="28"/>
          <w:lang w:val="kk-KZ"/>
        </w:rPr>
        <w:t xml:space="preserve"> белсенді </w:t>
      </w:r>
      <w:r w:rsidR="00DF4A95">
        <w:rPr>
          <w:rFonts w:ascii="Times New Roman" w:hAnsi="Times New Roman" w:cs="Times New Roman"/>
          <w:sz w:val="28"/>
          <w:lang w:val="kk-KZ"/>
        </w:rPr>
        <w:t xml:space="preserve">түрде </w:t>
      </w:r>
      <w:r w:rsidRPr="005C14EC">
        <w:rPr>
          <w:rFonts w:ascii="Times New Roman" w:hAnsi="Times New Roman" w:cs="Times New Roman"/>
          <w:sz w:val="28"/>
          <w:lang w:val="kk-KZ"/>
        </w:rPr>
        <w:t>жүргізуде.</w:t>
      </w:r>
    </w:p>
    <w:p w14:paraId="47B6CEBD" w14:textId="77777777" w:rsidR="008F1C2E" w:rsidRDefault="009F27E8" w:rsidP="007861E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Заядан Б. К. бастаған қызметкерлер тобы ZOB-1 (</w:t>
      </w:r>
      <w:r w:rsidRPr="00120416">
        <w:rPr>
          <w:rFonts w:ascii="Times New Roman" w:hAnsi="Times New Roman" w:cs="Times New Roman"/>
          <w:i/>
          <w:sz w:val="28"/>
          <w:lang w:val="kk-KZ"/>
        </w:rPr>
        <w:t>Anabaena variabilis– Chlorella vulgaris– Azotobacter sp</w:t>
      </w:r>
      <w:r w:rsidRPr="005C14EC">
        <w:rPr>
          <w:rFonts w:ascii="Times New Roman" w:hAnsi="Times New Roman" w:cs="Times New Roman"/>
          <w:sz w:val="28"/>
          <w:lang w:val="kk-KZ"/>
        </w:rPr>
        <w:t>) және ZOB-2 (</w:t>
      </w:r>
      <w:r w:rsidRPr="00120416">
        <w:rPr>
          <w:rFonts w:ascii="Times New Roman" w:hAnsi="Times New Roman" w:cs="Times New Roman"/>
          <w:i/>
          <w:sz w:val="28"/>
          <w:lang w:val="kk-KZ"/>
        </w:rPr>
        <w:t>Nostoc calsicola–Chlorella Vulgaris–Azotobacter sp.</w:t>
      </w:r>
      <w:r w:rsidRPr="005C14EC">
        <w:rPr>
          <w:rFonts w:ascii="Times New Roman" w:hAnsi="Times New Roman" w:cs="Times New Roman"/>
          <w:sz w:val="28"/>
          <w:lang w:val="kk-KZ"/>
        </w:rPr>
        <w:t>) цианобактерияларға, микробалдырларға және азотобактерияларға негізделген микробтық консорциум құрды. Бұл консорциумдар агробиотехнологияда дақылдарға ар</w:t>
      </w:r>
      <w:r w:rsidR="00120416">
        <w:rPr>
          <w:rFonts w:ascii="Times New Roman" w:hAnsi="Times New Roman" w:cs="Times New Roman"/>
          <w:sz w:val="28"/>
          <w:lang w:val="kk-KZ"/>
        </w:rPr>
        <w:t>налған биостимуляторлар мен био</w:t>
      </w:r>
      <w:r w:rsidRPr="005C14EC">
        <w:rPr>
          <w:rFonts w:ascii="Times New Roman" w:hAnsi="Times New Roman" w:cs="Times New Roman"/>
          <w:sz w:val="28"/>
          <w:lang w:val="kk-KZ"/>
        </w:rPr>
        <w:t>тыңайтқыштар ретінде қолдануға ұсынылады [104].</w:t>
      </w:r>
    </w:p>
    <w:p w14:paraId="4B260B7D"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Оңтүстік Қазақстан облысының климаттық жағдайында тиімді "Олжа" препараты </w:t>
      </w:r>
      <w:r w:rsidR="00DE7830">
        <w:rPr>
          <w:rFonts w:ascii="Times New Roman" w:hAnsi="Times New Roman" w:cs="Times New Roman"/>
          <w:sz w:val="28"/>
          <w:lang w:val="kk-KZ"/>
        </w:rPr>
        <w:t>жасалды</w:t>
      </w:r>
      <w:r w:rsidRPr="005C14EC">
        <w:rPr>
          <w:rFonts w:ascii="Times New Roman" w:hAnsi="Times New Roman" w:cs="Times New Roman"/>
          <w:sz w:val="28"/>
          <w:lang w:val="kk-KZ"/>
        </w:rPr>
        <w:t xml:space="preserve">. Препарат құрамында мицелий </w:t>
      </w:r>
      <w:r w:rsidR="00DD1E5D">
        <w:rPr>
          <w:rFonts w:ascii="Times New Roman" w:hAnsi="Times New Roman" w:cs="Times New Roman"/>
          <w:sz w:val="28"/>
          <w:lang w:val="kk-KZ"/>
        </w:rPr>
        <w:t>саңырауқұлақтар</w:t>
      </w:r>
      <w:r w:rsidRPr="005C14EC">
        <w:rPr>
          <w:rFonts w:ascii="Times New Roman" w:hAnsi="Times New Roman" w:cs="Times New Roman"/>
          <w:sz w:val="28"/>
          <w:lang w:val="kk-KZ"/>
        </w:rPr>
        <w:t>ының, бактериялардың және ак</w:t>
      </w:r>
      <w:r>
        <w:rPr>
          <w:rFonts w:ascii="Times New Roman" w:hAnsi="Times New Roman" w:cs="Times New Roman"/>
          <w:sz w:val="28"/>
          <w:lang w:val="kk-KZ"/>
        </w:rPr>
        <w:t>тиномицеттердің термофильді шта</w:t>
      </w:r>
      <w:r w:rsidRPr="005C14EC">
        <w:rPr>
          <w:rFonts w:ascii="Times New Roman" w:hAnsi="Times New Roman" w:cs="Times New Roman"/>
          <w:sz w:val="28"/>
          <w:lang w:val="kk-KZ"/>
        </w:rPr>
        <w:t xml:space="preserve">мдарының консорциумы бар: </w:t>
      </w:r>
      <w:r w:rsidRPr="00120416">
        <w:rPr>
          <w:rFonts w:ascii="Times New Roman" w:hAnsi="Times New Roman" w:cs="Times New Roman"/>
          <w:i/>
          <w:sz w:val="28"/>
          <w:lang w:val="kk-KZ"/>
        </w:rPr>
        <w:t>Aspergillus niger</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MT-65</w:t>
      </w:r>
      <w:r w:rsidRPr="00120416">
        <w:rPr>
          <w:rFonts w:ascii="Times New Roman" w:hAnsi="Times New Roman" w:cs="Times New Roman"/>
          <w:i/>
          <w:sz w:val="28"/>
          <w:lang w:val="kk-KZ"/>
        </w:rPr>
        <w:t>, Penicillium chrysoge</w:t>
      </w:r>
      <w:r w:rsidR="00120416">
        <w:rPr>
          <w:rFonts w:ascii="Times New Roman" w:hAnsi="Times New Roman" w:cs="Times New Roman"/>
          <w:i/>
          <w:sz w:val="28"/>
          <w:lang w:val="kk-KZ"/>
        </w:rPr>
        <w:t>num</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MT-65</w:t>
      </w:r>
      <w:r w:rsidRPr="00120416">
        <w:rPr>
          <w:rFonts w:ascii="Times New Roman" w:hAnsi="Times New Roman" w:cs="Times New Roman"/>
          <w:i/>
          <w:sz w:val="28"/>
          <w:lang w:val="kk-KZ"/>
        </w:rPr>
        <w:t>, Leuconostoc citrovorum</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MT-55</w:t>
      </w:r>
      <w:r w:rsidRPr="00120416">
        <w:rPr>
          <w:rFonts w:ascii="Times New Roman" w:hAnsi="Times New Roman" w:cs="Times New Roman"/>
          <w:i/>
          <w:sz w:val="28"/>
          <w:lang w:val="kk-KZ"/>
        </w:rPr>
        <w:t>, Lactobacillus bulgaricus</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MT-65</w:t>
      </w:r>
      <w:r w:rsidRPr="00120416">
        <w:rPr>
          <w:rFonts w:ascii="Times New Roman" w:hAnsi="Times New Roman" w:cs="Times New Roman"/>
          <w:i/>
          <w:sz w:val="28"/>
          <w:lang w:val="kk-KZ"/>
        </w:rPr>
        <w:t xml:space="preserve">, Lactobacillus acidophilus </w:t>
      </w:r>
      <w:r w:rsidRPr="00120416">
        <w:rPr>
          <w:rFonts w:ascii="Times New Roman" w:hAnsi="Times New Roman" w:cs="Times New Roman"/>
          <w:sz w:val="28"/>
          <w:lang w:val="kk-KZ"/>
        </w:rPr>
        <w:t>MT-65</w:t>
      </w:r>
      <w:r w:rsidRPr="00120416">
        <w:rPr>
          <w:rFonts w:ascii="Times New Roman" w:hAnsi="Times New Roman" w:cs="Times New Roman"/>
          <w:i/>
          <w:sz w:val="28"/>
          <w:lang w:val="kk-KZ"/>
        </w:rPr>
        <w:t>, azotobacterchroococcum</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MT-55</w:t>
      </w:r>
      <w:r w:rsidRPr="00120416">
        <w:rPr>
          <w:rFonts w:ascii="Times New Roman" w:hAnsi="Times New Roman" w:cs="Times New Roman"/>
          <w:i/>
          <w:sz w:val="28"/>
          <w:lang w:val="kk-KZ"/>
        </w:rPr>
        <w:t>, azotobacter vinelandii</w:t>
      </w:r>
      <w:r w:rsidRPr="00120416">
        <w:rPr>
          <w:rFonts w:ascii="Times New Roman" w:hAnsi="Times New Roman" w:cs="Times New Roman"/>
          <w:sz w:val="28"/>
          <w:lang w:val="kk-KZ"/>
        </w:rPr>
        <w:t>MT-55</w:t>
      </w:r>
      <w:r w:rsidRPr="00120416">
        <w:rPr>
          <w:rFonts w:ascii="Times New Roman" w:hAnsi="Times New Roman" w:cs="Times New Roman"/>
          <w:i/>
          <w:sz w:val="28"/>
          <w:lang w:val="kk-KZ"/>
        </w:rPr>
        <w:t>, Azotobacter agilis</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MT-55,</w:t>
      </w:r>
      <w:r w:rsidRPr="00120416">
        <w:rPr>
          <w:rFonts w:ascii="Times New Roman" w:hAnsi="Times New Roman" w:cs="Times New Roman"/>
          <w:i/>
          <w:sz w:val="28"/>
          <w:lang w:val="kk-KZ"/>
        </w:rPr>
        <w:t xml:space="preserve"> Streptococcus lactis</w:t>
      </w:r>
      <w:r w:rsidR="007F58C1">
        <w:rPr>
          <w:rFonts w:ascii="Times New Roman" w:hAnsi="Times New Roman" w:cs="Times New Roman"/>
          <w:i/>
          <w:sz w:val="28"/>
          <w:lang w:val="kk-KZ"/>
        </w:rPr>
        <w:t xml:space="preserve"> </w:t>
      </w:r>
      <w:r w:rsidRPr="00120416">
        <w:rPr>
          <w:rFonts w:ascii="Times New Roman" w:hAnsi="Times New Roman" w:cs="Times New Roman"/>
          <w:sz w:val="28"/>
          <w:lang w:val="kk-KZ"/>
        </w:rPr>
        <w:t>MT-60,</w:t>
      </w:r>
      <w:r w:rsidRPr="00120416">
        <w:rPr>
          <w:rFonts w:ascii="Times New Roman" w:hAnsi="Times New Roman" w:cs="Times New Roman"/>
          <w:i/>
          <w:sz w:val="28"/>
          <w:lang w:val="kk-KZ"/>
        </w:rPr>
        <w:t xml:space="preserve"> Actinomyces </w:t>
      </w:r>
      <w:r w:rsidRPr="00120416">
        <w:rPr>
          <w:rFonts w:ascii="Times New Roman" w:hAnsi="Times New Roman" w:cs="Times New Roman"/>
          <w:i/>
          <w:sz w:val="28"/>
          <w:lang w:val="kk-KZ"/>
        </w:rPr>
        <w:lastRenderedPageBreak/>
        <w:t>antocyaneus</w:t>
      </w:r>
      <w:r w:rsidRPr="005C14EC">
        <w:rPr>
          <w:rFonts w:ascii="Times New Roman" w:hAnsi="Times New Roman" w:cs="Times New Roman"/>
          <w:sz w:val="28"/>
          <w:lang w:val="kk-KZ"/>
        </w:rPr>
        <w:t xml:space="preserve">MT-65. "Олжа" биологиялық өнімі </w:t>
      </w:r>
      <w:r w:rsidR="00C73729">
        <w:rPr>
          <w:rFonts w:ascii="Times New Roman" w:hAnsi="Times New Roman" w:cs="Times New Roman"/>
          <w:sz w:val="28"/>
          <w:lang w:val="kk-KZ"/>
        </w:rPr>
        <w:t>инокуляциялау</w:t>
      </w:r>
      <w:r w:rsidRPr="005C14EC">
        <w:rPr>
          <w:rFonts w:ascii="Times New Roman" w:hAnsi="Times New Roman" w:cs="Times New Roman"/>
          <w:sz w:val="28"/>
          <w:lang w:val="kk-KZ"/>
        </w:rPr>
        <w:t xml:space="preserve"> алдында тұқымдарды өңдеуге, өсімдіктерді бүрку арқылы өңдеуге, тамақ және өсімдік қалдықтарын өңдеуге, содан кейін компостты топыраққа биологиялық тыңайтқыш ретінде енгізуге, өсімдіктердің құнарлылығын жақсартуға және өнімділігін арттыруға арналған. Препараттың тиімділігі бидай өсімдіктерінде көрсетілген [105].</w:t>
      </w:r>
    </w:p>
    <w:p w14:paraId="0D93AAA8" w14:textId="77777777" w:rsidR="009F27E8" w:rsidRPr="005C14EC" w:rsidRDefault="009F27E8" w:rsidP="000B0B60">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Бұршақ дақылдарының өнімділігін арттыру және топырақты азотпен байыту үшін ҚР БҒМ Микробиология және вирусология институтында А. К. Садановтың жетекшілігімен </w:t>
      </w:r>
      <w:r>
        <w:rPr>
          <w:rFonts w:ascii="Times New Roman" w:hAnsi="Times New Roman" w:cs="Times New Roman"/>
          <w:sz w:val="28"/>
          <w:lang w:val="kk-KZ"/>
        </w:rPr>
        <w:t xml:space="preserve">біршама </w:t>
      </w:r>
      <w:r w:rsidRPr="005C14EC">
        <w:rPr>
          <w:rFonts w:ascii="Times New Roman" w:hAnsi="Times New Roman" w:cs="Times New Roman"/>
          <w:sz w:val="28"/>
          <w:lang w:val="kk-KZ"/>
        </w:rPr>
        <w:t>қызметкерлер тобы "Ризовит АКС"</w:t>
      </w:r>
      <w:r w:rsidR="00A40A0F">
        <w:rPr>
          <w:rFonts w:ascii="Times New Roman" w:hAnsi="Times New Roman" w:cs="Times New Roman"/>
          <w:sz w:val="28"/>
          <w:lang w:val="kk-KZ"/>
        </w:rPr>
        <w:t xml:space="preserve"> </w:t>
      </w:r>
      <w:r w:rsidRPr="005C14EC">
        <w:rPr>
          <w:rFonts w:ascii="Times New Roman" w:hAnsi="Times New Roman" w:cs="Times New Roman"/>
          <w:sz w:val="28"/>
          <w:lang w:val="kk-KZ"/>
        </w:rPr>
        <w:t>биопрепарат</w:t>
      </w:r>
      <w:r>
        <w:rPr>
          <w:rFonts w:ascii="Times New Roman" w:hAnsi="Times New Roman" w:cs="Times New Roman"/>
          <w:sz w:val="28"/>
          <w:lang w:val="kk-KZ"/>
        </w:rPr>
        <w:t>ын әзірле</w:t>
      </w:r>
      <w:r w:rsidRPr="005C14EC">
        <w:rPr>
          <w:rFonts w:ascii="Times New Roman" w:hAnsi="Times New Roman" w:cs="Times New Roman"/>
          <w:sz w:val="28"/>
          <w:lang w:val="kk-KZ"/>
        </w:rPr>
        <w:t>ді. "Ризовит АКС" биологиялық өнімі түйінді бактериялардың жергілікті штамдары негізінде алынған, ұнтақ</w:t>
      </w:r>
      <w:r>
        <w:rPr>
          <w:rFonts w:ascii="Times New Roman" w:hAnsi="Times New Roman" w:cs="Times New Roman"/>
          <w:sz w:val="28"/>
          <w:lang w:val="kk-KZ"/>
        </w:rPr>
        <w:t xml:space="preserve"> және сұйық түрінде жасалған</w:t>
      </w:r>
      <w:r w:rsidRPr="005C14EC">
        <w:rPr>
          <w:rFonts w:ascii="Times New Roman" w:hAnsi="Times New Roman" w:cs="Times New Roman"/>
          <w:sz w:val="28"/>
          <w:lang w:val="kk-KZ"/>
        </w:rPr>
        <w:t>. Бұл биологиялық өнім жоңышқа мен тәтті беде өнімділігін екі есе арттырады, ал топырақты өсімдіктерге оңай қол жетімді биологиялық азотпен байытады. Биологиялық өнімді қолдану кейінгі дақылдардың өнімін орта есеппен 30-40% - ға арттыруға мүмкіндік бер</w:t>
      </w:r>
      <w:r w:rsidR="000B0B60">
        <w:rPr>
          <w:rFonts w:ascii="Times New Roman" w:hAnsi="Times New Roman" w:cs="Times New Roman"/>
          <w:sz w:val="28"/>
          <w:lang w:val="kk-KZ"/>
        </w:rPr>
        <w:t xml:space="preserve">еді. 2008-2013 жылдары препарат </w:t>
      </w:r>
      <w:r>
        <w:rPr>
          <w:rFonts w:ascii="Times New Roman" w:hAnsi="Times New Roman" w:cs="Times New Roman"/>
          <w:sz w:val="28"/>
          <w:lang w:val="kk-KZ"/>
        </w:rPr>
        <w:t>"Ризовит-АК</w:t>
      </w:r>
      <w:r w:rsidRPr="005C14EC">
        <w:rPr>
          <w:rFonts w:ascii="Times New Roman" w:hAnsi="Times New Roman" w:cs="Times New Roman"/>
          <w:sz w:val="28"/>
          <w:lang w:val="kk-KZ"/>
        </w:rPr>
        <w:t>С" Алматы, Қарағанды, Солтүстік Қазақстан және Шығыс Қазақстан облыстарының шаруа қожалықтарында 60 мың гектардан астам алқапта қолданылды [106].</w:t>
      </w:r>
    </w:p>
    <w:p w14:paraId="7506A640"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 xml:space="preserve">Халықаралық тәжірибеде бактериялар мен олардың метаболиттеріне негізделген препараттар кеңінен қолданылды. Препараттардың құрамында </w:t>
      </w:r>
      <w:r w:rsidR="00431A06">
        <w:rPr>
          <w:rFonts w:ascii="Times New Roman" w:hAnsi="Times New Roman" w:cs="Times New Roman"/>
          <w:i/>
          <w:sz w:val="28"/>
          <w:lang w:val="kk-KZ"/>
        </w:rPr>
        <w:t>В</w:t>
      </w:r>
      <w:r w:rsidRPr="00431A06">
        <w:rPr>
          <w:rFonts w:ascii="Times New Roman" w:hAnsi="Times New Roman" w:cs="Times New Roman"/>
          <w:i/>
          <w:sz w:val="28"/>
          <w:lang w:val="kk-KZ"/>
        </w:rPr>
        <w:t xml:space="preserve">acillus thurinqiensis, Bacillus subtilis </w:t>
      </w:r>
      <w:r w:rsidRPr="00431A06">
        <w:rPr>
          <w:rFonts w:ascii="Times New Roman" w:hAnsi="Times New Roman" w:cs="Times New Roman"/>
          <w:sz w:val="28"/>
          <w:lang w:val="kk-KZ"/>
        </w:rPr>
        <w:t xml:space="preserve">және </w:t>
      </w:r>
      <w:r w:rsidRPr="00431A06">
        <w:rPr>
          <w:rFonts w:ascii="Times New Roman" w:hAnsi="Times New Roman" w:cs="Times New Roman"/>
          <w:i/>
          <w:sz w:val="28"/>
          <w:lang w:val="kk-KZ"/>
        </w:rPr>
        <w:t>Pseudomonas flurescens</w:t>
      </w:r>
      <w:r w:rsidRPr="005C14EC">
        <w:rPr>
          <w:rFonts w:ascii="Times New Roman" w:hAnsi="Times New Roman" w:cs="Times New Roman"/>
          <w:sz w:val="28"/>
          <w:lang w:val="kk-KZ"/>
        </w:rPr>
        <w:t xml:space="preserve"> тұқымдас </w:t>
      </w:r>
      <w:r w:rsidR="00DD1E5D">
        <w:rPr>
          <w:rFonts w:ascii="Times New Roman" w:hAnsi="Times New Roman" w:cs="Times New Roman"/>
          <w:sz w:val="28"/>
          <w:lang w:val="kk-KZ"/>
        </w:rPr>
        <w:t>саңырауқұлақтар</w:t>
      </w:r>
      <w:r w:rsidRPr="005C14EC">
        <w:rPr>
          <w:rFonts w:ascii="Times New Roman" w:hAnsi="Times New Roman" w:cs="Times New Roman"/>
          <w:sz w:val="28"/>
          <w:lang w:val="kk-KZ"/>
        </w:rPr>
        <w:t xml:space="preserve">ды қолдану туралы көптеген деректер бар [107]. </w:t>
      </w:r>
    </w:p>
    <w:p w14:paraId="1B24E06F"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Бактериялық препараттардың әсерінің расталған тиімділігіне және ауқымды қолданылуына қарама</w:t>
      </w:r>
      <w:r>
        <w:rPr>
          <w:rFonts w:ascii="Times New Roman" w:hAnsi="Times New Roman" w:cs="Times New Roman"/>
          <w:sz w:val="28"/>
          <w:lang w:val="kk-KZ"/>
        </w:rPr>
        <w:t>стан, Қазақстанда бактерия штам</w:t>
      </w:r>
      <w:r w:rsidRPr="005C14EC">
        <w:rPr>
          <w:rFonts w:ascii="Times New Roman" w:hAnsi="Times New Roman" w:cs="Times New Roman"/>
          <w:sz w:val="28"/>
          <w:lang w:val="kk-KZ"/>
        </w:rPr>
        <w:t xml:space="preserve">дары негізінде биологиялық препараттарды </w:t>
      </w:r>
      <w:r w:rsidR="008A5B22">
        <w:rPr>
          <w:rFonts w:ascii="Times New Roman" w:hAnsi="Times New Roman" w:cs="Times New Roman"/>
          <w:sz w:val="28"/>
          <w:lang w:val="kk-KZ"/>
        </w:rPr>
        <w:t>жасау</w:t>
      </w:r>
      <w:r w:rsidR="00A652A1">
        <w:rPr>
          <w:rFonts w:ascii="Times New Roman" w:hAnsi="Times New Roman" w:cs="Times New Roman"/>
          <w:sz w:val="28"/>
          <w:lang w:val="kk-KZ"/>
        </w:rPr>
        <w:t xml:space="preserve"> және пайдалану жұмыстары</w:t>
      </w:r>
      <w:r w:rsidRPr="005C14EC">
        <w:rPr>
          <w:rFonts w:ascii="Times New Roman" w:hAnsi="Times New Roman" w:cs="Times New Roman"/>
          <w:sz w:val="28"/>
          <w:lang w:val="kk-KZ"/>
        </w:rPr>
        <w:t xml:space="preserve"> шектеулі. Аборигендік штаммдарды қосатын препараттарды </w:t>
      </w:r>
      <w:r w:rsidR="008A5B22">
        <w:rPr>
          <w:rFonts w:ascii="Times New Roman" w:hAnsi="Times New Roman" w:cs="Times New Roman"/>
          <w:sz w:val="28"/>
          <w:lang w:val="kk-KZ"/>
        </w:rPr>
        <w:t>жасау</w:t>
      </w:r>
      <w:r w:rsidRPr="005C14EC">
        <w:rPr>
          <w:rFonts w:ascii="Times New Roman" w:hAnsi="Times New Roman" w:cs="Times New Roman"/>
          <w:sz w:val="28"/>
          <w:lang w:val="kk-KZ"/>
        </w:rPr>
        <w:t xml:space="preserve"> шығу тегі </w:t>
      </w:r>
      <w:r w:rsidR="00A652A1">
        <w:rPr>
          <w:rFonts w:ascii="Times New Roman" w:hAnsi="Times New Roman" w:cs="Times New Roman"/>
          <w:sz w:val="28"/>
          <w:lang w:val="kk-KZ"/>
        </w:rPr>
        <w:t>өзге жерлік штам</w:t>
      </w:r>
      <w:r w:rsidRPr="005C14EC">
        <w:rPr>
          <w:rFonts w:ascii="Times New Roman" w:hAnsi="Times New Roman" w:cs="Times New Roman"/>
          <w:sz w:val="28"/>
          <w:lang w:val="kk-KZ"/>
        </w:rPr>
        <w:t>дарымен салыстырғанда анағұрлым қолайлы болып табылады, өйткені жергілікті изоляттар Қазақстанның топырақ-климаттық жағдайларына бейімделген, бұл олардың өмір сүруін және бәсекеге қабілеттілігін және нәтижесінде тиімділігін айтарлықтай арттырады. Мұның бәрі ұсынылған жұмыстың өзектілігін, жаңалығы</w:t>
      </w:r>
      <w:r w:rsidR="00A652A1">
        <w:rPr>
          <w:rFonts w:ascii="Times New Roman" w:hAnsi="Times New Roman" w:cs="Times New Roman"/>
          <w:sz w:val="28"/>
          <w:lang w:val="kk-KZ"/>
        </w:rPr>
        <w:t>н</w:t>
      </w:r>
      <w:r w:rsidRPr="005C14EC">
        <w:rPr>
          <w:rFonts w:ascii="Times New Roman" w:hAnsi="Times New Roman" w:cs="Times New Roman"/>
          <w:sz w:val="28"/>
          <w:lang w:val="kk-KZ"/>
        </w:rPr>
        <w:t xml:space="preserve"> мен болашағын негіздейді.</w:t>
      </w:r>
    </w:p>
    <w:p w14:paraId="70C2CD7A" w14:textId="77777777" w:rsidR="009F27E8" w:rsidRPr="005C14EC" w:rsidRDefault="009F27E8" w:rsidP="000A685D">
      <w:pPr>
        <w:spacing w:after="0" w:line="240" w:lineRule="auto"/>
        <w:ind w:firstLine="709"/>
        <w:jc w:val="both"/>
        <w:rPr>
          <w:rFonts w:ascii="Times New Roman" w:hAnsi="Times New Roman" w:cs="Times New Roman"/>
          <w:sz w:val="28"/>
          <w:lang w:val="kk-KZ"/>
        </w:rPr>
      </w:pPr>
      <w:r w:rsidRPr="005C14EC">
        <w:rPr>
          <w:rFonts w:ascii="Times New Roman" w:hAnsi="Times New Roman" w:cs="Times New Roman"/>
          <w:sz w:val="28"/>
          <w:lang w:val="kk-KZ"/>
        </w:rPr>
        <w:t>Өсімдіктердің</w:t>
      </w:r>
      <w:r w:rsidR="00431A06">
        <w:rPr>
          <w:rFonts w:ascii="Times New Roman" w:hAnsi="Times New Roman" w:cs="Times New Roman"/>
          <w:sz w:val="28"/>
          <w:lang w:val="kk-KZ"/>
        </w:rPr>
        <w:t xml:space="preserve"> бірнеше</w:t>
      </w:r>
      <w:r w:rsidRPr="005C14EC">
        <w:rPr>
          <w:rFonts w:ascii="Times New Roman" w:hAnsi="Times New Roman" w:cs="Times New Roman"/>
          <w:sz w:val="28"/>
          <w:lang w:val="kk-KZ"/>
        </w:rPr>
        <w:t xml:space="preserve"> түрлерінен оқшауланған эндофитті бактерияларды зерттеу </w:t>
      </w:r>
      <w:r w:rsidR="00A652A1">
        <w:rPr>
          <w:rFonts w:ascii="Times New Roman" w:hAnsi="Times New Roman" w:cs="Times New Roman"/>
          <w:sz w:val="28"/>
          <w:lang w:val="kk-KZ"/>
        </w:rPr>
        <w:t>өсімдіктің</w:t>
      </w:r>
      <w:r w:rsidRPr="005C14EC">
        <w:rPr>
          <w:rFonts w:ascii="Times New Roman" w:hAnsi="Times New Roman" w:cs="Times New Roman"/>
          <w:sz w:val="28"/>
          <w:lang w:val="kk-KZ"/>
        </w:rPr>
        <w:t xml:space="preserve"> және оның физиологиясының микроорганизмдермен</w:t>
      </w:r>
      <w:r w:rsidR="00A652A1">
        <w:rPr>
          <w:rFonts w:ascii="Times New Roman" w:hAnsi="Times New Roman" w:cs="Times New Roman"/>
          <w:sz w:val="28"/>
          <w:lang w:val="kk-KZ"/>
        </w:rPr>
        <w:t xml:space="preserve"> тығыз байланысын көрсетеді, ал бұл, өз кезегінде, </w:t>
      </w:r>
      <w:r w:rsidRPr="005C14EC">
        <w:rPr>
          <w:rFonts w:ascii="Times New Roman" w:hAnsi="Times New Roman" w:cs="Times New Roman"/>
          <w:sz w:val="28"/>
          <w:lang w:val="kk-KZ"/>
        </w:rPr>
        <w:t xml:space="preserve"> эндофиттер мен өсімдіктердің коэволюциясының белгісі болуы мүмкін. Эндофитті бактериялар</w:t>
      </w:r>
      <w:r w:rsidR="00431A06">
        <w:rPr>
          <w:rFonts w:ascii="Times New Roman" w:hAnsi="Times New Roman" w:cs="Times New Roman"/>
          <w:sz w:val="28"/>
          <w:lang w:val="kk-KZ"/>
        </w:rPr>
        <w:t xml:space="preserve"> өз орнын белсенді түрде алып, ө</w:t>
      </w:r>
      <w:r w:rsidRPr="005C14EC">
        <w:rPr>
          <w:rFonts w:ascii="Times New Roman" w:hAnsi="Times New Roman" w:cs="Times New Roman"/>
          <w:sz w:val="28"/>
          <w:lang w:val="kk-KZ"/>
        </w:rPr>
        <w:t>сімдіктердің өсуіне, фитопатогендерге және абиотикалық стресс факторларына төзімділікке ықпал ететін әртүрлі заттарды синтездейді. Эндофиттердің өздері өсімдіктер ішіндегі тіршілік ету ортасына бейімделу үшін көптеген механизмдерді қ</w:t>
      </w:r>
      <w:r w:rsidR="00431A06">
        <w:rPr>
          <w:rFonts w:ascii="Times New Roman" w:hAnsi="Times New Roman" w:cs="Times New Roman"/>
          <w:sz w:val="28"/>
          <w:lang w:val="kk-KZ"/>
        </w:rPr>
        <w:t>олданатыны сөзсіз, осылайша өсімдік</w:t>
      </w:r>
      <w:r w:rsidRPr="005C14EC">
        <w:rPr>
          <w:rFonts w:ascii="Times New Roman" w:hAnsi="Times New Roman" w:cs="Times New Roman"/>
          <w:sz w:val="28"/>
          <w:lang w:val="kk-KZ"/>
        </w:rPr>
        <w:t xml:space="preserve"> ағзасының физиологиялық және биохимиялық көрсеткіштеріне және өсімдіктер ішінде, сондай-ақ ризосферада өмір сүретін басқа</w:t>
      </w:r>
      <w:r w:rsidR="00A652A1">
        <w:rPr>
          <w:rFonts w:ascii="Times New Roman" w:hAnsi="Times New Roman" w:cs="Times New Roman"/>
          <w:sz w:val="28"/>
          <w:lang w:val="kk-KZ"/>
        </w:rPr>
        <w:t xml:space="preserve"> да</w:t>
      </w:r>
      <w:r w:rsidRPr="005C14EC">
        <w:rPr>
          <w:rFonts w:ascii="Times New Roman" w:hAnsi="Times New Roman" w:cs="Times New Roman"/>
          <w:sz w:val="28"/>
          <w:lang w:val="kk-KZ"/>
        </w:rPr>
        <w:t xml:space="preserve"> микроорганизмдерге әсер етеді. Осы салада жүргізілген көптеген зерттеулер, өкінішке орай, эндофиттер мен өсімдіктер арасындағы қарым-қатынас</w:t>
      </w:r>
      <w:r w:rsidR="00A652A1">
        <w:rPr>
          <w:rFonts w:ascii="Times New Roman" w:hAnsi="Times New Roman" w:cs="Times New Roman"/>
          <w:sz w:val="28"/>
          <w:lang w:val="kk-KZ"/>
        </w:rPr>
        <w:t>тың барлық механизмдерін қамтымайды</w:t>
      </w:r>
      <w:r w:rsidRPr="005C14EC">
        <w:rPr>
          <w:rFonts w:ascii="Times New Roman" w:hAnsi="Times New Roman" w:cs="Times New Roman"/>
          <w:sz w:val="28"/>
          <w:lang w:val="kk-KZ"/>
        </w:rPr>
        <w:t xml:space="preserve">. Жеке штамдар мен өсімдік </w:t>
      </w:r>
      <w:r w:rsidRPr="005C14EC">
        <w:rPr>
          <w:rFonts w:ascii="Times New Roman" w:hAnsi="Times New Roman" w:cs="Times New Roman"/>
          <w:sz w:val="28"/>
          <w:lang w:val="kk-KZ"/>
        </w:rPr>
        <w:lastRenderedPageBreak/>
        <w:t>түрлерінің өзара әрекеттесуінің бар ерекшелігі</w:t>
      </w:r>
      <w:r w:rsidR="00105D1D">
        <w:rPr>
          <w:rFonts w:ascii="Times New Roman" w:hAnsi="Times New Roman" w:cs="Times New Roman"/>
          <w:sz w:val="28"/>
          <w:lang w:val="kk-KZ"/>
        </w:rPr>
        <w:t xml:space="preserve"> туралы мәселе толық зерттелмеген</w:t>
      </w:r>
      <w:r w:rsidRPr="005C14EC">
        <w:rPr>
          <w:rFonts w:ascii="Times New Roman" w:hAnsi="Times New Roman" w:cs="Times New Roman"/>
          <w:sz w:val="28"/>
          <w:lang w:val="kk-KZ"/>
        </w:rPr>
        <w:t>.</w:t>
      </w:r>
      <w:r w:rsidR="002B4A18">
        <w:rPr>
          <w:rFonts w:ascii="Times New Roman" w:hAnsi="Times New Roman" w:cs="Times New Roman"/>
          <w:sz w:val="28"/>
          <w:lang w:val="kk-KZ"/>
        </w:rPr>
        <w:t xml:space="preserve"> </w:t>
      </w:r>
      <w:r w:rsidR="002B4A18" w:rsidRPr="00A17C92">
        <w:rPr>
          <w:rStyle w:val="ezkurwreuab5ozgtqnkl"/>
          <w:rFonts w:ascii="Times New Roman" w:hAnsi="Times New Roman" w:cs="Times New Roman"/>
          <w:sz w:val="28"/>
          <w:szCs w:val="28"/>
          <w:lang w:val="kk-KZ"/>
        </w:rPr>
        <w:t>Дәрілі</w:t>
      </w:r>
      <w:r w:rsidR="002B4A18">
        <w:rPr>
          <w:rStyle w:val="ezkurwreuab5ozgtqnkl"/>
          <w:rFonts w:ascii="Times New Roman" w:hAnsi="Times New Roman" w:cs="Times New Roman"/>
          <w:sz w:val="28"/>
          <w:szCs w:val="28"/>
          <w:lang w:val="kk-KZ"/>
        </w:rPr>
        <w:t>к өсімдіктермен ассоциацияланған эндофиттер</w:t>
      </w:r>
      <w:r w:rsidR="002B4A18" w:rsidRPr="00A17C92">
        <w:rPr>
          <w:rStyle w:val="ezkurwreuab5ozgtqnkl"/>
          <w:rFonts w:ascii="Times New Roman" w:hAnsi="Times New Roman" w:cs="Times New Roman"/>
          <w:sz w:val="28"/>
          <w:szCs w:val="28"/>
          <w:lang w:val="kk-KZ"/>
        </w:rPr>
        <w:t xml:space="preserve"> өсімдіктің </w:t>
      </w:r>
      <w:r w:rsidR="002B4A18">
        <w:rPr>
          <w:rStyle w:val="ezkurwreuab5ozgtqnkl"/>
          <w:rFonts w:ascii="Times New Roman" w:hAnsi="Times New Roman" w:cs="Times New Roman"/>
          <w:sz w:val="28"/>
          <w:szCs w:val="28"/>
          <w:lang w:val="kk-KZ"/>
        </w:rPr>
        <w:t>тіршілік етуіне және оның белсенді</w:t>
      </w:r>
      <w:r w:rsidR="002B4A18" w:rsidRPr="00A17C92">
        <w:rPr>
          <w:rStyle w:val="ezkurwreuab5ozgtqnkl"/>
          <w:rFonts w:ascii="Times New Roman" w:hAnsi="Times New Roman" w:cs="Times New Roman"/>
          <w:sz w:val="28"/>
          <w:szCs w:val="28"/>
          <w:lang w:val="kk-KZ"/>
        </w:rPr>
        <w:t xml:space="preserve"> метаболиттерінің өндірісін</w:t>
      </w:r>
      <w:r w:rsidR="002B4A18">
        <w:rPr>
          <w:rStyle w:val="ezkurwreuab5ozgtqnkl"/>
          <w:rFonts w:ascii="Times New Roman" w:hAnsi="Times New Roman" w:cs="Times New Roman"/>
          <w:sz w:val="28"/>
          <w:szCs w:val="28"/>
          <w:lang w:val="kk-KZ"/>
        </w:rPr>
        <w:t>ің</w:t>
      </w:r>
      <w:r w:rsidR="002B4A18" w:rsidRPr="00A17C92">
        <w:rPr>
          <w:rStyle w:val="ezkurwreuab5ozgtqnkl"/>
          <w:rFonts w:ascii="Times New Roman" w:hAnsi="Times New Roman" w:cs="Times New Roman"/>
          <w:sz w:val="28"/>
          <w:szCs w:val="28"/>
          <w:lang w:val="kk-KZ"/>
        </w:rPr>
        <w:t xml:space="preserve"> арт</w:t>
      </w:r>
      <w:r w:rsidR="002B4A18">
        <w:rPr>
          <w:rStyle w:val="ezkurwreuab5ozgtqnkl"/>
          <w:rFonts w:ascii="Times New Roman" w:hAnsi="Times New Roman" w:cs="Times New Roman"/>
          <w:sz w:val="28"/>
          <w:szCs w:val="28"/>
          <w:lang w:val="kk-KZ"/>
        </w:rPr>
        <w:t>уына ықпал етеді</w:t>
      </w:r>
      <w:r w:rsidRPr="005C14EC">
        <w:rPr>
          <w:rFonts w:ascii="Times New Roman" w:hAnsi="Times New Roman" w:cs="Times New Roman"/>
          <w:sz w:val="28"/>
          <w:lang w:val="kk-KZ"/>
        </w:rPr>
        <w:t xml:space="preserve"> Эндофиттердің қатысуымен өсімдіктердің әртүрлі абиотикалық стресстерге төзімділігін арттыруға байланысты зерттеу бағыты ерекше қызығушылық тудырады. Өсімдік пен эндофитті бактериялар арасындағы қарым-қатынас механизмдерін жан-жақты ашу үшін зерттеулерге кеш</w:t>
      </w:r>
      <w:r w:rsidR="00105D1D">
        <w:rPr>
          <w:rFonts w:ascii="Times New Roman" w:hAnsi="Times New Roman" w:cs="Times New Roman"/>
          <w:sz w:val="28"/>
          <w:lang w:val="kk-KZ"/>
        </w:rPr>
        <w:t>енді көзқарас қажет, өйткені</w:t>
      </w:r>
      <w:r w:rsidRPr="005C14EC">
        <w:rPr>
          <w:rFonts w:ascii="Times New Roman" w:hAnsi="Times New Roman" w:cs="Times New Roman"/>
          <w:sz w:val="28"/>
          <w:lang w:val="kk-KZ"/>
        </w:rPr>
        <w:t xml:space="preserve"> мұндай симбио</w:t>
      </w:r>
      <w:r w:rsidR="00105D1D">
        <w:rPr>
          <w:rFonts w:ascii="Times New Roman" w:hAnsi="Times New Roman" w:cs="Times New Roman"/>
          <w:sz w:val="28"/>
          <w:lang w:val="kk-KZ"/>
        </w:rPr>
        <w:t xml:space="preserve">здың пайда болуын терең түсіну </w:t>
      </w:r>
      <w:r w:rsidRPr="005C14EC">
        <w:rPr>
          <w:rFonts w:ascii="Times New Roman" w:hAnsi="Times New Roman" w:cs="Times New Roman"/>
          <w:sz w:val="28"/>
          <w:lang w:val="kk-KZ"/>
        </w:rPr>
        <w:t>биотехнология, өсімдік шаруашылығы және қоршаған ортаны қорғаудың жаңа перспектив</w:t>
      </w:r>
      <w:r w:rsidR="007861ED">
        <w:rPr>
          <w:rFonts w:ascii="Times New Roman" w:hAnsi="Times New Roman" w:cs="Times New Roman"/>
          <w:sz w:val="28"/>
          <w:lang w:val="kk-KZ"/>
        </w:rPr>
        <w:t>терін</w:t>
      </w:r>
      <w:r w:rsidRPr="005C14EC">
        <w:rPr>
          <w:rFonts w:ascii="Times New Roman" w:hAnsi="Times New Roman" w:cs="Times New Roman"/>
          <w:sz w:val="28"/>
          <w:lang w:val="kk-KZ"/>
        </w:rPr>
        <w:t xml:space="preserve"> ашады [108].</w:t>
      </w:r>
    </w:p>
    <w:p w14:paraId="7C51A246" w14:textId="77777777" w:rsidR="000933F6" w:rsidRPr="005778C3" w:rsidRDefault="000933F6" w:rsidP="006A6FF8">
      <w:pPr>
        <w:spacing w:after="0" w:line="240" w:lineRule="auto"/>
        <w:jc w:val="both"/>
        <w:rPr>
          <w:rFonts w:ascii="Times New Roman" w:hAnsi="Times New Roman" w:cs="Times New Roman"/>
          <w:bCs/>
          <w:sz w:val="28"/>
          <w:szCs w:val="28"/>
          <w:lang w:val="kk-KZ"/>
        </w:rPr>
      </w:pPr>
    </w:p>
    <w:p w14:paraId="62CB596E" w14:textId="77777777" w:rsidR="000933F6" w:rsidRDefault="000933F6" w:rsidP="000A685D">
      <w:pPr>
        <w:spacing w:after="0" w:line="240" w:lineRule="auto"/>
        <w:ind w:firstLine="709"/>
        <w:jc w:val="both"/>
        <w:rPr>
          <w:rFonts w:ascii="Times New Roman" w:hAnsi="Times New Roman" w:cs="Times New Roman"/>
          <w:bCs/>
          <w:sz w:val="28"/>
          <w:szCs w:val="28"/>
          <w:lang w:val="kk-KZ"/>
        </w:rPr>
      </w:pPr>
    </w:p>
    <w:p w14:paraId="2E32B07F"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69A9C250"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30907086"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30398904"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2A4A2B1B"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7A647DAD"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7C365200"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4AF4C974" w14:textId="77777777" w:rsidR="00535E26" w:rsidRDefault="00535E26" w:rsidP="000A685D">
      <w:pPr>
        <w:spacing w:after="0" w:line="240" w:lineRule="auto"/>
        <w:ind w:firstLine="709"/>
        <w:jc w:val="both"/>
        <w:rPr>
          <w:rFonts w:ascii="Times New Roman" w:hAnsi="Times New Roman" w:cs="Times New Roman"/>
          <w:bCs/>
          <w:sz w:val="28"/>
          <w:szCs w:val="28"/>
          <w:lang w:val="kk-KZ"/>
        </w:rPr>
      </w:pPr>
    </w:p>
    <w:p w14:paraId="2BE13FEF" w14:textId="77777777" w:rsidR="00535E26" w:rsidRDefault="00535E26" w:rsidP="000A685D">
      <w:pPr>
        <w:spacing w:after="0" w:line="240" w:lineRule="auto"/>
        <w:ind w:firstLine="709"/>
        <w:jc w:val="both"/>
        <w:rPr>
          <w:rFonts w:ascii="Times New Roman" w:hAnsi="Times New Roman" w:cs="Times New Roman"/>
          <w:bCs/>
          <w:sz w:val="28"/>
          <w:szCs w:val="28"/>
          <w:lang w:val="kk-KZ"/>
        </w:rPr>
      </w:pPr>
    </w:p>
    <w:p w14:paraId="7B5E70AA" w14:textId="77777777" w:rsidR="00535E26" w:rsidRDefault="00535E26" w:rsidP="000A685D">
      <w:pPr>
        <w:spacing w:after="0" w:line="240" w:lineRule="auto"/>
        <w:ind w:firstLine="709"/>
        <w:jc w:val="both"/>
        <w:rPr>
          <w:rFonts w:ascii="Times New Roman" w:hAnsi="Times New Roman" w:cs="Times New Roman"/>
          <w:bCs/>
          <w:sz w:val="28"/>
          <w:szCs w:val="28"/>
          <w:lang w:val="kk-KZ"/>
        </w:rPr>
      </w:pPr>
    </w:p>
    <w:p w14:paraId="7115167A" w14:textId="77777777" w:rsidR="00535E26" w:rsidRDefault="00535E26" w:rsidP="000A685D">
      <w:pPr>
        <w:spacing w:after="0" w:line="240" w:lineRule="auto"/>
        <w:ind w:firstLine="709"/>
        <w:jc w:val="both"/>
        <w:rPr>
          <w:rFonts w:ascii="Times New Roman" w:hAnsi="Times New Roman" w:cs="Times New Roman"/>
          <w:bCs/>
          <w:sz w:val="28"/>
          <w:szCs w:val="28"/>
          <w:lang w:val="kk-KZ"/>
        </w:rPr>
      </w:pPr>
    </w:p>
    <w:p w14:paraId="510C35BD" w14:textId="77777777" w:rsidR="00535E26" w:rsidRDefault="00535E26" w:rsidP="000A685D">
      <w:pPr>
        <w:spacing w:after="0" w:line="240" w:lineRule="auto"/>
        <w:ind w:firstLine="709"/>
        <w:jc w:val="both"/>
        <w:rPr>
          <w:rFonts w:ascii="Times New Roman" w:hAnsi="Times New Roman" w:cs="Times New Roman"/>
          <w:bCs/>
          <w:sz w:val="28"/>
          <w:szCs w:val="28"/>
          <w:lang w:val="kk-KZ"/>
        </w:rPr>
      </w:pPr>
    </w:p>
    <w:p w14:paraId="5C767165" w14:textId="77777777" w:rsidR="00535E26" w:rsidRDefault="00535E26" w:rsidP="000A685D">
      <w:pPr>
        <w:spacing w:after="0" w:line="240" w:lineRule="auto"/>
        <w:ind w:firstLine="709"/>
        <w:jc w:val="both"/>
        <w:rPr>
          <w:rFonts w:ascii="Times New Roman" w:hAnsi="Times New Roman" w:cs="Times New Roman"/>
          <w:bCs/>
          <w:sz w:val="28"/>
          <w:szCs w:val="28"/>
          <w:lang w:val="kk-KZ"/>
        </w:rPr>
      </w:pPr>
    </w:p>
    <w:p w14:paraId="46E91272" w14:textId="77777777" w:rsidR="00535E26" w:rsidRDefault="00535E26" w:rsidP="008F1C2E">
      <w:pPr>
        <w:spacing w:after="0" w:line="240" w:lineRule="auto"/>
        <w:jc w:val="both"/>
        <w:rPr>
          <w:rFonts w:ascii="Times New Roman" w:hAnsi="Times New Roman" w:cs="Times New Roman"/>
          <w:bCs/>
          <w:sz w:val="28"/>
          <w:szCs w:val="28"/>
          <w:lang w:val="kk-KZ"/>
        </w:rPr>
      </w:pPr>
    </w:p>
    <w:p w14:paraId="767588AF" w14:textId="77777777" w:rsidR="008F1C2E" w:rsidRDefault="008F1C2E" w:rsidP="008F1C2E">
      <w:pPr>
        <w:spacing w:after="0" w:line="240" w:lineRule="auto"/>
        <w:jc w:val="both"/>
        <w:rPr>
          <w:rFonts w:ascii="Times New Roman" w:hAnsi="Times New Roman" w:cs="Times New Roman"/>
          <w:bCs/>
          <w:sz w:val="28"/>
          <w:szCs w:val="28"/>
          <w:lang w:val="kk-KZ"/>
        </w:rPr>
      </w:pPr>
    </w:p>
    <w:p w14:paraId="1609A9A6" w14:textId="77777777" w:rsidR="00E508FF" w:rsidRDefault="00E508FF" w:rsidP="000A685D">
      <w:pPr>
        <w:spacing w:after="0" w:line="240" w:lineRule="auto"/>
        <w:ind w:firstLine="709"/>
        <w:jc w:val="both"/>
        <w:rPr>
          <w:rFonts w:ascii="Times New Roman" w:hAnsi="Times New Roman" w:cs="Times New Roman"/>
          <w:bCs/>
          <w:sz w:val="28"/>
          <w:szCs w:val="28"/>
          <w:lang w:val="kk-KZ"/>
        </w:rPr>
      </w:pPr>
    </w:p>
    <w:p w14:paraId="0BBDF364" w14:textId="77777777" w:rsidR="000933F6" w:rsidRDefault="000933F6" w:rsidP="00EA3BAA">
      <w:pPr>
        <w:spacing w:after="0" w:line="240" w:lineRule="auto"/>
        <w:jc w:val="both"/>
        <w:rPr>
          <w:rFonts w:ascii="Times New Roman" w:hAnsi="Times New Roman" w:cs="Times New Roman"/>
          <w:bCs/>
          <w:sz w:val="28"/>
          <w:szCs w:val="28"/>
          <w:lang w:val="kk-KZ"/>
        </w:rPr>
      </w:pPr>
    </w:p>
    <w:p w14:paraId="112EEBA5" w14:textId="77777777" w:rsidR="00775719" w:rsidRDefault="00775719" w:rsidP="00EA3BAA">
      <w:pPr>
        <w:spacing w:after="0" w:line="240" w:lineRule="auto"/>
        <w:jc w:val="both"/>
        <w:rPr>
          <w:rFonts w:ascii="Times New Roman" w:hAnsi="Times New Roman" w:cs="Times New Roman"/>
          <w:bCs/>
          <w:sz w:val="28"/>
          <w:szCs w:val="28"/>
          <w:lang w:val="kk-KZ"/>
        </w:rPr>
      </w:pPr>
    </w:p>
    <w:p w14:paraId="5012C1C7" w14:textId="77777777" w:rsidR="00775719" w:rsidRDefault="00775719" w:rsidP="00EA3BAA">
      <w:pPr>
        <w:spacing w:after="0" w:line="240" w:lineRule="auto"/>
        <w:jc w:val="both"/>
        <w:rPr>
          <w:rFonts w:ascii="Times New Roman" w:hAnsi="Times New Roman" w:cs="Times New Roman"/>
          <w:bCs/>
          <w:sz w:val="28"/>
          <w:szCs w:val="28"/>
          <w:lang w:val="kk-KZ"/>
        </w:rPr>
      </w:pPr>
    </w:p>
    <w:p w14:paraId="7AA0C8E7" w14:textId="77777777" w:rsidR="00775719" w:rsidRDefault="00775719" w:rsidP="00EA3BAA">
      <w:pPr>
        <w:spacing w:after="0" w:line="240" w:lineRule="auto"/>
        <w:jc w:val="both"/>
        <w:rPr>
          <w:rFonts w:ascii="Times New Roman" w:hAnsi="Times New Roman" w:cs="Times New Roman"/>
          <w:bCs/>
          <w:sz w:val="28"/>
          <w:szCs w:val="28"/>
          <w:lang w:val="kk-KZ"/>
        </w:rPr>
      </w:pPr>
    </w:p>
    <w:p w14:paraId="05484F6A" w14:textId="77777777" w:rsidR="00775719" w:rsidRDefault="00775719" w:rsidP="00EA3BAA">
      <w:pPr>
        <w:spacing w:after="0" w:line="240" w:lineRule="auto"/>
        <w:jc w:val="both"/>
        <w:rPr>
          <w:rFonts w:ascii="Times New Roman" w:hAnsi="Times New Roman" w:cs="Times New Roman"/>
          <w:bCs/>
          <w:sz w:val="28"/>
          <w:szCs w:val="28"/>
          <w:lang w:val="kk-KZ"/>
        </w:rPr>
      </w:pPr>
    </w:p>
    <w:p w14:paraId="421B54F9" w14:textId="77777777" w:rsidR="00775719" w:rsidRDefault="00775719" w:rsidP="00EA3BAA">
      <w:pPr>
        <w:spacing w:after="0" w:line="240" w:lineRule="auto"/>
        <w:jc w:val="both"/>
        <w:rPr>
          <w:rFonts w:ascii="Times New Roman" w:hAnsi="Times New Roman" w:cs="Times New Roman"/>
          <w:bCs/>
          <w:sz w:val="28"/>
          <w:szCs w:val="28"/>
          <w:lang w:val="kk-KZ"/>
        </w:rPr>
      </w:pPr>
    </w:p>
    <w:p w14:paraId="2D97A887" w14:textId="77777777" w:rsidR="00775719" w:rsidRDefault="00775719" w:rsidP="00EA3BAA">
      <w:pPr>
        <w:spacing w:after="0" w:line="240" w:lineRule="auto"/>
        <w:jc w:val="both"/>
        <w:rPr>
          <w:rFonts w:ascii="Times New Roman" w:hAnsi="Times New Roman" w:cs="Times New Roman"/>
          <w:bCs/>
          <w:sz w:val="28"/>
          <w:szCs w:val="28"/>
          <w:lang w:val="kk-KZ"/>
        </w:rPr>
      </w:pPr>
    </w:p>
    <w:p w14:paraId="2E29153E" w14:textId="77777777" w:rsidR="00775719" w:rsidRDefault="00775719" w:rsidP="00EA3BAA">
      <w:pPr>
        <w:spacing w:after="0" w:line="240" w:lineRule="auto"/>
        <w:jc w:val="both"/>
        <w:rPr>
          <w:rFonts w:ascii="Times New Roman" w:hAnsi="Times New Roman" w:cs="Times New Roman"/>
          <w:bCs/>
          <w:sz w:val="28"/>
          <w:szCs w:val="28"/>
          <w:lang w:val="kk-KZ"/>
        </w:rPr>
      </w:pPr>
    </w:p>
    <w:p w14:paraId="7920A8F6" w14:textId="77777777" w:rsidR="00775719" w:rsidRDefault="00775719" w:rsidP="00EA3BAA">
      <w:pPr>
        <w:spacing w:after="0" w:line="240" w:lineRule="auto"/>
        <w:jc w:val="both"/>
        <w:rPr>
          <w:rFonts w:ascii="Times New Roman" w:hAnsi="Times New Roman" w:cs="Times New Roman"/>
          <w:bCs/>
          <w:sz w:val="28"/>
          <w:szCs w:val="28"/>
          <w:lang w:val="kk-KZ"/>
        </w:rPr>
      </w:pPr>
    </w:p>
    <w:p w14:paraId="74FEE378" w14:textId="77777777" w:rsidR="00775719" w:rsidRDefault="00775719" w:rsidP="00EA3BAA">
      <w:pPr>
        <w:spacing w:after="0" w:line="240" w:lineRule="auto"/>
        <w:jc w:val="both"/>
        <w:rPr>
          <w:rFonts w:ascii="Times New Roman" w:hAnsi="Times New Roman" w:cs="Times New Roman"/>
          <w:bCs/>
          <w:sz w:val="28"/>
          <w:szCs w:val="28"/>
          <w:lang w:val="kk-KZ"/>
        </w:rPr>
      </w:pPr>
    </w:p>
    <w:p w14:paraId="71696767" w14:textId="77777777" w:rsidR="007861ED" w:rsidRDefault="007861ED" w:rsidP="00EA3BAA">
      <w:pPr>
        <w:spacing w:after="0" w:line="240" w:lineRule="auto"/>
        <w:jc w:val="both"/>
        <w:rPr>
          <w:rFonts w:ascii="Times New Roman" w:hAnsi="Times New Roman" w:cs="Times New Roman"/>
          <w:bCs/>
          <w:sz w:val="28"/>
          <w:szCs w:val="28"/>
          <w:lang w:val="kk-KZ"/>
        </w:rPr>
      </w:pPr>
    </w:p>
    <w:p w14:paraId="73B0E183" w14:textId="77777777" w:rsidR="007861ED" w:rsidRDefault="007861ED" w:rsidP="00EA3BAA">
      <w:pPr>
        <w:spacing w:after="0" w:line="240" w:lineRule="auto"/>
        <w:jc w:val="both"/>
        <w:rPr>
          <w:rFonts w:ascii="Times New Roman" w:hAnsi="Times New Roman" w:cs="Times New Roman"/>
          <w:bCs/>
          <w:sz w:val="28"/>
          <w:szCs w:val="28"/>
          <w:lang w:val="kk-KZ"/>
        </w:rPr>
      </w:pPr>
    </w:p>
    <w:p w14:paraId="63C84B9C" w14:textId="77777777" w:rsidR="007861ED" w:rsidRDefault="007861ED" w:rsidP="00EA3BAA">
      <w:pPr>
        <w:spacing w:after="0" w:line="240" w:lineRule="auto"/>
        <w:jc w:val="both"/>
        <w:rPr>
          <w:rFonts w:ascii="Times New Roman" w:hAnsi="Times New Roman" w:cs="Times New Roman"/>
          <w:bCs/>
          <w:sz w:val="28"/>
          <w:szCs w:val="28"/>
          <w:lang w:val="kk-KZ"/>
        </w:rPr>
      </w:pPr>
    </w:p>
    <w:p w14:paraId="1609849A" w14:textId="77777777" w:rsidR="007861ED" w:rsidRDefault="007861ED" w:rsidP="00EA3BAA">
      <w:pPr>
        <w:spacing w:after="0" w:line="240" w:lineRule="auto"/>
        <w:jc w:val="both"/>
        <w:rPr>
          <w:rFonts w:ascii="Times New Roman" w:hAnsi="Times New Roman" w:cs="Times New Roman"/>
          <w:bCs/>
          <w:sz w:val="28"/>
          <w:szCs w:val="28"/>
          <w:lang w:val="kk-KZ"/>
        </w:rPr>
      </w:pPr>
    </w:p>
    <w:p w14:paraId="0630D520" w14:textId="77777777" w:rsidR="00775719" w:rsidRDefault="00775719" w:rsidP="00EA3BAA">
      <w:pPr>
        <w:spacing w:after="0" w:line="240" w:lineRule="auto"/>
        <w:jc w:val="both"/>
        <w:rPr>
          <w:rFonts w:ascii="Times New Roman" w:hAnsi="Times New Roman" w:cs="Times New Roman"/>
          <w:bCs/>
          <w:sz w:val="28"/>
          <w:szCs w:val="28"/>
          <w:lang w:val="kk-KZ"/>
        </w:rPr>
      </w:pPr>
    </w:p>
    <w:p w14:paraId="1A6CE38D" w14:textId="77777777" w:rsidR="00032071" w:rsidRPr="009363A0" w:rsidRDefault="00032071" w:rsidP="00EA3BAA">
      <w:pPr>
        <w:spacing w:after="0" w:line="240" w:lineRule="auto"/>
        <w:jc w:val="both"/>
        <w:rPr>
          <w:rFonts w:ascii="Times New Roman" w:hAnsi="Times New Roman" w:cs="Times New Roman"/>
          <w:bCs/>
          <w:sz w:val="28"/>
          <w:szCs w:val="28"/>
          <w:lang w:val="kk-KZ"/>
        </w:rPr>
      </w:pPr>
    </w:p>
    <w:p w14:paraId="5E62512B" w14:textId="77777777" w:rsidR="00AA0B4C" w:rsidRPr="003E7DED" w:rsidRDefault="003E7DED" w:rsidP="000A685D">
      <w:pPr>
        <w:spacing w:after="0" w:line="240" w:lineRule="auto"/>
        <w:ind w:firstLine="709"/>
        <w:jc w:val="both"/>
        <w:rPr>
          <w:rFonts w:ascii="Times New Roman" w:hAnsi="Times New Roman" w:cs="Times New Roman"/>
          <w:b/>
          <w:bCs/>
          <w:sz w:val="28"/>
          <w:szCs w:val="28"/>
          <w:lang w:val="kk-KZ"/>
        </w:rPr>
      </w:pPr>
      <w:r w:rsidRPr="003E7DED">
        <w:rPr>
          <w:rFonts w:ascii="Times New Roman" w:hAnsi="Times New Roman" w:cs="Times New Roman"/>
          <w:b/>
          <w:bCs/>
          <w:sz w:val="28"/>
          <w:szCs w:val="28"/>
          <w:lang w:val="kk-KZ"/>
        </w:rPr>
        <w:lastRenderedPageBreak/>
        <w:t xml:space="preserve">2 ЗЕРТТЕУ </w:t>
      </w:r>
      <w:r w:rsidR="00EC1547">
        <w:rPr>
          <w:rFonts w:ascii="Times New Roman" w:hAnsi="Times New Roman" w:cs="Times New Roman"/>
          <w:b/>
          <w:bCs/>
          <w:sz w:val="28"/>
          <w:szCs w:val="28"/>
          <w:lang w:val="kk-KZ"/>
        </w:rPr>
        <w:t>НЫСАНДАРЫ МЕН</w:t>
      </w:r>
      <w:r w:rsidRPr="003E7DED">
        <w:rPr>
          <w:rFonts w:ascii="Times New Roman" w:hAnsi="Times New Roman" w:cs="Times New Roman"/>
          <w:b/>
          <w:bCs/>
          <w:sz w:val="28"/>
          <w:szCs w:val="28"/>
          <w:lang w:val="kk-KZ"/>
        </w:rPr>
        <w:t xml:space="preserve"> ӘДІСТЕРІ</w:t>
      </w:r>
    </w:p>
    <w:p w14:paraId="7CD0BA41" w14:textId="77777777" w:rsidR="00AA0B4C" w:rsidRPr="003E7DED" w:rsidRDefault="00AA0B4C" w:rsidP="000A685D">
      <w:pPr>
        <w:spacing w:after="0" w:line="240" w:lineRule="auto"/>
        <w:ind w:firstLine="709"/>
        <w:jc w:val="both"/>
        <w:rPr>
          <w:rFonts w:ascii="Times New Roman" w:hAnsi="Times New Roman" w:cs="Times New Roman"/>
          <w:b/>
          <w:bCs/>
          <w:sz w:val="28"/>
          <w:szCs w:val="28"/>
          <w:lang w:val="kk-KZ"/>
        </w:rPr>
      </w:pPr>
    </w:p>
    <w:p w14:paraId="6E86556F" w14:textId="77777777" w:rsidR="00AA0B4C" w:rsidRPr="003E7DED" w:rsidRDefault="003E7DED" w:rsidP="000A685D">
      <w:pPr>
        <w:spacing w:after="0" w:line="240" w:lineRule="auto"/>
        <w:ind w:firstLine="709"/>
        <w:jc w:val="both"/>
        <w:rPr>
          <w:rFonts w:ascii="Times New Roman" w:hAnsi="Times New Roman" w:cs="Times New Roman"/>
          <w:b/>
          <w:bCs/>
          <w:sz w:val="28"/>
          <w:szCs w:val="28"/>
          <w:lang w:val="kk-KZ"/>
        </w:rPr>
      </w:pPr>
      <w:r w:rsidRPr="003E7DED">
        <w:rPr>
          <w:rFonts w:ascii="Times New Roman" w:hAnsi="Times New Roman" w:cs="Times New Roman"/>
          <w:b/>
          <w:bCs/>
          <w:sz w:val="28"/>
          <w:szCs w:val="28"/>
          <w:lang w:val="kk-KZ"/>
        </w:rPr>
        <w:t>2.1 З</w:t>
      </w:r>
      <w:r w:rsidR="00AA0B4C" w:rsidRPr="003E7DED">
        <w:rPr>
          <w:rFonts w:ascii="Times New Roman" w:hAnsi="Times New Roman" w:cs="Times New Roman"/>
          <w:b/>
          <w:bCs/>
          <w:sz w:val="28"/>
          <w:szCs w:val="28"/>
          <w:lang w:val="kk-KZ"/>
        </w:rPr>
        <w:t xml:space="preserve">ерттеу </w:t>
      </w:r>
      <w:r w:rsidRPr="003E7DED">
        <w:rPr>
          <w:rFonts w:ascii="Times New Roman" w:hAnsi="Times New Roman" w:cs="Times New Roman"/>
          <w:b/>
          <w:bCs/>
          <w:sz w:val="28"/>
          <w:szCs w:val="28"/>
          <w:lang w:val="kk-KZ"/>
        </w:rPr>
        <w:t>нысандары</w:t>
      </w:r>
    </w:p>
    <w:p w14:paraId="32886D0D" w14:textId="41362312" w:rsidR="007861ED" w:rsidRDefault="00703932" w:rsidP="007861ED">
      <w:pPr>
        <w:spacing w:after="0" w:line="240" w:lineRule="auto"/>
        <w:ind w:firstLine="709"/>
        <w:jc w:val="both"/>
        <w:rPr>
          <w:rFonts w:ascii="Times New Roman" w:hAnsi="Times New Roman" w:cs="Times New Roman"/>
          <w:color w:val="00000A"/>
          <w:sz w:val="28"/>
          <w:lang w:val="kk-KZ"/>
        </w:rPr>
      </w:pPr>
      <w:r>
        <w:rPr>
          <w:rFonts w:ascii="Times New Roman" w:hAnsi="Times New Roman" w:cs="Times New Roman"/>
          <w:color w:val="00000A"/>
          <w:sz w:val="28"/>
          <w:lang w:val="kk-KZ"/>
        </w:rPr>
        <w:t>Зерттеу нысаны ретінде 11 дәрілік өсімдіктен</w:t>
      </w:r>
      <w:r w:rsidR="00A40A0F" w:rsidRPr="00A40A0F">
        <w:rPr>
          <w:rFonts w:ascii="Times New Roman" w:hAnsi="Times New Roman" w:cs="Times New Roman"/>
          <w:sz w:val="28"/>
          <w:szCs w:val="28"/>
          <w:lang w:val="uz-Cyrl-UZ"/>
        </w:rPr>
        <w:t xml:space="preserve"> </w:t>
      </w:r>
      <w:r w:rsidR="00A40A0F">
        <w:rPr>
          <w:rFonts w:ascii="Times New Roman" w:hAnsi="Times New Roman" w:cs="Times New Roman"/>
          <w:sz w:val="28"/>
          <w:szCs w:val="28"/>
          <w:lang w:val="uz-Cyrl-UZ"/>
        </w:rPr>
        <w:t xml:space="preserve">(бұрышты </w:t>
      </w:r>
      <w:r w:rsidR="00AE77A7">
        <w:rPr>
          <w:rFonts w:ascii="Times New Roman" w:hAnsi="Times New Roman" w:cs="Times New Roman"/>
          <w:sz w:val="28"/>
          <w:szCs w:val="28"/>
          <w:lang w:val="kk-KZ"/>
        </w:rPr>
        <w:t>ж</w:t>
      </w:r>
      <w:r w:rsidR="00A40A0F" w:rsidRPr="006F171C">
        <w:rPr>
          <w:rFonts w:ascii="Times New Roman" w:hAnsi="Times New Roman" w:cs="Times New Roman"/>
          <w:sz w:val="28"/>
          <w:szCs w:val="28"/>
          <w:lang w:val="uz-Cyrl-UZ"/>
        </w:rPr>
        <w:t>албыз</w:t>
      </w:r>
      <w:r w:rsidR="00A40A0F">
        <w:rPr>
          <w:rFonts w:ascii="Times New Roman" w:hAnsi="Times New Roman" w:cs="Times New Roman"/>
          <w:sz w:val="28"/>
          <w:szCs w:val="28"/>
          <w:lang w:val="uz-Cyrl-UZ"/>
        </w:rPr>
        <w:t xml:space="preserve"> </w:t>
      </w:r>
      <w:r w:rsidR="00A40A0F" w:rsidRPr="006F171C">
        <w:rPr>
          <w:rFonts w:ascii="Times New Roman" w:hAnsi="Times New Roman" w:cs="Times New Roman"/>
          <w:sz w:val="28"/>
          <w:szCs w:val="28"/>
          <w:lang w:val="uz-Cyrl-UZ"/>
        </w:rPr>
        <w:t>(</w:t>
      </w:r>
      <w:r w:rsidR="00A40A0F" w:rsidRPr="00C1788B">
        <w:rPr>
          <w:rFonts w:ascii="Times New Roman" w:hAnsi="Times New Roman" w:cs="Times New Roman"/>
          <w:i/>
          <w:sz w:val="28"/>
          <w:szCs w:val="28"/>
          <w:lang w:val="uz-Cyrl-UZ"/>
        </w:rPr>
        <w:t>Méntha piperíta</w:t>
      </w:r>
      <w:r w:rsidR="00A40A0F" w:rsidRPr="006F171C">
        <w:rPr>
          <w:rFonts w:ascii="Times New Roman" w:hAnsi="Times New Roman" w:cs="Times New Roman"/>
          <w:sz w:val="28"/>
          <w:szCs w:val="28"/>
          <w:lang w:val="uz-Cyrl-UZ"/>
        </w:rPr>
        <w:t xml:space="preserve">), дәрілік </w:t>
      </w:r>
      <w:r w:rsidR="00AE77A7">
        <w:rPr>
          <w:rFonts w:ascii="Times New Roman" w:hAnsi="Times New Roman" w:cs="Times New Roman"/>
          <w:sz w:val="28"/>
          <w:szCs w:val="28"/>
          <w:lang w:val="uz-Cyrl-UZ"/>
        </w:rPr>
        <w:t>ш</w:t>
      </w:r>
      <w:r w:rsidR="00A40A0F" w:rsidRPr="006F171C">
        <w:rPr>
          <w:rFonts w:ascii="Times New Roman" w:hAnsi="Times New Roman" w:cs="Times New Roman"/>
          <w:sz w:val="28"/>
          <w:szCs w:val="28"/>
          <w:lang w:val="uz-Cyrl-UZ"/>
        </w:rPr>
        <w:t>алфей</w:t>
      </w:r>
      <w:r w:rsidR="00A40A0F">
        <w:rPr>
          <w:rFonts w:ascii="Times New Roman" w:hAnsi="Times New Roman" w:cs="Times New Roman"/>
          <w:sz w:val="28"/>
          <w:szCs w:val="28"/>
          <w:lang w:val="uz-Cyrl-UZ"/>
        </w:rPr>
        <w:t xml:space="preserve"> </w:t>
      </w:r>
      <w:r w:rsidR="00A40A0F" w:rsidRPr="006F171C">
        <w:rPr>
          <w:rFonts w:ascii="Times New Roman" w:hAnsi="Times New Roman" w:cs="Times New Roman"/>
          <w:sz w:val="28"/>
          <w:szCs w:val="28"/>
          <w:lang w:val="uz-Cyrl-UZ"/>
        </w:rPr>
        <w:t>(</w:t>
      </w:r>
      <w:r w:rsidR="00A40A0F" w:rsidRPr="00C1788B">
        <w:rPr>
          <w:rFonts w:ascii="Times New Roman" w:hAnsi="Times New Roman" w:cs="Times New Roman"/>
          <w:i/>
          <w:sz w:val="28"/>
          <w:szCs w:val="28"/>
          <w:lang w:val="uz-Cyrl-UZ"/>
        </w:rPr>
        <w:t>Sālvia officinālis</w:t>
      </w:r>
      <w:r w:rsidR="00A40A0F" w:rsidRPr="006F171C">
        <w:rPr>
          <w:rFonts w:ascii="Times New Roman" w:hAnsi="Times New Roman" w:cs="Times New Roman"/>
          <w:sz w:val="28"/>
          <w:szCs w:val="28"/>
          <w:lang w:val="uz-Cyrl-UZ"/>
        </w:rPr>
        <w:t xml:space="preserve">), кәдімгі </w:t>
      </w:r>
      <w:r w:rsidR="00AE77A7">
        <w:rPr>
          <w:rFonts w:ascii="Times New Roman" w:hAnsi="Times New Roman" w:cs="Times New Roman"/>
          <w:sz w:val="28"/>
          <w:szCs w:val="28"/>
          <w:lang w:val="uz-Cyrl-UZ"/>
        </w:rPr>
        <w:t>ц</w:t>
      </w:r>
      <w:r w:rsidR="00A40A0F" w:rsidRPr="006F171C">
        <w:rPr>
          <w:rFonts w:ascii="Times New Roman" w:hAnsi="Times New Roman" w:cs="Times New Roman"/>
          <w:sz w:val="28"/>
          <w:szCs w:val="28"/>
          <w:lang w:val="uz-Cyrl-UZ"/>
        </w:rPr>
        <w:t>икорий</w:t>
      </w:r>
      <w:r w:rsidR="00A40A0F">
        <w:rPr>
          <w:rFonts w:ascii="Times New Roman" w:hAnsi="Times New Roman" w:cs="Times New Roman"/>
          <w:sz w:val="28"/>
          <w:szCs w:val="28"/>
          <w:lang w:val="uz-Cyrl-UZ"/>
        </w:rPr>
        <w:t xml:space="preserve"> </w:t>
      </w:r>
      <w:r w:rsidR="00A40A0F" w:rsidRPr="006F171C">
        <w:rPr>
          <w:rFonts w:ascii="Times New Roman" w:hAnsi="Times New Roman" w:cs="Times New Roman"/>
          <w:sz w:val="28"/>
          <w:szCs w:val="28"/>
          <w:lang w:val="uz-Cyrl-UZ"/>
        </w:rPr>
        <w:t>(</w:t>
      </w:r>
      <w:r w:rsidR="00A40A0F" w:rsidRPr="00C1788B">
        <w:rPr>
          <w:rFonts w:ascii="Times New Roman" w:hAnsi="Times New Roman" w:cs="Times New Roman"/>
          <w:i/>
          <w:sz w:val="28"/>
          <w:szCs w:val="28"/>
          <w:lang w:val="uz-Cyrl-UZ"/>
        </w:rPr>
        <w:t xml:space="preserve">Cichórium </w:t>
      </w:r>
      <w:r w:rsidR="00A40A0F">
        <w:rPr>
          <w:rFonts w:ascii="Times New Roman" w:hAnsi="Times New Roman" w:cs="Times New Roman"/>
          <w:i/>
          <w:sz w:val="28"/>
          <w:szCs w:val="28"/>
          <w:lang w:val="uz-Cyrl-UZ"/>
        </w:rPr>
        <w:t>а</w:t>
      </w:r>
      <w:r w:rsidR="00A40A0F" w:rsidRPr="00C1788B">
        <w:rPr>
          <w:rFonts w:ascii="Times New Roman" w:hAnsi="Times New Roman" w:cs="Times New Roman"/>
          <w:i/>
          <w:sz w:val="28"/>
          <w:szCs w:val="28"/>
          <w:lang w:val="uz-Cyrl-UZ"/>
        </w:rPr>
        <w:t>ntybus</w:t>
      </w:r>
      <w:r w:rsidR="00A40A0F" w:rsidRPr="006F171C">
        <w:rPr>
          <w:rFonts w:ascii="Times New Roman" w:hAnsi="Times New Roman" w:cs="Times New Roman"/>
          <w:sz w:val="28"/>
          <w:szCs w:val="28"/>
          <w:lang w:val="uz-Cyrl-UZ"/>
        </w:rPr>
        <w:t xml:space="preserve">), </w:t>
      </w:r>
      <w:r w:rsidR="00A40A0F">
        <w:rPr>
          <w:rFonts w:ascii="Times New Roman" w:hAnsi="Times New Roman" w:cs="Times New Roman"/>
          <w:sz w:val="28"/>
          <w:szCs w:val="28"/>
          <w:lang w:val="uz-Cyrl-UZ"/>
        </w:rPr>
        <w:t>к</w:t>
      </w:r>
      <w:r w:rsidR="00A40A0F" w:rsidRPr="006F171C">
        <w:rPr>
          <w:rFonts w:ascii="Times New Roman" w:hAnsi="Times New Roman" w:cs="Times New Roman"/>
          <w:sz w:val="28"/>
          <w:szCs w:val="28"/>
          <w:lang w:val="uz-Cyrl-UZ"/>
        </w:rPr>
        <w:t xml:space="preserve">үлгін </w:t>
      </w:r>
      <w:r w:rsidR="00AE77A7">
        <w:rPr>
          <w:rFonts w:ascii="Times New Roman" w:hAnsi="Times New Roman" w:cs="Times New Roman"/>
          <w:sz w:val="28"/>
          <w:szCs w:val="28"/>
          <w:lang w:val="uz-Cyrl-UZ"/>
        </w:rPr>
        <w:t>э</w:t>
      </w:r>
      <w:r w:rsidR="00A40A0F" w:rsidRPr="006F171C">
        <w:rPr>
          <w:rFonts w:ascii="Times New Roman" w:hAnsi="Times New Roman" w:cs="Times New Roman"/>
          <w:sz w:val="28"/>
          <w:szCs w:val="28"/>
          <w:lang w:val="uz-Cyrl-UZ"/>
        </w:rPr>
        <w:t>хинацея (</w:t>
      </w:r>
      <w:r w:rsidR="00A40A0F" w:rsidRPr="00C1788B">
        <w:rPr>
          <w:rFonts w:ascii="Times New Roman" w:hAnsi="Times New Roman" w:cs="Times New Roman"/>
          <w:i/>
          <w:sz w:val="28"/>
          <w:szCs w:val="28"/>
          <w:lang w:val="uz-Cyrl-UZ"/>
        </w:rPr>
        <w:t>Echinácea purpúrea</w:t>
      </w:r>
      <w:r w:rsidR="00A40A0F" w:rsidRPr="006F171C">
        <w:rPr>
          <w:rFonts w:ascii="Times New Roman" w:hAnsi="Times New Roman" w:cs="Times New Roman"/>
          <w:sz w:val="28"/>
          <w:szCs w:val="28"/>
          <w:lang w:val="uz-Cyrl-UZ"/>
        </w:rPr>
        <w:t xml:space="preserve">), </w:t>
      </w:r>
      <w:r w:rsidR="00A40A0F">
        <w:rPr>
          <w:rFonts w:ascii="Times New Roman" w:hAnsi="Times New Roman" w:cs="Times New Roman"/>
          <w:sz w:val="28"/>
          <w:szCs w:val="28"/>
          <w:lang w:val="uz-Cyrl-UZ"/>
        </w:rPr>
        <w:t xml:space="preserve">қос үйлі </w:t>
      </w:r>
      <w:r w:rsidR="00AE77A7">
        <w:rPr>
          <w:rFonts w:ascii="Times New Roman" w:hAnsi="Times New Roman" w:cs="Times New Roman"/>
          <w:sz w:val="28"/>
          <w:szCs w:val="28"/>
          <w:lang w:val="uz-Cyrl-UZ"/>
        </w:rPr>
        <w:t>қ</w:t>
      </w:r>
      <w:r w:rsidR="00A40A0F" w:rsidRPr="006F171C">
        <w:rPr>
          <w:rFonts w:ascii="Times New Roman" w:hAnsi="Times New Roman" w:cs="Times New Roman"/>
          <w:sz w:val="28"/>
          <w:szCs w:val="28"/>
          <w:lang w:val="uz-Cyrl-UZ"/>
        </w:rPr>
        <w:t>алақай (</w:t>
      </w:r>
      <w:r w:rsidR="00A40A0F" w:rsidRPr="00C1788B">
        <w:rPr>
          <w:rFonts w:ascii="Times New Roman" w:hAnsi="Times New Roman" w:cs="Times New Roman"/>
          <w:i/>
          <w:sz w:val="28"/>
          <w:szCs w:val="28"/>
          <w:lang w:val="uz-Cyrl-UZ"/>
        </w:rPr>
        <w:t>Urtíca dióica</w:t>
      </w:r>
      <w:r w:rsidR="00A40A0F" w:rsidRPr="006F171C">
        <w:rPr>
          <w:rFonts w:ascii="Times New Roman" w:hAnsi="Times New Roman" w:cs="Times New Roman"/>
          <w:sz w:val="28"/>
          <w:szCs w:val="28"/>
          <w:lang w:val="uz-Cyrl-UZ"/>
        </w:rPr>
        <w:t xml:space="preserve">), қарапайым </w:t>
      </w:r>
      <w:r w:rsidR="00AE77A7">
        <w:rPr>
          <w:rFonts w:ascii="Times New Roman" w:hAnsi="Times New Roman" w:cs="Times New Roman"/>
          <w:sz w:val="28"/>
          <w:szCs w:val="28"/>
          <w:lang w:val="uz-Cyrl-UZ"/>
        </w:rPr>
        <w:t>о</w:t>
      </w:r>
      <w:r w:rsidR="00A40A0F">
        <w:rPr>
          <w:rFonts w:ascii="Times New Roman" w:hAnsi="Times New Roman" w:cs="Times New Roman"/>
          <w:sz w:val="28"/>
          <w:szCs w:val="28"/>
          <w:lang w:val="uz-Cyrl-UZ"/>
        </w:rPr>
        <w:t>регано (</w:t>
      </w:r>
      <w:r w:rsidR="00A40A0F" w:rsidRPr="00C1788B">
        <w:rPr>
          <w:rFonts w:ascii="Times New Roman" w:hAnsi="Times New Roman" w:cs="Times New Roman"/>
          <w:i/>
          <w:sz w:val="28"/>
          <w:szCs w:val="28"/>
          <w:lang w:val="uz-Cyrl-UZ"/>
        </w:rPr>
        <w:t>Оríganum vulgáre</w:t>
      </w:r>
      <w:r w:rsidR="00A40A0F" w:rsidRPr="006F171C">
        <w:rPr>
          <w:rFonts w:ascii="Times New Roman" w:hAnsi="Times New Roman" w:cs="Times New Roman"/>
          <w:sz w:val="28"/>
          <w:szCs w:val="28"/>
          <w:lang w:val="uz-Cyrl-UZ"/>
        </w:rPr>
        <w:t xml:space="preserve">), </w:t>
      </w:r>
      <w:r w:rsidR="00A40A0F">
        <w:rPr>
          <w:rFonts w:ascii="Times New Roman" w:hAnsi="Times New Roman" w:cs="Times New Roman"/>
          <w:sz w:val="28"/>
          <w:szCs w:val="28"/>
          <w:lang w:val="uz-Cyrl-UZ"/>
        </w:rPr>
        <w:t>д</w:t>
      </w:r>
      <w:r w:rsidR="00A40A0F" w:rsidRPr="006F171C">
        <w:rPr>
          <w:rFonts w:ascii="Times New Roman" w:hAnsi="Times New Roman" w:cs="Times New Roman"/>
          <w:sz w:val="28"/>
          <w:szCs w:val="28"/>
          <w:lang w:val="uz-Cyrl-UZ"/>
        </w:rPr>
        <w:t xml:space="preserve">әрілік </w:t>
      </w:r>
      <w:r w:rsidR="00AE77A7">
        <w:rPr>
          <w:rFonts w:ascii="Times New Roman" w:hAnsi="Times New Roman" w:cs="Times New Roman"/>
          <w:sz w:val="28"/>
          <w:szCs w:val="28"/>
          <w:lang w:val="uz-Cyrl-UZ"/>
        </w:rPr>
        <w:t>ж</w:t>
      </w:r>
      <w:r w:rsidR="00A40A0F" w:rsidRPr="006F171C">
        <w:rPr>
          <w:rFonts w:ascii="Times New Roman" w:hAnsi="Times New Roman" w:cs="Times New Roman"/>
          <w:sz w:val="28"/>
          <w:szCs w:val="28"/>
          <w:lang w:val="uz-Cyrl-UZ"/>
        </w:rPr>
        <w:t>усан (</w:t>
      </w:r>
      <w:r w:rsidR="00A40A0F" w:rsidRPr="00C1788B">
        <w:rPr>
          <w:rFonts w:ascii="Times New Roman" w:hAnsi="Times New Roman" w:cs="Times New Roman"/>
          <w:i/>
          <w:sz w:val="28"/>
          <w:szCs w:val="28"/>
          <w:lang w:val="uz-Cyrl-UZ"/>
        </w:rPr>
        <w:t>Artemisia abrotanum</w:t>
      </w:r>
      <w:r w:rsidR="00A40A0F" w:rsidRPr="006F171C">
        <w:rPr>
          <w:rFonts w:ascii="Times New Roman" w:hAnsi="Times New Roman" w:cs="Times New Roman"/>
          <w:sz w:val="28"/>
          <w:szCs w:val="28"/>
          <w:lang w:val="uz-Cyrl-UZ"/>
        </w:rPr>
        <w:t xml:space="preserve">), </w:t>
      </w:r>
      <w:r w:rsidR="00A40A0F">
        <w:rPr>
          <w:rFonts w:ascii="Times New Roman" w:hAnsi="Times New Roman" w:cs="Times New Roman"/>
          <w:sz w:val="28"/>
          <w:szCs w:val="28"/>
          <w:lang w:val="uz-Cyrl-UZ"/>
        </w:rPr>
        <w:t>б</w:t>
      </w:r>
      <w:r w:rsidR="00A40A0F" w:rsidRPr="006F171C">
        <w:rPr>
          <w:rFonts w:ascii="Times New Roman" w:hAnsi="Times New Roman" w:cs="Times New Roman"/>
          <w:sz w:val="28"/>
          <w:szCs w:val="28"/>
          <w:lang w:val="uz-Cyrl-UZ"/>
        </w:rPr>
        <w:t xml:space="preserve">атпақты </w:t>
      </w:r>
      <w:r w:rsidR="00AE77A7">
        <w:rPr>
          <w:rFonts w:ascii="Times New Roman" w:hAnsi="Times New Roman" w:cs="Times New Roman"/>
          <w:sz w:val="28"/>
          <w:szCs w:val="28"/>
          <w:lang w:val="uz-Cyrl-UZ"/>
        </w:rPr>
        <w:t>и</w:t>
      </w:r>
      <w:r w:rsidR="00A40A0F" w:rsidRPr="006F171C">
        <w:rPr>
          <w:rFonts w:ascii="Times New Roman" w:hAnsi="Times New Roman" w:cs="Times New Roman"/>
          <w:sz w:val="28"/>
          <w:szCs w:val="28"/>
          <w:lang w:val="uz-Cyrl-UZ"/>
        </w:rPr>
        <w:t>рис (</w:t>
      </w:r>
      <w:r w:rsidR="00A40A0F" w:rsidRPr="00C1788B">
        <w:rPr>
          <w:rFonts w:ascii="Times New Roman" w:hAnsi="Times New Roman" w:cs="Times New Roman"/>
          <w:i/>
          <w:sz w:val="28"/>
          <w:szCs w:val="28"/>
          <w:lang w:val="uz-Cyrl-UZ"/>
        </w:rPr>
        <w:t>Iris pseudacorus</w:t>
      </w:r>
      <w:r w:rsidR="00A40A0F" w:rsidRPr="006F171C">
        <w:rPr>
          <w:rFonts w:ascii="Times New Roman" w:hAnsi="Times New Roman" w:cs="Times New Roman"/>
          <w:sz w:val="28"/>
          <w:szCs w:val="28"/>
          <w:lang w:val="uz-Cyrl-UZ"/>
        </w:rPr>
        <w:t xml:space="preserve">), жалаңаш </w:t>
      </w:r>
      <w:r w:rsidR="00AE77A7">
        <w:rPr>
          <w:rFonts w:ascii="Times New Roman" w:hAnsi="Times New Roman" w:cs="Times New Roman"/>
          <w:sz w:val="28"/>
          <w:szCs w:val="28"/>
          <w:lang w:val="uz-Cyrl-UZ"/>
        </w:rPr>
        <w:t>м</w:t>
      </w:r>
      <w:r w:rsidR="00A40A0F" w:rsidRPr="006F171C">
        <w:rPr>
          <w:rFonts w:ascii="Times New Roman" w:hAnsi="Times New Roman" w:cs="Times New Roman"/>
          <w:sz w:val="28"/>
          <w:szCs w:val="28"/>
          <w:lang w:val="uz-Cyrl-UZ"/>
        </w:rPr>
        <w:t>ия (</w:t>
      </w:r>
      <w:r w:rsidR="00A40A0F" w:rsidRPr="00C1788B">
        <w:rPr>
          <w:rFonts w:ascii="Times New Roman" w:hAnsi="Times New Roman" w:cs="Times New Roman"/>
          <w:i/>
          <w:sz w:val="28"/>
          <w:szCs w:val="28"/>
          <w:lang w:val="uz-Cyrl-UZ"/>
        </w:rPr>
        <w:t>Glycyrrhiza glabra</w:t>
      </w:r>
      <w:r w:rsidR="00A40A0F" w:rsidRPr="006F171C">
        <w:rPr>
          <w:rFonts w:ascii="Times New Roman" w:hAnsi="Times New Roman" w:cs="Times New Roman"/>
          <w:sz w:val="28"/>
          <w:szCs w:val="28"/>
          <w:lang w:val="uz-Cyrl-UZ"/>
        </w:rPr>
        <w:t xml:space="preserve">), дәрілік </w:t>
      </w:r>
      <w:r w:rsidR="00AE77A7">
        <w:rPr>
          <w:rFonts w:ascii="Times New Roman" w:hAnsi="Times New Roman" w:cs="Times New Roman"/>
          <w:sz w:val="28"/>
          <w:szCs w:val="28"/>
          <w:lang w:val="uz-Cyrl-UZ"/>
        </w:rPr>
        <w:t>м</w:t>
      </w:r>
      <w:r w:rsidR="00A40A0F" w:rsidRPr="006F171C">
        <w:rPr>
          <w:rFonts w:ascii="Times New Roman" w:hAnsi="Times New Roman" w:cs="Times New Roman"/>
          <w:sz w:val="28"/>
          <w:szCs w:val="28"/>
          <w:lang w:val="uz-Cyrl-UZ"/>
        </w:rPr>
        <w:t>елисса (</w:t>
      </w:r>
      <w:r w:rsidR="00A40A0F" w:rsidRPr="00C1788B">
        <w:rPr>
          <w:rFonts w:ascii="Times New Roman" w:hAnsi="Times New Roman" w:cs="Times New Roman"/>
          <w:i/>
          <w:sz w:val="28"/>
          <w:szCs w:val="28"/>
          <w:lang w:val="uz-Cyrl-UZ"/>
        </w:rPr>
        <w:t>Melissa officinalis</w:t>
      </w:r>
      <w:r w:rsidR="00A40A0F" w:rsidRPr="006F171C">
        <w:rPr>
          <w:rFonts w:ascii="Times New Roman" w:hAnsi="Times New Roman" w:cs="Times New Roman"/>
          <w:sz w:val="28"/>
          <w:szCs w:val="28"/>
          <w:lang w:val="uz-Cyrl-UZ"/>
        </w:rPr>
        <w:t xml:space="preserve">), себілген </w:t>
      </w:r>
      <w:r w:rsidR="00AE77A7">
        <w:rPr>
          <w:rFonts w:ascii="Times New Roman" w:hAnsi="Times New Roman" w:cs="Times New Roman"/>
          <w:sz w:val="28"/>
          <w:szCs w:val="28"/>
          <w:lang w:val="uz-Cyrl-UZ"/>
        </w:rPr>
        <w:t>с</w:t>
      </w:r>
      <w:r w:rsidR="00A40A0F" w:rsidRPr="006F171C">
        <w:rPr>
          <w:rFonts w:ascii="Times New Roman" w:hAnsi="Times New Roman" w:cs="Times New Roman"/>
          <w:sz w:val="28"/>
          <w:szCs w:val="28"/>
          <w:lang w:val="uz-Cyrl-UZ"/>
        </w:rPr>
        <w:t>арымсақ</w:t>
      </w:r>
      <w:r w:rsidR="00A40A0F">
        <w:rPr>
          <w:rFonts w:ascii="Times New Roman" w:hAnsi="Times New Roman" w:cs="Times New Roman"/>
          <w:sz w:val="28"/>
          <w:szCs w:val="28"/>
          <w:lang w:val="uz-Cyrl-UZ"/>
        </w:rPr>
        <w:t xml:space="preserve"> </w:t>
      </w:r>
      <w:r w:rsidR="00A40A0F" w:rsidRPr="006F171C">
        <w:rPr>
          <w:rFonts w:ascii="Times New Roman" w:hAnsi="Times New Roman" w:cs="Times New Roman"/>
          <w:sz w:val="28"/>
          <w:szCs w:val="28"/>
          <w:lang w:val="uz-Cyrl-UZ"/>
        </w:rPr>
        <w:t>(</w:t>
      </w:r>
      <w:r w:rsidR="00A40A0F" w:rsidRPr="00C1788B">
        <w:rPr>
          <w:rFonts w:ascii="Times New Roman" w:hAnsi="Times New Roman" w:cs="Times New Roman"/>
          <w:i/>
          <w:sz w:val="28"/>
          <w:szCs w:val="28"/>
          <w:lang w:val="uz-Cyrl-UZ"/>
        </w:rPr>
        <w:t>Állium satívum</w:t>
      </w:r>
      <w:r w:rsidR="00A40A0F" w:rsidRPr="006F171C">
        <w:rPr>
          <w:rFonts w:ascii="Times New Roman" w:hAnsi="Times New Roman" w:cs="Times New Roman"/>
          <w:sz w:val="28"/>
          <w:szCs w:val="28"/>
          <w:lang w:val="uz-Cyrl-UZ"/>
        </w:rPr>
        <w:t>)</w:t>
      </w:r>
      <w:r w:rsidR="00A40A0F">
        <w:rPr>
          <w:rFonts w:ascii="Times New Roman" w:hAnsi="Times New Roman" w:cs="Times New Roman"/>
          <w:sz w:val="28"/>
          <w:szCs w:val="28"/>
          <w:lang w:val="uz-Cyrl-UZ"/>
        </w:rPr>
        <w:t xml:space="preserve">) </w:t>
      </w:r>
      <w:r>
        <w:rPr>
          <w:rFonts w:ascii="Times New Roman" w:hAnsi="Times New Roman" w:cs="Times New Roman"/>
          <w:color w:val="00000A"/>
          <w:sz w:val="28"/>
          <w:lang w:val="kk-KZ"/>
        </w:rPr>
        <w:t xml:space="preserve"> оқшауланған эндофитті микроорганизмдер алынды. Өсімдіктерді жинау орны: Алматы облысы, Алатау бөктері (</w:t>
      </w:r>
      <w:r>
        <w:rPr>
          <w:rFonts w:ascii="Times New Roman" w:hAnsi="Times New Roman" w:cs="Times New Roman"/>
          <w:sz w:val="28"/>
          <w:lang w:val="kk-KZ"/>
        </w:rPr>
        <w:t>43°10′29″ с. е. 76°46′03″ ш. б</w:t>
      </w:r>
      <w:r w:rsidRPr="00703932">
        <w:rPr>
          <w:rFonts w:ascii="Times New Roman" w:hAnsi="Times New Roman" w:cs="Times New Roman"/>
          <w:sz w:val="28"/>
          <w:lang w:val="kk-KZ"/>
        </w:rPr>
        <w:t>.)</w:t>
      </w:r>
      <w:r w:rsidRPr="00703932">
        <w:rPr>
          <w:rFonts w:ascii="Times New Roman" w:hAnsi="Times New Roman" w:cs="Times New Roman"/>
          <w:color w:val="00000A"/>
          <w:sz w:val="28"/>
          <w:lang w:val="kk-KZ"/>
        </w:rPr>
        <w:t>.</w:t>
      </w:r>
      <w:r>
        <w:rPr>
          <w:rFonts w:ascii="Times New Roman" w:hAnsi="Times New Roman" w:cs="Times New Roman"/>
          <w:color w:val="00000A"/>
          <w:sz w:val="28"/>
          <w:lang w:val="kk-KZ"/>
        </w:rPr>
        <w:t xml:space="preserve"> Дәрілік өсімдіктердің </w:t>
      </w:r>
      <w:r w:rsidR="00AE77A7">
        <w:rPr>
          <w:rFonts w:ascii="Times New Roman" w:hAnsi="Times New Roman" w:cs="Times New Roman"/>
          <w:color w:val="00000A"/>
          <w:sz w:val="28"/>
          <w:lang w:val="kk-KZ"/>
        </w:rPr>
        <w:t>жалпы сипаттамасы және классификациясы</w:t>
      </w:r>
      <w:r>
        <w:rPr>
          <w:rFonts w:ascii="Times New Roman" w:hAnsi="Times New Roman" w:cs="Times New Roman"/>
          <w:color w:val="00000A"/>
          <w:sz w:val="28"/>
          <w:lang w:val="kk-KZ"/>
        </w:rPr>
        <w:t xml:space="preserve"> 3 кестеде келтірілген.</w:t>
      </w:r>
    </w:p>
    <w:p w14:paraId="36CC4A97" w14:textId="77777777" w:rsidR="002C4AA5" w:rsidRPr="00703932" w:rsidRDefault="002C4AA5" w:rsidP="007861ED">
      <w:pPr>
        <w:spacing w:after="0" w:line="240" w:lineRule="auto"/>
        <w:ind w:firstLine="709"/>
        <w:jc w:val="both"/>
        <w:rPr>
          <w:rFonts w:ascii="Times New Roman" w:hAnsi="Times New Roman" w:cs="Times New Roman"/>
          <w:color w:val="00000A"/>
          <w:sz w:val="28"/>
          <w:lang w:val="kk-KZ"/>
        </w:rPr>
      </w:pPr>
    </w:p>
    <w:p w14:paraId="5656458A" w14:textId="77777777" w:rsidR="002C4AA5" w:rsidRDefault="002C4AA5" w:rsidP="002C4AA5">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Кесте 3 – Дәрілік өсімдіктердің жалпы сипаттамасы</w:t>
      </w:r>
    </w:p>
    <w:p w14:paraId="46B6B24C" w14:textId="77777777" w:rsidR="002C4AA5" w:rsidRPr="002C4AA5" w:rsidRDefault="002C4AA5" w:rsidP="002C4AA5">
      <w:pPr>
        <w:spacing w:after="0" w:line="240" w:lineRule="auto"/>
        <w:rPr>
          <w:rFonts w:ascii="Times New Roman" w:hAnsi="Times New Roman" w:cs="Times New Roman"/>
          <w:bCs/>
          <w:sz w:val="28"/>
          <w:szCs w:val="28"/>
          <w:lang w:val="kk-KZ"/>
        </w:rPr>
      </w:pPr>
    </w:p>
    <w:tbl>
      <w:tblPr>
        <w:tblStyle w:val="a3"/>
        <w:tblW w:w="0" w:type="auto"/>
        <w:tblLook w:val="04A0" w:firstRow="1" w:lastRow="0" w:firstColumn="1" w:lastColumn="0" w:noHBand="0" w:noVBand="1"/>
      </w:tblPr>
      <w:tblGrid>
        <w:gridCol w:w="1803"/>
        <w:gridCol w:w="1811"/>
        <w:gridCol w:w="3131"/>
        <w:gridCol w:w="2600"/>
      </w:tblGrid>
      <w:tr w:rsidR="00703932" w14:paraId="3600C5FA" w14:textId="77777777" w:rsidTr="00A40A0F">
        <w:trPr>
          <w:trHeight w:val="799"/>
        </w:trPr>
        <w:tc>
          <w:tcPr>
            <w:tcW w:w="1803" w:type="dxa"/>
          </w:tcPr>
          <w:p w14:paraId="69E2EE6A" w14:textId="77777777" w:rsidR="00703932" w:rsidRPr="00703932" w:rsidRDefault="00703932" w:rsidP="000A685D">
            <w:pPr>
              <w:jc w:val="both"/>
              <w:rPr>
                <w:rFonts w:ascii="Times New Roman" w:hAnsi="Times New Roman" w:cs="Times New Roman"/>
                <w:bCs/>
                <w:sz w:val="28"/>
                <w:szCs w:val="28"/>
                <w:lang w:val="kk-KZ"/>
              </w:rPr>
            </w:pPr>
            <w:r w:rsidRPr="00703932">
              <w:rPr>
                <w:rFonts w:ascii="Times New Roman" w:hAnsi="Times New Roman" w:cs="Times New Roman"/>
                <w:bCs/>
                <w:sz w:val="24"/>
                <w:szCs w:val="28"/>
                <w:lang w:val="kk-KZ"/>
              </w:rPr>
              <w:t>Дәрілік өсімдіктер</w:t>
            </w:r>
          </w:p>
        </w:tc>
        <w:tc>
          <w:tcPr>
            <w:tcW w:w="1811" w:type="dxa"/>
          </w:tcPr>
          <w:p w14:paraId="41E14C6C" w14:textId="77777777" w:rsidR="00703932" w:rsidRPr="00703932" w:rsidRDefault="00703932" w:rsidP="000A685D">
            <w:pPr>
              <w:jc w:val="both"/>
              <w:rPr>
                <w:rFonts w:ascii="Times New Roman" w:hAnsi="Times New Roman" w:cs="Times New Roman"/>
                <w:bCs/>
                <w:sz w:val="28"/>
                <w:szCs w:val="28"/>
                <w:lang w:val="kk-KZ"/>
              </w:rPr>
            </w:pPr>
            <w:r w:rsidRPr="00703932">
              <w:rPr>
                <w:rFonts w:ascii="Times New Roman" w:hAnsi="Times New Roman" w:cs="Times New Roman"/>
                <w:bCs/>
                <w:sz w:val="24"/>
                <w:szCs w:val="28"/>
                <w:lang w:val="kk-KZ"/>
              </w:rPr>
              <w:t>Өсімдіктердің тұқымдасы</w:t>
            </w:r>
          </w:p>
        </w:tc>
        <w:tc>
          <w:tcPr>
            <w:tcW w:w="3131" w:type="dxa"/>
          </w:tcPr>
          <w:p w14:paraId="7B3DA4FF" w14:textId="77777777" w:rsidR="00703932" w:rsidRPr="00703932" w:rsidRDefault="00703932" w:rsidP="000A685D">
            <w:pPr>
              <w:jc w:val="both"/>
              <w:rPr>
                <w:rFonts w:ascii="Times New Roman" w:hAnsi="Times New Roman" w:cs="Times New Roman"/>
                <w:bCs/>
                <w:sz w:val="24"/>
                <w:szCs w:val="28"/>
                <w:lang w:val="kk-KZ"/>
              </w:rPr>
            </w:pPr>
            <w:r w:rsidRPr="00703932">
              <w:rPr>
                <w:rFonts w:ascii="Times New Roman" w:hAnsi="Times New Roman" w:cs="Times New Roman"/>
                <w:bCs/>
                <w:sz w:val="24"/>
                <w:szCs w:val="28"/>
                <w:lang w:val="kk-KZ"/>
              </w:rPr>
              <w:t>Өсімдік</w:t>
            </w:r>
            <w:r w:rsidR="005C6446">
              <w:rPr>
                <w:rFonts w:ascii="Times New Roman" w:hAnsi="Times New Roman" w:cs="Times New Roman"/>
                <w:bCs/>
                <w:sz w:val="24"/>
                <w:szCs w:val="28"/>
                <w:lang w:val="kk-KZ"/>
              </w:rPr>
              <w:t>терден синтезделетін</w:t>
            </w:r>
            <w:r w:rsidRPr="00703932">
              <w:rPr>
                <w:rFonts w:ascii="Times New Roman" w:hAnsi="Times New Roman" w:cs="Times New Roman"/>
                <w:bCs/>
                <w:sz w:val="24"/>
                <w:szCs w:val="28"/>
                <w:lang w:val="kk-KZ"/>
              </w:rPr>
              <w:t xml:space="preserve"> метаболиттер</w:t>
            </w:r>
          </w:p>
        </w:tc>
        <w:tc>
          <w:tcPr>
            <w:tcW w:w="2600" w:type="dxa"/>
          </w:tcPr>
          <w:p w14:paraId="06EFBBB5" w14:textId="77777777" w:rsidR="00703932" w:rsidRPr="00703932" w:rsidRDefault="00703932" w:rsidP="000A685D">
            <w:pPr>
              <w:jc w:val="both"/>
              <w:rPr>
                <w:rFonts w:ascii="Times New Roman" w:hAnsi="Times New Roman" w:cs="Times New Roman"/>
                <w:bCs/>
                <w:sz w:val="24"/>
                <w:szCs w:val="28"/>
                <w:lang w:val="kk-KZ"/>
              </w:rPr>
            </w:pPr>
            <w:r w:rsidRPr="00703932">
              <w:rPr>
                <w:rFonts w:ascii="Times New Roman" w:hAnsi="Times New Roman" w:cs="Times New Roman"/>
                <w:bCs/>
                <w:sz w:val="24"/>
                <w:szCs w:val="28"/>
                <w:lang w:val="kk-KZ"/>
              </w:rPr>
              <w:t>Метаболиттердің қасиеттері</w:t>
            </w:r>
          </w:p>
        </w:tc>
      </w:tr>
      <w:tr w:rsidR="005D120A" w:rsidRPr="00A34740" w14:paraId="0DC62B07" w14:textId="77777777" w:rsidTr="00EF3EFF">
        <w:tc>
          <w:tcPr>
            <w:tcW w:w="1803" w:type="dxa"/>
          </w:tcPr>
          <w:p w14:paraId="56B7DCA3" w14:textId="1868E7B6"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бұрышты </w:t>
            </w:r>
            <w:r w:rsidR="00AE77A7">
              <w:rPr>
                <w:rFonts w:ascii="Times New Roman" w:hAnsi="Times New Roman" w:cs="Times New Roman"/>
                <w:sz w:val="24"/>
                <w:lang w:val="uz-Cyrl-UZ"/>
              </w:rPr>
              <w:t>ж</w:t>
            </w:r>
            <w:r w:rsidRPr="00703932">
              <w:rPr>
                <w:rFonts w:ascii="Times New Roman" w:hAnsi="Times New Roman" w:cs="Times New Roman"/>
                <w:sz w:val="24"/>
                <w:lang w:val="uz-Cyrl-UZ"/>
              </w:rPr>
              <w:t>албыз (</w:t>
            </w:r>
            <w:r w:rsidRPr="00703932">
              <w:rPr>
                <w:rFonts w:ascii="Times New Roman" w:hAnsi="Times New Roman" w:cs="Times New Roman"/>
                <w:i/>
                <w:sz w:val="24"/>
                <w:lang w:val="uz-Cyrl-UZ"/>
              </w:rPr>
              <w:t>Méntha piperíta</w:t>
            </w:r>
            <w:r w:rsidRPr="00703932">
              <w:rPr>
                <w:rFonts w:ascii="Times New Roman" w:hAnsi="Times New Roman" w:cs="Times New Roman"/>
                <w:sz w:val="24"/>
                <w:lang w:val="uz-Cyrl-UZ"/>
              </w:rPr>
              <w:t>)</w:t>
            </w:r>
          </w:p>
        </w:tc>
        <w:tc>
          <w:tcPr>
            <w:tcW w:w="1811" w:type="dxa"/>
          </w:tcPr>
          <w:p w14:paraId="66984ABB"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Ерінгүлділер</w:t>
            </w:r>
            <w:r w:rsidRPr="003D33C2">
              <w:rPr>
                <w:rFonts w:ascii="Times New Roman" w:hAnsi="Times New Roman" w:cs="Times New Roman"/>
              </w:rPr>
              <w:t xml:space="preserve"> </w:t>
            </w:r>
            <w:r w:rsidRPr="003D33C2">
              <w:rPr>
                <w:rFonts w:ascii="Times New Roman" w:hAnsi="Times New Roman" w:cs="Times New Roman"/>
                <w:i/>
              </w:rPr>
              <w:t>(</w:t>
            </w:r>
            <w:proofErr w:type="spellStart"/>
            <w:r w:rsidRPr="003D33C2">
              <w:rPr>
                <w:rFonts w:ascii="Times New Roman" w:hAnsi="Times New Roman" w:cs="Times New Roman"/>
                <w:i/>
              </w:rPr>
              <w:t>Lamiaceae</w:t>
            </w:r>
            <w:proofErr w:type="spellEnd"/>
            <w:r w:rsidRPr="003D33C2">
              <w:rPr>
                <w:rFonts w:ascii="Times New Roman" w:hAnsi="Times New Roman" w:cs="Times New Roman"/>
              </w:rPr>
              <w:t>)</w:t>
            </w:r>
          </w:p>
        </w:tc>
        <w:tc>
          <w:tcPr>
            <w:tcW w:w="3131" w:type="dxa"/>
          </w:tcPr>
          <w:p w14:paraId="7B77C8E3" w14:textId="30998A3C" w:rsidR="005D120A" w:rsidRPr="003D33C2" w:rsidRDefault="00FF387F" w:rsidP="005D120A">
            <w:pPr>
              <w:rPr>
                <w:rFonts w:ascii="Times New Roman" w:hAnsi="Times New Roman" w:cs="Times New Roman"/>
                <w:lang w:val="kk-KZ"/>
              </w:rPr>
            </w:pPr>
            <w:r>
              <w:rPr>
                <w:rFonts w:ascii="Times New Roman" w:hAnsi="Times New Roman" w:cs="Times New Roman"/>
                <w:lang w:val="kk-KZ"/>
              </w:rPr>
              <w:t>т</w:t>
            </w:r>
            <w:r w:rsidR="005D120A">
              <w:rPr>
                <w:rFonts w:ascii="Times New Roman" w:hAnsi="Times New Roman" w:cs="Times New Roman"/>
                <w:lang w:val="kk-KZ"/>
              </w:rPr>
              <w:t>ерпеноидтар</w:t>
            </w:r>
            <w:r w:rsidR="005D120A" w:rsidRPr="003D33C2">
              <w:rPr>
                <w:rFonts w:ascii="Times New Roman" w:hAnsi="Times New Roman" w:cs="Times New Roman"/>
                <w:lang w:val="kk-KZ"/>
              </w:rPr>
              <w:t>,</w:t>
            </w:r>
            <w:r w:rsidR="005D120A" w:rsidRPr="003D33C2">
              <w:rPr>
                <w:rFonts w:ascii="Times New Roman" w:hAnsi="Times New Roman" w:cs="Times New Roman"/>
                <w:color w:val="040C28"/>
              </w:rPr>
              <w:t xml:space="preserve"> каротин, рутин, </w:t>
            </w:r>
            <w:proofErr w:type="spellStart"/>
            <w:r w:rsidR="005D120A" w:rsidRPr="003D33C2">
              <w:rPr>
                <w:rFonts w:ascii="Times New Roman" w:hAnsi="Times New Roman" w:cs="Times New Roman"/>
                <w:color w:val="040C28"/>
              </w:rPr>
              <w:t>аскорбин</w:t>
            </w:r>
            <w:proofErr w:type="spellEnd"/>
            <w:r w:rsidR="005D120A">
              <w:rPr>
                <w:rFonts w:ascii="Times New Roman" w:hAnsi="Times New Roman" w:cs="Times New Roman"/>
                <w:color w:val="040C28"/>
                <w:lang w:val="kk-KZ"/>
              </w:rPr>
              <w:t xml:space="preserve"> қышқылы</w:t>
            </w:r>
            <w:r w:rsidR="005D120A" w:rsidRPr="003D33C2">
              <w:rPr>
                <w:rFonts w:ascii="Times New Roman" w:hAnsi="Times New Roman" w:cs="Times New Roman"/>
                <w:color w:val="040C28"/>
                <w:lang w:val="kk-KZ"/>
              </w:rPr>
              <w:t xml:space="preserve">, </w:t>
            </w:r>
            <w:r w:rsidR="005D120A">
              <w:rPr>
                <w:rFonts w:ascii="Times New Roman" w:hAnsi="Times New Roman" w:cs="Times New Roman"/>
                <w:color w:val="040C28"/>
                <w:lang w:val="kk-KZ"/>
              </w:rPr>
              <w:t>танин</w:t>
            </w:r>
          </w:p>
        </w:tc>
        <w:tc>
          <w:tcPr>
            <w:tcW w:w="2600" w:type="dxa"/>
          </w:tcPr>
          <w:p w14:paraId="3D62AE51" w14:textId="28E699F7" w:rsidR="005D120A" w:rsidRPr="003D33C2" w:rsidRDefault="00FF387F" w:rsidP="00EF3EFF">
            <w:pPr>
              <w:rPr>
                <w:rFonts w:ascii="Times New Roman" w:hAnsi="Times New Roman" w:cs="Times New Roman"/>
                <w:lang w:val="kk-KZ"/>
              </w:rPr>
            </w:pPr>
            <w:r>
              <w:rPr>
                <w:rStyle w:val="ezkurwreuab5ozgtqnkl"/>
                <w:rFonts w:ascii="Times New Roman" w:hAnsi="Times New Roman" w:cs="Times New Roman"/>
                <w:lang w:val="kk-KZ"/>
              </w:rPr>
              <w:t>а</w:t>
            </w:r>
            <w:r w:rsidR="005D120A" w:rsidRPr="00EF3EFF">
              <w:rPr>
                <w:rStyle w:val="ezkurwreuab5ozgtqnkl"/>
                <w:rFonts w:ascii="Times New Roman" w:hAnsi="Times New Roman" w:cs="Times New Roman"/>
                <w:lang w:val="kk-KZ"/>
              </w:rPr>
              <w:t>нтиканцерогенді</w:t>
            </w:r>
            <w:r w:rsidR="005D120A" w:rsidRPr="003D33C2">
              <w:rPr>
                <w:rStyle w:val="ezkurwreuab5ozgtqnkl"/>
                <w:rFonts w:ascii="Times New Roman" w:hAnsi="Times New Roman" w:cs="Times New Roman"/>
                <w:lang w:val="kk-KZ"/>
              </w:rPr>
              <w:t xml:space="preserve">, </w:t>
            </w:r>
            <w:r w:rsidR="00EF3EFF">
              <w:rPr>
                <w:rStyle w:val="ezkurwreuab5ozgtqnkl"/>
                <w:rFonts w:ascii="Times New Roman" w:hAnsi="Times New Roman" w:cs="Times New Roman"/>
                <w:lang w:val="kk-KZ"/>
              </w:rPr>
              <w:t xml:space="preserve">иммунмодуляциялық және </w:t>
            </w:r>
            <w:r w:rsidR="00EF3EFF" w:rsidRPr="00EF3EFF">
              <w:rPr>
                <w:rStyle w:val="ezkurwreuab5ozgtqnkl"/>
                <w:rFonts w:ascii="Times New Roman" w:hAnsi="Times New Roman" w:cs="Times New Roman"/>
                <w:lang w:val="kk-KZ"/>
              </w:rPr>
              <w:t>гипотензивті әсер</w:t>
            </w:r>
            <w:r w:rsidR="00EF3EFF">
              <w:rPr>
                <w:rStyle w:val="ezkurwreuab5ozgtqnkl"/>
                <w:rFonts w:ascii="Times New Roman" w:hAnsi="Times New Roman" w:cs="Times New Roman"/>
                <w:lang w:val="kk-KZ"/>
              </w:rPr>
              <w:t>лер</w:t>
            </w:r>
          </w:p>
        </w:tc>
      </w:tr>
      <w:tr w:rsidR="005D120A" w:rsidRPr="00A34740" w14:paraId="2BC69B53" w14:textId="77777777" w:rsidTr="00EF3EFF">
        <w:tc>
          <w:tcPr>
            <w:tcW w:w="1803" w:type="dxa"/>
          </w:tcPr>
          <w:p w14:paraId="066D579B" w14:textId="5CB2B676"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дәрілік </w:t>
            </w:r>
            <w:r w:rsidR="00AE77A7">
              <w:rPr>
                <w:rFonts w:ascii="Times New Roman" w:hAnsi="Times New Roman" w:cs="Times New Roman"/>
                <w:sz w:val="24"/>
                <w:lang w:val="uz-Cyrl-UZ"/>
              </w:rPr>
              <w:t>ш</w:t>
            </w:r>
            <w:r w:rsidRPr="00703932">
              <w:rPr>
                <w:rFonts w:ascii="Times New Roman" w:hAnsi="Times New Roman" w:cs="Times New Roman"/>
                <w:sz w:val="24"/>
                <w:lang w:val="uz-Cyrl-UZ"/>
              </w:rPr>
              <w:t>алфей (</w:t>
            </w:r>
            <w:r w:rsidRPr="00703932">
              <w:rPr>
                <w:rFonts w:ascii="Times New Roman" w:hAnsi="Times New Roman" w:cs="Times New Roman"/>
                <w:i/>
                <w:sz w:val="24"/>
                <w:lang w:val="uz-Cyrl-UZ"/>
              </w:rPr>
              <w:t>Sālvia officinālis</w:t>
            </w:r>
            <w:r w:rsidRPr="00703932">
              <w:rPr>
                <w:rFonts w:ascii="Times New Roman" w:hAnsi="Times New Roman" w:cs="Times New Roman"/>
                <w:sz w:val="24"/>
                <w:lang w:val="uz-Cyrl-UZ"/>
              </w:rPr>
              <w:t>)</w:t>
            </w:r>
          </w:p>
        </w:tc>
        <w:tc>
          <w:tcPr>
            <w:tcW w:w="1811" w:type="dxa"/>
          </w:tcPr>
          <w:p w14:paraId="2BC6814B"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Ерінгүлділер</w:t>
            </w:r>
            <w:r w:rsidRPr="003D33C2">
              <w:rPr>
                <w:rFonts w:ascii="Times New Roman" w:hAnsi="Times New Roman" w:cs="Times New Roman"/>
              </w:rPr>
              <w:t xml:space="preserve"> (</w:t>
            </w:r>
            <w:proofErr w:type="spellStart"/>
            <w:r w:rsidRPr="003D33C2">
              <w:rPr>
                <w:rFonts w:ascii="Times New Roman" w:hAnsi="Times New Roman" w:cs="Times New Roman"/>
                <w:i/>
              </w:rPr>
              <w:t>Lamiaceae</w:t>
            </w:r>
            <w:proofErr w:type="spellEnd"/>
            <w:r w:rsidRPr="003D33C2">
              <w:rPr>
                <w:rFonts w:ascii="Times New Roman" w:hAnsi="Times New Roman" w:cs="Times New Roman"/>
              </w:rPr>
              <w:t>)</w:t>
            </w:r>
          </w:p>
        </w:tc>
        <w:tc>
          <w:tcPr>
            <w:tcW w:w="3131" w:type="dxa"/>
          </w:tcPr>
          <w:p w14:paraId="795AE59F" w14:textId="0A043E5E" w:rsidR="005D120A" w:rsidRPr="00661332" w:rsidRDefault="00FF387F" w:rsidP="005D120A">
            <w:pPr>
              <w:rPr>
                <w:rFonts w:ascii="Times New Roman" w:hAnsi="Times New Roman" w:cs="Times New Roman"/>
                <w:lang w:val="kk-KZ"/>
              </w:rPr>
            </w:pPr>
            <w:r>
              <w:rPr>
                <w:rFonts w:ascii="Times New Roman" w:hAnsi="Times New Roman" w:cs="Times New Roman"/>
                <w:lang w:val="kk-KZ"/>
              </w:rPr>
              <w:t>п</w:t>
            </w:r>
            <w:r w:rsidR="005D120A">
              <w:rPr>
                <w:rFonts w:ascii="Times New Roman" w:hAnsi="Times New Roman" w:cs="Times New Roman"/>
                <w:lang w:val="kk-KZ"/>
              </w:rPr>
              <w:t>олифинолдар, терпеноидтар</w:t>
            </w:r>
            <w:r w:rsidR="005D120A" w:rsidRPr="003D33C2">
              <w:rPr>
                <w:rFonts w:ascii="Times New Roman" w:hAnsi="Times New Roman" w:cs="Times New Roman"/>
                <w:lang w:val="kk-KZ"/>
              </w:rPr>
              <w:t xml:space="preserve">, </w:t>
            </w:r>
            <w:r w:rsidR="005D120A" w:rsidRPr="003D33C2">
              <w:rPr>
                <w:rFonts w:ascii="Times New Roman" w:hAnsi="Times New Roman" w:cs="Times New Roman"/>
              </w:rPr>
              <w:t xml:space="preserve"> </w:t>
            </w:r>
            <w:proofErr w:type="spellStart"/>
            <w:r w:rsidR="005D120A" w:rsidRPr="003D33C2">
              <w:rPr>
                <w:rStyle w:val="ezkurwreuab5ozgtqnkl"/>
                <w:rFonts w:ascii="Times New Roman" w:hAnsi="Times New Roman" w:cs="Times New Roman"/>
              </w:rPr>
              <w:t>сальвианол</w:t>
            </w:r>
            <w:proofErr w:type="spellEnd"/>
            <w:r w:rsidR="005D120A">
              <w:rPr>
                <w:rStyle w:val="ezkurwreuab5ozgtqnkl"/>
                <w:rFonts w:ascii="Times New Roman" w:hAnsi="Times New Roman" w:cs="Times New Roman"/>
                <w:lang w:val="kk-KZ"/>
              </w:rPr>
              <w:t xml:space="preserve"> қышқылы</w:t>
            </w:r>
          </w:p>
        </w:tc>
        <w:tc>
          <w:tcPr>
            <w:tcW w:w="2600" w:type="dxa"/>
          </w:tcPr>
          <w:p w14:paraId="2F27FAA0" w14:textId="77777777" w:rsidR="005D120A" w:rsidRPr="003D33C2" w:rsidRDefault="00EF3EFF" w:rsidP="005D120A">
            <w:pPr>
              <w:rPr>
                <w:rFonts w:ascii="Times New Roman" w:hAnsi="Times New Roman" w:cs="Times New Roman"/>
                <w:lang w:val="kk-KZ"/>
              </w:rPr>
            </w:pPr>
            <w:r>
              <w:rPr>
                <w:rFonts w:ascii="Times New Roman" w:hAnsi="Times New Roman" w:cs="Times New Roman"/>
                <w:lang w:val="kk-KZ"/>
              </w:rPr>
              <w:t>пребиотикалық және микробқа қарсы</w:t>
            </w:r>
            <w:r w:rsidRPr="00EF3EFF">
              <w:rPr>
                <w:rFonts w:ascii="Times New Roman" w:hAnsi="Times New Roman" w:cs="Times New Roman"/>
                <w:lang w:val="kk-KZ"/>
              </w:rPr>
              <w:t xml:space="preserve"> әсер</w:t>
            </w:r>
            <w:r>
              <w:rPr>
                <w:rFonts w:ascii="Times New Roman" w:hAnsi="Times New Roman" w:cs="Times New Roman"/>
                <w:lang w:val="kk-KZ"/>
              </w:rPr>
              <w:t>лер</w:t>
            </w:r>
          </w:p>
        </w:tc>
      </w:tr>
      <w:tr w:rsidR="005D120A" w:rsidRPr="00A34740" w14:paraId="10944C00" w14:textId="77777777" w:rsidTr="00EF3EFF">
        <w:tc>
          <w:tcPr>
            <w:tcW w:w="1803" w:type="dxa"/>
          </w:tcPr>
          <w:p w14:paraId="7D4198C3" w14:textId="7FC24390" w:rsidR="005D120A" w:rsidRPr="00703932" w:rsidRDefault="005D120A" w:rsidP="005D120A">
            <w:pPr>
              <w:rPr>
                <w:rFonts w:ascii="Times New Roman" w:hAnsi="Times New Roman" w:cs="Times New Roman"/>
                <w:sz w:val="24"/>
                <w:lang w:val="kk-KZ"/>
              </w:rPr>
            </w:pPr>
            <w:r w:rsidRPr="00703932">
              <w:rPr>
                <w:rFonts w:ascii="Times New Roman" w:hAnsi="Times New Roman" w:cs="Times New Roman"/>
                <w:sz w:val="24"/>
                <w:lang w:val="uz-Cyrl-UZ"/>
              </w:rPr>
              <w:t xml:space="preserve">кәдімгі </w:t>
            </w:r>
            <w:r w:rsidR="00AE77A7">
              <w:rPr>
                <w:rFonts w:ascii="Times New Roman" w:hAnsi="Times New Roman" w:cs="Times New Roman"/>
                <w:sz w:val="24"/>
                <w:lang w:val="uz-Cyrl-UZ"/>
              </w:rPr>
              <w:t>ц</w:t>
            </w:r>
            <w:r w:rsidRPr="00703932">
              <w:rPr>
                <w:rFonts w:ascii="Times New Roman" w:hAnsi="Times New Roman" w:cs="Times New Roman"/>
                <w:sz w:val="24"/>
                <w:lang w:val="uz-Cyrl-UZ"/>
              </w:rPr>
              <w:t>икорий (</w:t>
            </w:r>
            <w:r w:rsidRPr="00703932">
              <w:rPr>
                <w:rFonts w:ascii="Times New Roman" w:hAnsi="Times New Roman" w:cs="Times New Roman"/>
                <w:i/>
                <w:sz w:val="24"/>
                <w:lang w:val="uz-Cyrl-UZ"/>
              </w:rPr>
              <w:t>Cichórium аntybus</w:t>
            </w:r>
            <w:r w:rsidRPr="00703932">
              <w:rPr>
                <w:rFonts w:ascii="Times New Roman" w:hAnsi="Times New Roman" w:cs="Times New Roman"/>
                <w:sz w:val="24"/>
                <w:lang w:val="uz-Cyrl-UZ"/>
              </w:rPr>
              <w:t>)</w:t>
            </w:r>
          </w:p>
        </w:tc>
        <w:tc>
          <w:tcPr>
            <w:tcW w:w="1811" w:type="dxa"/>
          </w:tcPr>
          <w:p w14:paraId="588E7A55"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Астралылар</w:t>
            </w:r>
            <w:r w:rsidRPr="003D33C2">
              <w:rPr>
                <w:rFonts w:ascii="Times New Roman" w:hAnsi="Times New Roman" w:cs="Times New Roman"/>
              </w:rPr>
              <w:t xml:space="preserve"> (</w:t>
            </w:r>
            <w:proofErr w:type="spellStart"/>
            <w:r w:rsidRPr="003D33C2">
              <w:rPr>
                <w:rFonts w:ascii="Times New Roman" w:hAnsi="Times New Roman" w:cs="Times New Roman"/>
                <w:i/>
              </w:rPr>
              <w:t>Asteraceae</w:t>
            </w:r>
            <w:proofErr w:type="spellEnd"/>
            <w:r w:rsidRPr="003D33C2">
              <w:rPr>
                <w:rFonts w:ascii="Times New Roman" w:hAnsi="Times New Roman" w:cs="Times New Roman"/>
              </w:rPr>
              <w:t>)</w:t>
            </w:r>
          </w:p>
        </w:tc>
        <w:tc>
          <w:tcPr>
            <w:tcW w:w="3131" w:type="dxa"/>
          </w:tcPr>
          <w:p w14:paraId="6CF7F4B4" w14:textId="77777777" w:rsidR="005D120A" w:rsidRPr="00661332" w:rsidRDefault="00EF3EFF" w:rsidP="005D120A">
            <w:pPr>
              <w:rPr>
                <w:rFonts w:ascii="Times New Roman" w:hAnsi="Times New Roman" w:cs="Times New Roman"/>
                <w:lang w:val="kk-KZ"/>
              </w:rPr>
            </w:pPr>
            <w:r>
              <w:rPr>
                <w:rFonts w:ascii="Times New Roman" w:hAnsi="Times New Roman" w:cs="Times New Roman"/>
                <w:lang w:val="kk-KZ"/>
              </w:rPr>
              <w:t>и</w:t>
            </w:r>
            <w:r w:rsidR="005D120A" w:rsidRPr="003D33C2">
              <w:rPr>
                <w:rFonts w:ascii="Times New Roman" w:hAnsi="Times New Roman" w:cs="Times New Roman"/>
                <w:lang w:val="kk-KZ"/>
              </w:rPr>
              <w:t xml:space="preserve">нулин, </w:t>
            </w:r>
            <w:r w:rsidR="005D120A">
              <w:rPr>
                <w:rFonts w:ascii="Times New Roman" w:hAnsi="Times New Roman" w:cs="Times New Roman"/>
                <w:lang w:val="kk-KZ"/>
              </w:rPr>
              <w:t>танин</w:t>
            </w:r>
            <w:r w:rsidR="005D120A" w:rsidRPr="003D33C2">
              <w:rPr>
                <w:rFonts w:ascii="Times New Roman" w:hAnsi="Times New Roman" w:cs="Times New Roman"/>
                <w:lang w:val="kk-KZ"/>
              </w:rPr>
              <w:t xml:space="preserve">, </w:t>
            </w:r>
            <w:r w:rsidR="005D120A" w:rsidRPr="003D33C2">
              <w:rPr>
                <w:rFonts w:ascii="Times New Roman" w:hAnsi="Times New Roman" w:cs="Times New Roman"/>
              </w:rPr>
              <w:t xml:space="preserve"> </w:t>
            </w:r>
            <w:r w:rsidR="005D120A" w:rsidRPr="003D33C2">
              <w:rPr>
                <w:rFonts w:ascii="Times New Roman" w:hAnsi="Times New Roman" w:cs="Times New Roman"/>
                <w:shd w:val="clear" w:color="auto" w:fill="FFFFFF"/>
              </w:rPr>
              <w:t>тиамин</w:t>
            </w:r>
            <w:r w:rsidR="005D120A" w:rsidRPr="003D33C2">
              <w:rPr>
                <w:rFonts w:ascii="Times New Roman" w:hAnsi="Times New Roman" w:cs="Times New Roman"/>
                <w:color w:val="202122"/>
                <w:shd w:val="clear" w:color="auto" w:fill="FFFFFF"/>
              </w:rPr>
              <w:t>, </w:t>
            </w:r>
            <w:r w:rsidR="005D120A" w:rsidRPr="003D33C2">
              <w:rPr>
                <w:rFonts w:ascii="Times New Roman" w:hAnsi="Times New Roman" w:cs="Times New Roman"/>
                <w:shd w:val="clear" w:color="auto" w:fill="FFFFFF"/>
              </w:rPr>
              <w:t>рибофлавин</w:t>
            </w:r>
            <w:r w:rsidR="005D120A" w:rsidRPr="003D33C2">
              <w:rPr>
                <w:rFonts w:ascii="Times New Roman" w:hAnsi="Times New Roman" w:cs="Times New Roman"/>
                <w:color w:val="202122"/>
                <w:shd w:val="clear" w:color="auto" w:fill="FFFFFF"/>
              </w:rPr>
              <w:t>, </w:t>
            </w:r>
            <w:proofErr w:type="spellStart"/>
            <w:r w:rsidR="005D120A" w:rsidRPr="003D33C2">
              <w:rPr>
                <w:rFonts w:ascii="Times New Roman" w:hAnsi="Times New Roman" w:cs="Times New Roman"/>
                <w:shd w:val="clear" w:color="auto" w:fill="FFFFFF"/>
              </w:rPr>
              <w:t>аскорбин</w:t>
            </w:r>
            <w:proofErr w:type="spellEnd"/>
            <w:r w:rsidR="005D120A">
              <w:rPr>
                <w:rFonts w:ascii="Times New Roman" w:hAnsi="Times New Roman" w:cs="Times New Roman"/>
                <w:shd w:val="clear" w:color="auto" w:fill="FFFFFF"/>
                <w:lang w:val="kk-KZ"/>
              </w:rPr>
              <w:t xml:space="preserve"> қышқылы</w:t>
            </w:r>
          </w:p>
        </w:tc>
        <w:tc>
          <w:tcPr>
            <w:tcW w:w="2600" w:type="dxa"/>
          </w:tcPr>
          <w:p w14:paraId="7F7397D2" w14:textId="77777777" w:rsidR="005D120A" w:rsidRPr="003D33C2" w:rsidRDefault="00EF3EFF" w:rsidP="00EF3EFF">
            <w:pPr>
              <w:rPr>
                <w:rFonts w:ascii="Times New Roman" w:hAnsi="Times New Roman" w:cs="Times New Roman"/>
                <w:lang w:val="kk-KZ"/>
              </w:rPr>
            </w:pPr>
            <w:r>
              <w:rPr>
                <w:rFonts w:ascii="Times New Roman" w:hAnsi="Times New Roman" w:cs="Times New Roman"/>
                <w:color w:val="202122"/>
                <w:shd w:val="clear" w:color="auto" w:fill="FFFFFF"/>
                <w:lang w:val="kk-KZ"/>
              </w:rPr>
              <w:t>и</w:t>
            </w:r>
            <w:r w:rsidRPr="00EF3EFF">
              <w:rPr>
                <w:rFonts w:ascii="Times New Roman" w:hAnsi="Times New Roman" w:cs="Times New Roman"/>
                <w:color w:val="202122"/>
                <w:shd w:val="clear" w:color="auto" w:fill="FFFFFF"/>
                <w:lang w:val="kk-KZ"/>
              </w:rPr>
              <w:t>ммуномодуляциялық, вирусқа қарсы және қабынуға қарсы ә</w:t>
            </w:r>
            <w:r>
              <w:rPr>
                <w:rFonts w:ascii="Times New Roman" w:hAnsi="Times New Roman" w:cs="Times New Roman"/>
                <w:color w:val="202122"/>
                <w:shd w:val="clear" w:color="auto" w:fill="FFFFFF"/>
                <w:lang w:val="kk-KZ"/>
              </w:rPr>
              <w:t>серлер</w:t>
            </w:r>
          </w:p>
        </w:tc>
      </w:tr>
      <w:tr w:rsidR="005D120A" w:rsidRPr="00A34740" w14:paraId="20507D61" w14:textId="77777777" w:rsidTr="00EF3EFF">
        <w:tc>
          <w:tcPr>
            <w:tcW w:w="1803" w:type="dxa"/>
          </w:tcPr>
          <w:p w14:paraId="24346774" w14:textId="4D58DEB9" w:rsidR="005D120A" w:rsidRPr="00703932" w:rsidRDefault="005D120A" w:rsidP="005D120A">
            <w:pPr>
              <w:rPr>
                <w:rFonts w:ascii="Times New Roman" w:hAnsi="Times New Roman" w:cs="Times New Roman"/>
                <w:sz w:val="24"/>
                <w:lang w:val="kk-KZ"/>
              </w:rPr>
            </w:pPr>
            <w:r w:rsidRPr="00703932">
              <w:rPr>
                <w:rFonts w:ascii="Times New Roman" w:hAnsi="Times New Roman" w:cs="Times New Roman"/>
                <w:sz w:val="24"/>
                <w:lang w:val="uz-Cyrl-UZ"/>
              </w:rPr>
              <w:t xml:space="preserve">күлгін </w:t>
            </w:r>
            <w:r w:rsidR="00AE77A7">
              <w:rPr>
                <w:rFonts w:ascii="Times New Roman" w:hAnsi="Times New Roman" w:cs="Times New Roman"/>
                <w:sz w:val="24"/>
                <w:lang w:val="uz-Cyrl-UZ"/>
              </w:rPr>
              <w:t>э</w:t>
            </w:r>
            <w:r w:rsidRPr="00703932">
              <w:rPr>
                <w:rFonts w:ascii="Times New Roman" w:hAnsi="Times New Roman" w:cs="Times New Roman"/>
                <w:sz w:val="24"/>
                <w:lang w:val="uz-Cyrl-UZ"/>
              </w:rPr>
              <w:t>хинацея (</w:t>
            </w:r>
            <w:r w:rsidRPr="00703932">
              <w:rPr>
                <w:rFonts w:ascii="Times New Roman" w:hAnsi="Times New Roman" w:cs="Times New Roman"/>
                <w:i/>
                <w:sz w:val="24"/>
                <w:lang w:val="uz-Cyrl-UZ"/>
              </w:rPr>
              <w:t>Echinácea purpúrea</w:t>
            </w:r>
            <w:r w:rsidRPr="00703932">
              <w:rPr>
                <w:rFonts w:ascii="Times New Roman" w:hAnsi="Times New Roman" w:cs="Times New Roman"/>
                <w:sz w:val="24"/>
                <w:lang w:val="uz-Cyrl-UZ"/>
              </w:rPr>
              <w:t>)</w:t>
            </w:r>
          </w:p>
        </w:tc>
        <w:tc>
          <w:tcPr>
            <w:tcW w:w="1811" w:type="dxa"/>
          </w:tcPr>
          <w:p w14:paraId="0971A39D"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Астралылар</w:t>
            </w:r>
            <w:r w:rsidRPr="003D33C2">
              <w:rPr>
                <w:rFonts w:ascii="Times New Roman" w:hAnsi="Times New Roman" w:cs="Times New Roman"/>
              </w:rPr>
              <w:t xml:space="preserve"> (</w:t>
            </w:r>
            <w:proofErr w:type="spellStart"/>
            <w:r w:rsidRPr="003D33C2">
              <w:rPr>
                <w:rFonts w:ascii="Times New Roman" w:hAnsi="Times New Roman" w:cs="Times New Roman"/>
                <w:i/>
              </w:rPr>
              <w:t>Asteraceae</w:t>
            </w:r>
            <w:proofErr w:type="spellEnd"/>
            <w:r w:rsidRPr="003D33C2">
              <w:rPr>
                <w:rFonts w:ascii="Times New Roman" w:hAnsi="Times New Roman" w:cs="Times New Roman"/>
              </w:rPr>
              <w:t>)</w:t>
            </w:r>
          </w:p>
        </w:tc>
        <w:tc>
          <w:tcPr>
            <w:tcW w:w="3131" w:type="dxa"/>
          </w:tcPr>
          <w:p w14:paraId="679E62AC" w14:textId="77777777" w:rsidR="005D120A" w:rsidRPr="003D33C2" w:rsidRDefault="00EF3EFF" w:rsidP="005D120A">
            <w:pPr>
              <w:rPr>
                <w:rFonts w:ascii="Times New Roman" w:hAnsi="Times New Roman" w:cs="Times New Roman"/>
                <w:lang w:val="kk-KZ"/>
              </w:rPr>
            </w:pPr>
            <w:r>
              <w:rPr>
                <w:rFonts w:ascii="Times New Roman" w:hAnsi="Times New Roman" w:cs="Times New Roman"/>
                <w:lang w:val="kk-KZ"/>
              </w:rPr>
              <w:t>э</w:t>
            </w:r>
            <w:r w:rsidR="005D120A">
              <w:rPr>
                <w:rFonts w:ascii="Times New Roman" w:hAnsi="Times New Roman" w:cs="Times New Roman"/>
                <w:lang w:val="kk-KZ"/>
              </w:rPr>
              <w:t>фир майлары</w:t>
            </w:r>
            <w:r w:rsidR="005D120A" w:rsidRPr="003D33C2">
              <w:rPr>
                <w:rFonts w:ascii="Times New Roman" w:hAnsi="Times New Roman" w:cs="Times New Roman"/>
                <w:lang w:val="kk-KZ"/>
              </w:rPr>
              <w:t xml:space="preserve">, </w:t>
            </w:r>
            <w:r w:rsidR="005D120A">
              <w:rPr>
                <w:rFonts w:ascii="Times New Roman" w:hAnsi="Times New Roman" w:cs="Times New Roman"/>
                <w:lang w:val="kk-KZ"/>
              </w:rPr>
              <w:t>танин, флаваноидтар, полисахаридтер</w:t>
            </w:r>
          </w:p>
        </w:tc>
        <w:tc>
          <w:tcPr>
            <w:tcW w:w="2600" w:type="dxa"/>
          </w:tcPr>
          <w:p w14:paraId="423C59DE" w14:textId="77777777" w:rsidR="005D120A" w:rsidRPr="00EF3EFF" w:rsidRDefault="00EF3EFF" w:rsidP="005D120A">
            <w:pPr>
              <w:jc w:val="both"/>
              <w:rPr>
                <w:rFonts w:ascii="Times New Roman" w:hAnsi="Times New Roman" w:cs="Times New Roman"/>
                <w:lang w:val="kk-KZ"/>
              </w:rPr>
            </w:pPr>
            <w:r w:rsidRPr="00EF3EFF">
              <w:rPr>
                <w:rFonts w:ascii="Times New Roman" w:hAnsi="Times New Roman" w:cs="Times New Roman"/>
                <w:shd w:val="clear" w:color="auto" w:fill="FFFFFF"/>
                <w:lang w:val="kk-KZ"/>
              </w:rPr>
              <w:t>сергітетін, антисептикалық, қақырық түсіретін, бактерицидтік әсер</w:t>
            </w:r>
            <w:r>
              <w:rPr>
                <w:rFonts w:ascii="Times New Roman" w:hAnsi="Times New Roman" w:cs="Times New Roman"/>
                <w:shd w:val="clear" w:color="auto" w:fill="FFFFFF"/>
                <w:lang w:val="kk-KZ"/>
              </w:rPr>
              <w:t>лер</w:t>
            </w:r>
          </w:p>
        </w:tc>
      </w:tr>
      <w:tr w:rsidR="005D120A" w14:paraId="6D572B60" w14:textId="77777777" w:rsidTr="00EF3EFF">
        <w:tc>
          <w:tcPr>
            <w:tcW w:w="1803" w:type="dxa"/>
          </w:tcPr>
          <w:p w14:paraId="4AE6C303" w14:textId="57C0EF3B" w:rsidR="005D120A" w:rsidRPr="005C6446" w:rsidRDefault="005D120A" w:rsidP="005D120A">
            <w:pPr>
              <w:rPr>
                <w:rFonts w:ascii="Times New Roman" w:hAnsi="Times New Roman" w:cs="Times New Roman"/>
                <w:sz w:val="24"/>
                <w:lang w:val="kk-KZ"/>
              </w:rPr>
            </w:pPr>
            <w:r w:rsidRPr="00703932">
              <w:rPr>
                <w:rFonts w:ascii="Times New Roman" w:hAnsi="Times New Roman" w:cs="Times New Roman"/>
                <w:sz w:val="24"/>
                <w:lang w:val="uz-Cyrl-UZ"/>
              </w:rPr>
              <w:t xml:space="preserve">қос үйлі </w:t>
            </w:r>
            <w:r w:rsidR="00AE77A7">
              <w:rPr>
                <w:rFonts w:ascii="Times New Roman" w:hAnsi="Times New Roman" w:cs="Times New Roman"/>
                <w:sz w:val="24"/>
                <w:lang w:val="uz-Cyrl-UZ"/>
              </w:rPr>
              <w:t>қ</w:t>
            </w:r>
            <w:r w:rsidRPr="00703932">
              <w:rPr>
                <w:rFonts w:ascii="Times New Roman" w:hAnsi="Times New Roman" w:cs="Times New Roman"/>
                <w:sz w:val="24"/>
                <w:lang w:val="uz-Cyrl-UZ"/>
              </w:rPr>
              <w:t>алақай (</w:t>
            </w:r>
            <w:r w:rsidRPr="00703932">
              <w:rPr>
                <w:rFonts w:ascii="Times New Roman" w:hAnsi="Times New Roman" w:cs="Times New Roman"/>
                <w:i/>
                <w:sz w:val="24"/>
                <w:lang w:val="uz-Cyrl-UZ"/>
              </w:rPr>
              <w:t>Urtíca dióica</w:t>
            </w:r>
            <w:r w:rsidRPr="00703932">
              <w:rPr>
                <w:rFonts w:ascii="Times New Roman" w:hAnsi="Times New Roman" w:cs="Times New Roman"/>
                <w:sz w:val="24"/>
                <w:lang w:val="uz-Cyrl-UZ"/>
              </w:rPr>
              <w:t>)</w:t>
            </w:r>
          </w:p>
        </w:tc>
        <w:tc>
          <w:tcPr>
            <w:tcW w:w="1811" w:type="dxa"/>
          </w:tcPr>
          <w:p w14:paraId="11D41C97"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Қалақайлылар</w:t>
            </w:r>
            <w:r w:rsidRPr="003D33C2">
              <w:rPr>
                <w:rFonts w:ascii="Times New Roman" w:hAnsi="Times New Roman" w:cs="Times New Roman"/>
              </w:rPr>
              <w:t xml:space="preserve"> (</w:t>
            </w:r>
            <w:proofErr w:type="spellStart"/>
            <w:r w:rsidRPr="003D33C2">
              <w:rPr>
                <w:rFonts w:ascii="Times New Roman" w:hAnsi="Times New Roman" w:cs="Times New Roman"/>
                <w:i/>
              </w:rPr>
              <w:t>Urticaceae</w:t>
            </w:r>
            <w:proofErr w:type="spellEnd"/>
            <w:r w:rsidRPr="003D33C2">
              <w:rPr>
                <w:rFonts w:ascii="Times New Roman" w:hAnsi="Times New Roman" w:cs="Times New Roman"/>
              </w:rPr>
              <w:t>)</w:t>
            </w:r>
          </w:p>
        </w:tc>
        <w:tc>
          <w:tcPr>
            <w:tcW w:w="3131" w:type="dxa"/>
          </w:tcPr>
          <w:p w14:paraId="11597FCF" w14:textId="77777777" w:rsidR="005D120A" w:rsidRPr="003D33C2" w:rsidRDefault="005D120A" w:rsidP="005D120A">
            <w:pPr>
              <w:rPr>
                <w:rFonts w:ascii="Times New Roman" w:hAnsi="Times New Roman" w:cs="Times New Roman"/>
              </w:rPr>
            </w:pPr>
            <w:proofErr w:type="spellStart"/>
            <w:r>
              <w:rPr>
                <w:rFonts w:ascii="Times New Roman" w:hAnsi="Times New Roman" w:cs="Times New Roman"/>
              </w:rPr>
              <w:t>темір</w:t>
            </w:r>
            <w:proofErr w:type="spellEnd"/>
            <w:r w:rsidRPr="003D33C2">
              <w:rPr>
                <w:rFonts w:ascii="Times New Roman" w:hAnsi="Times New Roman" w:cs="Times New Roman"/>
              </w:rPr>
              <w:t xml:space="preserve">, гистамин, </w:t>
            </w:r>
            <w:proofErr w:type="spellStart"/>
            <w:r w:rsidRPr="003D33C2">
              <w:rPr>
                <w:rFonts w:ascii="Times New Roman" w:hAnsi="Times New Roman" w:cs="Times New Roman"/>
                <w:shd w:val="clear" w:color="auto" w:fill="FFFFFF"/>
              </w:rPr>
              <w:t>аскорбин</w:t>
            </w:r>
            <w:proofErr w:type="spellEnd"/>
            <w:r>
              <w:rPr>
                <w:rFonts w:ascii="Times New Roman" w:hAnsi="Times New Roman" w:cs="Times New Roman"/>
                <w:shd w:val="clear" w:color="auto" w:fill="FFFFFF"/>
                <w:lang w:val="kk-KZ"/>
              </w:rPr>
              <w:t xml:space="preserve"> қышқылы</w:t>
            </w:r>
            <w:r>
              <w:rPr>
                <w:rFonts w:ascii="Times New Roman" w:hAnsi="Times New Roman" w:cs="Times New Roman"/>
              </w:rPr>
              <w:t xml:space="preserve">, хлорофилл, </w:t>
            </w:r>
            <w:proofErr w:type="spellStart"/>
            <w:r w:rsidRPr="003D33C2">
              <w:rPr>
                <w:rFonts w:ascii="Times New Roman" w:hAnsi="Times New Roman" w:cs="Times New Roman"/>
              </w:rPr>
              <w:t>ацелтилкон</w:t>
            </w:r>
            <w:proofErr w:type="spellEnd"/>
          </w:p>
        </w:tc>
        <w:tc>
          <w:tcPr>
            <w:tcW w:w="2600" w:type="dxa"/>
          </w:tcPr>
          <w:p w14:paraId="3188EF75" w14:textId="77777777" w:rsidR="005D120A" w:rsidRPr="003D33C2" w:rsidRDefault="00EF3EFF" w:rsidP="005D120A">
            <w:pPr>
              <w:rPr>
                <w:rFonts w:ascii="Times New Roman" w:hAnsi="Times New Roman" w:cs="Times New Roman"/>
                <w:lang w:val="kk-KZ"/>
              </w:rPr>
            </w:pPr>
            <w:proofErr w:type="spellStart"/>
            <w:r w:rsidRPr="00EF3EFF">
              <w:rPr>
                <w:rFonts w:ascii="Times New Roman" w:hAnsi="Times New Roman" w:cs="Times New Roman"/>
              </w:rPr>
              <w:t>диафоретикалық</w:t>
            </w:r>
            <w:proofErr w:type="spellEnd"/>
            <w:r w:rsidRPr="00EF3EFF">
              <w:rPr>
                <w:rFonts w:ascii="Times New Roman" w:hAnsi="Times New Roman" w:cs="Times New Roman"/>
              </w:rPr>
              <w:t xml:space="preserve">, </w:t>
            </w:r>
            <w:proofErr w:type="spellStart"/>
            <w:r w:rsidRPr="00EF3EFF">
              <w:rPr>
                <w:rFonts w:ascii="Times New Roman" w:hAnsi="Times New Roman" w:cs="Times New Roman"/>
              </w:rPr>
              <w:t>қабынуға</w:t>
            </w:r>
            <w:proofErr w:type="spellEnd"/>
            <w:r w:rsidRPr="00EF3EFF">
              <w:rPr>
                <w:rFonts w:ascii="Times New Roman" w:hAnsi="Times New Roman" w:cs="Times New Roman"/>
              </w:rPr>
              <w:t xml:space="preserve"> </w:t>
            </w:r>
            <w:proofErr w:type="spellStart"/>
            <w:r w:rsidRPr="00EF3EFF">
              <w:rPr>
                <w:rFonts w:ascii="Times New Roman" w:hAnsi="Times New Roman" w:cs="Times New Roman"/>
              </w:rPr>
              <w:t>қарсы</w:t>
            </w:r>
            <w:proofErr w:type="spellEnd"/>
            <w:r w:rsidRPr="00EF3EFF">
              <w:rPr>
                <w:rFonts w:ascii="Times New Roman" w:hAnsi="Times New Roman" w:cs="Times New Roman"/>
              </w:rPr>
              <w:t xml:space="preserve"> </w:t>
            </w:r>
            <w:proofErr w:type="spellStart"/>
            <w:r w:rsidRPr="00EF3EFF">
              <w:rPr>
                <w:rFonts w:ascii="Times New Roman" w:hAnsi="Times New Roman" w:cs="Times New Roman"/>
              </w:rPr>
              <w:t>және</w:t>
            </w:r>
            <w:proofErr w:type="spellEnd"/>
            <w:r w:rsidRPr="00EF3EFF">
              <w:rPr>
                <w:rFonts w:ascii="Times New Roman" w:hAnsi="Times New Roman" w:cs="Times New Roman"/>
              </w:rPr>
              <w:t xml:space="preserve"> </w:t>
            </w:r>
            <w:proofErr w:type="spellStart"/>
            <w:r w:rsidRPr="00EF3EFF">
              <w:rPr>
                <w:rFonts w:ascii="Times New Roman" w:hAnsi="Times New Roman" w:cs="Times New Roman"/>
              </w:rPr>
              <w:t>тыныштандыратын</w:t>
            </w:r>
            <w:proofErr w:type="spellEnd"/>
            <w:r w:rsidRPr="00EF3EFF">
              <w:rPr>
                <w:rFonts w:ascii="Times New Roman" w:hAnsi="Times New Roman" w:cs="Times New Roman"/>
              </w:rPr>
              <w:t xml:space="preserve"> </w:t>
            </w:r>
            <w:proofErr w:type="spellStart"/>
            <w:r w:rsidRPr="00EF3EFF">
              <w:rPr>
                <w:rFonts w:ascii="Times New Roman" w:hAnsi="Times New Roman" w:cs="Times New Roman"/>
              </w:rPr>
              <w:t>әсерлер</w:t>
            </w:r>
            <w:proofErr w:type="spellEnd"/>
          </w:p>
        </w:tc>
      </w:tr>
      <w:tr w:rsidR="005D120A" w:rsidRPr="00EF3EFF" w14:paraId="22408532" w14:textId="77777777" w:rsidTr="00EF3EFF">
        <w:tc>
          <w:tcPr>
            <w:tcW w:w="1803" w:type="dxa"/>
          </w:tcPr>
          <w:p w14:paraId="4427F3D7" w14:textId="55F037C7"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қарапайым </w:t>
            </w:r>
            <w:r w:rsidR="00AE77A7">
              <w:rPr>
                <w:rFonts w:ascii="Times New Roman" w:hAnsi="Times New Roman" w:cs="Times New Roman"/>
                <w:sz w:val="24"/>
                <w:lang w:val="uz-Cyrl-UZ"/>
              </w:rPr>
              <w:t>о</w:t>
            </w:r>
            <w:r w:rsidRPr="00703932">
              <w:rPr>
                <w:rFonts w:ascii="Times New Roman" w:hAnsi="Times New Roman" w:cs="Times New Roman"/>
                <w:sz w:val="24"/>
                <w:lang w:val="uz-Cyrl-UZ"/>
              </w:rPr>
              <w:t>регано (</w:t>
            </w:r>
            <w:r w:rsidRPr="00703932">
              <w:rPr>
                <w:rFonts w:ascii="Times New Roman" w:hAnsi="Times New Roman" w:cs="Times New Roman"/>
                <w:i/>
                <w:sz w:val="24"/>
                <w:lang w:val="uz-Cyrl-UZ"/>
              </w:rPr>
              <w:t>Оríganum vulgáre</w:t>
            </w:r>
            <w:r w:rsidRPr="00703932">
              <w:rPr>
                <w:rFonts w:ascii="Times New Roman" w:hAnsi="Times New Roman" w:cs="Times New Roman"/>
                <w:sz w:val="24"/>
                <w:lang w:val="uz-Cyrl-UZ"/>
              </w:rPr>
              <w:t>)</w:t>
            </w:r>
          </w:p>
        </w:tc>
        <w:tc>
          <w:tcPr>
            <w:tcW w:w="1811" w:type="dxa"/>
          </w:tcPr>
          <w:p w14:paraId="4BC26395"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Ерінгүлділер</w:t>
            </w:r>
            <w:r w:rsidRPr="003D33C2">
              <w:rPr>
                <w:rFonts w:ascii="Times New Roman" w:hAnsi="Times New Roman" w:cs="Times New Roman"/>
              </w:rPr>
              <w:t xml:space="preserve"> (</w:t>
            </w:r>
            <w:proofErr w:type="spellStart"/>
            <w:r w:rsidRPr="003D33C2">
              <w:rPr>
                <w:rFonts w:ascii="Times New Roman" w:hAnsi="Times New Roman" w:cs="Times New Roman"/>
                <w:i/>
              </w:rPr>
              <w:t>Lamiaceae</w:t>
            </w:r>
            <w:proofErr w:type="spellEnd"/>
            <w:r w:rsidRPr="003D33C2">
              <w:rPr>
                <w:rFonts w:ascii="Times New Roman" w:hAnsi="Times New Roman" w:cs="Times New Roman"/>
              </w:rPr>
              <w:t>)</w:t>
            </w:r>
          </w:p>
        </w:tc>
        <w:tc>
          <w:tcPr>
            <w:tcW w:w="3131" w:type="dxa"/>
          </w:tcPr>
          <w:p w14:paraId="7B733B38" w14:textId="77777777" w:rsidR="005D120A" w:rsidRPr="003D33C2" w:rsidRDefault="00EF3EFF" w:rsidP="005D120A">
            <w:pPr>
              <w:rPr>
                <w:rFonts w:ascii="Times New Roman" w:hAnsi="Times New Roman" w:cs="Times New Roman"/>
                <w:lang w:val="kk-KZ"/>
              </w:rPr>
            </w:pPr>
            <w:r>
              <w:rPr>
                <w:rFonts w:ascii="Times New Roman" w:hAnsi="Times New Roman" w:cs="Times New Roman"/>
                <w:lang w:val="kk-KZ"/>
              </w:rPr>
              <w:t>ф</w:t>
            </w:r>
            <w:r w:rsidR="005D120A">
              <w:rPr>
                <w:rFonts w:ascii="Times New Roman" w:hAnsi="Times New Roman" w:cs="Times New Roman"/>
                <w:lang w:val="kk-KZ"/>
              </w:rPr>
              <w:t>енолдар, флаваноидтар</w:t>
            </w:r>
            <w:r w:rsidR="005D120A" w:rsidRPr="003D33C2">
              <w:rPr>
                <w:rFonts w:ascii="Times New Roman" w:hAnsi="Times New Roman" w:cs="Times New Roman"/>
                <w:lang w:val="kk-KZ"/>
              </w:rPr>
              <w:t xml:space="preserve">, </w:t>
            </w:r>
            <w:r w:rsidR="005D120A">
              <w:rPr>
                <w:rFonts w:ascii="Times New Roman" w:hAnsi="Times New Roman" w:cs="Times New Roman"/>
                <w:lang w:val="kk-KZ"/>
              </w:rPr>
              <w:t>танин, эфир майлары</w:t>
            </w:r>
          </w:p>
        </w:tc>
        <w:tc>
          <w:tcPr>
            <w:tcW w:w="2600" w:type="dxa"/>
          </w:tcPr>
          <w:p w14:paraId="0EB3C95C" w14:textId="77777777" w:rsidR="005D120A" w:rsidRPr="00EF3EFF" w:rsidRDefault="00EF3EFF" w:rsidP="00EF3EFF">
            <w:pPr>
              <w:rPr>
                <w:rFonts w:ascii="Times New Roman" w:hAnsi="Times New Roman" w:cs="Times New Roman"/>
                <w:lang w:val="kk-KZ"/>
              </w:rPr>
            </w:pPr>
            <w:r>
              <w:rPr>
                <w:rFonts w:ascii="Times New Roman" w:hAnsi="Times New Roman" w:cs="Times New Roman"/>
                <w:color w:val="202122"/>
                <w:shd w:val="clear" w:color="auto" w:fill="FFFFFF"/>
                <w:lang w:val="kk-KZ"/>
              </w:rPr>
              <w:t>тыныштандыратын және</w:t>
            </w:r>
            <w:r w:rsidRPr="00EF3EFF">
              <w:rPr>
                <w:rFonts w:ascii="Times New Roman" w:hAnsi="Times New Roman" w:cs="Times New Roman"/>
                <w:color w:val="202122"/>
                <w:shd w:val="clear" w:color="auto" w:fill="FFFFFF"/>
                <w:lang w:val="kk-KZ"/>
              </w:rPr>
              <w:t xml:space="preserve"> </w:t>
            </w:r>
            <w:r w:rsidRPr="00EF3EFF">
              <w:rPr>
                <w:rFonts w:ascii="Times New Roman" w:hAnsi="Times New Roman" w:cs="Times New Roman"/>
                <w:shd w:val="clear" w:color="auto" w:fill="FFFFFF"/>
                <w:lang w:val="kk-KZ"/>
              </w:rPr>
              <w:t>антисептикалық</w:t>
            </w:r>
            <w:r w:rsidRPr="00EF3EFF">
              <w:rPr>
                <w:rFonts w:ascii="Times New Roman" w:hAnsi="Times New Roman" w:cs="Times New Roman"/>
                <w:color w:val="202122"/>
                <w:shd w:val="clear" w:color="auto" w:fill="FFFFFF"/>
                <w:lang w:val="kk-KZ"/>
              </w:rPr>
              <w:t xml:space="preserve"> әсерлер</w:t>
            </w:r>
          </w:p>
        </w:tc>
      </w:tr>
      <w:tr w:rsidR="005D120A" w:rsidRPr="00A34740" w14:paraId="14609ED2" w14:textId="77777777" w:rsidTr="00FF387F">
        <w:trPr>
          <w:trHeight w:val="1042"/>
        </w:trPr>
        <w:tc>
          <w:tcPr>
            <w:tcW w:w="1803" w:type="dxa"/>
          </w:tcPr>
          <w:p w14:paraId="2042A08A" w14:textId="75DD4374"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дәрілік </w:t>
            </w:r>
            <w:r w:rsidR="00AE77A7">
              <w:rPr>
                <w:rFonts w:ascii="Times New Roman" w:hAnsi="Times New Roman" w:cs="Times New Roman"/>
                <w:sz w:val="24"/>
                <w:lang w:val="uz-Cyrl-UZ"/>
              </w:rPr>
              <w:t>ж</w:t>
            </w:r>
            <w:r w:rsidRPr="00703932">
              <w:rPr>
                <w:rFonts w:ascii="Times New Roman" w:hAnsi="Times New Roman" w:cs="Times New Roman"/>
                <w:sz w:val="24"/>
                <w:lang w:val="uz-Cyrl-UZ"/>
              </w:rPr>
              <w:t>усан (</w:t>
            </w:r>
            <w:r w:rsidRPr="00703932">
              <w:rPr>
                <w:rFonts w:ascii="Times New Roman" w:hAnsi="Times New Roman" w:cs="Times New Roman"/>
                <w:i/>
                <w:sz w:val="24"/>
                <w:lang w:val="uz-Cyrl-UZ"/>
              </w:rPr>
              <w:t>Artemisia abrotanum</w:t>
            </w:r>
            <w:r w:rsidRPr="00703932">
              <w:rPr>
                <w:rFonts w:ascii="Times New Roman" w:hAnsi="Times New Roman" w:cs="Times New Roman"/>
                <w:sz w:val="24"/>
                <w:lang w:val="uz-Cyrl-UZ"/>
              </w:rPr>
              <w:t>)</w:t>
            </w:r>
          </w:p>
        </w:tc>
        <w:tc>
          <w:tcPr>
            <w:tcW w:w="1811" w:type="dxa"/>
          </w:tcPr>
          <w:p w14:paraId="37158BA6"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Астралылар</w:t>
            </w:r>
            <w:r w:rsidRPr="003D33C2">
              <w:rPr>
                <w:rFonts w:ascii="Times New Roman" w:hAnsi="Times New Roman" w:cs="Times New Roman"/>
              </w:rPr>
              <w:t xml:space="preserve"> (</w:t>
            </w:r>
            <w:proofErr w:type="spellStart"/>
            <w:r w:rsidRPr="003D33C2">
              <w:rPr>
                <w:rFonts w:ascii="Times New Roman" w:hAnsi="Times New Roman" w:cs="Times New Roman"/>
                <w:i/>
              </w:rPr>
              <w:t>Asteraceae</w:t>
            </w:r>
            <w:proofErr w:type="spellEnd"/>
            <w:r w:rsidRPr="003D33C2">
              <w:rPr>
                <w:rFonts w:ascii="Times New Roman" w:hAnsi="Times New Roman" w:cs="Times New Roman"/>
              </w:rPr>
              <w:t>)</w:t>
            </w:r>
          </w:p>
        </w:tc>
        <w:tc>
          <w:tcPr>
            <w:tcW w:w="3131" w:type="dxa"/>
          </w:tcPr>
          <w:p w14:paraId="509B3E03" w14:textId="77777777" w:rsidR="005D120A" w:rsidRPr="00661332" w:rsidRDefault="005D120A" w:rsidP="005D120A">
            <w:pPr>
              <w:rPr>
                <w:rFonts w:ascii="Times New Roman" w:hAnsi="Times New Roman" w:cs="Times New Roman"/>
                <w:lang w:val="kk-KZ"/>
              </w:rPr>
            </w:pPr>
            <w:r w:rsidRPr="003D33C2">
              <w:rPr>
                <w:rFonts w:ascii="Times New Roman" w:hAnsi="Times New Roman" w:cs="Times New Roman"/>
                <w:lang w:val="kk-KZ"/>
              </w:rPr>
              <w:t>кумарин</w:t>
            </w:r>
            <w:r w:rsidRPr="003D33C2">
              <w:rPr>
                <w:rFonts w:ascii="Times New Roman" w:hAnsi="Times New Roman" w:cs="Times New Roman"/>
                <w:shd w:val="clear" w:color="auto" w:fill="FFFFFF"/>
              </w:rPr>
              <w:t xml:space="preserve"> </w:t>
            </w:r>
            <w:proofErr w:type="spellStart"/>
            <w:r w:rsidRPr="003D33C2">
              <w:rPr>
                <w:rFonts w:ascii="Times New Roman" w:hAnsi="Times New Roman" w:cs="Times New Roman"/>
                <w:shd w:val="clear" w:color="auto" w:fill="FFFFFF"/>
              </w:rPr>
              <w:t>аскорбин</w:t>
            </w:r>
            <w:proofErr w:type="spellEnd"/>
            <w:r>
              <w:rPr>
                <w:rFonts w:ascii="Times New Roman" w:hAnsi="Times New Roman" w:cs="Times New Roman"/>
                <w:shd w:val="clear" w:color="auto" w:fill="FFFFFF"/>
                <w:lang w:val="kk-KZ"/>
              </w:rPr>
              <w:t xml:space="preserve"> қышқылы</w:t>
            </w:r>
            <w:r>
              <w:rPr>
                <w:rFonts w:ascii="Times New Roman" w:hAnsi="Times New Roman" w:cs="Times New Roman"/>
              </w:rPr>
              <w:t xml:space="preserve"> </w:t>
            </w:r>
            <w:proofErr w:type="spellStart"/>
            <w:r>
              <w:rPr>
                <w:rFonts w:ascii="Times New Roman" w:hAnsi="Times New Roman" w:cs="Times New Roman"/>
              </w:rPr>
              <w:t>сапониндер</w:t>
            </w:r>
            <w:proofErr w:type="spellEnd"/>
            <w:r w:rsidRPr="003D33C2">
              <w:rPr>
                <w:rFonts w:ascii="Times New Roman" w:hAnsi="Times New Roman" w:cs="Times New Roman"/>
              </w:rPr>
              <w:t xml:space="preserve">, </w:t>
            </w:r>
            <w:r>
              <w:rPr>
                <w:rFonts w:ascii="Times New Roman" w:hAnsi="Times New Roman" w:cs="Times New Roman"/>
                <w:lang w:val="kk-KZ"/>
              </w:rPr>
              <w:t>таниндер, алкалоидтар</w:t>
            </w:r>
          </w:p>
        </w:tc>
        <w:tc>
          <w:tcPr>
            <w:tcW w:w="2600" w:type="dxa"/>
          </w:tcPr>
          <w:p w14:paraId="6EA6E9B4" w14:textId="3A438F11" w:rsidR="005D120A" w:rsidRPr="003D33C2" w:rsidRDefault="00EF3EFF" w:rsidP="005D120A">
            <w:pPr>
              <w:rPr>
                <w:rFonts w:ascii="Times New Roman" w:hAnsi="Times New Roman" w:cs="Times New Roman"/>
                <w:lang w:val="kk-KZ"/>
              </w:rPr>
            </w:pPr>
            <w:r>
              <w:rPr>
                <w:rFonts w:ascii="Times New Roman" w:hAnsi="Times New Roman" w:cs="Times New Roman"/>
                <w:color w:val="202122"/>
                <w:shd w:val="clear" w:color="auto" w:fill="FFFFFF"/>
                <w:lang w:val="kk-KZ"/>
              </w:rPr>
              <w:t xml:space="preserve">вирусқа </w:t>
            </w:r>
            <w:r w:rsidRPr="00EF3EFF">
              <w:rPr>
                <w:rFonts w:ascii="Times New Roman" w:hAnsi="Times New Roman" w:cs="Times New Roman"/>
                <w:color w:val="202122"/>
                <w:shd w:val="clear" w:color="auto" w:fill="FFFFFF"/>
                <w:lang w:val="kk-KZ"/>
              </w:rPr>
              <w:t>және қабынуға қарсы ә</w:t>
            </w:r>
            <w:r>
              <w:rPr>
                <w:rFonts w:ascii="Times New Roman" w:hAnsi="Times New Roman" w:cs="Times New Roman"/>
                <w:color w:val="202122"/>
                <w:shd w:val="clear" w:color="auto" w:fill="FFFFFF"/>
                <w:lang w:val="kk-KZ"/>
              </w:rPr>
              <w:t>серлер</w:t>
            </w:r>
            <w:r w:rsidR="00AE77A7">
              <w:rPr>
                <w:rFonts w:ascii="Times New Roman" w:hAnsi="Times New Roman" w:cs="Times New Roman"/>
                <w:color w:val="202122"/>
                <w:shd w:val="clear" w:color="auto" w:fill="FFFFFF"/>
                <w:lang w:val="kk-KZ"/>
              </w:rPr>
              <w:t xml:space="preserve">, </w:t>
            </w:r>
            <w:r w:rsidR="00AE77A7" w:rsidRPr="00EF3EFF">
              <w:rPr>
                <w:rFonts w:ascii="Times New Roman" w:hAnsi="Times New Roman" w:cs="Times New Roman"/>
                <w:shd w:val="clear" w:color="auto" w:fill="FFFFFF"/>
                <w:lang w:val="kk-KZ"/>
              </w:rPr>
              <w:t>бактерицидтік әсер</w:t>
            </w:r>
            <w:r w:rsidR="00AE77A7">
              <w:rPr>
                <w:rFonts w:ascii="Times New Roman" w:hAnsi="Times New Roman" w:cs="Times New Roman"/>
                <w:shd w:val="clear" w:color="auto" w:fill="FFFFFF"/>
                <w:lang w:val="kk-KZ"/>
              </w:rPr>
              <w:t>лер</w:t>
            </w:r>
          </w:p>
        </w:tc>
      </w:tr>
      <w:tr w:rsidR="005D120A" w:rsidRPr="00A34740" w14:paraId="790ADF2D" w14:textId="77777777" w:rsidTr="00EF3EFF">
        <w:tc>
          <w:tcPr>
            <w:tcW w:w="1803" w:type="dxa"/>
          </w:tcPr>
          <w:p w14:paraId="59B99EA7" w14:textId="2A5374E5"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батпақты </w:t>
            </w:r>
            <w:r w:rsidR="00AE77A7">
              <w:rPr>
                <w:rFonts w:ascii="Times New Roman" w:hAnsi="Times New Roman" w:cs="Times New Roman"/>
                <w:sz w:val="24"/>
                <w:lang w:val="uz-Cyrl-UZ"/>
              </w:rPr>
              <w:t>и</w:t>
            </w:r>
            <w:r w:rsidRPr="00703932">
              <w:rPr>
                <w:rFonts w:ascii="Times New Roman" w:hAnsi="Times New Roman" w:cs="Times New Roman"/>
                <w:sz w:val="24"/>
                <w:lang w:val="uz-Cyrl-UZ"/>
              </w:rPr>
              <w:t>рис (</w:t>
            </w:r>
            <w:r w:rsidRPr="00703932">
              <w:rPr>
                <w:rFonts w:ascii="Times New Roman" w:hAnsi="Times New Roman" w:cs="Times New Roman"/>
                <w:i/>
                <w:sz w:val="24"/>
                <w:lang w:val="uz-Cyrl-UZ"/>
              </w:rPr>
              <w:t>Iris pseudacorus</w:t>
            </w:r>
            <w:r w:rsidRPr="00703932">
              <w:rPr>
                <w:rFonts w:ascii="Times New Roman" w:hAnsi="Times New Roman" w:cs="Times New Roman"/>
                <w:sz w:val="24"/>
                <w:lang w:val="uz-Cyrl-UZ"/>
              </w:rPr>
              <w:t>)</w:t>
            </w:r>
          </w:p>
        </w:tc>
        <w:tc>
          <w:tcPr>
            <w:tcW w:w="1811" w:type="dxa"/>
          </w:tcPr>
          <w:p w14:paraId="410847A2"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Ирис</w:t>
            </w:r>
            <w:r w:rsidRPr="003D33C2">
              <w:rPr>
                <w:rFonts w:ascii="Times New Roman" w:hAnsi="Times New Roman" w:cs="Times New Roman"/>
              </w:rPr>
              <w:t xml:space="preserve"> (</w:t>
            </w:r>
            <w:proofErr w:type="spellStart"/>
            <w:r w:rsidRPr="003D33C2">
              <w:rPr>
                <w:rFonts w:ascii="Times New Roman" w:hAnsi="Times New Roman" w:cs="Times New Roman"/>
                <w:i/>
              </w:rPr>
              <w:t>Iridaceae</w:t>
            </w:r>
            <w:proofErr w:type="spellEnd"/>
            <w:r w:rsidRPr="003D33C2">
              <w:rPr>
                <w:rFonts w:ascii="Times New Roman" w:hAnsi="Times New Roman" w:cs="Times New Roman"/>
              </w:rPr>
              <w:t>)</w:t>
            </w:r>
          </w:p>
        </w:tc>
        <w:tc>
          <w:tcPr>
            <w:tcW w:w="3131" w:type="dxa"/>
          </w:tcPr>
          <w:p w14:paraId="75B0D8F5" w14:textId="77777777" w:rsidR="005D120A" w:rsidRPr="003D33C2" w:rsidRDefault="00EF3EFF" w:rsidP="005D120A">
            <w:pPr>
              <w:rPr>
                <w:rFonts w:ascii="Times New Roman" w:hAnsi="Times New Roman" w:cs="Times New Roman"/>
                <w:lang w:val="kk-KZ"/>
              </w:rPr>
            </w:pPr>
            <w:r>
              <w:rPr>
                <w:rFonts w:ascii="Times New Roman" w:hAnsi="Times New Roman" w:cs="Times New Roman"/>
                <w:lang w:val="kk-KZ"/>
              </w:rPr>
              <w:t>ф</w:t>
            </w:r>
            <w:r w:rsidR="005D120A">
              <w:rPr>
                <w:rFonts w:ascii="Times New Roman" w:hAnsi="Times New Roman" w:cs="Times New Roman"/>
                <w:lang w:val="kk-KZ"/>
              </w:rPr>
              <w:t>лаваноидтар, терпеноидтар, танин</w:t>
            </w:r>
          </w:p>
        </w:tc>
        <w:tc>
          <w:tcPr>
            <w:tcW w:w="2600" w:type="dxa"/>
          </w:tcPr>
          <w:p w14:paraId="1C80174E" w14:textId="1235099D" w:rsidR="005D120A" w:rsidRPr="00EF3EFF" w:rsidRDefault="00EF3EFF" w:rsidP="005D120A">
            <w:pPr>
              <w:rPr>
                <w:rFonts w:ascii="Times New Roman" w:hAnsi="Times New Roman" w:cs="Times New Roman"/>
                <w:lang w:val="kk-KZ"/>
              </w:rPr>
            </w:pPr>
            <w:r w:rsidRPr="00AE77A7">
              <w:rPr>
                <w:rFonts w:ascii="Times New Roman" w:hAnsi="Times New Roman" w:cs="Times New Roman"/>
                <w:lang w:val="kk-KZ"/>
              </w:rPr>
              <w:t>қабынуға, жөтелге қарсы</w:t>
            </w:r>
            <w:r>
              <w:rPr>
                <w:rFonts w:ascii="Times New Roman" w:hAnsi="Times New Roman" w:cs="Times New Roman"/>
                <w:lang w:val="kk-KZ"/>
              </w:rPr>
              <w:t xml:space="preserve"> әсерлер</w:t>
            </w:r>
            <w:r w:rsidR="00AE77A7">
              <w:rPr>
                <w:rFonts w:ascii="Times New Roman" w:hAnsi="Times New Roman" w:cs="Times New Roman"/>
                <w:lang w:val="kk-KZ"/>
              </w:rPr>
              <w:t xml:space="preserve">, </w:t>
            </w:r>
            <w:r w:rsidR="00AE77A7" w:rsidRPr="00EF3EFF">
              <w:rPr>
                <w:rFonts w:ascii="Times New Roman" w:hAnsi="Times New Roman" w:cs="Times New Roman"/>
                <w:shd w:val="clear" w:color="auto" w:fill="FFFFFF"/>
                <w:lang w:val="kk-KZ"/>
              </w:rPr>
              <w:t>бактерицидтік әсер</w:t>
            </w:r>
            <w:r w:rsidR="00AE77A7">
              <w:rPr>
                <w:rFonts w:ascii="Times New Roman" w:hAnsi="Times New Roman" w:cs="Times New Roman"/>
                <w:shd w:val="clear" w:color="auto" w:fill="FFFFFF"/>
                <w:lang w:val="kk-KZ"/>
              </w:rPr>
              <w:t>лер</w:t>
            </w:r>
          </w:p>
        </w:tc>
      </w:tr>
      <w:tr w:rsidR="00A40A0F" w14:paraId="2EB28D00" w14:textId="77777777" w:rsidTr="00A40A0F">
        <w:tc>
          <w:tcPr>
            <w:tcW w:w="9345" w:type="dxa"/>
            <w:gridSpan w:val="4"/>
            <w:tcBorders>
              <w:top w:val="nil"/>
              <w:left w:val="nil"/>
              <w:right w:val="nil"/>
            </w:tcBorders>
          </w:tcPr>
          <w:p w14:paraId="3120CB5E" w14:textId="77777777" w:rsidR="00A40A0F" w:rsidRDefault="00A40A0F" w:rsidP="00A40A0F">
            <w:pPr>
              <w:jc w:val="right"/>
              <w:rPr>
                <w:rStyle w:val="ezkurwreuab5ozgtqnkl"/>
                <w:rFonts w:ascii="Times New Roman" w:hAnsi="Times New Roman" w:cs="Times New Roman"/>
                <w:sz w:val="24"/>
                <w:lang w:val="kk-KZ"/>
              </w:rPr>
            </w:pPr>
          </w:p>
          <w:p w14:paraId="52269F1A" w14:textId="77777777" w:rsidR="00A40A0F" w:rsidRDefault="00A40A0F" w:rsidP="00A40A0F">
            <w:pPr>
              <w:jc w:val="right"/>
              <w:rPr>
                <w:rFonts w:ascii="Times New Roman" w:hAnsi="Times New Roman" w:cs="Times New Roman"/>
              </w:rPr>
            </w:pPr>
            <w:r w:rsidRPr="00BC7BE0">
              <w:rPr>
                <w:rStyle w:val="ezkurwreuab5ozgtqnkl"/>
                <w:rFonts w:ascii="Times New Roman" w:hAnsi="Times New Roman" w:cs="Times New Roman"/>
                <w:sz w:val="24"/>
                <w:lang w:val="kk-KZ"/>
              </w:rPr>
              <w:t>3 кестенің жалғасы</w:t>
            </w:r>
          </w:p>
        </w:tc>
      </w:tr>
      <w:tr w:rsidR="005D120A" w14:paraId="38098E35" w14:textId="77777777" w:rsidTr="000B0B60">
        <w:trPr>
          <w:trHeight w:val="1082"/>
        </w:trPr>
        <w:tc>
          <w:tcPr>
            <w:tcW w:w="1803" w:type="dxa"/>
          </w:tcPr>
          <w:p w14:paraId="12D809B3" w14:textId="6647BA40"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жалаңаш </w:t>
            </w:r>
            <w:r w:rsidR="00FF387F">
              <w:rPr>
                <w:rFonts w:ascii="Times New Roman" w:hAnsi="Times New Roman" w:cs="Times New Roman"/>
                <w:sz w:val="24"/>
                <w:lang w:val="uz-Cyrl-UZ"/>
              </w:rPr>
              <w:t>м</w:t>
            </w:r>
            <w:r w:rsidRPr="00703932">
              <w:rPr>
                <w:rFonts w:ascii="Times New Roman" w:hAnsi="Times New Roman" w:cs="Times New Roman"/>
                <w:sz w:val="24"/>
                <w:lang w:val="uz-Cyrl-UZ"/>
              </w:rPr>
              <w:t>ия (</w:t>
            </w:r>
            <w:r w:rsidRPr="00703932">
              <w:rPr>
                <w:rFonts w:ascii="Times New Roman" w:hAnsi="Times New Roman" w:cs="Times New Roman"/>
                <w:i/>
                <w:sz w:val="24"/>
                <w:lang w:val="uz-Cyrl-UZ"/>
              </w:rPr>
              <w:t>Glycyrrhiza glabra</w:t>
            </w:r>
            <w:r w:rsidRPr="00703932">
              <w:rPr>
                <w:rFonts w:ascii="Times New Roman" w:hAnsi="Times New Roman" w:cs="Times New Roman"/>
                <w:sz w:val="24"/>
                <w:lang w:val="uz-Cyrl-UZ"/>
              </w:rPr>
              <w:t>)</w:t>
            </w:r>
          </w:p>
        </w:tc>
        <w:tc>
          <w:tcPr>
            <w:tcW w:w="1811" w:type="dxa"/>
          </w:tcPr>
          <w:p w14:paraId="04F8E38F" w14:textId="77777777" w:rsidR="005D120A" w:rsidRPr="003D33C2" w:rsidRDefault="005D120A" w:rsidP="005D120A">
            <w:pPr>
              <w:rPr>
                <w:rFonts w:ascii="Times New Roman" w:hAnsi="Times New Roman" w:cs="Times New Roman"/>
                <w:lang w:val="kk-KZ"/>
              </w:rPr>
            </w:pPr>
            <w:r>
              <w:rPr>
                <w:rFonts w:ascii="Times New Roman" w:hAnsi="Times New Roman" w:cs="Times New Roman"/>
                <w:lang w:val="kk-KZ"/>
              </w:rPr>
              <w:t>Бұршақ гүлділер</w:t>
            </w:r>
            <w:r w:rsidRPr="003D33C2">
              <w:rPr>
                <w:rFonts w:ascii="Times New Roman" w:hAnsi="Times New Roman" w:cs="Times New Roman"/>
              </w:rPr>
              <w:t xml:space="preserve"> (</w:t>
            </w:r>
            <w:proofErr w:type="spellStart"/>
            <w:r w:rsidRPr="003D33C2">
              <w:rPr>
                <w:rFonts w:ascii="Times New Roman" w:hAnsi="Times New Roman" w:cs="Times New Roman"/>
                <w:i/>
              </w:rPr>
              <w:t>Fabaceae</w:t>
            </w:r>
            <w:proofErr w:type="spellEnd"/>
            <w:r w:rsidRPr="003D33C2">
              <w:rPr>
                <w:rFonts w:ascii="Times New Roman" w:hAnsi="Times New Roman" w:cs="Times New Roman"/>
              </w:rPr>
              <w:t>)</w:t>
            </w:r>
          </w:p>
        </w:tc>
        <w:tc>
          <w:tcPr>
            <w:tcW w:w="3131" w:type="dxa"/>
          </w:tcPr>
          <w:p w14:paraId="5B3E9C05" w14:textId="77777777" w:rsidR="005D120A" w:rsidRPr="003D33C2" w:rsidRDefault="00EF3EFF" w:rsidP="005D120A">
            <w:pPr>
              <w:rPr>
                <w:rFonts w:ascii="Times New Roman" w:hAnsi="Times New Roman" w:cs="Times New Roman"/>
              </w:rPr>
            </w:pPr>
            <w:r>
              <w:rPr>
                <w:rFonts w:ascii="Times New Roman" w:hAnsi="Times New Roman" w:cs="Times New Roman"/>
                <w:lang w:val="kk-KZ"/>
              </w:rPr>
              <w:t>ф</w:t>
            </w:r>
            <w:r w:rsidR="005D120A">
              <w:rPr>
                <w:rFonts w:ascii="Times New Roman" w:hAnsi="Times New Roman" w:cs="Times New Roman"/>
                <w:lang w:val="kk-KZ"/>
              </w:rPr>
              <w:t>лаваноидтар, сапониндер, терпеноидтар</w:t>
            </w:r>
          </w:p>
        </w:tc>
        <w:tc>
          <w:tcPr>
            <w:tcW w:w="2600" w:type="dxa"/>
          </w:tcPr>
          <w:p w14:paraId="0BF45911" w14:textId="77777777" w:rsidR="005D120A" w:rsidRPr="003D33C2" w:rsidRDefault="00EF3EFF" w:rsidP="005D120A">
            <w:pPr>
              <w:rPr>
                <w:rFonts w:ascii="Times New Roman" w:hAnsi="Times New Roman" w:cs="Times New Roman"/>
                <w:lang w:val="kk-KZ"/>
              </w:rPr>
            </w:pPr>
            <w:proofErr w:type="spellStart"/>
            <w:r>
              <w:rPr>
                <w:rFonts w:ascii="Times New Roman" w:hAnsi="Times New Roman" w:cs="Times New Roman"/>
                <w:color w:val="1F1F1F"/>
                <w:shd w:val="clear" w:color="auto" w:fill="FFFFFF"/>
              </w:rPr>
              <w:t>қ</w:t>
            </w:r>
            <w:r w:rsidRPr="00EF3EFF">
              <w:rPr>
                <w:rFonts w:ascii="Times New Roman" w:hAnsi="Times New Roman" w:cs="Times New Roman"/>
                <w:color w:val="1F1F1F"/>
                <w:shd w:val="clear" w:color="auto" w:fill="FFFFFF"/>
              </w:rPr>
              <w:t>абынуға</w:t>
            </w:r>
            <w:proofErr w:type="spellEnd"/>
            <w:r w:rsidRPr="00EF3EFF">
              <w:rPr>
                <w:rFonts w:ascii="Times New Roman" w:hAnsi="Times New Roman" w:cs="Times New Roman"/>
                <w:color w:val="1F1F1F"/>
                <w:shd w:val="clear" w:color="auto" w:fill="FFFFFF"/>
              </w:rPr>
              <w:t xml:space="preserve"> </w:t>
            </w:r>
            <w:proofErr w:type="spellStart"/>
            <w:r w:rsidRPr="00EF3EFF">
              <w:rPr>
                <w:rFonts w:ascii="Times New Roman" w:hAnsi="Times New Roman" w:cs="Times New Roman"/>
                <w:color w:val="1F1F1F"/>
                <w:shd w:val="clear" w:color="auto" w:fill="FFFFFF"/>
              </w:rPr>
              <w:t>қ</w:t>
            </w:r>
            <w:r>
              <w:rPr>
                <w:rFonts w:ascii="Times New Roman" w:hAnsi="Times New Roman" w:cs="Times New Roman"/>
                <w:color w:val="1F1F1F"/>
                <w:shd w:val="clear" w:color="auto" w:fill="FFFFFF"/>
              </w:rPr>
              <w:t>арсы</w:t>
            </w:r>
            <w:proofErr w:type="spellEnd"/>
            <w:r>
              <w:rPr>
                <w:rFonts w:ascii="Times New Roman" w:hAnsi="Times New Roman" w:cs="Times New Roman"/>
                <w:color w:val="1F1F1F"/>
                <w:shd w:val="clear" w:color="auto" w:fill="FFFFFF"/>
              </w:rPr>
              <w:t xml:space="preserve"> </w:t>
            </w:r>
            <w:proofErr w:type="spellStart"/>
            <w:r>
              <w:rPr>
                <w:rFonts w:ascii="Times New Roman" w:hAnsi="Times New Roman" w:cs="Times New Roman"/>
                <w:color w:val="1F1F1F"/>
                <w:shd w:val="clear" w:color="auto" w:fill="FFFFFF"/>
              </w:rPr>
              <w:t>және</w:t>
            </w:r>
            <w:proofErr w:type="spellEnd"/>
            <w:r>
              <w:rPr>
                <w:rFonts w:ascii="Times New Roman" w:hAnsi="Times New Roman" w:cs="Times New Roman"/>
                <w:color w:val="1F1F1F"/>
                <w:shd w:val="clear" w:color="auto" w:fill="FFFFFF"/>
              </w:rPr>
              <w:t xml:space="preserve"> </w:t>
            </w:r>
            <w:proofErr w:type="spellStart"/>
            <w:r>
              <w:rPr>
                <w:rFonts w:ascii="Times New Roman" w:hAnsi="Times New Roman" w:cs="Times New Roman"/>
                <w:color w:val="1F1F1F"/>
                <w:shd w:val="clear" w:color="auto" w:fill="FFFFFF"/>
              </w:rPr>
              <w:t>антивирустық</w:t>
            </w:r>
            <w:proofErr w:type="spellEnd"/>
            <w:r>
              <w:rPr>
                <w:rFonts w:ascii="Times New Roman" w:hAnsi="Times New Roman" w:cs="Times New Roman"/>
                <w:color w:val="1F1F1F"/>
                <w:shd w:val="clear" w:color="auto" w:fill="FFFFFF"/>
              </w:rPr>
              <w:t xml:space="preserve"> </w:t>
            </w:r>
            <w:proofErr w:type="spellStart"/>
            <w:r>
              <w:rPr>
                <w:rFonts w:ascii="Times New Roman" w:hAnsi="Times New Roman" w:cs="Times New Roman"/>
                <w:color w:val="1F1F1F"/>
                <w:shd w:val="clear" w:color="auto" w:fill="FFFFFF"/>
              </w:rPr>
              <w:t>әсерлер</w:t>
            </w:r>
            <w:proofErr w:type="spellEnd"/>
          </w:p>
        </w:tc>
      </w:tr>
      <w:tr w:rsidR="005D120A" w:rsidRPr="00EF3EFF" w14:paraId="658CBDA7" w14:textId="77777777" w:rsidTr="00EF3EFF">
        <w:tc>
          <w:tcPr>
            <w:tcW w:w="1803" w:type="dxa"/>
          </w:tcPr>
          <w:p w14:paraId="61A16776" w14:textId="55127C4E" w:rsidR="005D120A" w:rsidRPr="00703932" w:rsidRDefault="005D120A" w:rsidP="005D120A">
            <w:pPr>
              <w:rPr>
                <w:rFonts w:ascii="Times New Roman" w:hAnsi="Times New Roman" w:cs="Times New Roman"/>
                <w:sz w:val="24"/>
              </w:rPr>
            </w:pPr>
            <w:r w:rsidRPr="00703932">
              <w:rPr>
                <w:rFonts w:ascii="Times New Roman" w:hAnsi="Times New Roman" w:cs="Times New Roman"/>
                <w:sz w:val="24"/>
                <w:lang w:val="uz-Cyrl-UZ"/>
              </w:rPr>
              <w:t xml:space="preserve">дәрілік </w:t>
            </w:r>
            <w:r w:rsidR="00FF387F">
              <w:rPr>
                <w:rFonts w:ascii="Times New Roman" w:hAnsi="Times New Roman" w:cs="Times New Roman"/>
                <w:sz w:val="24"/>
                <w:lang w:val="uz-Cyrl-UZ"/>
              </w:rPr>
              <w:t>м</w:t>
            </w:r>
            <w:r w:rsidRPr="00703932">
              <w:rPr>
                <w:rFonts w:ascii="Times New Roman" w:hAnsi="Times New Roman" w:cs="Times New Roman"/>
                <w:sz w:val="24"/>
                <w:lang w:val="uz-Cyrl-UZ"/>
              </w:rPr>
              <w:t>елисса (</w:t>
            </w:r>
            <w:r w:rsidRPr="00703932">
              <w:rPr>
                <w:rFonts w:ascii="Times New Roman" w:hAnsi="Times New Roman" w:cs="Times New Roman"/>
                <w:i/>
                <w:sz w:val="24"/>
                <w:lang w:val="uz-Cyrl-UZ"/>
              </w:rPr>
              <w:t>Melissa officinalis</w:t>
            </w:r>
            <w:r w:rsidRPr="00703932">
              <w:rPr>
                <w:rFonts w:ascii="Times New Roman" w:hAnsi="Times New Roman" w:cs="Times New Roman"/>
                <w:sz w:val="24"/>
                <w:lang w:val="uz-Cyrl-UZ"/>
              </w:rPr>
              <w:t>)</w:t>
            </w:r>
          </w:p>
        </w:tc>
        <w:tc>
          <w:tcPr>
            <w:tcW w:w="1811" w:type="dxa"/>
          </w:tcPr>
          <w:p w14:paraId="080AFC67" w14:textId="77777777" w:rsidR="005D120A" w:rsidRPr="003D33C2" w:rsidRDefault="005D120A" w:rsidP="005D120A">
            <w:pPr>
              <w:rPr>
                <w:rFonts w:ascii="Times New Roman" w:hAnsi="Times New Roman" w:cs="Times New Roman"/>
              </w:rPr>
            </w:pPr>
            <w:r>
              <w:rPr>
                <w:rFonts w:ascii="Times New Roman" w:hAnsi="Times New Roman" w:cs="Times New Roman"/>
                <w:lang w:val="kk-KZ"/>
              </w:rPr>
              <w:t>Ерінгүлділер</w:t>
            </w:r>
            <w:r w:rsidRPr="003D33C2">
              <w:rPr>
                <w:rFonts w:ascii="Times New Roman" w:hAnsi="Times New Roman" w:cs="Times New Roman"/>
              </w:rPr>
              <w:t xml:space="preserve"> (</w:t>
            </w:r>
            <w:proofErr w:type="spellStart"/>
            <w:r w:rsidRPr="003D33C2">
              <w:rPr>
                <w:rFonts w:ascii="Times New Roman" w:hAnsi="Times New Roman" w:cs="Times New Roman"/>
                <w:i/>
              </w:rPr>
              <w:t>Lamiaceae</w:t>
            </w:r>
            <w:proofErr w:type="spellEnd"/>
            <w:r w:rsidRPr="003D33C2">
              <w:rPr>
                <w:rFonts w:ascii="Times New Roman" w:hAnsi="Times New Roman" w:cs="Times New Roman"/>
              </w:rPr>
              <w:t>)</w:t>
            </w:r>
          </w:p>
        </w:tc>
        <w:tc>
          <w:tcPr>
            <w:tcW w:w="3131" w:type="dxa"/>
          </w:tcPr>
          <w:p w14:paraId="2881A96D" w14:textId="77777777" w:rsidR="005D120A" w:rsidRPr="003D33C2" w:rsidRDefault="00EF3EFF" w:rsidP="005D120A">
            <w:pPr>
              <w:rPr>
                <w:rFonts w:ascii="Times New Roman" w:hAnsi="Times New Roman" w:cs="Times New Roman"/>
                <w:lang w:val="kk-KZ"/>
              </w:rPr>
            </w:pPr>
            <w:r>
              <w:rPr>
                <w:rFonts w:ascii="Times New Roman" w:hAnsi="Times New Roman" w:cs="Times New Roman"/>
                <w:lang w:val="kk-KZ"/>
              </w:rPr>
              <w:t>э</w:t>
            </w:r>
            <w:r w:rsidR="005D120A" w:rsidRPr="003D33C2">
              <w:rPr>
                <w:rFonts w:ascii="Times New Roman" w:hAnsi="Times New Roman" w:cs="Times New Roman"/>
                <w:lang w:val="kk-KZ"/>
              </w:rPr>
              <w:t>фир</w:t>
            </w:r>
            <w:r w:rsidR="005D120A">
              <w:rPr>
                <w:rFonts w:ascii="Times New Roman" w:hAnsi="Times New Roman" w:cs="Times New Roman"/>
                <w:lang w:val="kk-KZ"/>
              </w:rPr>
              <w:t xml:space="preserve"> майлары</w:t>
            </w:r>
            <w:r w:rsidR="005D120A" w:rsidRPr="003D33C2">
              <w:rPr>
                <w:rFonts w:ascii="Times New Roman" w:hAnsi="Times New Roman" w:cs="Times New Roman"/>
                <w:lang w:val="kk-KZ"/>
              </w:rPr>
              <w:t>, цит</w:t>
            </w:r>
            <w:r w:rsidR="005D120A">
              <w:rPr>
                <w:rFonts w:ascii="Times New Roman" w:hAnsi="Times New Roman" w:cs="Times New Roman"/>
                <w:lang w:val="kk-KZ"/>
              </w:rPr>
              <w:t>раль, гераниоль, фенилпропоноидтар, фенолдар</w:t>
            </w:r>
          </w:p>
        </w:tc>
        <w:tc>
          <w:tcPr>
            <w:tcW w:w="2600" w:type="dxa"/>
          </w:tcPr>
          <w:p w14:paraId="114D824F" w14:textId="77777777" w:rsidR="005D120A" w:rsidRPr="00EF3EFF" w:rsidRDefault="00EF3EFF" w:rsidP="00C36459">
            <w:pPr>
              <w:rPr>
                <w:rFonts w:ascii="Times New Roman" w:hAnsi="Times New Roman" w:cs="Times New Roman"/>
                <w:lang w:val="kk-KZ"/>
              </w:rPr>
            </w:pPr>
            <w:r w:rsidRPr="00EF3EFF">
              <w:rPr>
                <w:rStyle w:val="ezkurwreuab5ozgtqnkl"/>
                <w:rFonts w:ascii="Times New Roman" w:hAnsi="Times New Roman" w:cs="Times New Roman"/>
                <w:sz w:val="24"/>
                <w:lang w:val="kk-KZ"/>
              </w:rPr>
              <w:t>антисептикалық,</w:t>
            </w:r>
            <w:r w:rsidRPr="00EF3EFF">
              <w:rPr>
                <w:rFonts w:ascii="Times New Roman" w:hAnsi="Times New Roman" w:cs="Times New Roman"/>
                <w:sz w:val="24"/>
                <w:lang w:val="kk-KZ"/>
              </w:rPr>
              <w:t xml:space="preserve"> </w:t>
            </w:r>
            <w:r w:rsidRPr="00EF3EFF">
              <w:rPr>
                <w:rStyle w:val="ezkurwreuab5ozgtqnkl"/>
                <w:rFonts w:ascii="Times New Roman" w:hAnsi="Times New Roman" w:cs="Times New Roman"/>
                <w:sz w:val="24"/>
                <w:lang w:val="kk-KZ"/>
              </w:rPr>
              <w:t>микробқа</w:t>
            </w:r>
            <w:r w:rsidRPr="00EF3EFF">
              <w:rPr>
                <w:rFonts w:ascii="Times New Roman" w:hAnsi="Times New Roman" w:cs="Times New Roman"/>
                <w:sz w:val="24"/>
                <w:lang w:val="kk-KZ"/>
              </w:rPr>
              <w:t xml:space="preserve"> қарсы</w:t>
            </w:r>
            <w:r w:rsidR="00C36459">
              <w:rPr>
                <w:rStyle w:val="ezkurwreuab5ozgtqnkl"/>
                <w:rFonts w:ascii="Times New Roman" w:hAnsi="Times New Roman" w:cs="Times New Roman"/>
                <w:sz w:val="24"/>
                <w:lang w:val="kk-KZ"/>
              </w:rPr>
              <w:t xml:space="preserve"> әсерлер</w:t>
            </w:r>
            <w:r w:rsidRPr="00EF3EFF">
              <w:rPr>
                <w:rFonts w:ascii="Times New Roman" w:hAnsi="Times New Roman" w:cs="Times New Roman"/>
                <w:sz w:val="24"/>
                <w:lang w:val="kk-KZ"/>
              </w:rPr>
              <w:t xml:space="preserve"> </w:t>
            </w:r>
          </w:p>
        </w:tc>
      </w:tr>
      <w:tr w:rsidR="005D120A" w14:paraId="6993E1CD" w14:textId="77777777" w:rsidTr="00EF3EFF">
        <w:tc>
          <w:tcPr>
            <w:tcW w:w="1803" w:type="dxa"/>
          </w:tcPr>
          <w:p w14:paraId="6354AF45" w14:textId="0BE53565" w:rsidR="005D120A" w:rsidRPr="005C6446" w:rsidRDefault="005D120A" w:rsidP="005D120A">
            <w:pPr>
              <w:rPr>
                <w:rFonts w:ascii="Times New Roman" w:hAnsi="Times New Roman" w:cs="Times New Roman"/>
                <w:sz w:val="24"/>
              </w:rPr>
            </w:pPr>
            <w:r w:rsidRPr="005C6446">
              <w:rPr>
                <w:rFonts w:ascii="Times New Roman" w:hAnsi="Times New Roman" w:cs="Times New Roman"/>
                <w:sz w:val="24"/>
                <w:lang w:val="uz-Cyrl-UZ"/>
              </w:rPr>
              <w:t xml:space="preserve">себілген </w:t>
            </w:r>
            <w:r w:rsidR="00FF387F">
              <w:rPr>
                <w:rFonts w:ascii="Times New Roman" w:hAnsi="Times New Roman" w:cs="Times New Roman"/>
                <w:sz w:val="24"/>
                <w:lang w:val="uz-Cyrl-UZ"/>
              </w:rPr>
              <w:t>с</w:t>
            </w:r>
            <w:r w:rsidRPr="005C6446">
              <w:rPr>
                <w:rFonts w:ascii="Times New Roman" w:hAnsi="Times New Roman" w:cs="Times New Roman"/>
                <w:sz w:val="24"/>
                <w:lang w:val="uz-Cyrl-UZ"/>
              </w:rPr>
              <w:t>арымсақ (</w:t>
            </w:r>
            <w:r w:rsidRPr="005C6446">
              <w:rPr>
                <w:rFonts w:ascii="Times New Roman" w:hAnsi="Times New Roman" w:cs="Times New Roman"/>
                <w:i/>
                <w:sz w:val="24"/>
                <w:lang w:val="uz-Cyrl-UZ"/>
              </w:rPr>
              <w:t>Állium satívum</w:t>
            </w:r>
            <w:r w:rsidRPr="005C6446">
              <w:rPr>
                <w:rFonts w:ascii="Times New Roman" w:hAnsi="Times New Roman" w:cs="Times New Roman"/>
                <w:sz w:val="24"/>
                <w:lang w:val="uz-Cyrl-UZ"/>
              </w:rPr>
              <w:t>)</w:t>
            </w:r>
          </w:p>
        </w:tc>
        <w:tc>
          <w:tcPr>
            <w:tcW w:w="1811" w:type="dxa"/>
          </w:tcPr>
          <w:p w14:paraId="42D4D0B8" w14:textId="77777777" w:rsidR="005D120A" w:rsidRPr="005C6446" w:rsidRDefault="005D120A" w:rsidP="005D120A">
            <w:pPr>
              <w:rPr>
                <w:rFonts w:ascii="Times New Roman" w:hAnsi="Times New Roman" w:cs="Times New Roman"/>
              </w:rPr>
            </w:pPr>
            <w:r w:rsidRPr="005C6446">
              <w:rPr>
                <w:rFonts w:ascii="Times New Roman" w:hAnsi="Times New Roman" w:cs="Times New Roman"/>
                <w:lang w:val="kk-KZ"/>
              </w:rPr>
              <w:t>Амариллистер</w:t>
            </w:r>
            <w:r w:rsidRPr="005C6446">
              <w:rPr>
                <w:rFonts w:ascii="Times New Roman" w:hAnsi="Times New Roman" w:cs="Times New Roman"/>
              </w:rPr>
              <w:t xml:space="preserve"> (</w:t>
            </w:r>
            <w:proofErr w:type="spellStart"/>
            <w:r w:rsidRPr="005C6446">
              <w:rPr>
                <w:rFonts w:ascii="Times New Roman" w:hAnsi="Times New Roman" w:cs="Times New Roman"/>
                <w:i/>
              </w:rPr>
              <w:t>Amaryllidaceae</w:t>
            </w:r>
            <w:proofErr w:type="spellEnd"/>
            <w:r w:rsidRPr="005C6446">
              <w:rPr>
                <w:rFonts w:ascii="Times New Roman" w:hAnsi="Times New Roman" w:cs="Times New Roman"/>
              </w:rPr>
              <w:t>)</w:t>
            </w:r>
          </w:p>
        </w:tc>
        <w:tc>
          <w:tcPr>
            <w:tcW w:w="3131" w:type="dxa"/>
          </w:tcPr>
          <w:p w14:paraId="7957F6D6" w14:textId="30AF76EC" w:rsidR="005D120A" w:rsidRPr="005C6446" w:rsidRDefault="00FF387F" w:rsidP="005D120A">
            <w:pPr>
              <w:rPr>
                <w:rFonts w:ascii="Times New Roman" w:hAnsi="Times New Roman" w:cs="Times New Roman"/>
                <w:lang w:val="kk-KZ"/>
              </w:rPr>
            </w:pPr>
            <w:r>
              <w:rPr>
                <w:rFonts w:ascii="Times New Roman" w:hAnsi="Times New Roman" w:cs="Times New Roman"/>
                <w:lang w:val="kk-KZ"/>
              </w:rPr>
              <w:t>а</w:t>
            </w:r>
            <w:r w:rsidR="005D120A" w:rsidRPr="005C6446">
              <w:rPr>
                <w:rFonts w:ascii="Times New Roman" w:hAnsi="Times New Roman" w:cs="Times New Roman"/>
                <w:lang w:val="kk-KZ"/>
              </w:rPr>
              <w:t>ллицин</w:t>
            </w:r>
            <w:r w:rsidR="005D120A" w:rsidRPr="005C6446">
              <w:rPr>
                <w:rFonts w:ascii="Times New Roman" w:hAnsi="Times New Roman" w:cs="Times New Roman"/>
              </w:rPr>
              <w:t xml:space="preserve">, </w:t>
            </w:r>
            <w:proofErr w:type="spellStart"/>
            <w:r w:rsidR="005D120A" w:rsidRPr="005C6446">
              <w:rPr>
                <w:rFonts w:ascii="Times New Roman" w:hAnsi="Times New Roman" w:cs="Times New Roman"/>
                <w:shd w:val="clear" w:color="auto" w:fill="FFFFFF"/>
              </w:rPr>
              <w:t>аскорбин</w:t>
            </w:r>
            <w:proofErr w:type="spellEnd"/>
            <w:r w:rsidR="005D120A" w:rsidRPr="005C6446">
              <w:rPr>
                <w:rFonts w:ascii="Times New Roman" w:hAnsi="Times New Roman" w:cs="Times New Roman"/>
                <w:shd w:val="clear" w:color="auto" w:fill="FFFFFF"/>
                <w:lang w:val="kk-KZ"/>
              </w:rPr>
              <w:t xml:space="preserve"> қышқылы</w:t>
            </w:r>
            <w:r w:rsidR="005D120A" w:rsidRPr="005C6446">
              <w:rPr>
                <w:rFonts w:ascii="Times New Roman" w:hAnsi="Times New Roman" w:cs="Times New Roman"/>
              </w:rPr>
              <w:t xml:space="preserve">, </w:t>
            </w:r>
            <w:proofErr w:type="spellStart"/>
            <w:r w:rsidR="005D120A" w:rsidRPr="005C6446">
              <w:rPr>
                <w:rFonts w:ascii="Times New Roman" w:hAnsi="Times New Roman" w:cs="Times New Roman"/>
              </w:rPr>
              <w:t>сапониндер</w:t>
            </w:r>
            <w:proofErr w:type="spellEnd"/>
            <w:r w:rsidR="005D120A" w:rsidRPr="005C6446">
              <w:rPr>
                <w:rFonts w:ascii="Times New Roman" w:hAnsi="Times New Roman" w:cs="Times New Roman"/>
              </w:rPr>
              <w:t xml:space="preserve">, </w:t>
            </w:r>
            <w:r w:rsidR="005D120A" w:rsidRPr="005C6446">
              <w:rPr>
                <w:rFonts w:ascii="Times New Roman" w:hAnsi="Times New Roman" w:cs="Times New Roman"/>
                <w:lang w:val="kk-KZ"/>
              </w:rPr>
              <w:t>танин</w:t>
            </w:r>
          </w:p>
        </w:tc>
        <w:tc>
          <w:tcPr>
            <w:tcW w:w="2600" w:type="dxa"/>
          </w:tcPr>
          <w:p w14:paraId="3EA56155" w14:textId="77777777" w:rsidR="005D120A" w:rsidRPr="005C6446" w:rsidRDefault="00C36459" w:rsidP="005D120A">
            <w:pPr>
              <w:jc w:val="both"/>
              <w:rPr>
                <w:rFonts w:ascii="Times New Roman" w:hAnsi="Times New Roman" w:cs="Times New Roman"/>
                <w:bCs/>
                <w:sz w:val="28"/>
                <w:szCs w:val="28"/>
              </w:rPr>
            </w:pPr>
            <w:r w:rsidRPr="005C6446">
              <w:rPr>
                <w:rStyle w:val="ezkurwreuab5ozgtqnkl"/>
                <w:rFonts w:ascii="Times New Roman" w:hAnsi="Times New Roman" w:cs="Times New Roman"/>
                <w:sz w:val="24"/>
                <w:lang w:val="kk-KZ"/>
              </w:rPr>
              <w:t>қабынуға</w:t>
            </w:r>
            <w:r w:rsidRPr="005C6446">
              <w:rPr>
                <w:rFonts w:ascii="Times New Roman" w:hAnsi="Times New Roman" w:cs="Times New Roman"/>
                <w:sz w:val="24"/>
                <w:lang w:val="kk-KZ"/>
              </w:rPr>
              <w:t xml:space="preserve"> қарсы</w:t>
            </w:r>
            <w:r w:rsidRPr="005C6446">
              <w:rPr>
                <w:rStyle w:val="ezkurwreuab5ozgtqnkl"/>
                <w:rFonts w:ascii="Times New Roman" w:hAnsi="Times New Roman" w:cs="Times New Roman"/>
                <w:sz w:val="24"/>
                <w:lang w:val="kk-KZ"/>
              </w:rPr>
              <w:t>,</w:t>
            </w:r>
            <w:r w:rsidRPr="005C6446">
              <w:rPr>
                <w:rFonts w:ascii="Times New Roman" w:hAnsi="Times New Roman" w:cs="Times New Roman"/>
                <w:sz w:val="24"/>
                <w:lang w:val="kk-KZ"/>
              </w:rPr>
              <w:t xml:space="preserve"> </w:t>
            </w:r>
            <w:r w:rsidRPr="005C6446">
              <w:rPr>
                <w:rStyle w:val="ezkurwreuab5ozgtqnkl"/>
                <w:rFonts w:ascii="Times New Roman" w:hAnsi="Times New Roman" w:cs="Times New Roman"/>
                <w:sz w:val="24"/>
                <w:lang w:val="kk-KZ"/>
              </w:rPr>
              <w:t>антигельминтикалық</w:t>
            </w:r>
            <w:r w:rsidRPr="005C6446">
              <w:rPr>
                <w:rFonts w:ascii="Times New Roman" w:hAnsi="Times New Roman" w:cs="Times New Roman"/>
                <w:sz w:val="24"/>
                <w:lang w:val="kk-KZ"/>
              </w:rPr>
              <w:t xml:space="preserve"> </w:t>
            </w:r>
            <w:r w:rsidRPr="005C6446">
              <w:rPr>
                <w:rStyle w:val="ezkurwreuab5ozgtqnkl"/>
                <w:rFonts w:ascii="Times New Roman" w:hAnsi="Times New Roman" w:cs="Times New Roman"/>
                <w:sz w:val="24"/>
                <w:lang w:val="kk-KZ"/>
              </w:rPr>
              <w:t>әсерлер</w:t>
            </w:r>
          </w:p>
        </w:tc>
      </w:tr>
    </w:tbl>
    <w:p w14:paraId="694A7333" w14:textId="77777777" w:rsidR="00703932" w:rsidRDefault="00703932" w:rsidP="000A685D">
      <w:pPr>
        <w:spacing w:after="0" w:line="240" w:lineRule="auto"/>
        <w:ind w:firstLine="709"/>
        <w:jc w:val="both"/>
        <w:rPr>
          <w:rFonts w:ascii="Times New Roman" w:hAnsi="Times New Roman" w:cs="Times New Roman"/>
          <w:bCs/>
          <w:sz w:val="28"/>
          <w:szCs w:val="28"/>
        </w:rPr>
      </w:pPr>
    </w:p>
    <w:p w14:paraId="683263C9" w14:textId="77777777" w:rsidR="00703932" w:rsidRPr="00FF387F" w:rsidRDefault="00703932" w:rsidP="00FF387F">
      <w:pPr>
        <w:spacing w:after="0" w:line="240" w:lineRule="auto"/>
        <w:jc w:val="both"/>
        <w:rPr>
          <w:rFonts w:ascii="Times New Roman" w:hAnsi="Times New Roman" w:cs="Times New Roman"/>
          <w:bCs/>
          <w:sz w:val="28"/>
          <w:szCs w:val="28"/>
          <w:lang w:val="kk-KZ"/>
        </w:rPr>
      </w:pPr>
    </w:p>
    <w:p w14:paraId="702B0450" w14:textId="77777777" w:rsidR="008F1C2E" w:rsidRPr="000A685D" w:rsidRDefault="00A40A0F" w:rsidP="008F1C2E">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2.2 </w:t>
      </w:r>
      <w:r w:rsidR="00AA0B4C" w:rsidRPr="000A685D">
        <w:rPr>
          <w:rFonts w:ascii="Times New Roman" w:hAnsi="Times New Roman" w:cs="Times New Roman"/>
          <w:b/>
          <w:bCs/>
          <w:sz w:val="28"/>
          <w:szCs w:val="28"/>
          <w:lang w:val="kk-KZ"/>
        </w:rPr>
        <w:t>Зерттеу әдістері</w:t>
      </w:r>
    </w:p>
    <w:p w14:paraId="3D51594A" w14:textId="77777777" w:rsidR="000A685D" w:rsidRPr="000A685D" w:rsidRDefault="004F096B" w:rsidP="000A685D">
      <w:pPr>
        <w:spacing w:after="0" w:line="240" w:lineRule="auto"/>
        <w:ind w:firstLine="709"/>
        <w:jc w:val="both"/>
        <w:rPr>
          <w:rFonts w:ascii="Times New Roman" w:hAnsi="Times New Roman" w:cs="Times New Roman"/>
          <w:b/>
          <w:bCs/>
          <w:sz w:val="28"/>
          <w:szCs w:val="28"/>
          <w:lang w:val="kk-KZ"/>
        </w:rPr>
      </w:pPr>
      <w:r w:rsidRPr="000A685D">
        <w:rPr>
          <w:rFonts w:ascii="Times New Roman" w:hAnsi="Times New Roman" w:cs="Times New Roman"/>
          <w:b/>
          <w:bCs/>
          <w:sz w:val="28"/>
          <w:szCs w:val="28"/>
          <w:lang w:val="kk-KZ"/>
        </w:rPr>
        <w:t xml:space="preserve">2.2.1 </w:t>
      </w:r>
      <w:r w:rsidR="000A685D" w:rsidRPr="000A685D">
        <w:rPr>
          <w:rFonts w:ascii="Times New Roman" w:hAnsi="Times New Roman" w:cs="Times New Roman"/>
          <w:b/>
          <w:bCs/>
          <w:sz w:val="28"/>
          <w:szCs w:val="28"/>
          <w:lang w:val="kk-KZ"/>
        </w:rPr>
        <w:t xml:space="preserve">Эндофиттердің оқшаулануы және эндофиттік </w:t>
      </w:r>
      <w:r w:rsidR="002B4A18">
        <w:rPr>
          <w:rFonts w:ascii="Times New Roman" w:hAnsi="Times New Roman" w:cs="Times New Roman"/>
          <w:b/>
          <w:bCs/>
          <w:sz w:val="28"/>
          <w:szCs w:val="28"/>
          <w:lang w:val="kk-KZ"/>
        </w:rPr>
        <w:t>ассоциация</w:t>
      </w:r>
      <w:r w:rsidR="009A0271">
        <w:rPr>
          <w:rFonts w:ascii="Times New Roman" w:hAnsi="Times New Roman" w:cs="Times New Roman"/>
          <w:b/>
          <w:bCs/>
          <w:sz w:val="28"/>
          <w:szCs w:val="28"/>
          <w:lang w:val="kk-KZ"/>
        </w:rPr>
        <w:t>л</w:t>
      </w:r>
      <w:r w:rsidR="000A685D" w:rsidRPr="000A685D">
        <w:rPr>
          <w:rFonts w:ascii="Times New Roman" w:hAnsi="Times New Roman" w:cs="Times New Roman"/>
          <w:b/>
          <w:bCs/>
          <w:sz w:val="28"/>
          <w:szCs w:val="28"/>
          <w:lang w:val="kk-KZ"/>
        </w:rPr>
        <w:t>ардың сипаттамасы</w:t>
      </w:r>
    </w:p>
    <w:p w14:paraId="74DB38D5" w14:textId="77777777" w:rsidR="00AA0B4C" w:rsidRPr="007F2377" w:rsidRDefault="00AA0B4C" w:rsidP="000A685D">
      <w:pPr>
        <w:spacing w:after="0" w:line="240" w:lineRule="auto"/>
        <w:ind w:firstLine="709"/>
        <w:jc w:val="both"/>
        <w:rPr>
          <w:rFonts w:ascii="Times New Roman" w:hAnsi="Times New Roman" w:cs="Times New Roman"/>
          <w:bCs/>
          <w:sz w:val="28"/>
          <w:szCs w:val="28"/>
          <w:lang w:val="kk-KZ"/>
        </w:rPr>
      </w:pPr>
      <w:r w:rsidRPr="000A685D">
        <w:rPr>
          <w:rFonts w:ascii="Times New Roman" w:hAnsi="Times New Roman" w:cs="Times New Roman"/>
          <w:bCs/>
          <w:i/>
          <w:sz w:val="28"/>
          <w:szCs w:val="28"/>
          <w:lang w:val="kk-KZ"/>
        </w:rPr>
        <w:t>Өсімдіктерді жинау.</w:t>
      </w:r>
      <w:r w:rsidR="008F1C2E">
        <w:rPr>
          <w:rFonts w:ascii="Times New Roman" w:hAnsi="Times New Roman" w:cs="Times New Roman"/>
          <w:bCs/>
          <w:i/>
          <w:sz w:val="28"/>
          <w:szCs w:val="28"/>
          <w:lang w:val="kk-KZ"/>
        </w:rPr>
        <w:t xml:space="preserve"> </w:t>
      </w:r>
      <w:r w:rsidRPr="007F2377">
        <w:rPr>
          <w:rFonts w:ascii="Times New Roman" w:hAnsi="Times New Roman" w:cs="Times New Roman"/>
          <w:bCs/>
          <w:sz w:val="28"/>
          <w:szCs w:val="28"/>
          <w:lang w:val="kk-KZ"/>
        </w:rPr>
        <w:t xml:space="preserve">Вегетативті өсу кезеңінде бір-бірінен 10 м қашықтықта орналасқан әр түрдің бес өсімдігі жиналды. </w:t>
      </w:r>
      <w:r w:rsidR="004F096B">
        <w:rPr>
          <w:rFonts w:ascii="Times New Roman" w:hAnsi="Times New Roman" w:cs="Times New Roman"/>
          <w:bCs/>
          <w:sz w:val="28"/>
          <w:szCs w:val="28"/>
          <w:lang w:val="kk-KZ"/>
        </w:rPr>
        <w:t>Артық топырақтан арылу</w:t>
      </w:r>
      <w:r w:rsidR="004F096B" w:rsidRPr="007F2377">
        <w:rPr>
          <w:rFonts w:ascii="Times New Roman" w:hAnsi="Times New Roman" w:cs="Times New Roman"/>
          <w:bCs/>
          <w:sz w:val="28"/>
          <w:szCs w:val="28"/>
          <w:lang w:val="kk-KZ"/>
        </w:rPr>
        <w:t xml:space="preserve"> үшін әр өсімдіктің тамыр</w:t>
      </w:r>
      <w:r w:rsidR="004F096B">
        <w:rPr>
          <w:rFonts w:ascii="Times New Roman" w:hAnsi="Times New Roman" w:cs="Times New Roman"/>
          <w:bCs/>
          <w:sz w:val="28"/>
          <w:szCs w:val="28"/>
          <w:lang w:val="kk-KZ"/>
        </w:rPr>
        <w:t xml:space="preserve">ы сумен </w:t>
      </w:r>
      <w:r w:rsidRPr="007F2377">
        <w:rPr>
          <w:rFonts w:ascii="Times New Roman" w:hAnsi="Times New Roman" w:cs="Times New Roman"/>
          <w:bCs/>
          <w:sz w:val="28"/>
          <w:szCs w:val="28"/>
          <w:lang w:val="kk-KZ"/>
        </w:rPr>
        <w:t>шайқалды. Әр ү</w:t>
      </w:r>
      <w:r w:rsidR="00571B9D" w:rsidRPr="007F2377">
        <w:rPr>
          <w:rFonts w:ascii="Times New Roman" w:hAnsi="Times New Roman" w:cs="Times New Roman"/>
          <w:bCs/>
          <w:sz w:val="28"/>
          <w:szCs w:val="28"/>
          <w:lang w:val="kk-KZ"/>
        </w:rPr>
        <w:t>лгі стерильді полиэтилен пакет</w:t>
      </w:r>
      <w:r w:rsidR="00571B9D">
        <w:rPr>
          <w:rFonts w:ascii="Times New Roman" w:hAnsi="Times New Roman" w:cs="Times New Roman"/>
          <w:bCs/>
          <w:sz w:val="28"/>
          <w:szCs w:val="28"/>
          <w:lang w:val="kk-KZ"/>
        </w:rPr>
        <w:t>інежеке-жеке</w:t>
      </w:r>
      <w:r w:rsidRPr="007F2377">
        <w:rPr>
          <w:rFonts w:ascii="Times New Roman" w:hAnsi="Times New Roman" w:cs="Times New Roman"/>
          <w:bCs/>
          <w:sz w:val="28"/>
          <w:szCs w:val="28"/>
          <w:lang w:val="kk-KZ"/>
        </w:rPr>
        <w:t xml:space="preserve"> орналастырылды. </w:t>
      </w:r>
    </w:p>
    <w:p w14:paraId="19203220" w14:textId="77777777" w:rsidR="00AA0B4C" w:rsidRPr="009363A0" w:rsidRDefault="00AA0B4C" w:rsidP="000A685D">
      <w:pPr>
        <w:spacing w:after="0" w:line="240" w:lineRule="auto"/>
        <w:ind w:firstLine="709"/>
        <w:jc w:val="both"/>
        <w:rPr>
          <w:rFonts w:ascii="Times New Roman" w:hAnsi="Times New Roman" w:cs="Times New Roman"/>
          <w:bCs/>
          <w:sz w:val="28"/>
          <w:szCs w:val="28"/>
          <w:lang w:val="kk-KZ"/>
        </w:rPr>
      </w:pPr>
      <w:r w:rsidRPr="007F2377">
        <w:rPr>
          <w:rFonts w:ascii="Times New Roman" w:hAnsi="Times New Roman" w:cs="Times New Roman"/>
          <w:bCs/>
          <w:i/>
          <w:sz w:val="28"/>
          <w:szCs w:val="28"/>
          <w:lang w:val="kk-KZ"/>
        </w:rPr>
        <w:t>Эндофитті микроорганизмдердің бөлінуі.</w:t>
      </w:r>
      <w:r w:rsidRPr="007F2377">
        <w:rPr>
          <w:rFonts w:ascii="Times New Roman" w:hAnsi="Times New Roman" w:cs="Times New Roman"/>
          <w:bCs/>
          <w:sz w:val="28"/>
          <w:szCs w:val="28"/>
          <w:lang w:val="kk-KZ"/>
        </w:rPr>
        <w:t xml:space="preserve"> Өсімдік мүшелерінен (тамырлар, сабақтар</w:t>
      </w:r>
      <w:r w:rsidR="004F096B">
        <w:rPr>
          <w:rFonts w:ascii="Times New Roman" w:hAnsi="Times New Roman" w:cs="Times New Roman"/>
          <w:bCs/>
          <w:sz w:val="28"/>
          <w:szCs w:val="28"/>
          <w:lang w:val="kk-KZ"/>
        </w:rPr>
        <w:t>, гүлдер</w:t>
      </w:r>
      <w:r w:rsidRPr="007F2377">
        <w:rPr>
          <w:rFonts w:ascii="Times New Roman" w:hAnsi="Times New Roman" w:cs="Times New Roman"/>
          <w:bCs/>
          <w:sz w:val="28"/>
          <w:szCs w:val="28"/>
          <w:lang w:val="kk-KZ"/>
        </w:rPr>
        <w:t xml:space="preserve"> мен жапырақтар) эндофитті микроорганизмдерді оқшаулау ба</w:t>
      </w:r>
      <w:r w:rsidR="004F096B" w:rsidRPr="007F2377">
        <w:rPr>
          <w:rFonts w:ascii="Times New Roman" w:hAnsi="Times New Roman" w:cs="Times New Roman"/>
          <w:bCs/>
          <w:sz w:val="28"/>
          <w:szCs w:val="28"/>
          <w:lang w:val="kk-KZ"/>
        </w:rPr>
        <w:t>ктериялар үшін қоректік агар (</w:t>
      </w:r>
      <w:r w:rsidR="004F096B">
        <w:rPr>
          <w:rFonts w:ascii="Times New Roman" w:hAnsi="Times New Roman" w:cs="Times New Roman"/>
          <w:bCs/>
          <w:sz w:val="28"/>
          <w:szCs w:val="28"/>
          <w:lang w:val="kk-KZ"/>
        </w:rPr>
        <w:t>ҚА</w:t>
      </w:r>
      <w:r w:rsidRPr="007F2377">
        <w:rPr>
          <w:rFonts w:ascii="Times New Roman" w:hAnsi="Times New Roman" w:cs="Times New Roman"/>
          <w:bCs/>
          <w:sz w:val="28"/>
          <w:szCs w:val="28"/>
          <w:lang w:val="kk-KZ"/>
        </w:rPr>
        <w:t xml:space="preserve">) және </w:t>
      </w:r>
      <w:r w:rsidR="005C6446">
        <w:rPr>
          <w:rFonts w:ascii="Times New Roman" w:hAnsi="Times New Roman" w:cs="Times New Roman"/>
          <w:bCs/>
          <w:sz w:val="28"/>
          <w:szCs w:val="28"/>
          <w:lang w:val="kk-KZ"/>
        </w:rPr>
        <w:t>микромицеттер</w:t>
      </w:r>
      <w:r w:rsidRPr="007F2377">
        <w:rPr>
          <w:rFonts w:ascii="Times New Roman" w:hAnsi="Times New Roman" w:cs="Times New Roman"/>
          <w:bCs/>
          <w:sz w:val="28"/>
          <w:szCs w:val="28"/>
          <w:lang w:val="kk-KZ"/>
        </w:rPr>
        <w:t xml:space="preserve"> үшін Сабуро </w:t>
      </w:r>
      <w:r w:rsidR="004F096B">
        <w:rPr>
          <w:rFonts w:ascii="Times New Roman" w:hAnsi="Times New Roman" w:cs="Times New Roman"/>
          <w:bCs/>
          <w:sz w:val="28"/>
          <w:szCs w:val="28"/>
          <w:lang w:val="kk-KZ"/>
        </w:rPr>
        <w:t>қоректік ортасын қолдана отырып,</w:t>
      </w:r>
      <w:r w:rsidR="00B25F3A" w:rsidRPr="007F2377">
        <w:rPr>
          <w:rFonts w:ascii="Times New Roman" w:hAnsi="Times New Roman" w:cs="Times New Roman"/>
          <w:bCs/>
          <w:sz w:val="28"/>
          <w:szCs w:val="28"/>
          <w:lang w:val="kk-KZ"/>
        </w:rPr>
        <w:t xml:space="preserve"> </w:t>
      </w:r>
      <w:r w:rsidR="00473E9C">
        <w:rPr>
          <w:rFonts w:ascii="Times New Roman" w:hAnsi="Times New Roman" w:cs="Times New Roman"/>
          <w:bCs/>
          <w:sz w:val="28"/>
          <w:szCs w:val="28"/>
          <w:lang w:val="kk-KZ"/>
        </w:rPr>
        <w:t>өсімдік фрагменттерін</w:t>
      </w:r>
      <w:r w:rsidR="00B25F3A" w:rsidRPr="007F2377">
        <w:rPr>
          <w:rFonts w:ascii="Times New Roman" w:hAnsi="Times New Roman" w:cs="Times New Roman"/>
          <w:bCs/>
          <w:sz w:val="28"/>
          <w:szCs w:val="28"/>
          <w:lang w:val="kk-KZ"/>
        </w:rPr>
        <w:t xml:space="preserve"> </w:t>
      </w:r>
      <w:r w:rsidR="00B25F3A">
        <w:rPr>
          <w:rFonts w:ascii="Times New Roman" w:hAnsi="Times New Roman" w:cs="Times New Roman"/>
          <w:bCs/>
          <w:sz w:val="28"/>
          <w:szCs w:val="28"/>
          <w:lang w:val="kk-KZ"/>
        </w:rPr>
        <w:t>орналастыру</w:t>
      </w:r>
      <w:r w:rsidRPr="007F2377">
        <w:rPr>
          <w:rFonts w:ascii="Times New Roman" w:hAnsi="Times New Roman" w:cs="Times New Roman"/>
          <w:bCs/>
          <w:sz w:val="28"/>
          <w:szCs w:val="28"/>
          <w:lang w:val="kk-KZ"/>
        </w:rPr>
        <w:t xml:space="preserve"> арқылы жүргізілді</w:t>
      </w:r>
      <w:r w:rsidR="00473E9C">
        <w:rPr>
          <w:rFonts w:ascii="Times New Roman" w:hAnsi="Times New Roman" w:cs="Times New Roman"/>
          <w:bCs/>
          <w:sz w:val="28"/>
          <w:szCs w:val="28"/>
          <w:lang w:val="kk-KZ"/>
        </w:rPr>
        <w:t xml:space="preserve"> </w:t>
      </w:r>
      <w:r w:rsidR="00292347" w:rsidRPr="007F2377">
        <w:rPr>
          <w:rFonts w:ascii="Times New Roman" w:hAnsi="Times New Roman" w:cs="Times New Roman"/>
          <w:bCs/>
          <w:sz w:val="28"/>
          <w:szCs w:val="28"/>
          <w:lang w:val="kk-KZ"/>
        </w:rPr>
        <w:t>[</w:t>
      </w:r>
      <w:r w:rsidR="00292347" w:rsidRPr="00292347">
        <w:rPr>
          <w:rFonts w:ascii="Times New Roman" w:hAnsi="Times New Roman" w:cs="Times New Roman"/>
          <w:bCs/>
          <w:sz w:val="28"/>
          <w:szCs w:val="28"/>
          <w:lang w:val="kk-KZ"/>
        </w:rPr>
        <w:t>109</w:t>
      </w:r>
      <w:r w:rsidR="00292347" w:rsidRPr="007F2377">
        <w:rPr>
          <w:rFonts w:ascii="Times New Roman" w:hAnsi="Times New Roman" w:cs="Times New Roman"/>
          <w:bCs/>
          <w:sz w:val="28"/>
          <w:szCs w:val="28"/>
          <w:lang w:val="kk-KZ"/>
        </w:rPr>
        <w:t>]</w:t>
      </w:r>
      <w:r w:rsidRPr="007F2377">
        <w:rPr>
          <w:rFonts w:ascii="Times New Roman" w:hAnsi="Times New Roman" w:cs="Times New Roman"/>
          <w:bCs/>
          <w:sz w:val="28"/>
          <w:szCs w:val="28"/>
          <w:lang w:val="kk-KZ"/>
        </w:rPr>
        <w:t xml:space="preserve">. </w:t>
      </w:r>
      <w:r w:rsidRPr="009363A0">
        <w:rPr>
          <w:rFonts w:ascii="Times New Roman" w:hAnsi="Times New Roman" w:cs="Times New Roman"/>
          <w:bCs/>
          <w:sz w:val="28"/>
          <w:szCs w:val="28"/>
          <w:lang w:val="kk-KZ"/>
        </w:rPr>
        <w:t>Өсімдіктердің әр түрінен жиырма жетілген жапырақ, бес же</w:t>
      </w:r>
      <w:r w:rsidR="00B25F3A" w:rsidRPr="009363A0">
        <w:rPr>
          <w:rFonts w:ascii="Times New Roman" w:hAnsi="Times New Roman" w:cs="Times New Roman"/>
          <w:bCs/>
          <w:sz w:val="28"/>
          <w:szCs w:val="28"/>
          <w:lang w:val="kk-KZ"/>
        </w:rPr>
        <w:t xml:space="preserve">тілген сабақ, бес гүл және бес </w:t>
      </w:r>
      <w:r w:rsidR="00B25F3A">
        <w:rPr>
          <w:rFonts w:ascii="Times New Roman" w:hAnsi="Times New Roman" w:cs="Times New Roman"/>
          <w:bCs/>
          <w:sz w:val="28"/>
          <w:szCs w:val="28"/>
          <w:lang w:val="kk-KZ"/>
        </w:rPr>
        <w:t>н</w:t>
      </w:r>
      <w:r w:rsidRPr="009363A0">
        <w:rPr>
          <w:rFonts w:ascii="Times New Roman" w:hAnsi="Times New Roman" w:cs="Times New Roman"/>
          <w:bCs/>
          <w:sz w:val="28"/>
          <w:szCs w:val="28"/>
          <w:lang w:val="kk-KZ"/>
        </w:rPr>
        <w:t>егізгі тамыр алынды. Жиналған өсімдік мүшелері ағынды сумен жуылды, содан кейін мөлшері 0,5 см фрагменттерге к</w:t>
      </w:r>
      <w:r w:rsidR="00473E9C">
        <w:rPr>
          <w:rFonts w:ascii="Times New Roman" w:hAnsi="Times New Roman" w:cs="Times New Roman"/>
          <w:bCs/>
          <w:sz w:val="28"/>
          <w:szCs w:val="28"/>
          <w:lang w:val="kk-KZ"/>
        </w:rPr>
        <w:t>есілді (әр түрдегі өсімдіктің</w:t>
      </w:r>
      <w:r w:rsidRPr="009363A0">
        <w:rPr>
          <w:rFonts w:ascii="Times New Roman" w:hAnsi="Times New Roman" w:cs="Times New Roman"/>
          <w:bCs/>
          <w:sz w:val="28"/>
          <w:szCs w:val="28"/>
          <w:lang w:val="kk-KZ"/>
        </w:rPr>
        <w:t xml:space="preserve"> мүшесіне 50 дана). Бұ</w:t>
      </w:r>
      <w:r w:rsidR="00473E9C">
        <w:rPr>
          <w:rFonts w:ascii="Times New Roman" w:hAnsi="Times New Roman" w:cs="Times New Roman"/>
          <w:bCs/>
          <w:sz w:val="28"/>
          <w:szCs w:val="28"/>
          <w:lang w:val="kk-KZ"/>
        </w:rPr>
        <w:t>л фрагменттер</w:t>
      </w:r>
      <w:r w:rsidR="00B25F3A" w:rsidRPr="009363A0">
        <w:rPr>
          <w:rFonts w:ascii="Times New Roman" w:hAnsi="Times New Roman" w:cs="Times New Roman"/>
          <w:bCs/>
          <w:sz w:val="28"/>
          <w:szCs w:val="28"/>
          <w:lang w:val="kk-KZ"/>
        </w:rPr>
        <w:t xml:space="preserve"> 1 мин 70% этанолға және 2 мин</w:t>
      </w:r>
      <w:r w:rsidRPr="009363A0">
        <w:rPr>
          <w:rFonts w:ascii="Times New Roman" w:hAnsi="Times New Roman" w:cs="Times New Roman"/>
          <w:bCs/>
          <w:sz w:val="28"/>
          <w:szCs w:val="28"/>
          <w:lang w:val="kk-KZ"/>
        </w:rPr>
        <w:t xml:space="preserve"> 3% натрий гипохлоритіне батыру арқылы зарарсыздандырылды, содан кейін эпифитті микроорганизмдерді кетіру үшін стерильді тазартылған суда 2 мин жуылды. Дақылдар 25°C температурада 14 күн бойы инкубацияланды және күн сайын тексерілді. </w:t>
      </w:r>
      <w:r w:rsidR="00473E9C">
        <w:rPr>
          <w:rFonts w:ascii="Times New Roman" w:hAnsi="Times New Roman" w:cs="Times New Roman"/>
          <w:bCs/>
          <w:sz w:val="28"/>
          <w:szCs w:val="28"/>
          <w:lang w:val="kk-KZ"/>
        </w:rPr>
        <w:t>Зарарсыздандырудың</w:t>
      </w:r>
      <w:r w:rsidR="006264C5">
        <w:rPr>
          <w:rFonts w:ascii="Times New Roman" w:hAnsi="Times New Roman" w:cs="Times New Roman"/>
          <w:bCs/>
          <w:sz w:val="28"/>
          <w:szCs w:val="28"/>
          <w:lang w:val="kk-KZ"/>
        </w:rPr>
        <w:t xml:space="preserve"> деңгейін тексеру мақсатында</w:t>
      </w:r>
      <w:r w:rsidR="00473E9C">
        <w:rPr>
          <w:rFonts w:ascii="Times New Roman" w:hAnsi="Times New Roman" w:cs="Times New Roman"/>
          <w:bCs/>
          <w:sz w:val="28"/>
          <w:szCs w:val="28"/>
          <w:lang w:val="kk-KZ"/>
        </w:rPr>
        <w:t xml:space="preserve"> </w:t>
      </w:r>
      <w:r w:rsidR="006264C5">
        <w:rPr>
          <w:rFonts w:ascii="Times New Roman" w:hAnsi="Times New Roman" w:cs="Times New Roman"/>
          <w:bCs/>
          <w:sz w:val="28"/>
          <w:szCs w:val="28"/>
          <w:lang w:val="kk-KZ"/>
        </w:rPr>
        <w:t>ө</w:t>
      </w:r>
      <w:r w:rsidR="006264C5" w:rsidRPr="009363A0">
        <w:rPr>
          <w:rFonts w:ascii="Times New Roman" w:hAnsi="Times New Roman" w:cs="Times New Roman"/>
          <w:bCs/>
          <w:sz w:val="28"/>
          <w:szCs w:val="28"/>
          <w:lang w:val="kk-KZ"/>
        </w:rPr>
        <w:t>с</w:t>
      </w:r>
      <w:r w:rsidR="00473E9C">
        <w:rPr>
          <w:rFonts w:ascii="Times New Roman" w:hAnsi="Times New Roman" w:cs="Times New Roman"/>
          <w:bCs/>
          <w:sz w:val="28"/>
          <w:szCs w:val="28"/>
          <w:lang w:val="kk-KZ"/>
        </w:rPr>
        <w:t>імдік фрагменттерін</w:t>
      </w:r>
      <w:r w:rsidR="006264C5">
        <w:rPr>
          <w:rFonts w:ascii="Times New Roman" w:hAnsi="Times New Roman" w:cs="Times New Roman"/>
          <w:bCs/>
          <w:sz w:val="28"/>
          <w:szCs w:val="28"/>
          <w:lang w:val="kk-KZ"/>
        </w:rPr>
        <w:t xml:space="preserve"> шайқаған </w:t>
      </w:r>
      <w:r w:rsidRPr="009363A0">
        <w:rPr>
          <w:rFonts w:ascii="Times New Roman" w:hAnsi="Times New Roman" w:cs="Times New Roman"/>
          <w:bCs/>
          <w:sz w:val="28"/>
          <w:szCs w:val="28"/>
          <w:lang w:val="kk-KZ"/>
        </w:rPr>
        <w:t>100 мкл су</w:t>
      </w:r>
      <w:r w:rsidR="00473E9C">
        <w:rPr>
          <w:rFonts w:ascii="Times New Roman" w:hAnsi="Times New Roman" w:cs="Times New Roman"/>
          <w:bCs/>
          <w:sz w:val="28"/>
          <w:szCs w:val="28"/>
          <w:lang w:val="kk-KZ"/>
        </w:rPr>
        <w:t xml:space="preserve"> </w:t>
      </w:r>
      <w:r w:rsidR="006264C5">
        <w:rPr>
          <w:rFonts w:ascii="Times New Roman" w:hAnsi="Times New Roman" w:cs="Times New Roman"/>
          <w:bCs/>
          <w:sz w:val="28"/>
          <w:szCs w:val="28"/>
          <w:lang w:val="kk-KZ"/>
        </w:rPr>
        <w:t xml:space="preserve">қоректік агардың бетіне </w:t>
      </w:r>
      <w:r w:rsidRPr="009363A0">
        <w:rPr>
          <w:rFonts w:ascii="Times New Roman" w:hAnsi="Times New Roman" w:cs="Times New Roman"/>
          <w:bCs/>
          <w:sz w:val="28"/>
          <w:szCs w:val="28"/>
          <w:lang w:val="kk-KZ"/>
        </w:rPr>
        <w:t>себілді. Эндофитті микроорганизмдердің сандық есебі келесі көрсеткіштер бойынша жүзеге асырылды: изоляттар саны, колонизация деңгейі және бөліну коэффициенті. Колонизация деңгейі бір немесе бірнеше эндофитті микроорганизмдермен колонизацияланған өсімдік үлгілерінің фрагменттерінің саны ретінде анықталды, олар пайызбен көрсетілген инкубацияланған фрагменттердің жалпы санына бөлінді.</w:t>
      </w:r>
    </w:p>
    <w:p w14:paraId="032FBB16" w14:textId="77777777" w:rsidR="00AA0B4C" w:rsidRPr="007F2377" w:rsidRDefault="00AA0B4C" w:rsidP="000A685D">
      <w:pPr>
        <w:spacing w:after="0" w:line="240" w:lineRule="auto"/>
        <w:ind w:firstLine="709"/>
        <w:jc w:val="both"/>
        <w:rPr>
          <w:rFonts w:ascii="Times New Roman" w:hAnsi="Times New Roman" w:cs="Times New Roman"/>
          <w:bCs/>
          <w:sz w:val="28"/>
          <w:szCs w:val="28"/>
          <w:lang w:val="kk-KZ"/>
        </w:rPr>
      </w:pPr>
      <w:r w:rsidRPr="000A685D">
        <w:rPr>
          <w:rFonts w:ascii="Times New Roman" w:hAnsi="Times New Roman" w:cs="Times New Roman"/>
          <w:bCs/>
          <w:i/>
          <w:sz w:val="28"/>
          <w:szCs w:val="28"/>
          <w:lang w:val="kk-KZ"/>
        </w:rPr>
        <w:t>Эндофитті микроорганизмдердің сандық есебі</w:t>
      </w:r>
      <w:r w:rsidR="00473E9C">
        <w:rPr>
          <w:rFonts w:ascii="Times New Roman" w:hAnsi="Times New Roman" w:cs="Times New Roman"/>
          <w:bCs/>
          <w:i/>
          <w:sz w:val="28"/>
          <w:szCs w:val="28"/>
          <w:lang w:val="kk-KZ"/>
        </w:rPr>
        <w:t xml:space="preserve"> </w:t>
      </w:r>
      <w:r w:rsidRPr="000A685D">
        <w:rPr>
          <w:rFonts w:ascii="Times New Roman" w:hAnsi="Times New Roman" w:cs="Times New Roman"/>
          <w:bCs/>
          <w:sz w:val="28"/>
          <w:szCs w:val="28"/>
          <w:lang w:val="kk-KZ"/>
        </w:rPr>
        <w:t>келесі көрсеткіштер бойынша жүзеге асырылды: изоляттар саны, колонизация деңгейі және бөліну коэффициенті</w:t>
      </w:r>
      <w:r w:rsidR="00473E9C">
        <w:rPr>
          <w:rFonts w:ascii="Times New Roman" w:hAnsi="Times New Roman" w:cs="Times New Roman"/>
          <w:bCs/>
          <w:sz w:val="28"/>
          <w:szCs w:val="28"/>
          <w:lang w:val="kk-KZ"/>
        </w:rPr>
        <w:t xml:space="preserve"> </w:t>
      </w:r>
      <w:r w:rsidR="00473E9C" w:rsidRPr="007F2377">
        <w:rPr>
          <w:rFonts w:ascii="Times New Roman" w:hAnsi="Times New Roman" w:cs="Times New Roman"/>
          <w:bCs/>
          <w:sz w:val="28"/>
          <w:szCs w:val="28"/>
          <w:lang w:val="kk-KZ"/>
        </w:rPr>
        <w:t>[</w:t>
      </w:r>
      <w:r w:rsidR="00473E9C">
        <w:rPr>
          <w:rFonts w:ascii="Times New Roman" w:hAnsi="Times New Roman" w:cs="Times New Roman"/>
          <w:bCs/>
          <w:sz w:val="28"/>
          <w:szCs w:val="28"/>
          <w:lang w:val="kk-KZ"/>
        </w:rPr>
        <w:t>1</w:t>
      </w:r>
      <w:r w:rsidR="00473E9C" w:rsidRPr="009363A0">
        <w:rPr>
          <w:rFonts w:ascii="Times New Roman" w:hAnsi="Times New Roman" w:cs="Times New Roman"/>
          <w:bCs/>
          <w:sz w:val="28"/>
          <w:szCs w:val="28"/>
          <w:lang w:val="kk-KZ"/>
        </w:rPr>
        <w:t>10</w:t>
      </w:r>
      <w:r w:rsidR="00473E9C" w:rsidRPr="007F2377">
        <w:rPr>
          <w:rFonts w:ascii="Times New Roman" w:hAnsi="Times New Roman" w:cs="Times New Roman"/>
          <w:bCs/>
          <w:sz w:val="28"/>
          <w:szCs w:val="28"/>
          <w:lang w:val="kk-KZ"/>
        </w:rPr>
        <w:t>]</w:t>
      </w:r>
      <w:r w:rsidRPr="000A685D">
        <w:rPr>
          <w:rFonts w:ascii="Times New Roman" w:hAnsi="Times New Roman" w:cs="Times New Roman"/>
          <w:bCs/>
          <w:sz w:val="28"/>
          <w:szCs w:val="28"/>
          <w:lang w:val="kk-KZ"/>
        </w:rPr>
        <w:t xml:space="preserve">. </w:t>
      </w:r>
      <w:r w:rsidRPr="007F2377">
        <w:rPr>
          <w:rFonts w:ascii="Times New Roman" w:hAnsi="Times New Roman" w:cs="Times New Roman"/>
          <w:bCs/>
          <w:sz w:val="28"/>
          <w:szCs w:val="28"/>
          <w:lang w:val="kk-KZ"/>
        </w:rPr>
        <w:t xml:space="preserve">Колонизация деңгейі бір немесе бірнеше эндофитті микроорганизмдермен колонизацияланған өсімдік үлгілерінің </w:t>
      </w:r>
      <w:r w:rsidRPr="007F2377">
        <w:rPr>
          <w:rFonts w:ascii="Times New Roman" w:hAnsi="Times New Roman" w:cs="Times New Roman"/>
          <w:bCs/>
          <w:sz w:val="28"/>
          <w:szCs w:val="28"/>
          <w:lang w:val="kk-KZ"/>
        </w:rPr>
        <w:lastRenderedPageBreak/>
        <w:t>фрагменттерінің саны ретінде анықталды, олар пайызбен көрсетілген инкубацияланған фрагменттердің жалпы санына бөлінді. Эндофиттердің бөліну коэффициенті өсімдік фрагменттерінен алынған изоляттардың саны ретінде есептелді, фрагменттердің ж</w:t>
      </w:r>
      <w:r w:rsidR="00A70E23">
        <w:rPr>
          <w:rFonts w:ascii="Times New Roman" w:hAnsi="Times New Roman" w:cs="Times New Roman"/>
          <w:bCs/>
          <w:sz w:val="28"/>
          <w:szCs w:val="28"/>
          <w:lang w:val="kk-KZ"/>
        </w:rPr>
        <w:t>алпы санына бөлінді</w:t>
      </w:r>
      <w:r w:rsidRPr="007F2377">
        <w:rPr>
          <w:rFonts w:ascii="Times New Roman" w:hAnsi="Times New Roman" w:cs="Times New Roman"/>
          <w:bCs/>
          <w:sz w:val="28"/>
          <w:szCs w:val="28"/>
          <w:lang w:val="kk-KZ"/>
        </w:rPr>
        <w:t xml:space="preserve">. </w:t>
      </w:r>
    </w:p>
    <w:p w14:paraId="5928FD14" w14:textId="77777777" w:rsidR="00AA0B4C" w:rsidRPr="00A70E23" w:rsidRDefault="00AA0B4C" w:rsidP="000A685D">
      <w:pPr>
        <w:spacing w:after="0" w:line="240" w:lineRule="auto"/>
        <w:ind w:firstLine="709"/>
        <w:jc w:val="both"/>
        <w:rPr>
          <w:rFonts w:ascii="Times New Roman" w:hAnsi="Times New Roman" w:cs="Times New Roman"/>
          <w:bCs/>
          <w:sz w:val="28"/>
          <w:szCs w:val="28"/>
          <w:lang w:val="kk-KZ"/>
        </w:rPr>
      </w:pPr>
      <w:r w:rsidRPr="009363A0">
        <w:rPr>
          <w:rFonts w:ascii="Times New Roman" w:hAnsi="Times New Roman" w:cs="Times New Roman"/>
          <w:bCs/>
          <w:i/>
          <w:sz w:val="28"/>
          <w:szCs w:val="28"/>
          <w:lang w:val="kk-KZ"/>
        </w:rPr>
        <w:t xml:space="preserve">Эндофит </w:t>
      </w:r>
      <w:r w:rsidR="002B4A18">
        <w:rPr>
          <w:rFonts w:ascii="Times New Roman" w:hAnsi="Times New Roman" w:cs="Times New Roman"/>
          <w:bCs/>
          <w:i/>
          <w:sz w:val="28"/>
          <w:szCs w:val="28"/>
          <w:lang w:val="kk-KZ"/>
        </w:rPr>
        <w:t>ассоциация</w:t>
      </w:r>
      <w:r w:rsidR="009A0271">
        <w:rPr>
          <w:rFonts w:ascii="Times New Roman" w:hAnsi="Times New Roman" w:cs="Times New Roman"/>
          <w:bCs/>
          <w:i/>
          <w:sz w:val="28"/>
          <w:szCs w:val="28"/>
          <w:lang w:val="kk-KZ"/>
        </w:rPr>
        <w:t>л</w:t>
      </w:r>
      <w:r w:rsidRPr="009363A0">
        <w:rPr>
          <w:rFonts w:ascii="Times New Roman" w:hAnsi="Times New Roman" w:cs="Times New Roman"/>
          <w:bCs/>
          <w:i/>
          <w:sz w:val="28"/>
          <w:szCs w:val="28"/>
          <w:lang w:val="kk-KZ"/>
        </w:rPr>
        <w:t>арының таксономиялық құрамын анықтау.</w:t>
      </w:r>
      <w:r w:rsidRPr="009363A0">
        <w:rPr>
          <w:rFonts w:ascii="Times New Roman" w:hAnsi="Times New Roman" w:cs="Times New Roman"/>
          <w:bCs/>
          <w:sz w:val="28"/>
          <w:szCs w:val="28"/>
          <w:lang w:val="kk-KZ"/>
        </w:rPr>
        <w:t xml:space="preserve"> Эндофитті микроорганизмдердің өсіп келе жатқан колониялары макроморфологиялық типтерге бөлінді, содан кейін әр типтегі колониялардың саны шыныаяқта есептелді. Микроорганизмдерді анықтау эндофиттердің тиісті топтары мен тұқымдары үшін заманауи де</w:t>
      </w:r>
      <w:r w:rsidR="00731555" w:rsidRPr="009363A0">
        <w:rPr>
          <w:rFonts w:ascii="Times New Roman" w:hAnsi="Times New Roman" w:cs="Times New Roman"/>
          <w:bCs/>
          <w:sz w:val="28"/>
          <w:szCs w:val="28"/>
          <w:lang w:val="kk-KZ"/>
        </w:rPr>
        <w:t xml:space="preserve">терминанттарды қолдана отырып, </w:t>
      </w:r>
      <w:r w:rsidR="00731555">
        <w:rPr>
          <w:rFonts w:ascii="Times New Roman" w:hAnsi="Times New Roman" w:cs="Times New Roman"/>
          <w:bCs/>
          <w:sz w:val="28"/>
          <w:szCs w:val="28"/>
          <w:lang w:val="kk-KZ"/>
        </w:rPr>
        <w:t>м</w:t>
      </w:r>
      <w:r w:rsidRPr="009363A0">
        <w:rPr>
          <w:rFonts w:ascii="Times New Roman" w:hAnsi="Times New Roman" w:cs="Times New Roman"/>
          <w:bCs/>
          <w:sz w:val="28"/>
          <w:szCs w:val="28"/>
          <w:lang w:val="kk-KZ"/>
        </w:rPr>
        <w:t xml:space="preserve">орфологиялық белгілер </w:t>
      </w:r>
      <w:r w:rsidR="00731555">
        <w:rPr>
          <w:rFonts w:ascii="Times New Roman" w:hAnsi="Times New Roman" w:cs="Times New Roman"/>
          <w:bCs/>
          <w:sz w:val="28"/>
          <w:szCs w:val="28"/>
          <w:lang w:val="kk-KZ"/>
        </w:rPr>
        <w:t>мен дақылдық</w:t>
      </w:r>
      <w:r w:rsidRPr="009363A0">
        <w:rPr>
          <w:rFonts w:ascii="Times New Roman" w:hAnsi="Times New Roman" w:cs="Times New Roman"/>
          <w:bCs/>
          <w:sz w:val="28"/>
          <w:szCs w:val="28"/>
          <w:lang w:val="kk-KZ"/>
        </w:rPr>
        <w:t>-физиологиялық қасиеттердің жиынтығы бойынша классикалық микробиологиялық әді</w:t>
      </w:r>
      <w:r w:rsidR="00A70E23" w:rsidRPr="009363A0">
        <w:rPr>
          <w:rFonts w:ascii="Times New Roman" w:hAnsi="Times New Roman" w:cs="Times New Roman"/>
          <w:bCs/>
          <w:sz w:val="28"/>
          <w:szCs w:val="28"/>
          <w:lang w:val="kk-KZ"/>
        </w:rPr>
        <w:t>стермен жүзеге асырылды [111</w:t>
      </w:r>
      <w:r w:rsidRPr="009363A0">
        <w:rPr>
          <w:rFonts w:ascii="Times New Roman" w:hAnsi="Times New Roman" w:cs="Times New Roman"/>
          <w:bCs/>
          <w:sz w:val="28"/>
          <w:szCs w:val="28"/>
          <w:lang w:val="kk-KZ"/>
        </w:rPr>
        <w:t>]</w:t>
      </w:r>
      <w:r w:rsidR="00A70E23">
        <w:rPr>
          <w:rFonts w:ascii="Times New Roman" w:hAnsi="Times New Roman" w:cs="Times New Roman"/>
          <w:bCs/>
          <w:sz w:val="28"/>
          <w:szCs w:val="28"/>
          <w:lang w:val="kk-KZ"/>
        </w:rPr>
        <w:t>.</w:t>
      </w:r>
    </w:p>
    <w:p w14:paraId="1481CA0D" w14:textId="77777777" w:rsidR="00AA0B4C" w:rsidRPr="007F2377" w:rsidRDefault="00AA0B4C" w:rsidP="000A685D">
      <w:pPr>
        <w:spacing w:after="0" w:line="240" w:lineRule="auto"/>
        <w:ind w:firstLine="709"/>
        <w:jc w:val="both"/>
        <w:rPr>
          <w:rFonts w:ascii="Times New Roman" w:hAnsi="Times New Roman" w:cs="Times New Roman"/>
          <w:bCs/>
          <w:sz w:val="28"/>
          <w:szCs w:val="28"/>
          <w:lang w:val="kk-KZ"/>
        </w:rPr>
      </w:pPr>
      <w:r w:rsidRPr="000A685D">
        <w:rPr>
          <w:rFonts w:ascii="Times New Roman" w:hAnsi="Times New Roman" w:cs="Times New Roman"/>
          <w:bCs/>
          <w:i/>
          <w:sz w:val="28"/>
          <w:szCs w:val="28"/>
          <w:lang w:val="kk-KZ"/>
        </w:rPr>
        <w:t xml:space="preserve">Эндофит </w:t>
      </w:r>
      <w:r w:rsidR="002B4A18">
        <w:rPr>
          <w:rFonts w:ascii="Times New Roman" w:hAnsi="Times New Roman" w:cs="Times New Roman"/>
          <w:bCs/>
          <w:i/>
          <w:sz w:val="28"/>
          <w:szCs w:val="28"/>
          <w:lang w:val="kk-KZ"/>
        </w:rPr>
        <w:t>ассоциация</w:t>
      </w:r>
      <w:r w:rsidR="009A0271">
        <w:rPr>
          <w:rFonts w:ascii="Times New Roman" w:hAnsi="Times New Roman" w:cs="Times New Roman"/>
          <w:bCs/>
          <w:i/>
          <w:sz w:val="28"/>
          <w:szCs w:val="28"/>
          <w:lang w:val="kk-KZ"/>
        </w:rPr>
        <w:t>л</w:t>
      </w:r>
      <w:r w:rsidRPr="000A685D">
        <w:rPr>
          <w:rFonts w:ascii="Times New Roman" w:hAnsi="Times New Roman" w:cs="Times New Roman"/>
          <w:bCs/>
          <w:i/>
          <w:sz w:val="28"/>
          <w:szCs w:val="28"/>
          <w:lang w:val="kk-KZ"/>
        </w:rPr>
        <w:t>арының таксономиялық құрылымы</w:t>
      </w:r>
      <w:r w:rsidRPr="000A685D">
        <w:rPr>
          <w:rFonts w:ascii="Times New Roman" w:hAnsi="Times New Roman" w:cs="Times New Roman"/>
          <w:bCs/>
          <w:sz w:val="28"/>
          <w:szCs w:val="28"/>
          <w:lang w:val="kk-KZ"/>
        </w:rPr>
        <w:t xml:space="preserve"> әртүрлі тұқымдастардың өкілдерінің салыстырмалы көптігі мен кеңістіктік жиілігі бойынша бағаланды. </w:t>
      </w:r>
      <w:r w:rsidRPr="007F2377">
        <w:rPr>
          <w:rFonts w:ascii="Times New Roman" w:hAnsi="Times New Roman" w:cs="Times New Roman"/>
          <w:bCs/>
          <w:sz w:val="28"/>
          <w:szCs w:val="28"/>
          <w:lang w:val="kk-KZ"/>
        </w:rPr>
        <w:t>Тұқымның салыстырмалы көптігі осы түрдегі колониялардың пайызбен көрсетілген осы нұсқадағы колониялардың жалпы санына қатынасы ретінде анықталды. Кеңістіктік пайда болу жиілігі талданған үлгілердің жалпы санынан берілген тұқым табылған үлг</w:t>
      </w:r>
      <w:r w:rsidR="00A70E23">
        <w:rPr>
          <w:rFonts w:ascii="Times New Roman" w:hAnsi="Times New Roman" w:cs="Times New Roman"/>
          <w:bCs/>
          <w:sz w:val="28"/>
          <w:szCs w:val="28"/>
          <w:lang w:val="kk-KZ"/>
        </w:rPr>
        <w:t xml:space="preserve">ілердің үлесі ретінде анықталды </w:t>
      </w:r>
      <w:r w:rsidR="00A70E23" w:rsidRPr="00A70E23">
        <w:rPr>
          <w:rFonts w:ascii="Times New Roman" w:hAnsi="Times New Roman" w:cs="Times New Roman"/>
          <w:bCs/>
          <w:sz w:val="28"/>
          <w:szCs w:val="28"/>
          <w:lang w:val="kk-KZ"/>
        </w:rPr>
        <w:t>[11</w:t>
      </w:r>
      <w:r w:rsidR="00A70E23">
        <w:rPr>
          <w:rFonts w:ascii="Times New Roman" w:hAnsi="Times New Roman" w:cs="Times New Roman"/>
          <w:bCs/>
          <w:sz w:val="28"/>
          <w:szCs w:val="28"/>
          <w:lang w:val="kk-KZ"/>
        </w:rPr>
        <w:t>2</w:t>
      </w:r>
      <w:r w:rsidR="00A70E23" w:rsidRPr="00A70E23">
        <w:rPr>
          <w:rFonts w:ascii="Times New Roman" w:hAnsi="Times New Roman" w:cs="Times New Roman"/>
          <w:bCs/>
          <w:sz w:val="28"/>
          <w:szCs w:val="28"/>
          <w:lang w:val="kk-KZ"/>
        </w:rPr>
        <w:t>]</w:t>
      </w:r>
      <w:r w:rsidR="00A70E23">
        <w:rPr>
          <w:rFonts w:ascii="Times New Roman" w:hAnsi="Times New Roman" w:cs="Times New Roman"/>
          <w:bCs/>
          <w:sz w:val="28"/>
          <w:szCs w:val="28"/>
          <w:lang w:val="kk-KZ"/>
        </w:rPr>
        <w:t>.</w:t>
      </w:r>
    </w:p>
    <w:p w14:paraId="523120C6" w14:textId="77777777" w:rsidR="00AA0B4C" w:rsidRPr="007F2377" w:rsidRDefault="00AA0B4C" w:rsidP="000A685D">
      <w:pPr>
        <w:spacing w:after="0" w:line="240" w:lineRule="auto"/>
        <w:ind w:firstLine="709"/>
        <w:jc w:val="both"/>
        <w:rPr>
          <w:rFonts w:ascii="Times New Roman" w:hAnsi="Times New Roman" w:cs="Times New Roman"/>
          <w:bCs/>
          <w:sz w:val="28"/>
          <w:szCs w:val="28"/>
          <w:lang w:val="kk-KZ"/>
        </w:rPr>
      </w:pPr>
    </w:p>
    <w:p w14:paraId="41C333C8" w14:textId="77777777" w:rsidR="00AA0B4C" w:rsidRPr="00B53F1E" w:rsidRDefault="00617FBE" w:rsidP="000A685D">
      <w:pPr>
        <w:spacing w:after="0" w:line="240" w:lineRule="auto"/>
        <w:ind w:firstLine="709"/>
        <w:jc w:val="both"/>
        <w:rPr>
          <w:rFonts w:ascii="Times New Roman" w:hAnsi="Times New Roman" w:cs="Times New Roman"/>
          <w:bCs/>
          <w:sz w:val="28"/>
          <w:szCs w:val="28"/>
          <w:lang w:val="kk-KZ"/>
        </w:rPr>
      </w:pPr>
      <w:r w:rsidRPr="00B53F1E">
        <w:rPr>
          <w:rFonts w:ascii="Times New Roman" w:hAnsi="Times New Roman" w:cs="Times New Roman"/>
          <w:bCs/>
          <w:sz w:val="28"/>
          <w:szCs w:val="28"/>
          <w:lang w:val="kk-KZ"/>
        </w:rPr>
        <w:t>2.2.</w:t>
      </w:r>
      <w:r w:rsidR="00B9360D" w:rsidRPr="000B169F">
        <w:rPr>
          <w:rFonts w:ascii="Times New Roman" w:hAnsi="Times New Roman" w:cs="Times New Roman"/>
          <w:bCs/>
          <w:sz w:val="28"/>
          <w:szCs w:val="28"/>
          <w:lang w:val="kk-KZ"/>
        </w:rPr>
        <w:t>2</w:t>
      </w:r>
      <w:r w:rsidR="00AA0B4C" w:rsidRPr="00B53F1E">
        <w:rPr>
          <w:rFonts w:ascii="Times New Roman" w:hAnsi="Times New Roman" w:cs="Times New Roman"/>
          <w:bCs/>
          <w:sz w:val="28"/>
          <w:szCs w:val="28"/>
          <w:lang w:val="kk-KZ"/>
        </w:rPr>
        <w:t xml:space="preserve"> И</w:t>
      </w:r>
      <w:r w:rsidR="00B41222" w:rsidRPr="000B169F">
        <w:rPr>
          <w:rFonts w:ascii="Times New Roman" w:hAnsi="Times New Roman" w:cs="Times New Roman"/>
          <w:bCs/>
          <w:sz w:val="28"/>
          <w:szCs w:val="28"/>
          <w:lang w:val="kk-KZ"/>
        </w:rPr>
        <w:t>СҚ</w:t>
      </w:r>
      <w:r w:rsidR="00AA0B4C" w:rsidRPr="00B53F1E">
        <w:rPr>
          <w:rFonts w:ascii="Times New Roman" w:hAnsi="Times New Roman" w:cs="Times New Roman"/>
          <w:bCs/>
          <w:sz w:val="28"/>
          <w:szCs w:val="28"/>
          <w:lang w:val="kk-KZ"/>
        </w:rPr>
        <w:t xml:space="preserve"> өнімдерін талдау</w:t>
      </w:r>
    </w:p>
    <w:p w14:paraId="78A6500D" w14:textId="77777777" w:rsidR="00AA0B4C" w:rsidRPr="00444801" w:rsidRDefault="008675A0" w:rsidP="000A685D">
      <w:pPr>
        <w:spacing w:after="0" w:line="240" w:lineRule="auto"/>
        <w:ind w:firstLine="709"/>
        <w:jc w:val="both"/>
        <w:rPr>
          <w:rFonts w:ascii="Times New Roman" w:hAnsi="Times New Roman" w:cs="Times New Roman"/>
          <w:bCs/>
          <w:sz w:val="28"/>
          <w:szCs w:val="28"/>
          <w:lang w:val="kk-KZ"/>
        </w:rPr>
      </w:pPr>
      <w:r w:rsidRPr="00B53F1E">
        <w:rPr>
          <w:rFonts w:ascii="Times New Roman" w:hAnsi="Times New Roman" w:cs="Times New Roman"/>
          <w:bCs/>
          <w:sz w:val="28"/>
          <w:szCs w:val="28"/>
          <w:lang w:val="kk-KZ"/>
        </w:rPr>
        <w:t xml:space="preserve">Микроорганизмдер </w:t>
      </w:r>
      <w:r w:rsidR="001C7611">
        <w:rPr>
          <w:rFonts w:ascii="Times New Roman" w:hAnsi="Times New Roman" w:cs="Times New Roman"/>
          <w:bCs/>
          <w:sz w:val="28"/>
          <w:szCs w:val="28"/>
          <w:lang w:val="kk-KZ"/>
        </w:rPr>
        <w:t xml:space="preserve">синтездейтін </w:t>
      </w:r>
      <w:r>
        <w:rPr>
          <w:rFonts w:ascii="Times New Roman" w:hAnsi="Times New Roman" w:cs="Times New Roman"/>
          <w:bCs/>
          <w:sz w:val="28"/>
          <w:szCs w:val="28"/>
          <w:lang w:val="kk-KZ"/>
        </w:rPr>
        <w:t>ИСҚ</w:t>
      </w:r>
      <w:r w:rsidR="00444801" w:rsidRPr="00B53F1E">
        <w:rPr>
          <w:rFonts w:ascii="Times New Roman" w:hAnsi="Times New Roman" w:cs="Times New Roman"/>
          <w:bCs/>
          <w:sz w:val="28"/>
          <w:szCs w:val="28"/>
          <w:lang w:val="kk-KZ"/>
        </w:rPr>
        <w:t xml:space="preserve"> мөлшері </w:t>
      </w:r>
      <w:r w:rsidR="00444801">
        <w:rPr>
          <w:rFonts w:ascii="Times New Roman" w:hAnsi="Times New Roman" w:cs="Times New Roman"/>
          <w:bCs/>
          <w:sz w:val="28"/>
          <w:szCs w:val="28"/>
          <w:lang w:val="kk-KZ"/>
        </w:rPr>
        <w:t>С</w:t>
      </w:r>
      <w:r w:rsidR="00AA0B4C" w:rsidRPr="00B53F1E">
        <w:rPr>
          <w:rFonts w:ascii="Times New Roman" w:hAnsi="Times New Roman" w:cs="Times New Roman"/>
          <w:bCs/>
          <w:sz w:val="28"/>
          <w:szCs w:val="28"/>
          <w:lang w:val="kk-KZ"/>
        </w:rPr>
        <w:t>альковский реагентінің көмегімен</w:t>
      </w:r>
      <w:r w:rsidR="001C7611">
        <w:rPr>
          <w:rFonts w:ascii="Times New Roman" w:hAnsi="Times New Roman" w:cs="Times New Roman"/>
          <w:bCs/>
          <w:sz w:val="28"/>
          <w:szCs w:val="28"/>
          <w:lang w:val="kk-KZ"/>
        </w:rPr>
        <w:t xml:space="preserve"> колориметриялық әдіс арқылы</w:t>
      </w:r>
      <w:r w:rsidR="00AA0B4C" w:rsidRPr="00B53F1E">
        <w:rPr>
          <w:rFonts w:ascii="Times New Roman" w:hAnsi="Times New Roman" w:cs="Times New Roman"/>
          <w:bCs/>
          <w:sz w:val="28"/>
          <w:szCs w:val="28"/>
          <w:lang w:val="kk-KZ"/>
        </w:rPr>
        <w:t xml:space="preserve"> анықталды. Микроорганизмдердің штамдары 1000 мкг мл</w:t>
      </w:r>
      <w:r w:rsidR="00AA0B4C" w:rsidRPr="00B53F1E">
        <w:rPr>
          <w:rFonts w:ascii="Times New Roman" w:hAnsi="Times New Roman" w:cs="Times New Roman"/>
          <w:bCs/>
          <w:sz w:val="28"/>
          <w:szCs w:val="28"/>
          <w:vertAlign w:val="superscript"/>
          <w:lang w:val="kk-KZ"/>
        </w:rPr>
        <w:t>−1</w:t>
      </w:r>
      <w:r w:rsidR="00AA0B4C" w:rsidRPr="00B53F1E">
        <w:rPr>
          <w:rFonts w:ascii="Times New Roman" w:hAnsi="Times New Roman" w:cs="Times New Roman"/>
          <w:bCs/>
          <w:sz w:val="28"/>
          <w:szCs w:val="28"/>
          <w:lang w:val="kk-KZ"/>
        </w:rPr>
        <w:t xml:space="preserve"> концентрациясында L-триптофан қосылға</w:t>
      </w:r>
      <w:r w:rsidR="001C7611">
        <w:rPr>
          <w:rFonts w:ascii="Times New Roman" w:hAnsi="Times New Roman" w:cs="Times New Roman"/>
          <w:bCs/>
          <w:sz w:val="28"/>
          <w:szCs w:val="28"/>
          <w:lang w:val="kk-KZ"/>
        </w:rPr>
        <w:t xml:space="preserve">н сұйық қоректік ортада, содан кейін 2 күн бойы шейкерде минутына 240 айналымда дақылданды </w:t>
      </w:r>
      <w:r w:rsidR="001C7611" w:rsidRPr="00A70E23">
        <w:rPr>
          <w:rFonts w:ascii="Times New Roman" w:hAnsi="Times New Roman" w:cs="Times New Roman"/>
          <w:bCs/>
          <w:sz w:val="28"/>
          <w:szCs w:val="28"/>
          <w:lang w:val="kk-KZ"/>
        </w:rPr>
        <w:t>[11</w:t>
      </w:r>
      <w:r w:rsidR="001C7611">
        <w:rPr>
          <w:rFonts w:ascii="Times New Roman" w:hAnsi="Times New Roman" w:cs="Times New Roman"/>
          <w:bCs/>
          <w:sz w:val="28"/>
          <w:szCs w:val="28"/>
          <w:lang w:val="kk-KZ"/>
        </w:rPr>
        <w:t>3</w:t>
      </w:r>
      <w:r w:rsidR="001C7611" w:rsidRPr="00A70E23">
        <w:rPr>
          <w:rFonts w:ascii="Times New Roman" w:hAnsi="Times New Roman" w:cs="Times New Roman"/>
          <w:bCs/>
          <w:sz w:val="28"/>
          <w:szCs w:val="28"/>
          <w:lang w:val="kk-KZ"/>
        </w:rPr>
        <w:t>]</w:t>
      </w:r>
      <w:r w:rsidR="00AA0B4C" w:rsidRPr="00B53F1E">
        <w:rPr>
          <w:rFonts w:ascii="Times New Roman" w:hAnsi="Times New Roman" w:cs="Times New Roman"/>
          <w:bCs/>
          <w:sz w:val="28"/>
          <w:szCs w:val="28"/>
          <w:lang w:val="kk-KZ"/>
        </w:rPr>
        <w:t>.</w:t>
      </w:r>
      <w:r w:rsidR="001C7611" w:rsidRPr="001C7611">
        <w:rPr>
          <w:rFonts w:ascii="Times New Roman" w:hAnsi="Times New Roman" w:cs="Times New Roman"/>
          <w:bCs/>
          <w:sz w:val="28"/>
          <w:szCs w:val="28"/>
          <w:lang w:val="kk-KZ"/>
        </w:rPr>
        <w:t xml:space="preserve"> </w:t>
      </w:r>
      <w:r w:rsidR="00AA0B4C" w:rsidRPr="00B53F1E">
        <w:rPr>
          <w:rFonts w:ascii="Times New Roman" w:hAnsi="Times New Roman" w:cs="Times New Roman"/>
          <w:bCs/>
          <w:sz w:val="28"/>
          <w:szCs w:val="28"/>
          <w:lang w:val="kk-KZ"/>
        </w:rPr>
        <w:t>Инкубацияда</w:t>
      </w:r>
      <w:r w:rsidR="00444801" w:rsidRPr="00B53F1E">
        <w:rPr>
          <w:rFonts w:ascii="Times New Roman" w:hAnsi="Times New Roman" w:cs="Times New Roman"/>
          <w:bCs/>
          <w:sz w:val="28"/>
          <w:szCs w:val="28"/>
          <w:lang w:val="kk-KZ"/>
        </w:rPr>
        <w:t xml:space="preserve">н кейін дақылдар 20 минут </w:t>
      </w:r>
      <w:r w:rsidR="00444801">
        <w:rPr>
          <w:rFonts w:ascii="Times New Roman" w:hAnsi="Times New Roman" w:cs="Times New Roman"/>
          <w:bCs/>
          <w:sz w:val="28"/>
          <w:szCs w:val="28"/>
          <w:lang w:val="kk-KZ"/>
        </w:rPr>
        <w:t>бойы</w:t>
      </w:r>
      <w:r w:rsidR="000B169F" w:rsidRPr="00B53F1E">
        <w:rPr>
          <w:rFonts w:ascii="Times New Roman" w:hAnsi="Times New Roman" w:cs="Times New Roman"/>
          <w:bCs/>
          <w:sz w:val="28"/>
          <w:szCs w:val="28"/>
          <w:lang w:val="kk-KZ"/>
        </w:rPr>
        <w:t xml:space="preserve"> 6000</w:t>
      </w:r>
      <w:r w:rsidR="000B169F">
        <w:rPr>
          <w:rFonts w:ascii="Times New Roman" w:hAnsi="Times New Roman" w:cs="Times New Roman"/>
          <w:bCs/>
          <w:sz w:val="28"/>
          <w:szCs w:val="28"/>
          <w:lang w:val="kk-KZ"/>
        </w:rPr>
        <w:t xml:space="preserve"> айн/мин</w:t>
      </w:r>
      <w:r w:rsidR="00263E16">
        <w:rPr>
          <w:rFonts w:ascii="Times New Roman" w:hAnsi="Times New Roman" w:cs="Times New Roman"/>
          <w:bCs/>
          <w:sz w:val="28"/>
          <w:szCs w:val="28"/>
          <w:lang w:val="kk-KZ"/>
        </w:rPr>
        <w:t xml:space="preserve"> </w:t>
      </w:r>
      <w:r w:rsidR="00444801" w:rsidRPr="00B53F1E">
        <w:rPr>
          <w:rFonts w:ascii="Times New Roman" w:hAnsi="Times New Roman" w:cs="Times New Roman"/>
          <w:bCs/>
          <w:sz w:val="28"/>
          <w:szCs w:val="28"/>
          <w:lang w:val="kk-KZ"/>
        </w:rPr>
        <w:t xml:space="preserve">центрифугаланды. </w:t>
      </w:r>
      <w:r w:rsidR="00444801" w:rsidRPr="006A6FF8">
        <w:rPr>
          <w:rFonts w:ascii="Times New Roman" w:hAnsi="Times New Roman" w:cs="Times New Roman"/>
          <w:bCs/>
          <w:sz w:val="28"/>
          <w:szCs w:val="28"/>
          <w:lang w:val="kk-KZ"/>
        </w:rPr>
        <w:t>И</w:t>
      </w:r>
      <w:r w:rsidR="00444801">
        <w:rPr>
          <w:rFonts w:ascii="Times New Roman" w:hAnsi="Times New Roman" w:cs="Times New Roman"/>
          <w:bCs/>
          <w:sz w:val="28"/>
          <w:szCs w:val="28"/>
          <w:lang w:val="kk-KZ"/>
        </w:rPr>
        <w:t>СҚ</w:t>
      </w:r>
      <w:r w:rsidR="00AA0B4C" w:rsidRPr="006A6FF8">
        <w:rPr>
          <w:rFonts w:ascii="Times New Roman" w:hAnsi="Times New Roman" w:cs="Times New Roman"/>
          <w:bCs/>
          <w:sz w:val="28"/>
          <w:szCs w:val="28"/>
          <w:lang w:val="kk-KZ"/>
        </w:rPr>
        <w:t xml:space="preserve"> концентрациясы 10</w:t>
      </w:r>
      <w:r w:rsidR="00AA0B4C" w:rsidRPr="006A6FF8">
        <w:rPr>
          <w:rFonts w:ascii="Times New Roman" w:hAnsi="Times New Roman" w:cs="Times New Roman"/>
          <w:bCs/>
          <w:sz w:val="28"/>
          <w:szCs w:val="28"/>
          <w:vertAlign w:val="superscript"/>
          <w:lang w:val="kk-KZ"/>
        </w:rPr>
        <w:t>-8</w:t>
      </w:r>
      <w:r w:rsidR="00AA0B4C" w:rsidRPr="006A6FF8">
        <w:rPr>
          <w:rFonts w:ascii="Times New Roman" w:hAnsi="Times New Roman" w:cs="Times New Roman"/>
          <w:bCs/>
          <w:sz w:val="28"/>
          <w:szCs w:val="28"/>
          <w:lang w:val="kk-KZ"/>
        </w:rPr>
        <w:t>-10</w:t>
      </w:r>
      <w:r w:rsidR="00AA0B4C" w:rsidRPr="006A6FF8">
        <w:rPr>
          <w:rFonts w:ascii="Times New Roman" w:hAnsi="Times New Roman" w:cs="Times New Roman"/>
          <w:bCs/>
          <w:sz w:val="28"/>
          <w:szCs w:val="28"/>
          <w:vertAlign w:val="superscript"/>
          <w:lang w:val="kk-KZ"/>
        </w:rPr>
        <w:t>-2</w:t>
      </w:r>
      <w:r w:rsidR="00AA0B4C" w:rsidRPr="006A6FF8">
        <w:rPr>
          <w:rFonts w:ascii="Times New Roman" w:hAnsi="Times New Roman" w:cs="Times New Roman"/>
          <w:bCs/>
          <w:sz w:val="28"/>
          <w:szCs w:val="28"/>
          <w:lang w:val="kk-KZ"/>
        </w:rPr>
        <w:t xml:space="preserve"> г л</w:t>
      </w:r>
      <w:r w:rsidR="00AA0B4C" w:rsidRPr="006A6FF8">
        <w:rPr>
          <w:rFonts w:ascii="Times New Roman" w:hAnsi="Times New Roman" w:cs="Times New Roman"/>
          <w:bCs/>
          <w:sz w:val="28"/>
          <w:szCs w:val="28"/>
          <w:vertAlign w:val="superscript"/>
          <w:lang w:val="kk-KZ"/>
        </w:rPr>
        <w:t>-1</w:t>
      </w:r>
      <w:r w:rsidR="00AA0B4C" w:rsidRPr="006A6FF8">
        <w:rPr>
          <w:rFonts w:ascii="Times New Roman" w:hAnsi="Times New Roman" w:cs="Times New Roman"/>
          <w:bCs/>
          <w:sz w:val="28"/>
          <w:szCs w:val="28"/>
          <w:lang w:val="kk-KZ"/>
        </w:rPr>
        <w:t xml:space="preserve"> зат концентрациясының диапазонында салынған калибрлеу </w:t>
      </w:r>
      <w:r w:rsidR="00263E16">
        <w:rPr>
          <w:rFonts w:ascii="Times New Roman" w:hAnsi="Times New Roman" w:cs="Times New Roman"/>
          <w:bCs/>
          <w:sz w:val="28"/>
          <w:szCs w:val="28"/>
          <w:lang w:val="kk-KZ"/>
        </w:rPr>
        <w:t>қисығына</w:t>
      </w:r>
      <w:r w:rsidR="00AA0B4C" w:rsidRPr="006A6FF8">
        <w:rPr>
          <w:rFonts w:ascii="Times New Roman" w:hAnsi="Times New Roman" w:cs="Times New Roman"/>
          <w:bCs/>
          <w:sz w:val="28"/>
          <w:szCs w:val="28"/>
          <w:lang w:val="kk-KZ"/>
        </w:rPr>
        <w:t xml:space="preserve"> сәйкес анықталды. </w:t>
      </w:r>
      <w:r w:rsidR="00444801">
        <w:rPr>
          <w:rFonts w:ascii="Times New Roman" w:hAnsi="Times New Roman" w:cs="Times New Roman"/>
          <w:bCs/>
          <w:sz w:val="28"/>
          <w:szCs w:val="28"/>
          <w:lang w:val="kk-KZ"/>
        </w:rPr>
        <w:t>ИСҚ</w:t>
      </w:r>
      <w:r w:rsidR="00AA0B4C" w:rsidRPr="006A6FF8">
        <w:rPr>
          <w:rFonts w:ascii="Times New Roman" w:hAnsi="Times New Roman" w:cs="Times New Roman"/>
          <w:bCs/>
          <w:sz w:val="28"/>
          <w:szCs w:val="28"/>
          <w:lang w:val="kk-KZ"/>
        </w:rPr>
        <w:t xml:space="preserve"> концентрациясы мкг мл</w:t>
      </w:r>
      <w:r w:rsidR="00AA0B4C" w:rsidRPr="006A6FF8">
        <w:rPr>
          <w:rFonts w:ascii="Times New Roman" w:hAnsi="Times New Roman" w:cs="Times New Roman"/>
          <w:bCs/>
          <w:sz w:val="28"/>
          <w:szCs w:val="28"/>
          <w:vertAlign w:val="superscript"/>
          <w:lang w:val="kk-KZ"/>
        </w:rPr>
        <w:t>−1</w:t>
      </w:r>
      <w:r w:rsidR="00AA0B4C" w:rsidRPr="006A6FF8">
        <w:rPr>
          <w:rFonts w:ascii="Times New Roman" w:hAnsi="Times New Roman" w:cs="Times New Roman"/>
          <w:bCs/>
          <w:sz w:val="28"/>
          <w:szCs w:val="28"/>
          <w:lang w:val="kk-KZ"/>
        </w:rPr>
        <w:t>-де көрсетіл</w:t>
      </w:r>
      <w:r w:rsidR="00444801" w:rsidRPr="006A6FF8">
        <w:rPr>
          <w:rFonts w:ascii="Times New Roman" w:hAnsi="Times New Roman" w:cs="Times New Roman"/>
          <w:bCs/>
          <w:sz w:val="28"/>
          <w:szCs w:val="28"/>
          <w:lang w:val="kk-KZ"/>
        </w:rPr>
        <w:t>ді.</w:t>
      </w:r>
    </w:p>
    <w:p w14:paraId="1F59FF1B" w14:textId="77777777" w:rsidR="00444801" w:rsidRPr="00444801" w:rsidRDefault="00444801" w:rsidP="000A685D">
      <w:pPr>
        <w:spacing w:after="0" w:line="240" w:lineRule="auto"/>
        <w:ind w:firstLine="709"/>
        <w:jc w:val="both"/>
        <w:rPr>
          <w:rFonts w:ascii="Times New Roman" w:hAnsi="Times New Roman" w:cs="Times New Roman"/>
          <w:bCs/>
          <w:sz w:val="28"/>
          <w:szCs w:val="28"/>
          <w:lang w:val="kk-KZ"/>
        </w:rPr>
      </w:pPr>
    </w:p>
    <w:p w14:paraId="5A9C765D" w14:textId="77777777" w:rsidR="00AA0B4C" w:rsidRPr="006A6FF8" w:rsidRDefault="00617FBE" w:rsidP="000A685D">
      <w:pPr>
        <w:spacing w:after="0" w:line="240" w:lineRule="auto"/>
        <w:ind w:firstLine="709"/>
        <w:jc w:val="both"/>
        <w:rPr>
          <w:rFonts w:ascii="Times New Roman" w:hAnsi="Times New Roman" w:cs="Times New Roman"/>
          <w:bCs/>
          <w:sz w:val="28"/>
          <w:szCs w:val="28"/>
          <w:lang w:val="kk-KZ"/>
        </w:rPr>
      </w:pPr>
      <w:r w:rsidRPr="006A6FF8">
        <w:rPr>
          <w:rFonts w:ascii="Times New Roman" w:hAnsi="Times New Roman" w:cs="Times New Roman"/>
          <w:bCs/>
          <w:sz w:val="28"/>
          <w:szCs w:val="28"/>
          <w:lang w:val="kk-KZ"/>
        </w:rPr>
        <w:t>2.2.</w:t>
      </w:r>
      <w:r w:rsidR="000B169F" w:rsidRPr="000B169F">
        <w:rPr>
          <w:rFonts w:ascii="Times New Roman" w:hAnsi="Times New Roman" w:cs="Times New Roman"/>
          <w:bCs/>
          <w:sz w:val="28"/>
          <w:szCs w:val="28"/>
          <w:lang w:val="kk-KZ"/>
        </w:rPr>
        <w:t>3</w:t>
      </w:r>
      <w:r w:rsidR="00AA0B4C" w:rsidRPr="006A6FF8">
        <w:rPr>
          <w:rFonts w:ascii="Times New Roman" w:hAnsi="Times New Roman" w:cs="Times New Roman"/>
          <w:bCs/>
          <w:sz w:val="28"/>
          <w:szCs w:val="28"/>
          <w:lang w:val="kk-KZ"/>
        </w:rPr>
        <w:t xml:space="preserve">. Бактериялардың фосфатты </w:t>
      </w:r>
      <w:r w:rsidR="00DD586E">
        <w:rPr>
          <w:rFonts w:ascii="Times New Roman" w:hAnsi="Times New Roman" w:cs="Times New Roman"/>
          <w:bCs/>
          <w:sz w:val="28"/>
          <w:szCs w:val="28"/>
          <w:lang w:val="kk-KZ"/>
        </w:rPr>
        <w:t>мобилизациялау</w:t>
      </w:r>
      <w:r w:rsidR="00AA0B4C" w:rsidRPr="006A6FF8">
        <w:rPr>
          <w:rFonts w:ascii="Times New Roman" w:hAnsi="Times New Roman" w:cs="Times New Roman"/>
          <w:bCs/>
          <w:sz w:val="28"/>
          <w:szCs w:val="28"/>
          <w:lang w:val="kk-KZ"/>
        </w:rPr>
        <w:t xml:space="preserve"> белсенділігін анықтау.</w:t>
      </w:r>
    </w:p>
    <w:p w14:paraId="3F75B988" w14:textId="77777777" w:rsidR="00AA0B4C" w:rsidRPr="005778C3" w:rsidRDefault="00AA0B4C" w:rsidP="000A685D">
      <w:pPr>
        <w:spacing w:after="0" w:line="240" w:lineRule="auto"/>
        <w:ind w:firstLine="709"/>
        <w:jc w:val="both"/>
        <w:rPr>
          <w:rFonts w:ascii="Times New Roman" w:hAnsi="Times New Roman" w:cs="Times New Roman"/>
          <w:bCs/>
          <w:sz w:val="28"/>
          <w:szCs w:val="28"/>
          <w:lang w:val="kk-KZ"/>
        </w:rPr>
      </w:pPr>
      <w:r w:rsidRPr="005778C3">
        <w:rPr>
          <w:rFonts w:ascii="Times New Roman" w:hAnsi="Times New Roman" w:cs="Times New Roman"/>
          <w:bCs/>
          <w:sz w:val="28"/>
          <w:szCs w:val="28"/>
          <w:lang w:val="kk-KZ"/>
        </w:rPr>
        <w:t>Фос</w:t>
      </w:r>
      <w:r w:rsidR="00444801" w:rsidRPr="005778C3">
        <w:rPr>
          <w:rFonts w:ascii="Times New Roman" w:hAnsi="Times New Roman" w:cs="Times New Roman"/>
          <w:bCs/>
          <w:sz w:val="28"/>
          <w:szCs w:val="28"/>
          <w:lang w:val="kk-KZ"/>
        </w:rPr>
        <w:t>фат-</w:t>
      </w:r>
      <w:r w:rsidR="00DD586E">
        <w:rPr>
          <w:rFonts w:ascii="Times New Roman" w:hAnsi="Times New Roman" w:cs="Times New Roman"/>
          <w:bCs/>
          <w:sz w:val="28"/>
          <w:szCs w:val="28"/>
          <w:lang w:val="kk-KZ"/>
        </w:rPr>
        <w:t>мобилизация</w:t>
      </w:r>
      <w:r w:rsidR="00444801" w:rsidRPr="005778C3">
        <w:rPr>
          <w:rFonts w:ascii="Times New Roman" w:hAnsi="Times New Roman" w:cs="Times New Roman"/>
          <w:bCs/>
          <w:sz w:val="28"/>
          <w:szCs w:val="28"/>
          <w:lang w:val="kk-KZ"/>
        </w:rPr>
        <w:t xml:space="preserve"> белсенділігі штамдардың құрамында ерімейтін </w:t>
      </w:r>
      <w:r w:rsidR="00444801">
        <w:rPr>
          <w:rFonts w:ascii="Times New Roman" w:hAnsi="Times New Roman" w:cs="Times New Roman"/>
          <w:bCs/>
          <w:sz w:val="28"/>
          <w:szCs w:val="28"/>
          <w:lang w:val="kk-KZ"/>
        </w:rPr>
        <w:t>Р</w:t>
      </w:r>
      <w:r w:rsidRPr="005778C3">
        <w:rPr>
          <w:rFonts w:ascii="Times New Roman" w:hAnsi="Times New Roman" w:cs="Times New Roman"/>
          <w:bCs/>
          <w:sz w:val="28"/>
          <w:szCs w:val="28"/>
          <w:lang w:val="kk-KZ"/>
        </w:rPr>
        <w:t xml:space="preserve"> қосылыстары (Са-фосфат</w:t>
      </w:r>
      <w:r w:rsidR="00444801" w:rsidRPr="005778C3">
        <w:rPr>
          <w:rFonts w:ascii="Times New Roman" w:hAnsi="Times New Roman" w:cs="Times New Roman"/>
          <w:bCs/>
          <w:sz w:val="28"/>
          <w:szCs w:val="28"/>
          <w:lang w:val="kk-KZ"/>
        </w:rPr>
        <w:t xml:space="preserve"> және Са-фитат) бар Пиковск</w:t>
      </w:r>
      <w:r w:rsidR="00444801">
        <w:rPr>
          <w:rFonts w:ascii="Times New Roman" w:hAnsi="Times New Roman" w:cs="Times New Roman"/>
          <w:bCs/>
          <w:sz w:val="28"/>
          <w:szCs w:val="28"/>
          <w:lang w:val="kk-KZ"/>
        </w:rPr>
        <w:t>ийдің</w:t>
      </w:r>
      <w:r w:rsidRPr="005778C3">
        <w:rPr>
          <w:rFonts w:ascii="Times New Roman" w:hAnsi="Times New Roman" w:cs="Times New Roman"/>
          <w:bCs/>
          <w:sz w:val="28"/>
          <w:szCs w:val="28"/>
          <w:lang w:val="kk-KZ"/>
        </w:rPr>
        <w:t xml:space="preserve"> тығыз қоректік ортасында өсу және колониялардың айналасында гало аймақтарын қалыптастыру қабілетімен анықталды</w:t>
      </w:r>
      <w:r w:rsidR="0080201A" w:rsidRPr="005778C3">
        <w:rPr>
          <w:rFonts w:ascii="Times New Roman" w:hAnsi="Times New Roman" w:cs="Times New Roman"/>
          <w:bCs/>
          <w:sz w:val="28"/>
          <w:szCs w:val="28"/>
          <w:lang w:val="kk-KZ"/>
        </w:rPr>
        <w:t xml:space="preserve">. Фосфатты </w:t>
      </w:r>
      <w:r w:rsidR="00DD586E">
        <w:rPr>
          <w:rFonts w:ascii="Times New Roman" w:hAnsi="Times New Roman" w:cs="Times New Roman"/>
          <w:bCs/>
          <w:sz w:val="28"/>
          <w:szCs w:val="28"/>
          <w:lang w:val="kk-KZ"/>
        </w:rPr>
        <w:t>мобилизациялау</w:t>
      </w:r>
      <w:r w:rsidR="0080201A" w:rsidRPr="005778C3">
        <w:rPr>
          <w:rFonts w:ascii="Times New Roman" w:hAnsi="Times New Roman" w:cs="Times New Roman"/>
          <w:bCs/>
          <w:sz w:val="28"/>
          <w:szCs w:val="28"/>
          <w:lang w:val="kk-KZ"/>
        </w:rPr>
        <w:t xml:space="preserve"> қабілеті (</w:t>
      </w:r>
      <w:r w:rsidR="0080201A">
        <w:rPr>
          <w:rFonts w:ascii="Times New Roman" w:hAnsi="Times New Roman" w:cs="Times New Roman"/>
          <w:bCs/>
          <w:sz w:val="28"/>
          <w:szCs w:val="28"/>
          <w:lang w:val="kk-KZ"/>
        </w:rPr>
        <w:t>1</w:t>
      </w:r>
      <w:r w:rsidRPr="005778C3">
        <w:rPr>
          <w:rFonts w:ascii="Times New Roman" w:hAnsi="Times New Roman" w:cs="Times New Roman"/>
          <w:bCs/>
          <w:sz w:val="28"/>
          <w:szCs w:val="28"/>
          <w:lang w:val="kk-KZ"/>
        </w:rPr>
        <w:t>) формула бо</w:t>
      </w:r>
      <w:r w:rsidR="0080201A" w:rsidRPr="005778C3">
        <w:rPr>
          <w:rFonts w:ascii="Times New Roman" w:hAnsi="Times New Roman" w:cs="Times New Roman"/>
          <w:bCs/>
          <w:sz w:val="28"/>
          <w:szCs w:val="28"/>
          <w:lang w:val="kk-KZ"/>
        </w:rPr>
        <w:t xml:space="preserve">йынша </w:t>
      </w:r>
      <w:r w:rsidR="00DD586E">
        <w:rPr>
          <w:rFonts w:ascii="Times New Roman" w:hAnsi="Times New Roman" w:cs="Times New Roman"/>
          <w:bCs/>
          <w:sz w:val="28"/>
          <w:szCs w:val="28"/>
          <w:lang w:val="kk-KZ"/>
        </w:rPr>
        <w:t>мобилизация</w:t>
      </w:r>
      <w:r w:rsidR="0080201A" w:rsidRPr="005778C3">
        <w:rPr>
          <w:rFonts w:ascii="Times New Roman" w:hAnsi="Times New Roman" w:cs="Times New Roman"/>
          <w:bCs/>
          <w:sz w:val="28"/>
          <w:szCs w:val="28"/>
          <w:lang w:val="kk-KZ"/>
        </w:rPr>
        <w:t xml:space="preserve"> индексін және (</w:t>
      </w:r>
      <w:r w:rsidR="0080201A">
        <w:rPr>
          <w:rFonts w:ascii="Times New Roman" w:hAnsi="Times New Roman" w:cs="Times New Roman"/>
          <w:bCs/>
          <w:sz w:val="28"/>
          <w:szCs w:val="28"/>
          <w:lang w:val="kk-KZ"/>
        </w:rPr>
        <w:t>2</w:t>
      </w:r>
      <w:r w:rsidR="0008132D">
        <w:rPr>
          <w:rFonts w:ascii="Times New Roman" w:hAnsi="Times New Roman" w:cs="Times New Roman"/>
          <w:bCs/>
          <w:sz w:val="28"/>
          <w:szCs w:val="28"/>
          <w:lang w:val="kk-KZ"/>
        </w:rPr>
        <w:t xml:space="preserve">) </w:t>
      </w:r>
      <w:r w:rsidRPr="005778C3">
        <w:rPr>
          <w:rFonts w:ascii="Times New Roman" w:hAnsi="Times New Roman" w:cs="Times New Roman"/>
          <w:bCs/>
          <w:sz w:val="28"/>
          <w:szCs w:val="28"/>
          <w:lang w:val="kk-KZ"/>
        </w:rPr>
        <w:t xml:space="preserve">фосфорды </w:t>
      </w:r>
      <w:r w:rsidR="00DD586E">
        <w:rPr>
          <w:rFonts w:ascii="Times New Roman" w:hAnsi="Times New Roman" w:cs="Times New Roman"/>
          <w:bCs/>
          <w:sz w:val="28"/>
          <w:szCs w:val="28"/>
          <w:lang w:val="kk-KZ"/>
        </w:rPr>
        <w:t>мобилизациялау</w:t>
      </w:r>
      <w:r w:rsidRPr="005778C3">
        <w:rPr>
          <w:rFonts w:ascii="Times New Roman" w:hAnsi="Times New Roman" w:cs="Times New Roman"/>
          <w:bCs/>
          <w:sz w:val="28"/>
          <w:szCs w:val="28"/>
          <w:lang w:val="kk-KZ"/>
        </w:rPr>
        <w:t xml:space="preserve"> тиімділігін есепте</w:t>
      </w:r>
      <w:r w:rsidR="009325FE" w:rsidRPr="005778C3">
        <w:rPr>
          <w:rFonts w:ascii="Times New Roman" w:hAnsi="Times New Roman" w:cs="Times New Roman"/>
          <w:bCs/>
          <w:sz w:val="28"/>
          <w:szCs w:val="28"/>
          <w:lang w:val="kk-KZ"/>
        </w:rPr>
        <w:t>у арқылы бағаланды</w:t>
      </w:r>
      <w:r w:rsidR="00DD586E">
        <w:rPr>
          <w:rFonts w:ascii="Times New Roman" w:hAnsi="Times New Roman" w:cs="Times New Roman"/>
          <w:bCs/>
          <w:sz w:val="28"/>
          <w:szCs w:val="28"/>
          <w:lang w:val="kk-KZ"/>
        </w:rPr>
        <w:t xml:space="preserve"> </w:t>
      </w:r>
      <w:r w:rsidR="009325FE" w:rsidRPr="005778C3">
        <w:rPr>
          <w:rFonts w:ascii="Times New Roman" w:hAnsi="Times New Roman" w:cs="Times New Roman"/>
          <w:bCs/>
          <w:sz w:val="28"/>
          <w:szCs w:val="28"/>
          <w:lang w:val="kk-KZ"/>
        </w:rPr>
        <w:t>[11</w:t>
      </w:r>
      <w:r w:rsidR="009325FE">
        <w:rPr>
          <w:rFonts w:ascii="Times New Roman" w:hAnsi="Times New Roman" w:cs="Times New Roman"/>
          <w:bCs/>
          <w:sz w:val="28"/>
          <w:szCs w:val="28"/>
          <w:lang w:val="kk-KZ"/>
        </w:rPr>
        <w:t>4</w:t>
      </w:r>
      <w:r w:rsidRPr="005778C3">
        <w:rPr>
          <w:rFonts w:ascii="Times New Roman" w:hAnsi="Times New Roman" w:cs="Times New Roman"/>
          <w:bCs/>
          <w:sz w:val="28"/>
          <w:szCs w:val="28"/>
          <w:lang w:val="kk-KZ"/>
        </w:rPr>
        <w:t xml:space="preserve">]: </w:t>
      </w:r>
    </w:p>
    <w:p w14:paraId="225B77E4" w14:textId="77777777" w:rsidR="00AA0B4C" w:rsidRPr="005778C3" w:rsidRDefault="00AA0B4C" w:rsidP="000A685D">
      <w:pPr>
        <w:spacing w:after="0" w:line="240" w:lineRule="auto"/>
        <w:ind w:firstLine="709"/>
        <w:jc w:val="both"/>
        <w:rPr>
          <w:rFonts w:ascii="Times New Roman" w:hAnsi="Times New Roman" w:cs="Times New Roman"/>
          <w:bCs/>
          <w:sz w:val="28"/>
          <w:szCs w:val="28"/>
          <w:lang w:val="kk-KZ"/>
        </w:rPr>
      </w:pPr>
    </w:p>
    <w:p w14:paraId="2A13255E" w14:textId="77777777" w:rsidR="00AA0B4C" w:rsidRPr="00AA0B4C" w:rsidRDefault="002E5631" w:rsidP="000A685D">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lang w:val="kk-KZ"/>
        </w:rPr>
        <w:t>М</w:t>
      </w:r>
      <w:r w:rsidR="0080201A">
        <w:rPr>
          <w:rFonts w:ascii="Times New Roman" w:hAnsi="Times New Roman" w:cs="Times New Roman"/>
          <w:bCs/>
          <w:sz w:val="28"/>
          <w:szCs w:val="28"/>
          <w:lang w:val="kk-KZ"/>
        </w:rPr>
        <w:t>И</w:t>
      </w:r>
      <w:r>
        <w:rPr>
          <w:rFonts w:ascii="Times New Roman" w:hAnsi="Times New Roman" w:cs="Times New Roman"/>
          <w:bCs/>
          <w:sz w:val="28"/>
          <w:szCs w:val="28"/>
        </w:rPr>
        <w:t xml:space="preserve"> = </w:t>
      </w:r>
      <w:r>
        <w:rPr>
          <w:rFonts w:ascii="Times New Roman" w:hAnsi="Times New Roman" w:cs="Times New Roman"/>
          <w:bCs/>
          <w:sz w:val="28"/>
          <w:szCs w:val="28"/>
          <w:lang w:val="kk-KZ"/>
        </w:rPr>
        <w:t>гало</w:t>
      </w:r>
      <w:r w:rsidR="00AA0B4C" w:rsidRPr="00AA0B4C">
        <w:rPr>
          <w:rFonts w:ascii="Times New Roman" w:hAnsi="Times New Roman" w:cs="Times New Roman"/>
          <w:bCs/>
          <w:sz w:val="28"/>
          <w:szCs w:val="28"/>
        </w:rPr>
        <w:t xml:space="preserve"> </w:t>
      </w:r>
      <w:proofErr w:type="spellStart"/>
      <w:r w:rsidR="00AA0B4C" w:rsidRPr="00AA0B4C">
        <w:rPr>
          <w:rFonts w:ascii="Times New Roman" w:hAnsi="Times New Roman" w:cs="Times New Roman"/>
          <w:bCs/>
          <w:sz w:val="28"/>
          <w:szCs w:val="28"/>
        </w:rPr>
        <w:t>аймағының</w:t>
      </w:r>
      <w:proofErr w:type="spellEnd"/>
      <w:r w:rsidR="00AA0B4C" w:rsidRPr="00AA0B4C">
        <w:rPr>
          <w:rFonts w:ascii="Times New Roman" w:hAnsi="Times New Roman" w:cs="Times New Roman"/>
          <w:bCs/>
          <w:sz w:val="28"/>
          <w:szCs w:val="28"/>
        </w:rPr>
        <w:t xml:space="preserve"> </w:t>
      </w:r>
      <w:proofErr w:type="spellStart"/>
      <w:r w:rsidR="00AA0B4C" w:rsidRPr="00AA0B4C">
        <w:rPr>
          <w:rFonts w:ascii="Times New Roman" w:hAnsi="Times New Roman" w:cs="Times New Roman"/>
          <w:bCs/>
          <w:sz w:val="28"/>
          <w:szCs w:val="28"/>
        </w:rPr>
        <w:t>диаметрі</w:t>
      </w:r>
      <w:proofErr w:type="spellEnd"/>
      <w:r w:rsidR="00AA0B4C" w:rsidRPr="00AA0B4C">
        <w:rPr>
          <w:rFonts w:ascii="Times New Roman" w:hAnsi="Times New Roman" w:cs="Times New Roman"/>
          <w:bCs/>
          <w:sz w:val="28"/>
          <w:szCs w:val="28"/>
        </w:rPr>
        <w:t xml:space="preserve">/колония </w:t>
      </w:r>
      <w:proofErr w:type="spellStart"/>
      <w:r w:rsidR="00AA0B4C" w:rsidRPr="00AA0B4C">
        <w:rPr>
          <w:rFonts w:ascii="Times New Roman" w:hAnsi="Times New Roman" w:cs="Times New Roman"/>
          <w:bCs/>
          <w:sz w:val="28"/>
          <w:szCs w:val="28"/>
        </w:rPr>
        <w:t>диаметрі</w:t>
      </w:r>
      <w:proofErr w:type="spellEnd"/>
      <w:r w:rsidR="00AA0B4C" w:rsidRPr="00AA0B4C">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009325FE">
        <w:rPr>
          <w:rFonts w:ascii="Times New Roman" w:hAnsi="Times New Roman" w:cs="Times New Roman"/>
          <w:bCs/>
          <w:sz w:val="28"/>
          <w:szCs w:val="28"/>
        </w:rPr>
        <w:t>(</w:t>
      </w:r>
      <w:r w:rsidR="009325FE">
        <w:rPr>
          <w:rFonts w:ascii="Times New Roman" w:hAnsi="Times New Roman" w:cs="Times New Roman"/>
          <w:bCs/>
          <w:sz w:val="28"/>
          <w:szCs w:val="28"/>
          <w:lang w:val="kk-KZ"/>
        </w:rPr>
        <w:t>1</w:t>
      </w:r>
      <w:r w:rsidR="00AA0B4C" w:rsidRPr="00AA0B4C">
        <w:rPr>
          <w:rFonts w:ascii="Times New Roman" w:hAnsi="Times New Roman" w:cs="Times New Roman"/>
          <w:bCs/>
          <w:sz w:val="28"/>
          <w:szCs w:val="28"/>
        </w:rPr>
        <w:t>)</w:t>
      </w:r>
    </w:p>
    <w:p w14:paraId="3B8D6230" w14:textId="77777777" w:rsidR="00AA0B4C" w:rsidRPr="00AA0B4C" w:rsidRDefault="002E5631" w:rsidP="000A685D">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lang w:val="kk-KZ"/>
        </w:rPr>
        <w:t>М</w:t>
      </w:r>
      <w:r w:rsidR="0080201A">
        <w:rPr>
          <w:rFonts w:ascii="Times New Roman" w:hAnsi="Times New Roman" w:cs="Times New Roman"/>
          <w:bCs/>
          <w:sz w:val="28"/>
          <w:szCs w:val="28"/>
          <w:lang w:val="kk-KZ"/>
        </w:rPr>
        <w:t>Т</w:t>
      </w:r>
      <w:r>
        <w:rPr>
          <w:rFonts w:ascii="Times New Roman" w:hAnsi="Times New Roman" w:cs="Times New Roman"/>
          <w:bCs/>
          <w:sz w:val="28"/>
          <w:szCs w:val="28"/>
        </w:rPr>
        <w:t xml:space="preserve"> = </w:t>
      </w:r>
      <w:r>
        <w:rPr>
          <w:rFonts w:ascii="Times New Roman" w:hAnsi="Times New Roman" w:cs="Times New Roman"/>
          <w:bCs/>
          <w:sz w:val="28"/>
          <w:szCs w:val="28"/>
          <w:lang w:val="kk-KZ"/>
        </w:rPr>
        <w:t>гало</w:t>
      </w:r>
      <w:r w:rsidR="00AA0B4C" w:rsidRPr="00AA0B4C">
        <w:rPr>
          <w:rFonts w:ascii="Times New Roman" w:hAnsi="Times New Roman" w:cs="Times New Roman"/>
          <w:bCs/>
          <w:sz w:val="28"/>
          <w:szCs w:val="28"/>
        </w:rPr>
        <w:t xml:space="preserve"> </w:t>
      </w:r>
      <w:proofErr w:type="spellStart"/>
      <w:r w:rsidR="00AA0B4C" w:rsidRPr="00AA0B4C">
        <w:rPr>
          <w:rFonts w:ascii="Times New Roman" w:hAnsi="Times New Roman" w:cs="Times New Roman"/>
          <w:bCs/>
          <w:sz w:val="28"/>
          <w:szCs w:val="28"/>
        </w:rPr>
        <w:t>аймағының</w:t>
      </w:r>
      <w:proofErr w:type="spellEnd"/>
      <w:r w:rsidR="00AA0B4C" w:rsidRPr="00AA0B4C">
        <w:rPr>
          <w:rFonts w:ascii="Times New Roman" w:hAnsi="Times New Roman" w:cs="Times New Roman"/>
          <w:bCs/>
          <w:sz w:val="28"/>
          <w:szCs w:val="28"/>
        </w:rPr>
        <w:t xml:space="preserve"> </w:t>
      </w:r>
      <w:proofErr w:type="spellStart"/>
      <w:r w:rsidR="00AA0B4C" w:rsidRPr="00AA0B4C">
        <w:rPr>
          <w:rFonts w:ascii="Times New Roman" w:hAnsi="Times New Roman" w:cs="Times New Roman"/>
          <w:bCs/>
          <w:sz w:val="28"/>
          <w:szCs w:val="28"/>
        </w:rPr>
        <w:t>диаметрі</w:t>
      </w:r>
      <w:proofErr w:type="spellEnd"/>
      <w:r w:rsidR="00AA0B4C" w:rsidRPr="00AA0B4C">
        <w:rPr>
          <w:rFonts w:ascii="Times New Roman" w:hAnsi="Times New Roman" w:cs="Times New Roman"/>
          <w:bCs/>
          <w:sz w:val="28"/>
          <w:szCs w:val="28"/>
        </w:rPr>
        <w:t xml:space="preserve"> / колония диаметрі×100% </w:t>
      </w:r>
      <w:r w:rsidR="009325FE">
        <w:rPr>
          <w:rFonts w:ascii="Times New Roman" w:hAnsi="Times New Roman" w:cs="Times New Roman"/>
          <w:bCs/>
          <w:sz w:val="28"/>
          <w:szCs w:val="28"/>
        </w:rPr>
        <w:t>(</w:t>
      </w:r>
      <w:r w:rsidR="009325FE">
        <w:rPr>
          <w:rFonts w:ascii="Times New Roman" w:hAnsi="Times New Roman" w:cs="Times New Roman"/>
          <w:bCs/>
          <w:sz w:val="28"/>
          <w:szCs w:val="28"/>
          <w:lang w:val="kk-KZ"/>
        </w:rPr>
        <w:t>2</w:t>
      </w:r>
      <w:r w:rsidR="00AA0B4C" w:rsidRPr="00AA0B4C">
        <w:rPr>
          <w:rFonts w:ascii="Times New Roman" w:hAnsi="Times New Roman" w:cs="Times New Roman"/>
          <w:bCs/>
          <w:sz w:val="28"/>
          <w:szCs w:val="28"/>
        </w:rPr>
        <w:t>)</w:t>
      </w:r>
    </w:p>
    <w:p w14:paraId="39FC9983" w14:textId="77777777" w:rsidR="002E5631" w:rsidRDefault="002E5631" w:rsidP="005C6446">
      <w:pPr>
        <w:spacing w:after="0" w:line="240" w:lineRule="auto"/>
        <w:jc w:val="both"/>
        <w:rPr>
          <w:rFonts w:ascii="Times New Roman" w:hAnsi="Times New Roman" w:cs="Times New Roman"/>
          <w:bCs/>
          <w:sz w:val="28"/>
          <w:szCs w:val="28"/>
          <w:lang w:val="kk-KZ"/>
        </w:rPr>
      </w:pPr>
    </w:p>
    <w:p w14:paraId="2A9A1AC5" w14:textId="77777777" w:rsidR="00A40A0F" w:rsidRDefault="00A40A0F" w:rsidP="000A685D">
      <w:pPr>
        <w:spacing w:after="0" w:line="240" w:lineRule="auto"/>
        <w:ind w:firstLine="709"/>
        <w:jc w:val="both"/>
        <w:rPr>
          <w:rFonts w:ascii="Times New Roman" w:hAnsi="Times New Roman" w:cs="Times New Roman"/>
          <w:bCs/>
          <w:sz w:val="28"/>
          <w:szCs w:val="28"/>
          <w:lang w:val="kk-KZ"/>
        </w:rPr>
      </w:pPr>
    </w:p>
    <w:p w14:paraId="7501CBC8" w14:textId="77777777" w:rsidR="00A40A0F" w:rsidRDefault="00A40A0F" w:rsidP="000A685D">
      <w:pPr>
        <w:spacing w:after="0" w:line="240" w:lineRule="auto"/>
        <w:ind w:firstLine="709"/>
        <w:jc w:val="both"/>
        <w:rPr>
          <w:rFonts w:ascii="Times New Roman" w:hAnsi="Times New Roman" w:cs="Times New Roman"/>
          <w:bCs/>
          <w:sz w:val="28"/>
          <w:szCs w:val="28"/>
          <w:lang w:val="kk-KZ"/>
        </w:rPr>
      </w:pPr>
    </w:p>
    <w:p w14:paraId="60F3BE27" w14:textId="77777777" w:rsidR="00AA0B4C" w:rsidRPr="009325FE" w:rsidRDefault="00617FBE" w:rsidP="000A685D">
      <w:pPr>
        <w:spacing w:after="0" w:line="240" w:lineRule="auto"/>
        <w:ind w:firstLine="709"/>
        <w:jc w:val="both"/>
        <w:rPr>
          <w:rFonts w:ascii="Times New Roman" w:hAnsi="Times New Roman" w:cs="Times New Roman"/>
          <w:bCs/>
          <w:sz w:val="28"/>
          <w:szCs w:val="28"/>
          <w:lang w:val="kk-KZ"/>
        </w:rPr>
      </w:pPr>
      <w:r w:rsidRPr="000B169F">
        <w:rPr>
          <w:rFonts w:ascii="Times New Roman" w:hAnsi="Times New Roman" w:cs="Times New Roman"/>
          <w:bCs/>
          <w:sz w:val="28"/>
          <w:szCs w:val="28"/>
          <w:lang w:val="kk-KZ"/>
        </w:rPr>
        <w:lastRenderedPageBreak/>
        <w:t>2.2.</w:t>
      </w:r>
      <w:r w:rsidR="000B169F" w:rsidRPr="000B169F">
        <w:rPr>
          <w:rFonts w:ascii="Times New Roman" w:hAnsi="Times New Roman" w:cs="Times New Roman"/>
          <w:bCs/>
          <w:sz w:val="28"/>
          <w:szCs w:val="28"/>
          <w:lang w:val="kk-KZ"/>
        </w:rPr>
        <w:t>4</w:t>
      </w:r>
      <w:r w:rsidR="0080201A" w:rsidRPr="000B169F">
        <w:rPr>
          <w:rFonts w:ascii="Times New Roman" w:hAnsi="Times New Roman" w:cs="Times New Roman"/>
          <w:bCs/>
          <w:sz w:val="28"/>
          <w:szCs w:val="28"/>
          <w:lang w:val="kk-KZ"/>
        </w:rPr>
        <w:t xml:space="preserve"> М</w:t>
      </w:r>
      <w:r w:rsidR="00AA0B4C" w:rsidRPr="000B169F">
        <w:rPr>
          <w:rFonts w:ascii="Times New Roman" w:hAnsi="Times New Roman" w:cs="Times New Roman"/>
          <w:bCs/>
          <w:sz w:val="28"/>
          <w:szCs w:val="28"/>
          <w:lang w:val="kk-KZ"/>
        </w:rPr>
        <w:t>икроорганизмдердің антагонистік белсенділігін анықтау</w:t>
      </w:r>
    </w:p>
    <w:p w14:paraId="01D2B9CF" w14:textId="77777777" w:rsidR="00AA0B4C" w:rsidRPr="00B53F1E" w:rsidRDefault="00AA0B4C" w:rsidP="000A685D">
      <w:pPr>
        <w:spacing w:after="0" w:line="240" w:lineRule="auto"/>
        <w:ind w:firstLine="709"/>
        <w:jc w:val="both"/>
        <w:rPr>
          <w:rFonts w:ascii="Times New Roman" w:hAnsi="Times New Roman" w:cs="Times New Roman"/>
          <w:bCs/>
          <w:sz w:val="28"/>
          <w:szCs w:val="28"/>
          <w:lang w:val="kk-KZ"/>
        </w:rPr>
      </w:pPr>
      <w:r w:rsidRPr="000B169F">
        <w:rPr>
          <w:rFonts w:ascii="Times New Roman" w:hAnsi="Times New Roman" w:cs="Times New Roman"/>
          <w:bCs/>
          <w:sz w:val="28"/>
          <w:szCs w:val="28"/>
          <w:lang w:val="kk-KZ"/>
        </w:rPr>
        <w:t xml:space="preserve">Фитопатогенді </w:t>
      </w:r>
      <w:r w:rsidR="00DD1E5D">
        <w:rPr>
          <w:rFonts w:ascii="Times New Roman" w:hAnsi="Times New Roman" w:cs="Times New Roman"/>
          <w:bCs/>
          <w:sz w:val="28"/>
          <w:szCs w:val="28"/>
          <w:lang w:val="kk-KZ"/>
        </w:rPr>
        <w:t>саңырауқұлақтар</w:t>
      </w:r>
      <w:r w:rsidRPr="000B169F">
        <w:rPr>
          <w:rFonts w:ascii="Times New Roman" w:hAnsi="Times New Roman" w:cs="Times New Roman"/>
          <w:bCs/>
          <w:sz w:val="28"/>
          <w:szCs w:val="28"/>
          <w:lang w:val="kk-KZ"/>
        </w:rPr>
        <w:t>ға микроорганизмдер штамдарының антагонистік белсенділігін талдау (</w:t>
      </w:r>
      <w:r w:rsidRPr="000B169F">
        <w:rPr>
          <w:rFonts w:ascii="Times New Roman" w:hAnsi="Times New Roman" w:cs="Times New Roman"/>
          <w:bCs/>
          <w:i/>
          <w:sz w:val="28"/>
          <w:szCs w:val="28"/>
          <w:lang w:val="kk-KZ"/>
        </w:rPr>
        <w:t>F. graminearum, F. solani, F. ox</w:t>
      </w:r>
      <w:r w:rsidRPr="007F2377">
        <w:rPr>
          <w:rFonts w:ascii="Times New Roman" w:hAnsi="Times New Roman" w:cs="Times New Roman"/>
          <w:bCs/>
          <w:i/>
          <w:sz w:val="28"/>
          <w:szCs w:val="28"/>
          <w:lang w:val="kk-KZ"/>
        </w:rPr>
        <w:t>ysporum, Alternaria alternata</w:t>
      </w:r>
      <w:r w:rsidRPr="007F2377">
        <w:rPr>
          <w:rFonts w:ascii="Times New Roman" w:hAnsi="Times New Roman" w:cs="Times New Roman"/>
          <w:bCs/>
          <w:sz w:val="28"/>
          <w:szCs w:val="28"/>
          <w:lang w:val="kk-KZ"/>
        </w:rPr>
        <w:t>) агар блоктары әдісімен жүргізілді</w:t>
      </w:r>
      <w:r w:rsidR="005B6463">
        <w:rPr>
          <w:rFonts w:ascii="Times New Roman" w:hAnsi="Times New Roman" w:cs="Times New Roman"/>
          <w:bCs/>
          <w:sz w:val="28"/>
          <w:szCs w:val="28"/>
          <w:lang w:val="kk-KZ"/>
        </w:rPr>
        <w:t xml:space="preserve"> </w:t>
      </w:r>
      <w:r w:rsidR="005B6463" w:rsidRPr="009363A0">
        <w:rPr>
          <w:rFonts w:ascii="Times New Roman" w:hAnsi="Times New Roman" w:cs="Times New Roman"/>
          <w:bCs/>
          <w:sz w:val="28"/>
          <w:szCs w:val="28"/>
          <w:lang w:val="kk-KZ"/>
        </w:rPr>
        <w:t>[11</w:t>
      </w:r>
      <w:r w:rsidR="005B6463">
        <w:rPr>
          <w:rFonts w:ascii="Times New Roman" w:hAnsi="Times New Roman" w:cs="Times New Roman"/>
          <w:bCs/>
          <w:sz w:val="28"/>
          <w:szCs w:val="28"/>
          <w:lang w:val="kk-KZ"/>
        </w:rPr>
        <w:t>5</w:t>
      </w:r>
      <w:r w:rsidR="005B6463" w:rsidRPr="009363A0">
        <w:rPr>
          <w:rFonts w:ascii="Times New Roman" w:hAnsi="Times New Roman" w:cs="Times New Roman"/>
          <w:bCs/>
          <w:sz w:val="28"/>
          <w:szCs w:val="28"/>
          <w:lang w:val="kk-KZ"/>
        </w:rPr>
        <w:t>]</w:t>
      </w:r>
      <w:r w:rsidRPr="007F2377">
        <w:rPr>
          <w:rFonts w:ascii="Times New Roman" w:hAnsi="Times New Roman" w:cs="Times New Roman"/>
          <w:bCs/>
          <w:sz w:val="28"/>
          <w:szCs w:val="28"/>
          <w:lang w:val="kk-KZ"/>
        </w:rPr>
        <w:t>. Құрамында 10</w:t>
      </w:r>
      <w:r w:rsidRPr="007F2377">
        <w:rPr>
          <w:rFonts w:ascii="Times New Roman" w:hAnsi="Times New Roman" w:cs="Times New Roman"/>
          <w:bCs/>
          <w:sz w:val="28"/>
          <w:szCs w:val="28"/>
          <w:vertAlign w:val="superscript"/>
          <w:lang w:val="kk-KZ"/>
        </w:rPr>
        <w:t>6</w:t>
      </w:r>
      <w:r w:rsidRPr="007F2377">
        <w:rPr>
          <w:rFonts w:ascii="Times New Roman" w:hAnsi="Times New Roman" w:cs="Times New Roman"/>
          <w:bCs/>
          <w:sz w:val="28"/>
          <w:szCs w:val="28"/>
          <w:lang w:val="kk-KZ"/>
        </w:rPr>
        <w:t xml:space="preserve"> </w:t>
      </w:r>
      <w:r w:rsidR="005B6463">
        <w:rPr>
          <w:rFonts w:ascii="Times New Roman" w:hAnsi="Times New Roman" w:cs="Times New Roman"/>
          <w:bCs/>
          <w:sz w:val="28"/>
          <w:szCs w:val="28"/>
          <w:lang w:val="kk-KZ"/>
        </w:rPr>
        <w:t>жасуша</w:t>
      </w:r>
      <w:r w:rsidR="005B6463" w:rsidRPr="007F2377">
        <w:rPr>
          <w:rFonts w:ascii="Times New Roman" w:hAnsi="Times New Roman" w:cs="Times New Roman"/>
          <w:bCs/>
          <w:sz w:val="28"/>
          <w:szCs w:val="28"/>
          <w:vertAlign w:val="superscript"/>
          <w:lang w:val="kk-KZ"/>
        </w:rPr>
        <w:t>−1</w:t>
      </w:r>
      <w:r w:rsidR="005B6463" w:rsidRPr="007F2377">
        <w:rPr>
          <w:rFonts w:ascii="Times New Roman" w:hAnsi="Times New Roman" w:cs="Times New Roman"/>
          <w:bCs/>
          <w:sz w:val="28"/>
          <w:szCs w:val="28"/>
          <w:lang w:val="kk-KZ"/>
        </w:rPr>
        <w:t xml:space="preserve"> </w:t>
      </w:r>
      <w:r w:rsidRPr="007F2377">
        <w:rPr>
          <w:rFonts w:ascii="Times New Roman" w:hAnsi="Times New Roman" w:cs="Times New Roman"/>
          <w:bCs/>
          <w:sz w:val="28"/>
          <w:szCs w:val="28"/>
          <w:lang w:val="kk-KZ"/>
        </w:rPr>
        <w:t>мл бар фитопатогенді саңырауқұлақ спораларының суспензиясы және Петри табақшасына 1 мл көлемінде 10</w:t>
      </w:r>
      <w:r w:rsidRPr="007F2377">
        <w:rPr>
          <w:rFonts w:ascii="Times New Roman" w:hAnsi="Times New Roman" w:cs="Times New Roman"/>
          <w:bCs/>
          <w:sz w:val="28"/>
          <w:szCs w:val="28"/>
          <w:vertAlign w:val="superscript"/>
          <w:lang w:val="kk-KZ"/>
        </w:rPr>
        <w:t>9</w:t>
      </w:r>
      <w:r w:rsidRPr="007F2377">
        <w:rPr>
          <w:rFonts w:ascii="Times New Roman" w:hAnsi="Times New Roman" w:cs="Times New Roman"/>
          <w:bCs/>
          <w:sz w:val="28"/>
          <w:szCs w:val="28"/>
          <w:lang w:val="kk-KZ"/>
        </w:rPr>
        <w:t xml:space="preserve"> жасуша/мл тығыздықтағы сыналатын микроорганизмдердің суспензиясы</w:t>
      </w:r>
      <w:r w:rsidR="0080201A" w:rsidRPr="007F2377">
        <w:rPr>
          <w:rFonts w:ascii="Times New Roman" w:hAnsi="Times New Roman" w:cs="Times New Roman"/>
          <w:bCs/>
          <w:sz w:val="28"/>
          <w:szCs w:val="28"/>
          <w:lang w:val="kk-KZ"/>
        </w:rPr>
        <w:t xml:space="preserve"> агардың бет</w:t>
      </w:r>
      <w:r w:rsidR="005B6463">
        <w:rPr>
          <w:rFonts w:ascii="Times New Roman" w:hAnsi="Times New Roman" w:cs="Times New Roman"/>
          <w:bCs/>
          <w:sz w:val="28"/>
          <w:szCs w:val="28"/>
          <w:lang w:val="kk-KZ"/>
        </w:rPr>
        <w:t>тік аймағына егілді. Өскен бактериялық газон</w:t>
      </w:r>
      <w:r w:rsidRPr="007F2377">
        <w:rPr>
          <w:rFonts w:ascii="Times New Roman" w:hAnsi="Times New Roman" w:cs="Times New Roman"/>
          <w:bCs/>
          <w:sz w:val="28"/>
          <w:szCs w:val="28"/>
          <w:lang w:val="kk-KZ"/>
        </w:rPr>
        <w:t xml:space="preserve"> агар блоктарына стерильді қуыс бұрғымен кесіліп, фитопатогенді </w:t>
      </w:r>
      <w:r w:rsidR="00DD1E5D">
        <w:rPr>
          <w:rFonts w:ascii="Times New Roman" w:hAnsi="Times New Roman" w:cs="Times New Roman"/>
          <w:bCs/>
          <w:sz w:val="28"/>
          <w:szCs w:val="28"/>
          <w:lang w:val="kk-KZ"/>
        </w:rPr>
        <w:t>саңырауқұлақтар</w:t>
      </w:r>
      <w:r w:rsidRPr="007F2377">
        <w:rPr>
          <w:rFonts w:ascii="Times New Roman" w:hAnsi="Times New Roman" w:cs="Times New Roman"/>
          <w:bCs/>
          <w:sz w:val="28"/>
          <w:szCs w:val="28"/>
          <w:lang w:val="kk-KZ"/>
        </w:rPr>
        <w:t>дың өсіп келе жатқан сынақ дақылдары бар Петри табақтарының ортасына төмен қарай орналастырылды. Эндофитті штамдардың антагонистік белсенділі</w:t>
      </w:r>
      <w:r w:rsidR="0080201A" w:rsidRPr="007F2377">
        <w:rPr>
          <w:rFonts w:ascii="Times New Roman" w:hAnsi="Times New Roman" w:cs="Times New Roman"/>
          <w:bCs/>
          <w:sz w:val="28"/>
          <w:szCs w:val="28"/>
          <w:lang w:val="kk-KZ"/>
        </w:rPr>
        <w:t>к дәрежесі себуден 3-10 тәулік</w:t>
      </w:r>
      <w:r w:rsidR="0080201A">
        <w:rPr>
          <w:rFonts w:ascii="Times New Roman" w:hAnsi="Times New Roman" w:cs="Times New Roman"/>
          <w:bCs/>
          <w:sz w:val="28"/>
          <w:szCs w:val="28"/>
          <w:lang w:val="kk-KZ"/>
        </w:rPr>
        <w:t>тер аралығында</w:t>
      </w:r>
      <w:r w:rsidRPr="007F2377">
        <w:rPr>
          <w:rFonts w:ascii="Times New Roman" w:hAnsi="Times New Roman" w:cs="Times New Roman"/>
          <w:bCs/>
          <w:sz w:val="28"/>
          <w:szCs w:val="28"/>
          <w:lang w:val="kk-KZ"/>
        </w:rPr>
        <w:t xml:space="preserve"> тест-</w:t>
      </w:r>
      <w:r w:rsidR="00260059">
        <w:rPr>
          <w:rFonts w:ascii="Times New Roman" w:hAnsi="Times New Roman" w:cs="Times New Roman"/>
          <w:bCs/>
          <w:sz w:val="28"/>
          <w:szCs w:val="28"/>
          <w:lang w:val="kk-KZ"/>
        </w:rPr>
        <w:t>дақылдың</w:t>
      </w:r>
      <w:r w:rsidRPr="007F2377">
        <w:rPr>
          <w:rFonts w:ascii="Times New Roman" w:hAnsi="Times New Roman" w:cs="Times New Roman"/>
          <w:bCs/>
          <w:sz w:val="28"/>
          <w:szCs w:val="28"/>
          <w:lang w:val="kk-KZ"/>
        </w:rPr>
        <w:t xml:space="preserve"> өсуін тежейтін аймақтардың мөлшерімен анықталды</w:t>
      </w:r>
      <w:r w:rsidR="0080201A" w:rsidRPr="007F2377">
        <w:rPr>
          <w:rFonts w:ascii="Times New Roman" w:hAnsi="Times New Roman" w:cs="Times New Roman"/>
          <w:bCs/>
          <w:sz w:val="28"/>
          <w:szCs w:val="28"/>
          <w:lang w:val="kk-KZ"/>
        </w:rPr>
        <w:t xml:space="preserve">. </w:t>
      </w:r>
      <w:r w:rsidR="0080201A" w:rsidRPr="00B53F1E">
        <w:rPr>
          <w:rFonts w:ascii="Times New Roman" w:hAnsi="Times New Roman" w:cs="Times New Roman"/>
          <w:bCs/>
          <w:sz w:val="28"/>
          <w:szCs w:val="28"/>
          <w:lang w:val="kk-KZ"/>
        </w:rPr>
        <w:t>Бақылау тек фитопотоген</w:t>
      </w:r>
      <w:r w:rsidR="00E24B79">
        <w:rPr>
          <w:rFonts w:ascii="Times New Roman" w:hAnsi="Times New Roman" w:cs="Times New Roman"/>
          <w:bCs/>
          <w:sz w:val="28"/>
          <w:szCs w:val="28"/>
          <w:lang w:val="kk-KZ"/>
        </w:rPr>
        <w:t xml:space="preserve"> </w:t>
      </w:r>
      <w:r w:rsidR="0080201A">
        <w:rPr>
          <w:rFonts w:ascii="Times New Roman" w:hAnsi="Times New Roman" w:cs="Times New Roman"/>
          <w:bCs/>
          <w:sz w:val="28"/>
          <w:szCs w:val="28"/>
          <w:lang w:val="kk-KZ"/>
        </w:rPr>
        <w:t xml:space="preserve">дақылдары </w:t>
      </w:r>
      <w:r w:rsidRPr="00B53F1E">
        <w:rPr>
          <w:rFonts w:ascii="Times New Roman" w:hAnsi="Times New Roman" w:cs="Times New Roman"/>
          <w:bCs/>
          <w:sz w:val="28"/>
          <w:szCs w:val="28"/>
          <w:lang w:val="kk-KZ"/>
        </w:rPr>
        <w:t xml:space="preserve">бар </w:t>
      </w:r>
      <w:r w:rsidR="00E24B79">
        <w:rPr>
          <w:rFonts w:ascii="Times New Roman" w:hAnsi="Times New Roman" w:cs="Times New Roman"/>
          <w:bCs/>
          <w:sz w:val="28"/>
          <w:szCs w:val="28"/>
          <w:lang w:val="kk-KZ"/>
        </w:rPr>
        <w:t>табақшалар</w:t>
      </w:r>
      <w:r w:rsidRPr="00B53F1E">
        <w:rPr>
          <w:rFonts w:ascii="Times New Roman" w:hAnsi="Times New Roman" w:cs="Times New Roman"/>
          <w:bCs/>
          <w:sz w:val="28"/>
          <w:szCs w:val="28"/>
          <w:lang w:val="kk-KZ"/>
        </w:rPr>
        <w:t xml:space="preserve"> болды.</w:t>
      </w:r>
    </w:p>
    <w:p w14:paraId="0C2EF34C" w14:textId="77777777" w:rsidR="00AA0B4C" w:rsidRPr="00B53F1E" w:rsidRDefault="00AA0B4C" w:rsidP="000A685D">
      <w:pPr>
        <w:spacing w:after="0" w:line="240" w:lineRule="auto"/>
        <w:ind w:firstLine="709"/>
        <w:jc w:val="both"/>
        <w:rPr>
          <w:rFonts w:ascii="Times New Roman" w:hAnsi="Times New Roman" w:cs="Times New Roman"/>
          <w:bCs/>
          <w:sz w:val="28"/>
          <w:szCs w:val="28"/>
          <w:lang w:val="kk-KZ"/>
        </w:rPr>
      </w:pPr>
    </w:p>
    <w:p w14:paraId="00386DD4" w14:textId="77777777" w:rsidR="00AA0B4C" w:rsidRPr="00B53F1E" w:rsidRDefault="00617FBE" w:rsidP="000A685D">
      <w:pPr>
        <w:spacing w:after="0" w:line="240" w:lineRule="auto"/>
        <w:ind w:firstLine="709"/>
        <w:jc w:val="both"/>
        <w:rPr>
          <w:rFonts w:ascii="Times New Roman" w:hAnsi="Times New Roman" w:cs="Times New Roman"/>
          <w:bCs/>
          <w:sz w:val="28"/>
          <w:szCs w:val="28"/>
          <w:lang w:val="kk-KZ"/>
        </w:rPr>
      </w:pPr>
      <w:r w:rsidRPr="00B53F1E">
        <w:rPr>
          <w:rFonts w:ascii="Times New Roman" w:hAnsi="Times New Roman" w:cs="Times New Roman"/>
          <w:bCs/>
          <w:sz w:val="28"/>
          <w:szCs w:val="28"/>
          <w:lang w:val="kk-KZ"/>
        </w:rPr>
        <w:t>2.2.</w:t>
      </w:r>
      <w:r w:rsidR="000B169F">
        <w:rPr>
          <w:rFonts w:ascii="Times New Roman" w:hAnsi="Times New Roman" w:cs="Times New Roman"/>
          <w:bCs/>
          <w:sz w:val="28"/>
          <w:szCs w:val="28"/>
          <w:lang w:val="kk-KZ"/>
        </w:rPr>
        <w:t>5</w:t>
      </w:r>
      <w:r w:rsidR="005B6463">
        <w:rPr>
          <w:rFonts w:ascii="Times New Roman" w:hAnsi="Times New Roman" w:cs="Times New Roman"/>
          <w:bCs/>
          <w:sz w:val="28"/>
          <w:szCs w:val="28"/>
          <w:lang w:val="kk-KZ"/>
        </w:rPr>
        <w:t xml:space="preserve"> </w:t>
      </w:r>
      <w:r w:rsidR="0080201A">
        <w:rPr>
          <w:rFonts w:ascii="Times New Roman" w:hAnsi="Times New Roman" w:cs="Times New Roman"/>
          <w:bCs/>
          <w:sz w:val="28"/>
          <w:szCs w:val="28"/>
          <w:lang w:val="kk-KZ"/>
        </w:rPr>
        <w:t>М</w:t>
      </w:r>
      <w:r w:rsidR="00AA0B4C" w:rsidRPr="00B53F1E">
        <w:rPr>
          <w:rFonts w:ascii="Times New Roman" w:hAnsi="Times New Roman" w:cs="Times New Roman"/>
          <w:bCs/>
          <w:sz w:val="28"/>
          <w:szCs w:val="28"/>
          <w:lang w:val="kk-KZ"/>
        </w:rPr>
        <w:t xml:space="preserve">икроорганизмдердің галотолеранттылығын анықтау </w:t>
      </w:r>
    </w:p>
    <w:p w14:paraId="0FD9FF81" w14:textId="77777777" w:rsidR="00AA0B4C" w:rsidRPr="00B53F1E" w:rsidRDefault="00AA0B4C" w:rsidP="000A685D">
      <w:pPr>
        <w:spacing w:after="0" w:line="240" w:lineRule="auto"/>
        <w:ind w:firstLine="709"/>
        <w:jc w:val="both"/>
        <w:rPr>
          <w:rFonts w:ascii="Times New Roman" w:hAnsi="Times New Roman" w:cs="Times New Roman"/>
          <w:bCs/>
          <w:sz w:val="28"/>
          <w:szCs w:val="28"/>
          <w:lang w:val="kk-KZ"/>
        </w:rPr>
      </w:pPr>
      <w:r w:rsidRPr="00B53F1E">
        <w:rPr>
          <w:rFonts w:ascii="Times New Roman" w:hAnsi="Times New Roman" w:cs="Times New Roman"/>
          <w:bCs/>
          <w:sz w:val="28"/>
          <w:szCs w:val="28"/>
          <w:lang w:val="kk-KZ"/>
        </w:rPr>
        <w:t>Микроорганизмдердің галотолеранттылығын анықтау үшін 5%, 10%, 15% және 25% ко</w:t>
      </w:r>
      <w:r w:rsidR="00C94FD2" w:rsidRPr="00B53F1E">
        <w:rPr>
          <w:rFonts w:ascii="Times New Roman" w:hAnsi="Times New Roman" w:cs="Times New Roman"/>
          <w:bCs/>
          <w:sz w:val="28"/>
          <w:szCs w:val="28"/>
          <w:lang w:val="kk-KZ"/>
        </w:rPr>
        <w:t>нцентрациясында NaCl қосылған NA</w:t>
      </w:r>
      <w:r w:rsidRPr="00B53F1E">
        <w:rPr>
          <w:rFonts w:ascii="Times New Roman" w:hAnsi="Times New Roman" w:cs="Times New Roman"/>
          <w:bCs/>
          <w:sz w:val="28"/>
          <w:szCs w:val="28"/>
          <w:lang w:val="kk-KZ"/>
        </w:rPr>
        <w:t xml:space="preserve"> ортасы пайдаланылды. Микроорганизмдер </w:t>
      </w:r>
      <w:r w:rsidR="00C94FD2" w:rsidRPr="00B53F1E">
        <w:rPr>
          <w:rFonts w:ascii="Times New Roman" w:hAnsi="Times New Roman" w:cs="Times New Roman"/>
          <w:bCs/>
          <w:sz w:val="28"/>
          <w:szCs w:val="28"/>
          <w:lang w:val="kk-KZ"/>
        </w:rPr>
        <w:t>әр түрлі NaCl концентрациялары</w:t>
      </w:r>
      <w:r w:rsidR="00C94FD2">
        <w:rPr>
          <w:rFonts w:ascii="Times New Roman" w:hAnsi="Times New Roman" w:cs="Times New Roman"/>
          <w:bCs/>
          <w:sz w:val="28"/>
          <w:szCs w:val="28"/>
          <w:lang w:val="kk-KZ"/>
        </w:rPr>
        <w:t xml:space="preserve"> бар </w:t>
      </w:r>
      <w:r w:rsidR="00C94FD2" w:rsidRPr="00B53F1E">
        <w:rPr>
          <w:rFonts w:ascii="Times New Roman" w:hAnsi="Times New Roman" w:cs="Times New Roman"/>
          <w:bCs/>
          <w:sz w:val="28"/>
          <w:szCs w:val="28"/>
          <w:lang w:val="kk-KZ"/>
        </w:rPr>
        <w:t>NA-планшеттер</w:t>
      </w:r>
      <w:r w:rsidR="00C94FD2">
        <w:rPr>
          <w:rFonts w:ascii="Times New Roman" w:hAnsi="Times New Roman" w:cs="Times New Roman"/>
          <w:bCs/>
          <w:sz w:val="28"/>
          <w:szCs w:val="28"/>
          <w:lang w:val="kk-KZ"/>
        </w:rPr>
        <w:t>іне</w:t>
      </w:r>
      <w:r w:rsidR="00E24B79">
        <w:rPr>
          <w:rFonts w:ascii="Times New Roman" w:hAnsi="Times New Roman" w:cs="Times New Roman"/>
          <w:bCs/>
          <w:sz w:val="28"/>
          <w:szCs w:val="28"/>
          <w:lang w:val="kk-KZ"/>
        </w:rPr>
        <w:t xml:space="preserve"> </w:t>
      </w:r>
      <w:r w:rsidR="00C94FD2">
        <w:rPr>
          <w:rFonts w:ascii="Times New Roman" w:hAnsi="Times New Roman" w:cs="Times New Roman"/>
          <w:bCs/>
          <w:sz w:val="28"/>
          <w:szCs w:val="28"/>
          <w:lang w:val="kk-KZ"/>
        </w:rPr>
        <w:t>штрих</w:t>
      </w:r>
      <w:r w:rsidRPr="00B53F1E">
        <w:rPr>
          <w:rFonts w:ascii="Times New Roman" w:hAnsi="Times New Roman" w:cs="Times New Roman"/>
          <w:bCs/>
          <w:sz w:val="28"/>
          <w:szCs w:val="28"/>
          <w:lang w:val="kk-KZ"/>
        </w:rPr>
        <w:t xml:space="preserve"> әдісімен егілді және тұздың жоғары концентрациясы</w:t>
      </w:r>
      <w:r w:rsidR="00C94FD2" w:rsidRPr="00B53F1E">
        <w:rPr>
          <w:rFonts w:ascii="Times New Roman" w:hAnsi="Times New Roman" w:cs="Times New Roman"/>
          <w:bCs/>
          <w:sz w:val="28"/>
          <w:szCs w:val="28"/>
          <w:lang w:val="kk-KZ"/>
        </w:rPr>
        <w:t>нда өсіруге қабілетті штам</w:t>
      </w:r>
      <w:r w:rsidR="00C94FD2">
        <w:rPr>
          <w:rFonts w:ascii="Times New Roman" w:hAnsi="Times New Roman" w:cs="Times New Roman"/>
          <w:bCs/>
          <w:sz w:val="28"/>
          <w:szCs w:val="28"/>
          <w:lang w:val="kk-KZ"/>
        </w:rPr>
        <w:t>дар</w:t>
      </w:r>
      <w:r w:rsidRPr="00B53F1E">
        <w:rPr>
          <w:rFonts w:ascii="Times New Roman" w:hAnsi="Times New Roman" w:cs="Times New Roman"/>
          <w:bCs/>
          <w:sz w:val="28"/>
          <w:szCs w:val="28"/>
          <w:lang w:val="kk-KZ"/>
        </w:rPr>
        <w:t xml:space="preserve"> таңда</w:t>
      </w:r>
      <w:r w:rsidR="00C94FD2">
        <w:rPr>
          <w:rFonts w:ascii="Times New Roman" w:hAnsi="Times New Roman" w:cs="Times New Roman"/>
          <w:bCs/>
          <w:sz w:val="28"/>
          <w:szCs w:val="28"/>
          <w:lang w:val="kk-KZ"/>
        </w:rPr>
        <w:t>л</w:t>
      </w:r>
      <w:r w:rsidRPr="00B53F1E">
        <w:rPr>
          <w:rFonts w:ascii="Times New Roman" w:hAnsi="Times New Roman" w:cs="Times New Roman"/>
          <w:bCs/>
          <w:sz w:val="28"/>
          <w:szCs w:val="28"/>
          <w:lang w:val="kk-KZ"/>
        </w:rPr>
        <w:t>ды</w:t>
      </w:r>
      <w:r w:rsidR="005B6463">
        <w:rPr>
          <w:rFonts w:ascii="Times New Roman" w:hAnsi="Times New Roman" w:cs="Times New Roman"/>
          <w:bCs/>
          <w:sz w:val="28"/>
          <w:szCs w:val="28"/>
          <w:lang w:val="kk-KZ"/>
        </w:rPr>
        <w:t xml:space="preserve"> </w:t>
      </w:r>
      <w:r w:rsidR="00AF47A9" w:rsidRPr="00B53F1E">
        <w:rPr>
          <w:rFonts w:ascii="Times New Roman" w:hAnsi="Times New Roman" w:cs="Times New Roman"/>
          <w:bCs/>
          <w:sz w:val="28"/>
          <w:szCs w:val="28"/>
          <w:lang w:val="kk-KZ"/>
        </w:rPr>
        <w:t>[11</w:t>
      </w:r>
      <w:r w:rsidR="00AF47A9">
        <w:rPr>
          <w:rFonts w:ascii="Times New Roman" w:hAnsi="Times New Roman" w:cs="Times New Roman"/>
          <w:bCs/>
          <w:sz w:val="28"/>
          <w:szCs w:val="28"/>
          <w:lang w:val="kk-KZ"/>
        </w:rPr>
        <w:t>6</w:t>
      </w:r>
      <w:r w:rsidR="00AF47A9" w:rsidRPr="00B53F1E">
        <w:rPr>
          <w:rFonts w:ascii="Times New Roman" w:hAnsi="Times New Roman" w:cs="Times New Roman"/>
          <w:bCs/>
          <w:sz w:val="28"/>
          <w:szCs w:val="28"/>
          <w:lang w:val="kk-KZ"/>
        </w:rPr>
        <w:t>]</w:t>
      </w:r>
      <w:r w:rsidRPr="00B53F1E">
        <w:rPr>
          <w:rFonts w:ascii="Times New Roman" w:hAnsi="Times New Roman" w:cs="Times New Roman"/>
          <w:bCs/>
          <w:sz w:val="28"/>
          <w:szCs w:val="28"/>
          <w:lang w:val="kk-KZ"/>
        </w:rPr>
        <w:t>.</w:t>
      </w:r>
    </w:p>
    <w:p w14:paraId="392BA380" w14:textId="77777777" w:rsidR="00AA0B4C" w:rsidRPr="00B53F1E" w:rsidRDefault="00AA0B4C" w:rsidP="000A685D">
      <w:pPr>
        <w:spacing w:after="0" w:line="240" w:lineRule="auto"/>
        <w:ind w:firstLine="709"/>
        <w:jc w:val="both"/>
        <w:rPr>
          <w:rFonts w:ascii="Times New Roman" w:hAnsi="Times New Roman" w:cs="Times New Roman"/>
          <w:bCs/>
          <w:sz w:val="28"/>
          <w:szCs w:val="28"/>
          <w:lang w:val="kk-KZ"/>
        </w:rPr>
      </w:pPr>
    </w:p>
    <w:p w14:paraId="5A2C4A2F" w14:textId="77777777" w:rsidR="00AA0B4C" w:rsidRDefault="00617FBE" w:rsidP="000A685D">
      <w:pPr>
        <w:spacing w:after="0" w:line="240" w:lineRule="auto"/>
        <w:ind w:firstLine="709"/>
        <w:jc w:val="both"/>
        <w:rPr>
          <w:rFonts w:ascii="Times New Roman" w:hAnsi="Times New Roman" w:cs="Times New Roman"/>
          <w:bCs/>
          <w:sz w:val="28"/>
          <w:szCs w:val="28"/>
          <w:lang w:val="kk-KZ"/>
        </w:rPr>
      </w:pPr>
      <w:r w:rsidRPr="00B53F1E">
        <w:rPr>
          <w:rFonts w:ascii="Times New Roman" w:hAnsi="Times New Roman" w:cs="Times New Roman"/>
          <w:bCs/>
          <w:sz w:val="28"/>
          <w:szCs w:val="28"/>
          <w:lang w:val="kk-KZ"/>
        </w:rPr>
        <w:t>2.2.</w:t>
      </w:r>
      <w:r w:rsidR="000B169F">
        <w:rPr>
          <w:rFonts w:ascii="Times New Roman" w:hAnsi="Times New Roman" w:cs="Times New Roman"/>
          <w:bCs/>
          <w:sz w:val="28"/>
          <w:szCs w:val="28"/>
          <w:lang w:val="kk-KZ"/>
        </w:rPr>
        <w:t>6</w:t>
      </w:r>
      <w:r w:rsidR="00AA0B4C" w:rsidRPr="00B53F1E">
        <w:rPr>
          <w:rFonts w:ascii="Times New Roman" w:hAnsi="Times New Roman" w:cs="Times New Roman"/>
          <w:bCs/>
          <w:sz w:val="28"/>
          <w:szCs w:val="28"/>
          <w:lang w:val="kk-KZ"/>
        </w:rPr>
        <w:t xml:space="preserve"> ПГА өнімдерін талдау</w:t>
      </w:r>
    </w:p>
    <w:p w14:paraId="7026D393" w14:textId="77777777" w:rsidR="004D5494" w:rsidRPr="00AF47A9" w:rsidRDefault="004D5494" w:rsidP="000A685D">
      <w:pPr>
        <w:spacing w:after="0" w:line="240" w:lineRule="auto"/>
        <w:ind w:firstLine="709"/>
        <w:jc w:val="both"/>
        <w:rPr>
          <w:rFonts w:ascii="Times New Roman" w:hAnsi="Times New Roman" w:cs="Times New Roman"/>
          <w:bCs/>
          <w:i/>
          <w:sz w:val="28"/>
          <w:szCs w:val="28"/>
          <w:lang w:val="kk-KZ"/>
        </w:rPr>
      </w:pPr>
      <w:r w:rsidRPr="00B53F1E">
        <w:rPr>
          <w:rFonts w:ascii="Times New Roman" w:hAnsi="Times New Roman" w:cs="Times New Roman"/>
          <w:bCs/>
          <w:i/>
          <w:sz w:val="28"/>
          <w:szCs w:val="28"/>
          <w:lang w:val="kk-KZ"/>
        </w:rPr>
        <w:t>ПГА өнімдерін талдау</w:t>
      </w:r>
      <w:r w:rsidR="00AF47A9">
        <w:rPr>
          <w:rFonts w:ascii="Times New Roman" w:hAnsi="Times New Roman" w:cs="Times New Roman"/>
          <w:bCs/>
          <w:sz w:val="28"/>
          <w:szCs w:val="28"/>
          <w:lang w:val="kk-KZ"/>
        </w:rPr>
        <w:t>.</w:t>
      </w:r>
    </w:p>
    <w:p w14:paraId="1C8F9AD3" w14:textId="77777777" w:rsidR="00AA0B4C" w:rsidRPr="004752AF" w:rsidRDefault="00C94FD2" w:rsidP="000A685D">
      <w:pPr>
        <w:spacing w:after="0" w:line="240" w:lineRule="auto"/>
        <w:ind w:firstLine="709"/>
        <w:jc w:val="both"/>
        <w:rPr>
          <w:rFonts w:ascii="Times New Roman" w:hAnsi="Times New Roman" w:cs="Times New Roman"/>
          <w:bCs/>
          <w:sz w:val="28"/>
          <w:szCs w:val="28"/>
          <w:lang w:val="kk-KZ"/>
        </w:rPr>
      </w:pPr>
      <w:r w:rsidRPr="004752AF">
        <w:rPr>
          <w:rFonts w:ascii="Times New Roman" w:hAnsi="Times New Roman" w:cs="Times New Roman"/>
          <w:bCs/>
          <w:sz w:val="28"/>
          <w:szCs w:val="28"/>
          <w:lang w:val="kk-KZ"/>
        </w:rPr>
        <w:t xml:space="preserve">Потенциалды </w:t>
      </w:r>
      <w:r>
        <w:rPr>
          <w:rFonts w:ascii="Times New Roman" w:hAnsi="Times New Roman" w:cs="Times New Roman"/>
          <w:bCs/>
          <w:sz w:val="28"/>
          <w:szCs w:val="28"/>
          <w:lang w:val="kk-KZ"/>
        </w:rPr>
        <w:t>ПГ</w:t>
      </w:r>
      <w:r w:rsidR="00AA0B4C" w:rsidRPr="004752AF">
        <w:rPr>
          <w:rFonts w:ascii="Times New Roman" w:hAnsi="Times New Roman" w:cs="Times New Roman"/>
          <w:bCs/>
          <w:sz w:val="28"/>
          <w:szCs w:val="28"/>
          <w:lang w:val="kk-KZ"/>
        </w:rPr>
        <w:t>A өндірушілері ретінде амилолитикалық және целлюлолитикалық белсенділігі бар дақылдар 3 күн ішінде 30°C температурада MSM ортасын</w:t>
      </w:r>
      <w:r w:rsidR="007F58C1">
        <w:rPr>
          <w:rFonts w:ascii="Times New Roman" w:hAnsi="Times New Roman" w:cs="Times New Roman"/>
          <w:bCs/>
          <w:sz w:val="28"/>
          <w:szCs w:val="28"/>
          <w:lang w:val="kk-KZ"/>
        </w:rPr>
        <w:t>да инкубацияланды [116</w:t>
      </w:r>
      <w:r w:rsidR="00AA0B4C" w:rsidRPr="004752AF">
        <w:rPr>
          <w:rFonts w:ascii="Times New Roman" w:hAnsi="Times New Roman" w:cs="Times New Roman"/>
          <w:bCs/>
          <w:sz w:val="28"/>
          <w:szCs w:val="28"/>
          <w:lang w:val="kk-KZ"/>
        </w:rPr>
        <w:t>]. Орта құрамы (г л</w:t>
      </w:r>
      <w:r w:rsidR="00AA0B4C" w:rsidRPr="004752AF">
        <w:rPr>
          <w:rFonts w:ascii="Times New Roman" w:hAnsi="Times New Roman" w:cs="Times New Roman"/>
          <w:bCs/>
          <w:sz w:val="28"/>
          <w:szCs w:val="28"/>
          <w:vertAlign w:val="superscript"/>
          <w:lang w:val="kk-KZ"/>
        </w:rPr>
        <w:t>-1</w:t>
      </w:r>
      <w:r w:rsidR="00AA0B4C" w:rsidRPr="004752AF">
        <w:rPr>
          <w:rFonts w:ascii="Times New Roman" w:hAnsi="Times New Roman" w:cs="Times New Roman"/>
          <w:bCs/>
          <w:sz w:val="28"/>
          <w:szCs w:val="28"/>
          <w:lang w:val="kk-KZ"/>
        </w:rPr>
        <w:t>): K</w:t>
      </w:r>
      <w:r w:rsidR="00AA0B4C" w:rsidRPr="004752AF">
        <w:rPr>
          <w:rFonts w:ascii="Times New Roman" w:hAnsi="Times New Roman" w:cs="Times New Roman"/>
          <w:bCs/>
          <w:sz w:val="28"/>
          <w:szCs w:val="28"/>
          <w:vertAlign w:val="subscript"/>
          <w:lang w:val="kk-KZ"/>
        </w:rPr>
        <w:t>2</w:t>
      </w:r>
      <w:r w:rsidR="00AA0B4C" w:rsidRPr="004752AF">
        <w:rPr>
          <w:rFonts w:ascii="Times New Roman" w:hAnsi="Times New Roman" w:cs="Times New Roman"/>
          <w:bCs/>
          <w:sz w:val="28"/>
          <w:szCs w:val="28"/>
          <w:lang w:val="kk-KZ"/>
        </w:rPr>
        <w:t>HPO</w:t>
      </w:r>
      <w:r w:rsidR="00AA0B4C" w:rsidRPr="004752AF">
        <w:rPr>
          <w:rFonts w:ascii="Times New Roman" w:hAnsi="Times New Roman" w:cs="Times New Roman"/>
          <w:bCs/>
          <w:sz w:val="28"/>
          <w:szCs w:val="28"/>
          <w:vertAlign w:val="subscript"/>
          <w:lang w:val="kk-KZ"/>
        </w:rPr>
        <w:t>4</w:t>
      </w:r>
      <w:r w:rsidR="00AA0B4C" w:rsidRPr="004752AF">
        <w:rPr>
          <w:rFonts w:ascii="Times New Roman" w:hAnsi="Times New Roman" w:cs="Times New Roman"/>
          <w:bCs/>
          <w:sz w:val="28"/>
          <w:szCs w:val="28"/>
          <w:lang w:val="kk-KZ"/>
        </w:rPr>
        <w:t xml:space="preserve"> - 1,73; KH</w:t>
      </w:r>
      <w:r w:rsidR="00AA0B4C" w:rsidRPr="004752AF">
        <w:rPr>
          <w:rFonts w:ascii="Times New Roman" w:hAnsi="Times New Roman" w:cs="Times New Roman"/>
          <w:bCs/>
          <w:sz w:val="28"/>
          <w:szCs w:val="28"/>
          <w:vertAlign w:val="subscript"/>
          <w:lang w:val="kk-KZ"/>
        </w:rPr>
        <w:t>2</w:t>
      </w:r>
      <w:r w:rsidR="00AA0B4C" w:rsidRPr="004752AF">
        <w:rPr>
          <w:rFonts w:ascii="Times New Roman" w:hAnsi="Times New Roman" w:cs="Times New Roman"/>
          <w:bCs/>
          <w:sz w:val="28"/>
          <w:szCs w:val="28"/>
          <w:lang w:val="kk-KZ"/>
        </w:rPr>
        <w:t>PO</w:t>
      </w:r>
      <w:r w:rsidR="00AA0B4C" w:rsidRPr="004752AF">
        <w:rPr>
          <w:rFonts w:ascii="Times New Roman" w:hAnsi="Times New Roman" w:cs="Times New Roman"/>
          <w:bCs/>
          <w:sz w:val="28"/>
          <w:szCs w:val="28"/>
          <w:vertAlign w:val="subscript"/>
          <w:lang w:val="kk-KZ"/>
        </w:rPr>
        <w:t>4</w:t>
      </w:r>
      <w:r w:rsidR="00AA0B4C" w:rsidRPr="004752AF">
        <w:rPr>
          <w:rFonts w:ascii="Times New Roman" w:hAnsi="Times New Roman" w:cs="Times New Roman"/>
          <w:bCs/>
          <w:sz w:val="28"/>
          <w:szCs w:val="28"/>
          <w:lang w:val="kk-KZ"/>
        </w:rPr>
        <w:t xml:space="preserve"> - 0,68; MgSO</w:t>
      </w:r>
      <w:r w:rsidR="00AA0B4C" w:rsidRPr="004752AF">
        <w:rPr>
          <w:rFonts w:ascii="Times New Roman" w:hAnsi="Times New Roman" w:cs="Times New Roman"/>
          <w:bCs/>
          <w:sz w:val="28"/>
          <w:szCs w:val="28"/>
          <w:vertAlign w:val="subscript"/>
          <w:lang w:val="kk-KZ"/>
        </w:rPr>
        <w:t>4</w:t>
      </w:r>
      <w:r w:rsidR="00A40A0F">
        <w:rPr>
          <w:rFonts w:ascii="Times New Roman" w:hAnsi="Times New Roman" w:cs="Times New Roman"/>
          <w:bCs/>
          <w:sz w:val="28"/>
          <w:szCs w:val="28"/>
          <w:lang w:val="kk-KZ"/>
        </w:rPr>
        <w:t>×</w:t>
      </w:r>
      <w:r w:rsidR="00AA0B4C" w:rsidRPr="004752AF">
        <w:rPr>
          <w:rFonts w:ascii="Times New Roman" w:hAnsi="Times New Roman" w:cs="Times New Roman"/>
          <w:bCs/>
          <w:sz w:val="28"/>
          <w:szCs w:val="28"/>
          <w:lang w:val="kk-KZ"/>
        </w:rPr>
        <w:t>7H</w:t>
      </w:r>
      <w:r w:rsidR="00AA0B4C" w:rsidRPr="005B6463">
        <w:rPr>
          <w:rFonts w:ascii="Times New Roman" w:hAnsi="Times New Roman" w:cs="Times New Roman"/>
          <w:bCs/>
          <w:sz w:val="28"/>
          <w:szCs w:val="28"/>
          <w:vertAlign w:val="subscript"/>
          <w:lang w:val="kk-KZ"/>
        </w:rPr>
        <w:t>2</w:t>
      </w:r>
      <w:r w:rsidR="00AA0B4C" w:rsidRPr="004752AF">
        <w:rPr>
          <w:rFonts w:ascii="Times New Roman" w:hAnsi="Times New Roman" w:cs="Times New Roman"/>
          <w:bCs/>
          <w:sz w:val="28"/>
          <w:szCs w:val="28"/>
          <w:lang w:val="kk-KZ"/>
        </w:rPr>
        <w:t>O - 0,1; NaCl - 4,0; FeSO</w:t>
      </w:r>
      <w:r w:rsidR="00AA0B4C" w:rsidRPr="004752AF">
        <w:rPr>
          <w:rFonts w:ascii="Times New Roman" w:hAnsi="Times New Roman" w:cs="Times New Roman"/>
          <w:bCs/>
          <w:sz w:val="28"/>
          <w:szCs w:val="28"/>
          <w:vertAlign w:val="subscript"/>
          <w:lang w:val="kk-KZ"/>
        </w:rPr>
        <w:t>4</w:t>
      </w:r>
      <w:r w:rsidR="00A40A0F">
        <w:rPr>
          <w:rFonts w:ascii="Times New Roman" w:hAnsi="Times New Roman" w:cs="Times New Roman"/>
          <w:bCs/>
          <w:sz w:val="28"/>
          <w:szCs w:val="28"/>
          <w:lang w:val="kk-KZ"/>
        </w:rPr>
        <w:t>×</w:t>
      </w:r>
      <w:r w:rsidR="00AA0B4C" w:rsidRPr="004752AF">
        <w:rPr>
          <w:rFonts w:ascii="Times New Roman" w:hAnsi="Times New Roman" w:cs="Times New Roman"/>
          <w:bCs/>
          <w:sz w:val="28"/>
          <w:szCs w:val="28"/>
          <w:lang w:val="kk-KZ"/>
        </w:rPr>
        <w:t>7H</w:t>
      </w:r>
      <w:r w:rsidR="00AA0B4C" w:rsidRPr="004752AF">
        <w:rPr>
          <w:rFonts w:ascii="Times New Roman" w:hAnsi="Times New Roman" w:cs="Times New Roman"/>
          <w:bCs/>
          <w:sz w:val="28"/>
          <w:szCs w:val="28"/>
          <w:vertAlign w:val="subscript"/>
          <w:lang w:val="kk-KZ"/>
        </w:rPr>
        <w:t>2</w:t>
      </w:r>
      <w:r w:rsidR="00AA0B4C" w:rsidRPr="004752AF">
        <w:rPr>
          <w:rFonts w:ascii="Times New Roman" w:hAnsi="Times New Roman" w:cs="Times New Roman"/>
          <w:bCs/>
          <w:sz w:val="28"/>
          <w:szCs w:val="28"/>
          <w:lang w:val="kk-KZ"/>
        </w:rPr>
        <w:t>O - 0,03; NH</w:t>
      </w:r>
      <w:r w:rsidR="00AA0B4C" w:rsidRPr="004752AF">
        <w:rPr>
          <w:rFonts w:ascii="Times New Roman" w:hAnsi="Times New Roman" w:cs="Times New Roman"/>
          <w:bCs/>
          <w:sz w:val="28"/>
          <w:szCs w:val="28"/>
          <w:vertAlign w:val="subscript"/>
          <w:lang w:val="kk-KZ"/>
        </w:rPr>
        <w:t>4</w:t>
      </w:r>
      <w:r w:rsidR="00AA0B4C" w:rsidRPr="004752AF">
        <w:rPr>
          <w:rFonts w:ascii="Times New Roman" w:hAnsi="Times New Roman" w:cs="Times New Roman"/>
          <w:bCs/>
          <w:sz w:val="28"/>
          <w:szCs w:val="28"/>
          <w:lang w:val="kk-KZ"/>
        </w:rPr>
        <w:t>NO</w:t>
      </w:r>
      <w:r w:rsidR="00AA0B4C" w:rsidRPr="004752AF">
        <w:rPr>
          <w:rFonts w:ascii="Times New Roman" w:hAnsi="Times New Roman" w:cs="Times New Roman"/>
          <w:bCs/>
          <w:sz w:val="28"/>
          <w:szCs w:val="28"/>
          <w:vertAlign w:val="subscript"/>
          <w:lang w:val="kk-KZ"/>
        </w:rPr>
        <w:t>3</w:t>
      </w:r>
      <w:r w:rsidR="00AA0B4C" w:rsidRPr="004752AF">
        <w:rPr>
          <w:rFonts w:ascii="Times New Roman" w:hAnsi="Times New Roman" w:cs="Times New Roman"/>
          <w:bCs/>
          <w:sz w:val="28"/>
          <w:szCs w:val="28"/>
          <w:lang w:val="kk-KZ"/>
        </w:rPr>
        <w:t xml:space="preserve"> - 1,0; CaCl</w:t>
      </w:r>
      <w:r w:rsidR="00AA0B4C" w:rsidRPr="004752AF">
        <w:rPr>
          <w:rFonts w:ascii="Times New Roman" w:hAnsi="Times New Roman" w:cs="Times New Roman"/>
          <w:bCs/>
          <w:sz w:val="28"/>
          <w:szCs w:val="28"/>
          <w:vertAlign w:val="subscript"/>
          <w:lang w:val="kk-KZ"/>
        </w:rPr>
        <w:t>2</w:t>
      </w:r>
      <w:r w:rsidR="00A40A0F">
        <w:rPr>
          <w:rFonts w:ascii="Times New Roman" w:hAnsi="Times New Roman" w:cs="Times New Roman"/>
          <w:bCs/>
          <w:sz w:val="28"/>
          <w:szCs w:val="28"/>
          <w:lang w:val="kk-KZ"/>
        </w:rPr>
        <w:t>×</w:t>
      </w:r>
      <w:r w:rsidR="00AA0B4C" w:rsidRPr="004752AF">
        <w:rPr>
          <w:rFonts w:ascii="Times New Roman" w:hAnsi="Times New Roman" w:cs="Times New Roman"/>
          <w:bCs/>
          <w:sz w:val="28"/>
          <w:szCs w:val="28"/>
          <w:lang w:val="kk-KZ"/>
        </w:rPr>
        <w:t>2H</w:t>
      </w:r>
      <w:r w:rsidR="00AA0B4C" w:rsidRPr="004752AF">
        <w:rPr>
          <w:rFonts w:ascii="Times New Roman" w:hAnsi="Times New Roman" w:cs="Times New Roman"/>
          <w:bCs/>
          <w:sz w:val="28"/>
          <w:szCs w:val="28"/>
          <w:vertAlign w:val="subscript"/>
          <w:lang w:val="kk-KZ"/>
        </w:rPr>
        <w:t>2</w:t>
      </w:r>
      <w:r w:rsidR="00AA0B4C" w:rsidRPr="004752AF">
        <w:rPr>
          <w:rFonts w:ascii="Times New Roman" w:hAnsi="Times New Roman" w:cs="Times New Roman"/>
          <w:bCs/>
          <w:sz w:val="28"/>
          <w:szCs w:val="28"/>
          <w:lang w:val="kk-KZ"/>
        </w:rPr>
        <w:t>O - 0,02; глю</w:t>
      </w:r>
      <w:r w:rsidR="004D5494" w:rsidRPr="004752AF">
        <w:rPr>
          <w:rFonts w:ascii="Times New Roman" w:hAnsi="Times New Roman" w:cs="Times New Roman"/>
          <w:bCs/>
          <w:sz w:val="28"/>
          <w:szCs w:val="28"/>
          <w:lang w:val="kk-KZ"/>
        </w:rPr>
        <w:t>коза - 5,0; агар - 20,0. Ніл кө</w:t>
      </w:r>
      <w:r w:rsidR="004D5494">
        <w:rPr>
          <w:rFonts w:ascii="Times New Roman" w:hAnsi="Times New Roman" w:cs="Times New Roman"/>
          <w:bCs/>
          <w:sz w:val="28"/>
          <w:szCs w:val="28"/>
          <w:lang w:val="kk-KZ"/>
        </w:rPr>
        <w:t>гімен</w:t>
      </w:r>
      <w:r w:rsidR="004D5494" w:rsidRPr="004752AF">
        <w:rPr>
          <w:rFonts w:ascii="Times New Roman" w:hAnsi="Times New Roman" w:cs="Times New Roman"/>
          <w:bCs/>
          <w:sz w:val="28"/>
          <w:szCs w:val="28"/>
          <w:lang w:val="kk-KZ"/>
        </w:rPr>
        <w:t xml:space="preserve"> бояғаннан кейін колониялард</w:t>
      </w:r>
      <w:r w:rsidR="004D5494">
        <w:rPr>
          <w:rFonts w:ascii="Times New Roman" w:hAnsi="Times New Roman" w:cs="Times New Roman"/>
          <w:bCs/>
          <w:sz w:val="28"/>
          <w:szCs w:val="28"/>
          <w:lang w:val="kk-KZ"/>
        </w:rPr>
        <w:t>ағы</w:t>
      </w:r>
      <w:r w:rsidR="00AA0B4C" w:rsidRPr="004752AF">
        <w:rPr>
          <w:rFonts w:ascii="Times New Roman" w:hAnsi="Times New Roman" w:cs="Times New Roman"/>
          <w:bCs/>
          <w:sz w:val="28"/>
          <w:szCs w:val="28"/>
          <w:lang w:val="kk-KZ"/>
        </w:rPr>
        <w:t xml:space="preserve"> флуорес</w:t>
      </w:r>
      <w:r w:rsidR="004D5494" w:rsidRPr="004752AF">
        <w:rPr>
          <w:rFonts w:ascii="Times New Roman" w:hAnsi="Times New Roman" w:cs="Times New Roman"/>
          <w:bCs/>
          <w:sz w:val="28"/>
          <w:szCs w:val="28"/>
          <w:lang w:val="kk-KZ"/>
        </w:rPr>
        <w:t>ценцияның пайда болуын бақыла</w:t>
      </w:r>
      <w:r w:rsidR="004D5494">
        <w:rPr>
          <w:rFonts w:ascii="Times New Roman" w:hAnsi="Times New Roman" w:cs="Times New Roman"/>
          <w:bCs/>
          <w:sz w:val="28"/>
          <w:szCs w:val="28"/>
          <w:lang w:val="kk-KZ"/>
        </w:rPr>
        <w:t>й отырып</w:t>
      </w:r>
      <w:r w:rsidR="004D5494" w:rsidRPr="004752AF">
        <w:rPr>
          <w:rFonts w:ascii="Times New Roman" w:hAnsi="Times New Roman" w:cs="Times New Roman"/>
          <w:bCs/>
          <w:sz w:val="28"/>
          <w:szCs w:val="28"/>
          <w:lang w:val="kk-KZ"/>
        </w:rPr>
        <w:t>, ультракүлгін сәуле</w:t>
      </w:r>
      <w:r w:rsidR="004D5494">
        <w:rPr>
          <w:rFonts w:ascii="Times New Roman" w:hAnsi="Times New Roman" w:cs="Times New Roman"/>
          <w:bCs/>
          <w:sz w:val="28"/>
          <w:szCs w:val="28"/>
          <w:lang w:val="kk-KZ"/>
        </w:rPr>
        <w:t>сінің астында</w:t>
      </w:r>
      <w:r w:rsidR="005B6463">
        <w:rPr>
          <w:rFonts w:ascii="Times New Roman" w:hAnsi="Times New Roman" w:cs="Times New Roman"/>
          <w:bCs/>
          <w:sz w:val="28"/>
          <w:szCs w:val="28"/>
          <w:lang w:val="kk-KZ"/>
        </w:rPr>
        <w:t xml:space="preserve"> анықталды</w:t>
      </w:r>
      <w:r w:rsidR="00AA0B4C" w:rsidRPr="004752AF">
        <w:rPr>
          <w:rFonts w:ascii="Times New Roman" w:hAnsi="Times New Roman" w:cs="Times New Roman"/>
          <w:bCs/>
          <w:sz w:val="28"/>
          <w:szCs w:val="28"/>
          <w:lang w:val="kk-KZ"/>
        </w:rPr>
        <w:t xml:space="preserve"> [36]. Жарқын флуоресце</w:t>
      </w:r>
      <w:r w:rsidR="004D5494" w:rsidRPr="004752AF">
        <w:rPr>
          <w:rFonts w:ascii="Times New Roman" w:hAnsi="Times New Roman" w:cs="Times New Roman"/>
          <w:bCs/>
          <w:sz w:val="28"/>
          <w:szCs w:val="28"/>
          <w:lang w:val="kk-KZ"/>
        </w:rPr>
        <w:t xml:space="preserve">нцияны көрсететін колониялар </w:t>
      </w:r>
      <w:r w:rsidR="004D5494">
        <w:rPr>
          <w:rFonts w:ascii="Times New Roman" w:hAnsi="Times New Roman" w:cs="Times New Roman"/>
          <w:bCs/>
          <w:sz w:val="28"/>
          <w:szCs w:val="28"/>
          <w:lang w:val="kk-KZ"/>
        </w:rPr>
        <w:t>ПГА</w:t>
      </w:r>
      <w:r w:rsidR="00AA0B4C" w:rsidRPr="004752AF">
        <w:rPr>
          <w:rFonts w:ascii="Times New Roman" w:hAnsi="Times New Roman" w:cs="Times New Roman"/>
          <w:bCs/>
          <w:sz w:val="28"/>
          <w:szCs w:val="28"/>
          <w:lang w:val="kk-KZ"/>
        </w:rPr>
        <w:t xml:space="preserve"> өндірушілері ретінде таңдалды. </w:t>
      </w:r>
    </w:p>
    <w:p w14:paraId="4C336432" w14:textId="77777777" w:rsidR="004D5494" w:rsidRPr="000B169F" w:rsidRDefault="004D5494" w:rsidP="000A685D">
      <w:pPr>
        <w:spacing w:after="0" w:line="240" w:lineRule="auto"/>
        <w:ind w:firstLine="709"/>
        <w:jc w:val="both"/>
        <w:rPr>
          <w:rFonts w:ascii="Times New Roman" w:hAnsi="Times New Roman" w:cs="Times New Roman"/>
          <w:bCs/>
          <w:i/>
          <w:sz w:val="28"/>
          <w:szCs w:val="28"/>
          <w:lang w:val="kk-KZ"/>
        </w:rPr>
      </w:pPr>
      <w:r w:rsidRPr="000B169F">
        <w:rPr>
          <w:rFonts w:ascii="Times New Roman" w:hAnsi="Times New Roman" w:cs="Times New Roman"/>
          <w:bCs/>
          <w:i/>
          <w:sz w:val="28"/>
          <w:szCs w:val="28"/>
          <w:lang w:val="kk-KZ"/>
        </w:rPr>
        <w:t>Пот</w:t>
      </w:r>
      <w:r w:rsidR="005B6463">
        <w:rPr>
          <w:rFonts w:ascii="Times New Roman" w:hAnsi="Times New Roman" w:cs="Times New Roman"/>
          <w:bCs/>
          <w:i/>
          <w:sz w:val="28"/>
          <w:szCs w:val="28"/>
          <w:lang w:val="kk-KZ"/>
        </w:rPr>
        <w:t>енциалды ПГА өндірушілерін дақылдау</w:t>
      </w:r>
    </w:p>
    <w:p w14:paraId="6A97C04E" w14:textId="77777777" w:rsidR="004F1607" w:rsidRDefault="004D5494"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ПГ</w:t>
      </w:r>
      <w:r w:rsidR="00AA0B4C" w:rsidRPr="004D5494">
        <w:rPr>
          <w:rFonts w:ascii="Times New Roman" w:hAnsi="Times New Roman" w:cs="Times New Roman"/>
          <w:bCs/>
          <w:sz w:val="28"/>
          <w:szCs w:val="28"/>
          <w:lang w:val="kk-KZ"/>
        </w:rPr>
        <w:t>A өндірушілері MSM сұйық ортасында 150 айн/мин 48 сағат бойы өсірілді, содан кейін суспензия 600</w:t>
      </w:r>
      <w:r>
        <w:rPr>
          <w:rFonts w:ascii="Times New Roman" w:hAnsi="Times New Roman" w:cs="Times New Roman"/>
          <w:bCs/>
          <w:sz w:val="28"/>
          <w:szCs w:val="28"/>
          <w:lang w:val="kk-KZ"/>
        </w:rPr>
        <w:t>0</w:t>
      </w:r>
      <w:r w:rsidR="00E24B79">
        <w:rPr>
          <w:rFonts w:ascii="Times New Roman" w:hAnsi="Times New Roman" w:cs="Times New Roman"/>
          <w:bCs/>
          <w:sz w:val="28"/>
          <w:szCs w:val="28"/>
          <w:lang w:val="kk-KZ"/>
        </w:rPr>
        <w:t xml:space="preserve"> айн/мин</w:t>
      </w:r>
      <w:r w:rsidR="00AA0B4C" w:rsidRPr="004D5494">
        <w:rPr>
          <w:rFonts w:ascii="Times New Roman" w:hAnsi="Times New Roman" w:cs="Times New Roman"/>
          <w:bCs/>
          <w:sz w:val="28"/>
          <w:szCs w:val="28"/>
          <w:lang w:val="kk-KZ"/>
        </w:rPr>
        <w:t xml:space="preserve"> 10 минут </w:t>
      </w:r>
      <w:r w:rsidR="00E24B79">
        <w:rPr>
          <w:rFonts w:ascii="Times New Roman" w:hAnsi="Times New Roman" w:cs="Times New Roman"/>
          <w:bCs/>
          <w:sz w:val="28"/>
          <w:szCs w:val="28"/>
          <w:lang w:val="kk-KZ"/>
        </w:rPr>
        <w:t xml:space="preserve">бойы </w:t>
      </w:r>
      <w:r w:rsidR="00AA0B4C" w:rsidRPr="004D5494">
        <w:rPr>
          <w:rFonts w:ascii="Times New Roman" w:hAnsi="Times New Roman" w:cs="Times New Roman"/>
          <w:bCs/>
          <w:sz w:val="28"/>
          <w:szCs w:val="28"/>
          <w:lang w:val="kk-KZ"/>
        </w:rPr>
        <w:t>центрифугаланды, супер</w:t>
      </w:r>
      <w:r>
        <w:rPr>
          <w:rFonts w:ascii="Times New Roman" w:hAnsi="Times New Roman" w:cs="Times New Roman"/>
          <w:bCs/>
          <w:sz w:val="28"/>
          <w:szCs w:val="28"/>
          <w:lang w:val="kk-KZ"/>
        </w:rPr>
        <w:t>натант ағызылды және тұнбадан ПГ</w:t>
      </w:r>
      <w:r w:rsidR="00AA0B4C" w:rsidRPr="004D5494">
        <w:rPr>
          <w:rFonts w:ascii="Times New Roman" w:hAnsi="Times New Roman" w:cs="Times New Roman"/>
          <w:bCs/>
          <w:sz w:val="28"/>
          <w:szCs w:val="28"/>
          <w:lang w:val="kk-KZ"/>
        </w:rPr>
        <w:t xml:space="preserve">A бөлінді. </w:t>
      </w:r>
      <w:r w:rsidRPr="004D5494">
        <w:rPr>
          <w:rFonts w:ascii="Times New Roman" w:hAnsi="Times New Roman" w:cs="Times New Roman"/>
          <w:bCs/>
          <w:sz w:val="28"/>
          <w:szCs w:val="28"/>
          <w:lang w:val="kk-KZ"/>
        </w:rPr>
        <w:t xml:space="preserve">Тұнбаға </w:t>
      </w:r>
      <w:r>
        <w:rPr>
          <w:rFonts w:ascii="Times New Roman" w:hAnsi="Times New Roman" w:cs="Times New Roman"/>
          <w:bCs/>
          <w:sz w:val="28"/>
          <w:szCs w:val="28"/>
          <w:lang w:val="kk-KZ"/>
        </w:rPr>
        <w:t>н</w:t>
      </w:r>
      <w:r w:rsidR="00AA0B4C" w:rsidRPr="004D5494">
        <w:rPr>
          <w:rFonts w:ascii="Times New Roman" w:hAnsi="Times New Roman" w:cs="Times New Roman"/>
          <w:bCs/>
          <w:sz w:val="28"/>
          <w:szCs w:val="28"/>
          <w:lang w:val="kk-KZ"/>
        </w:rPr>
        <w:t>атрий гипохлориті мен ыстық хлороформ 1:1 қатынасында қосылып, 30</w:t>
      </w:r>
      <w:r w:rsidR="00AC09A9">
        <w:rPr>
          <w:rFonts w:ascii="Times New Roman" w:hAnsi="Times New Roman" w:cs="Times New Roman"/>
          <w:bCs/>
          <w:sz w:val="28"/>
          <w:szCs w:val="28"/>
          <w:lang w:val="kk-KZ"/>
        </w:rPr>
        <w:t xml:space="preserve">°C температурада 1 сағаттан кейін </w:t>
      </w:r>
      <w:r w:rsidR="00E24B79">
        <w:rPr>
          <w:rFonts w:ascii="Times New Roman" w:hAnsi="Times New Roman" w:cs="Times New Roman"/>
          <w:bCs/>
          <w:sz w:val="28"/>
          <w:szCs w:val="28"/>
          <w:lang w:val="kk-KZ"/>
        </w:rPr>
        <w:t>бөліп алынды</w:t>
      </w:r>
      <w:r w:rsidR="00AA0B4C" w:rsidRPr="004D5494">
        <w:rPr>
          <w:rFonts w:ascii="Times New Roman" w:hAnsi="Times New Roman" w:cs="Times New Roman"/>
          <w:bCs/>
          <w:sz w:val="28"/>
          <w:szCs w:val="28"/>
          <w:lang w:val="kk-KZ"/>
        </w:rPr>
        <w:t xml:space="preserve">. </w:t>
      </w:r>
      <w:r w:rsidR="00AC09A9">
        <w:rPr>
          <w:rFonts w:ascii="Times New Roman" w:hAnsi="Times New Roman" w:cs="Times New Roman"/>
          <w:bCs/>
          <w:sz w:val="28"/>
          <w:szCs w:val="28"/>
          <w:lang w:val="kk-KZ"/>
        </w:rPr>
        <w:t>Суспензия 15 минут бойы</w:t>
      </w:r>
      <w:r w:rsidR="00D046C7" w:rsidRPr="00D046C7">
        <w:rPr>
          <w:rFonts w:ascii="Times New Roman" w:hAnsi="Times New Roman" w:cs="Times New Roman"/>
          <w:bCs/>
          <w:sz w:val="28"/>
          <w:szCs w:val="28"/>
          <w:lang w:val="kk-KZ"/>
        </w:rPr>
        <w:t xml:space="preserve"> 6000</w:t>
      </w:r>
      <w:r w:rsidR="00AA0B4C" w:rsidRPr="00D046C7">
        <w:rPr>
          <w:rFonts w:ascii="Times New Roman" w:hAnsi="Times New Roman" w:cs="Times New Roman"/>
          <w:bCs/>
          <w:sz w:val="28"/>
          <w:szCs w:val="28"/>
          <w:lang w:val="kk-KZ"/>
        </w:rPr>
        <w:t xml:space="preserve"> </w:t>
      </w:r>
      <w:r w:rsidR="00D046C7">
        <w:rPr>
          <w:rFonts w:ascii="Times New Roman" w:hAnsi="Times New Roman" w:cs="Times New Roman"/>
          <w:bCs/>
          <w:sz w:val="28"/>
          <w:szCs w:val="28"/>
          <w:lang w:val="kk-KZ"/>
        </w:rPr>
        <w:t>айн</w:t>
      </w:r>
      <w:r w:rsidR="00E24B79">
        <w:rPr>
          <w:rFonts w:ascii="Times New Roman" w:hAnsi="Times New Roman" w:cs="Times New Roman"/>
          <w:bCs/>
          <w:sz w:val="28"/>
          <w:szCs w:val="28"/>
          <w:lang w:val="kk-KZ"/>
        </w:rPr>
        <w:t>/мин</w:t>
      </w:r>
      <w:r w:rsidR="00AA0B4C" w:rsidRPr="00D046C7">
        <w:rPr>
          <w:rFonts w:ascii="Times New Roman" w:hAnsi="Times New Roman" w:cs="Times New Roman"/>
          <w:bCs/>
          <w:sz w:val="28"/>
          <w:szCs w:val="28"/>
          <w:lang w:val="kk-KZ"/>
        </w:rPr>
        <w:t xml:space="preserve"> центрифугаланып, жоғарғы және орта қабаттар алынып тасталды. </w:t>
      </w:r>
      <w:r w:rsidR="00D046C7" w:rsidRPr="00D046C7">
        <w:rPr>
          <w:rFonts w:ascii="Times New Roman" w:hAnsi="Times New Roman" w:cs="Times New Roman"/>
          <w:bCs/>
          <w:sz w:val="28"/>
          <w:szCs w:val="28"/>
          <w:lang w:val="kk-KZ"/>
        </w:rPr>
        <w:t xml:space="preserve">Тұнба этанол </w:t>
      </w:r>
      <w:r w:rsidR="00D046C7">
        <w:rPr>
          <w:rFonts w:ascii="Times New Roman" w:hAnsi="Times New Roman" w:cs="Times New Roman"/>
          <w:bCs/>
          <w:sz w:val="28"/>
          <w:szCs w:val="28"/>
          <w:lang w:val="kk-KZ"/>
        </w:rPr>
        <w:t>және</w:t>
      </w:r>
      <w:r w:rsidR="00AA0B4C" w:rsidRPr="00D046C7">
        <w:rPr>
          <w:rFonts w:ascii="Times New Roman" w:hAnsi="Times New Roman" w:cs="Times New Roman"/>
          <w:bCs/>
          <w:sz w:val="28"/>
          <w:szCs w:val="28"/>
          <w:lang w:val="kk-KZ"/>
        </w:rPr>
        <w:t xml:space="preserve"> ацетонмен 1:1 қатынасында тұндырылып</w:t>
      </w:r>
      <w:r w:rsidR="00D046C7">
        <w:rPr>
          <w:rFonts w:ascii="Times New Roman" w:hAnsi="Times New Roman" w:cs="Times New Roman"/>
          <w:bCs/>
          <w:sz w:val="28"/>
          <w:szCs w:val="28"/>
          <w:lang w:val="kk-KZ"/>
        </w:rPr>
        <w:t>, 35°C температурада кептіріліп</w:t>
      </w:r>
      <w:r w:rsidR="00AF47A9">
        <w:rPr>
          <w:rFonts w:ascii="Times New Roman" w:hAnsi="Times New Roman" w:cs="Times New Roman"/>
          <w:bCs/>
          <w:sz w:val="28"/>
          <w:szCs w:val="28"/>
          <w:lang w:val="kk-KZ"/>
        </w:rPr>
        <w:t xml:space="preserve"> өлшенді [11</w:t>
      </w:r>
      <w:r w:rsidR="00AA0B4C" w:rsidRPr="00D046C7">
        <w:rPr>
          <w:rFonts w:ascii="Times New Roman" w:hAnsi="Times New Roman" w:cs="Times New Roman"/>
          <w:bCs/>
          <w:sz w:val="28"/>
          <w:szCs w:val="28"/>
          <w:lang w:val="kk-KZ"/>
        </w:rPr>
        <w:t>7].</w:t>
      </w:r>
    </w:p>
    <w:p w14:paraId="5AB970FD" w14:textId="77777777" w:rsidR="00411D2A" w:rsidRPr="00AB55B7" w:rsidRDefault="00411D2A" w:rsidP="00E24B79">
      <w:pPr>
        <w:spacing w:after="0" w:line="240" w:lineRule="auto"/>
        <w:jc w:val="both"/>
        <w:rPr>
          <w:rFonts w:ascii="Times New Roman" w:hAnsi="Times New Roman" w:cs="Times New Roman"/>
          <w:bCs/>
          <w:sz w:val="28"/>
          <w:szCs w:val="28"/>
          <w:lang w:val="kk-KZ"/>
        </w:rPr>
      </w:pPr>
    </w:p>
    <w:p w14:paraId="17306F08" w14:textId="77777777" w:rsidR="00997F04" w:rsidRDefault="00997F04" w:rsidP="000A685D">
      <w:pPr>
        <w:spacing w:after="0" w:line="240" w:lineRule="auto"/>
        <w:ind w:firstLine="709"/>
        <w:jc w:val="both"/>
        <w:rPr>
          <w:rFonts w:ascii="Times New Roman" w:hAnsi="Times New Roman" w:cs="Times New Roman"/>
          <w:bCs/>
          <w:sz w:val="28"/>
          <w:szCs w:val="28"/>
          <w:lang w:val="kk-KZ"/>
        </w:rPr>
      </w:pPr>
    </w:p>
    <w:p w14:paraId="38204692" w14:textId="77777777" w:rsidR="00AA0B4C" w:rsidRPr="00AA0B4C" w:rsidRDefault="004F7278"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2.2.7</w:t>
      </w:r>
      <w:r w:rsidR="00AC09A9">
        <w:rPr>
          <w:rFonts w:ascii="Times New Roman" w:hAnsi="Times New Roman" w:cs="Times New Roman"/>
          <w:bCs/>
          <w:sz w:val="28"/>
          <w:szCs w:val="28"/>
          <w:lang w:val="kk-KZ"/>
        </w:rPr>
        <w:t xml:space="preserve"> </w:t>
      </w:r>
      <w:r w:rsidR="00AA0B4C" w:rsidRPr="00AA0B4C">
        <w:rPr>
          <w:rFonts w:ascii="Times New Roman" w:hAnsi="Times New Roman" w:cs="Times New Roman"/>
          <w:bCs/>
          <w:sz w:val="28"/>
          <w:szCs w:val="28"/>
          <w:lang w:val="kk-KZ"/>
        </w:rPr>
        <w:t xml:space="preserve">Молекулалық-генетикалық </w:t>
      </w:r>
      <w:r w:rsidR="00986685">
        <w:rPr>
          <w:rFonts w:ascii="Times New Roman" w:hAnsi="Times New Roman" w:cs="Times New Roman"/>
          <w:bCs/>
          <w:sz w:val="28"/>
          <w:szCs w:val="28"/>
          <w:lang w:val="kk-KZ"/>
        </w:rPr>
        <w:t>идентификация</w:t>
      </w:r>
    </w:p>
    <w:p w14:paraId="49401F83"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Геномдық ДНҚ өндірушінің хаттамасына сәйкес (Invitrogen, Carlsbad, USA) PURELINK genomic DNA Kit ДНҚ оқшаулау жинағы арқылы бактериялардың күнделікті дақылдарынан оқшауланған. Үлгілердегі ДНҚ концентрациясы QubitTM ds</w:t>
      </w:r>
      <w:r w:rsidR="00AC09A9" w:rsidRPr="00AA0B4C">
        <w:rPr>
          <w:rFonts w:ascii="Times New Roman" w:hAnsi="Times New Roman" w:cs="Times New Roman"/>
          <w:bCs/>
          <w:sz w:val="28"/>
          <w:szCs w:val="28"/>
          <w:lang w:val="kk-KZ"/>
        </w:rPr>
        <w:t>DNA</w:t>
      </w:r>
      <w:r w:rsidRPr="00AA0B4C">
        <w:rPr>
          <w:rFonts w:ascii="Times New Roman" w:hAnsi="Times New Roman" w:cs="Times New Roman"/>
          <w:bCs/>
          <w:sz w:val="28"/>
          <w:szCs w:val="28"/>
          <w:lang w:val="kk-KZ"/>
        </w:rPr>
        <w:t xml:space="preserve"> HS Assay Kit (life Technologies, Oregon, USA) көмегімен qubit® 2.0 флуориметрінде анықталды. Генетикалық маркер ретінде 16</w:t>
      </w:r>
      <w:r w:rsidR="00986685" w:rsidRPr="00AA0B4C">
        <w:rPr>
          <w:rFonts w:ascii="Times New Roman" w:hAnsi="Times New Roman" w:cs="Times New Roman"/>
          <w:bCs/>
          <w:sz w:val="28"/>
          <w:szCs w:val="28"/>
          <w:lang w:val="kk-KZ"/>
        </w:rPr>
        <w:t>S</w:t>
      </w:r>
      <w:r w:rsidRPr="00AA0B4C">
        <w:rPr>
          <w:rFonts w:ascii="Times New Roman" w:hAnsi="Times New Roman" w:cs="Times New Roman"/>
          <w:bCs/>
          <w:sz w:val="28"/>
          <w:szCs w:val="28"/>
          <w:lang w:val="kk-KZ"/>
        </w:rPr>
        <w:t xml:space="preserve"> р</w:t>
      </w:r>
      <w:r w:rsidR="00986685" w:rsidRPr="00AA0B4C">
        <w:rPr>
          <w:rFonts w:ascii="Times New Roman" w:hAnsi="Times New Roman" w:cs="Times New Roman"/>
          <w:bCs/>
          <w:sz w:val="28"/>
          <w:szCs w:val="28"/>
          <w:lang w:val="kk-KZ"/>
        </w:rPr>
        <w:t>РНҚ</w:t>
      </w:r>
      <w:r w:rsidRPr="00AA0B4C">
        <w:rPr>
          <w:rFonts w:ascii="Times New Roman" w:hAnsi="Times New Roman" w:cs="Times New Roman"/>
          <w:bCs/>
          <w:sz w:val="28"/>
          <w:szCs w:val="28"/>
          <w:lang w:val="kk-KZ"/>
        </w:rPr>
        <w:t xml:space="preserve"> генінің бөлімі пайдаланылды. 16</w:t>
      </w:r>
      <w:r w:rsidR="00986685" w:rsidRPr="00AA0B4C">
        <w:rPr>
          <w:rFonts w:ascii="Times New Roman" w:hAnsi="Times New Roman" w:cs="Times New Roman"/>
          <w:bCs/>
          <w:sz w:val="28"/>
          <w:szCs w:val="28"/>
          <w:lang w:val="kk-KZ"/>
        </w:rPr>
        <w:t xml:space="preserve">S </w:t>
      </w:r>
      <w:r w:rsidRPr="00AA0B4C">
        <w:rPr>
          <w:rFonts w:ascii="Times New Roman" w:hAnsi="Times New Roman" w:cs="Times New Roman"/>
          <w:bCs/>
          <w:sz w:val="28"/>
          <w:szCs w:val="28"/>
          <w:lang w:val="kk-KZ"/>
        </w:rPr>
        <w:t xml:space="preserve">учаскесін күшейту үшін РНҚ 25 мкл мөлшерінде реакция қоспасын дайындады: 12,5 мкл Q5® Hot start high-Fidelity 2x Master Mix (New England Biolabs Ins., USA);  әмбебап праймерлер жұбы: 8F (5'-AGAGTTTGATCCTGGCTCAG-3') және 806R (5'-GGACTACCAGGGTATCTAAT-3') </w:t>
      </w:r>
      <w:r w:rsidR="00AF47A9" w:rsidRPr="00AF47A9">
        <w:rPr>
          <w:rFonts w:ascii="Times New Roman" w:hAnsi="Times New Roman" w:cs="Times New Roman"/>
          <w:bCs/>
          <w:sz w:val="28"/>
          <w:szCs w:val="28"/>
          <w:lang w:val="kk-KZ"/>
        </w:rPr>
        <w:t>[11</w:t>
      </w:r>
      <w:r w:rsidR="00AF47A9">
        <w:rPr>
          <w:rFonts w:ascii="Times New Roman" w:hAnsi="Times New Roman" w:cs="Times New Roman"/>
          <w:bCs/>
          <w:sz w:val="28"/>
          <w:szCs w:val="28"/>
          <w:lang w:val="kk-KZ"/>
        </w:rPr>
        <w:t>8</w:t>
      </w:r>
      <w:r w:rsidR="00AF47A9" w:rsidRPr="00AF47A9">
        <w:rPr>
          <w:rFonts w:ascii="Times New Roman" w:hAnsi="Times New Roman" w:cs="Times New Roman"/>
          <w:bCs/>
          <w:sz w:val="28"/>
          <w:szCs w:val="28"/>
          <w:lang w:val="kk-KZ"/>
        </w:rPr>
        <w:t>]</w:t>
      </w:r>
      <w:r w:rsidR="009363A0">
        <w:rPr>
          <w:rFonts w:ascii="Times New Roman" w:hAnsi="Times New Roman" w:cs="Times New Roman"/>
          <w:bCs/>
          <w:sz w:val="28"/>
          <w:szCs w:val="28"/>
          <w:lang w:val="kk-KZ"/>
        </w:rPr>
        <w:t>.</w:t>
      </w:r>
      <w:r w:rsidR="009F6274">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10 мкм концентрациясында 1,2 мкл; ДНҚ шаблон</w:t>
      </w:r>
      <w:r w:rsidR="00AC09A9">
        <w:rPr>
          <w:rFonts w:ascii="Times New Roman" w:hAnsi="Times New Roman" w:cs="Times New Roman"/>
          <w:bCs/>
          <w:sz w:val="28"/>
          <w:szCs w:val="28"/>
          <w:lang w:val="kk-KZ"/>
        </w:rPr>
        <w:t xml:space="preserve"> және </w:t>
      </w:r>
      <w:r w:rsidR="00E24B79">
        <w:rPr>
          <w:rFonts w:ascii="Times New Roman" w:hAnsi="Times New Roman" w:cs="Times New Roman"/>
          <w:bCs/>
          <w:sz w:val="28"/>
          <w:szCs w:val="28"/>
          <w:lang w:val="kk-KZ"/>
        </w:rPr>
        <w:t>25 мкл с</w:t>
      </w:r>
      <w:r w:rsidR="00AC09A9">
        <w:rPr>
          <w:rFonts w:ascii="Times New Roman" w:hAnsi="Times New Roman" w:cs="Times New Roman"/>
          <w:bCs/>
          <w:sz w:val="28"/>
          <w:szCs w:val="28"/>
          <w:lang w:val="kk-KZ"/>
        </w:rPr>
        <w:t>у</w:t>
      </w:r>
      <w:r w:rsidR="00E24B79">
        <w:rPr>
          <w:rFonts w:ascii="Times New Roman" w:hAnsi="Times New Roman" w:cs="Times New Roman"/>
          <w:bCs/>
          <w:sz w:val="28"/>
          <w:szCs w:val="28"/>
          <w:lang w:val="kk-KZ"/>
        </w:rPr>
        <w:t xml:space="preserve"> алынды</w:t>
      </w:r>
      <w:r w:rsidR="00AC09A9">
        <w:rPr>
          <w:rFonts w:ascii="Times New Roman" w:hAnsi="Times New Roman" w:cs="Times New Roman"/>
          <w:bCs/>
          <w:sz w:val="28"/>
          <w:szCs w:val="28"/>
          <w:lang w:val="kk-KZ"/>
        </w:rPr>
        <w:t>. Амплификация</w:t>
      </w:r>
      <w:r w:rsidRPr="00AA0B4C">
        <w:rPr>
          <w:rFonts w:ascii="Times New Roman" w:hAnsi="Times New Roman" w:cs="Times New Roman"/>
          <w:bCs/>
          <w:sz w:val="28"/>
          <w:szCs w:val="28"/>
          <w:lang w:val="kk-KZ"/>
        </w:rPr>
        <w:t xml:space="preserve"> режимі келесі циклдардан тұрды: 5 минут ішінде 95°С, содан кейін: 95°С – 30 секунд, 55°С – 40 секунд, 72°С – 50 сек - 30 цикл; 10 минут ішінде 72°С-та созылу.</w:t>
      </w:r>
    </w:p>
    <w:p w14:paraId="3C05C194" w14:textId="77777777" w:rsidR="00AA0B4C" w:rsidRPr="00AA0B4C" w:rsidRDefault="00986685"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ПТР өнімін тазарту С</w:t>
      </w:r>
      <w:r w:rsidR="00AA0B4C" w:rsidRPr="00AA0B4C">
        <w:rPr>
          <w:rFonts w:ascii="Times New Roman" w:hAnsi="Times New Roman" w:cs="Times New Roman"/>
          <w:bCs/>
          <w:sz w:val="28"/>
          <w:szCs w:val="28"/>
          <w:lang w:val="kk-KZ"/>
        </w:rPr>
        <w:t>lean</w:t>
      </w:r>
      <w:r w:rsidRPr="00AA0B4C">
        <w:rPr>
          <w:rFonts w:ascii="Times New Roman" w:hAnsi="Times New Roman" w:cs="Times New Roman"/>
          <w:bCs/>
          <w:sz w:val="28"/>
          <w:szCs w:val="28"/>
          <w:lang w:val="kk-KZ"/>
        </w:rPr>
        <w:t>S</w:t>
      </w:r>
      <w:r w:rsidR="00AA0B4C" w:rsidRPr="00AA0B4C">
        <w:rPr>
          <w:rFonts w:ascii="Times New Roman" w:hAnsi="Times New Roman" w:cs="Times New Roman"/>
          <w:bCs/>
          <w:sz w:val="28"/>
          <w:szCs w:val="28"/>
          <w:lang w:val="kk-KZ"/>
        </w:rPr>
        <w:t>weep™ PCR Purification (Life Technologies, Carlsbad, CA) реагентінің көмегімен жүргізілді.</w:t>
      </w:r>
    </w:p>
    <w:p w14:paraId="43E00E34"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Бактериялардың </w:t>
      </w:r>
      <w:r w:rsidR="00986685" w:rsidRPr="00AA0B4C">
        <w:rPr>
          <w:rFonts w:ascii="Times New Roman" w:hAnsi="Times New Roman" w:cs="Times New Roman"/>
          <w:bCs/>
          <w:sz w:val="28"/>
          <w:szCs w:val="28"/>
          <w:lang w:val="kk-KZ"/>
        </w:rPr>
        <w:t xml:space="preserve">16S </w:t>
      </w:r>
      <w:r w:rsidRPr="00AA0B4C">
        <w:rPr>
          <w:rFonts w:ascii="Times New Roman" w:hAnsi="Times New Roman" w:cs="Times New Roman"/>
          <w:bCs/>
          <w:sz w:val="28"/>
          <w:szCs w:val="28"/>
          <w:lang w:val="kk-KZ"/>
        </w:rPr>
        <w:t>r</w:t>
      </w:r>
      <w:r w:rsidR="00986685" w:rsidRPr="00AA0B4C">
        <w:rPr>
          <w:rFonts w:ascii="Times New Roman" w:hAnsi="Times New Roman" w:cs="Times New Roman"/>
          <w:bCs/>
          <w:sz w:val="28"/>
          <w:szCs w:val="28"/>
          <w:lang w:val="kk-KZ"/>
        </w:rPr>
        <w:t>RNA</w:t>
      </w:r>
      <w:r w:rsidRPr="00AA0B4C">
        <w:rPr>
          <w:rFonts w:ascii="Times New Roman" w:hAnsi="Times New Roman" w:cs="Times New Roman"/>
          <w:bCs/>
          <w:sz w:val="28"/>
          <w:szCs w:val="28"/>
          <w:lang w:val="kk-KZ"/>
        </w:rPr>
        <w:t xml:space="preserve"> генінің фрагменттерін ретке келтіру big Dye Terminator v3.1 Cycle Sequencing Kit (Applied Biosystems, АҚШ) өндірушінің хаттамасына сәйкес (BIGDYE® Terminator v3.1 Cycle Sequencing Kit Protocol Applied Biosystems, АҚШ), содан кейін фрагме</w:t>
      </w:r>
      <w:r w:rsidR="005A471D">
        <w:rPr>
          <w:rFonts w:ascii="Times New Roman" w:hAnsi="Times New Roman" w:cs="Times New Roman"/>
          <w:bCs/>
          <w:sz w:val="28"/>
          <w:szCs w:val="28"/>
          <w:lang w:val="kk-KZ"/>
        </w:rPr>
        <w:t>нттерді бөлу а</w:t>
      </w:r>
      <w:r w:rsidRPr="00AA0B4C">
        <w:rPr>
          <w:rFonts w:ascii="Times New Roman" w:hAnsi="Times New Roman" w:cs="Times New Roman"/>
          <w:bCs/>
          <w:sz w:val="28"/>
          <w:szCs w:val="28"/>
          <w:lang w:val="kk-KZ"/>
        </w:rPr>
        <w:t>втоматты генетикалық анализаторда 3500 DNA генетикалық анализаторы</w:t>
      </w:r>
      <w:r w:rsidR="008C0790">
        <w:rPr>
          <w:rFonts w:ascii="Times New Roman" w:hAnsi="Times New Roman" w:cs="Times New Roman"/>
          <w:bCs/>
          <w:sz w:val="28"/>
          <w:szCs w:val="28"/>
          <w:lang w:val="kk-KZ"/>
        </w:rPr>
        <w:t>нда</w:t>
      </w:r>
      <w:r w:rsidRPr="00AA0B4C">
        <w:rPr>
          <w:rFonts w:ascii="Times New Roman" w:hAnsi="Times New Roman" w:cs="Times New Roman"/>
          <w:bCs/>
          <w:sz w:val="28"/>
          <w:szCs w:val="28"/>
          <w:lang w:val="kk-KZ"/>
        </w:rPr>
        <w:t xml:space="preserve"> (Applide Biosystems, Хитачи, Токио Жапония)</w:t>
      </w:r>
      <w:r w:rsidR="008C0790">
        <w:rPr>
          <w:rFonts w:ascii="Times New Roman" w:hAnsi="Times New Roman" w:cs="Times New Roman"/>
          <w:bCs/>
          <w:sz w:val="28"/>
          <w:szCs w:val="28"/>
          <w:lang w:val="kk-KZ"/>
        </w:rPr>
        <w:t xml:space="preserve"> іске асырылды</w:t>
      </w:r>
      <w:r w:rsidRPr="00AA0B4C">
        <w:rPr>
          <w:rFonts w:ascii="Times New Roman" w:hAnsi="Times New Roman" w:cs="Times New Roman"/>
          <w:bCs/>
          <w:sz w:val="28"/>
          <w:szCs w:val="28"/>
          <w:lang w:val="kk-KZ"/>
        </w:rPr>
        <w:t>.</w:t>
      </w:r>
    </w:p>
    <w:p w14:paraId="058DA6A7"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Секвенирлеу нәтижелері SEQ (Applied Biosystems) бағдарламасында өңделді. 16</w:t>
      </w:r>
      <w:r w:rsidR="005A471D" w:rsidRPr="00AA0B4C">
        <w:rPr>
          <w:rFonts w:ascii="Times New Roman" w:hAnsi="Times New Roman" w:cs="Times New Roman"/>
          <w:bCs/>
          <w:sz w:val="28"/>
          <w:szCs w:val="28"/>
          <w:lang w:val="kk-KZ"/>
        </w:rPr>
        <w:t>S</w:t>
      </w:r>
      <w:r w:rsidRPr="00AA0B4C">
        <w:rPr>
          <w:rFonts w:ascii="Times New Roman" w:hAnsi="Times New Roman" w:cs="Times New Roman"/>
          <w:bCs/>
          <w:sz w:val="28"/>
          <w:szCs w:val="28"/>
          <w:lang w:val="kk-KZ"/>
        </w:rPr>
        <w:t xml:space="preserve"> r</w:t>
      </w:r>
      <w:r w:rsidR="005A471D" w:rsidRPr="00AA0B4C">
        <w:rPr>
          <w:rFonts w:ascii="Times New Roman" w:hAnsi="Times New Roman" w:cs="Times New Roman"/>
          <w:bCs/>
          <w:sz w:val="28"/>
          <w:szCs w:val="28"/>
          <w:lang w:val="kk-KZ"/>
        </w:rPr>
        <w:t>RNA</w:t>
      </w:r>
      <w:r w:rsidRPr="00AA0B4C">
        <w:rPr>
          <w:rFonts w:ascii="Times New Roman" w:hAnsi="Times New Roman" w:cs="Times New Roman"/>
          <w:bCs/>
          <w:sz w:val="28"/>
          <w:szCs w:val="28"/>
          <w:lang w:val="kk-KZ"/>
        </w:rPr>
        <w:t xml:space="preserve"> гендерінің гомологиялық нуклеотидтер тізбегін іздеу АҚШ Ұлттық биотехнологиялық </w:t>
      </w:r>
      <w:r w:rsidR="008C0790">
        <w:rPr>
          <w:rFonts w:ascii="Times New Roman" w:hAnsi="Times New Roman" w:cs="Times New Roman"/>
          <w:bCs/>
          <w:sz w:val="28"/>
          <w:szCs w:val="28"/>
          <w:lang w:val="kk-KZ"/>
        </w:rPr>
        <w:t>ақпарат орталығының (htpp://www</w:t>
      </w:r>
      <w:r w:rsidR="00701DB0">
        <w:rPr>
          <w:rFonts w:ascii="Times New Roman" w:hAnsi="Times New Roman" w:cs="Times New Roman"/>
          <w:bCs/>
          <w:sz w:val="28"/>
          <w:szCs w:val="28"/>
          <w:lang w:val="kk-KZ"/>
        </w:rPr>
        <w:t>.ncbi. nlm.</w:t>
      </w:r>
      <w:r w:rsidR="008C0790" w:rsidRPr="00AA0B4C">
        <w:rPr>
          <w:rFonts w:ascii="Times New Roman" w:hAnsi="Times New Roman" w:cs="Times New Roman"/>
          <w:bCs/>
          <w:sz w:val="28"/>
          <w:szCs w:val="28"/>
          <w:lang w:val="kk-KZ"/>
        </w:rPr>
        <w:t>nih.gov</w:t>
      </w:r>
      <w:r w:rsidRPr="00AA0B4C">
        <w:rPr>
          <w:rFonts w:ascii="Times New Roman" w:hAnsi="Times New Roman" w:cs="Times New Roman"/>
          <w:bCs/>
          <w:sz w:val="28"/>
          <w:szCs w:val="28"/>
          <w:lang w:val="kk-KZ"/>
        </w:rPr>
        <w:t>) Gene Bank халықаралық деректер базасында BLAST (Basic Local Alignment Search Tool) бағдарламасы арқылы жүзеге асырылды</w:t>
      </w:r>
      <w:r w:rsidR="008C0790">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xml:space="preserve">. Филогенетикалық талдау Mega 6 </w:t>
      </w:r>
      <w:r w:rsidR="008C0790">
        <w:rPr>
          <w:rFonts w:ascii="Times New Roman" w:hAnsi="Times New Roman" w:cs="Times New Roman"/>
          <w:bCs/>
          <w:sz w:val="28"/>
          <w:szCs w:val="28"/>
          <w:lang w:val="kk-KZ"/>
        </w:rPr>
        <w:t xml:space="preserve">бағдарламасында жүзеге асырылды </w:t>
      </w:r>
      <w:r w:rsidR="00AF47A9" w:rsidRPr="00AF47A9">
        <w:rPr>
          <w:rFonts w:ascii="Times New Roman" w:hAnsi="Times New Roman" w:cs="Times New Roman"/>
          <w:bCs/>
          <w:sz w:val="28"/>
          <w:szCs w:val="28"/>
          <w:lang w:val="kk-KZ"/>
        </w:rPr>
        <w:t>[11</w:t>
      </w:r>
      <w:r w:rsidR="00AF47A9">
        <w:rPr>
          <w:rFonts w:ascii="Times New Roman" w:hAnsi="Times New Roman" w:cs="Times New Roman"/>
          <w:bCs/>
          <w:sz w:val="28"/>
          <w:szCs w:val="28"/>
          <w:lang w:val="kk-KZ"/>
        </w:rPr>
        <w:t>9</w:t>
      </w:r>
      <w:r w:rsidR="00AF47A9" w:rsidRPr="00AF47A9">
        <w:rPr>
          <w:rFonts w:ascii="Times New Roman" w:hAnsi="Times New Roman" w:cs="Times New Roman"/>
          <w:bCs/>
          <w:sz w:val="28"/>
          <w:szCs w:val="28"/>
          <w:lang w:val="kk-KZ"/>
        </w:rPr>
        <w:t>]</w:t>
      </w:r>
      <w:r w:rsidR="009363A0">
        <w:rPr>
          <w:rFonts w:ascii="Times New Roman" w:hAnsi="Times New Roman" w:cs="Times New Roman"/>
          <w:bCs/>
          <w:sz w:val="28"/>
          <w:szCs w:val="28"/>
          <w:lang w:val="kk-KZ"/>
        </w:rPr>
        <w:t>.</w:t>
      </w:r>
    </w:p>
    <w:p w14:paraId="263F0C44" w14:textId="77777777" w:rsidR="005A471D" w:rsidRDefault="005A471D" w:rsidP="000A685D">
      <w:pPr>
        <w:spacing w:after="0" w:line="240" w:lineRule="auto"/>
        <w:ind w:firstLine="709"/>
        <w:jc w:val="both"/>
        <w:rPr>
          <w:rFonts w:ascii="Times New Roman" w:hAnsi="Times New Roman" w:cs="Times New Roman"/>
          <w:bCs/>
          <w:sz w:val="28"/>
          <w:szCs w:val="28"/>
          <w:lang w:val="kk-KZ"/>
        </w:rPr>
      </w:pPr>
      <w:r w:rsidRPr="005A471D">
        <w:rPr>
          <w:rFonts w:ascii="Times New Roman" w:hAnsi="Times New Roman" w:cs="Times New Roman"/>
          <w:bCs/>
          <w:sz w:val="28"/>
          <w:szCs w:val="28"/>
          <w:lang w:val="kk-KZ"/>
        </w:rPr>
        <w:t>Алынған ПТР ДНҚ-дан геннің 16s rRNA фрагмен</w:t>
      </w:r>
      <w:r w:rsidR="00491BA7">
        <w:rPr>
          <w:rFonts w:ascii="Times New Roman" w:hAnsi="Times New Roman" w:cs="Times New Roman"/>
          <w:bCs/>
          <w:sz w:val="28"/>
          <w:szCs w:val="28"/>
          <w:lang w:val="kk-KZ"/>
        </w:rPr>
        <w:t>ті күшейтілді, шамамен 600 ж.н.</w:t>
      </w:r>
    </w:p>
    <w:p w14:paraId="5BC65E00"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Секвенирлеу реакциясынан</w:t>
      </w:r>
      <w:r w:rsidR="005A471D">
        <w:rPr>
          <w:rFonts w:ascii="Times New Roman" w:hAnsi="Times New Roman" w:cs="Times New Roman"/>
          <w:bCs/>
          <w:sz w:val="28"/>
          <w:szCs w:val="28"/>
          <w:lang w:val="kk-KZ"/>
        </w:rPr>
        <w:t xml:space="preserve"> кейін В</w:t>
      </w:r>
      <w:r w:rsidRPr="00AA0B4C">
        <w:rPr>
          <w:rFonts w:ascii="Times New Roman" w:hAnsi="Times New Roman" w:cs="Times New Roman"/>
          <w:bCs/>
          <w:sz w:val="28"/>
          <w:szCs w:val="28"/>
          <w:lang w:val="kk-KZ"/>
        </w:rPr>
        <w:t>ig</w:t>
      </w:r>
      <w:r w:rsidR="005A471D" w:rsidRPr="00AA0B4C">
        <w:rPr>
          <w:rFonts w:ascii="Times New Roman" w:hAnsi="Times New Roman" w:cs="Times New Roman"/>
          <w:bCs/>
          <w:sz w:val="28"/>
          <w:szCs w:val="28"/>
          <w:lang w:val="kk-KZ"/>
        </w:rPr>
        <w:t>D</w:t>
      </w:r>
      <w:r w:rsidRPr="00AA0B4C">
        <w:rPr>
          <w:rFonts w:ascii="Times New Roman" w:hAnsi="Times New Roman" w:cs="Times New Roman"/>
          <w:bCs/>
          <w:sz w:val="28"/>
          <w:szCs w:val="28"/>
          <w:lang w:val="kk-KZ"/>
        </w:rPr>
        <w:t>ye XTerminator Purification Kit секвенирлеу реакцияларын тазарту жинағымен екінші ПТР өнімін тазарту жүргізілді және капиллярлық форез жасау үшін Abi 3500 генетикалық анализаторына жүктелді.</w:t>
      </w:r>
    </w:p>
    <w:p w14:paraId="641102E9"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Анықталатын штамм генінің 16S rRNA нуклеотидтер тізбегі талданды және SeqaA (Appllied Biosystems) бағдарламалық құралында жалпы тізбекке біріктірілді. Ұзындығы шамамен 600 </w:t>
      </w:r>
      <w:r w:rsidR="005A471D">
        <w:rPr>
          <w:rFonts w:ascii="Times New Roman" w:hAnsi="Times New Roman" w:cs="Times New Roman"/>
          <w:bCs/>
          <w:sz w:val="28"/>
          <w:szCs w:val="28"/>
          <w:lang w:val="kk-KZ"/>
        </w:rPr>
        <w:t>н.ж.</w:t>
      </w:r>
      <w:r w:rsidRPr="00AA0B4C">
        <w:rPr>
          <w:rFonts w:ascii="Times New Roman" w:hAnsi="Times New Roman" w:cs="Times New Roman"/>
          <w:bCs/>
          <w:sz w:val="28"/>
          <w:szCs w:val="28"/>
          <w:lang w:val="kk-KZ"/>
        </w:rPr>
        <w:t xml:space="preserve"> нуклеотидтер тізбегін алғаннан кейін BLAST алгоритмі бойынша Genebank халықаралық деректер базасында сәйкестендіру жүргізілді. </w:t>
      </w:r>
    </w:p>
    <w:p w14:paraId="7BA98779"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Зерттелетін штамдардың 16s rRNA генінің</w:t>
      </w:r>
      <w:r w:rsidR="008C0790">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нуклеотидтер тізбегі және филогенетикалық талдау нәтижелері MEGA</w:t>
      </w:r>
      <w:r w:rsidR="008C0790">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 xml:space="preserve">6 </w:t>
      </w:r>
      <w:r w:rsidR="008C0790">
        <w:rPr>
          <w:rFonts w:ascii="Times New Roman" w:hAnsi="Times New Roman" w:cs="Times New Roman"/>
          <w:bCs/>
          <w:sz w:val="28"/>
          <w:szCs w:val="28"/>
          <w:lang w:val="kk-KZ"/>
        </w:rPr>
        <w:t>бағдарламасында салынған филогенетикалық нұсқау</w:t>
      </w:r>
      <w:r w:rsidRPr="00AA0B4C">
        <w:rPr>
          <w:rFonts w:ascii="Times New Roman" w:hAnsi="Times New Roman" w:cs="Times New Roman"/>
          <w:bCs/>
          <w:sz w:val="28"/>
          <w:szCs w:val="28"/>
          <w:lang w:val="kk-KZ"/>
        </w:rPr>
        <w:t xml:space="preserve"> түрінде берілген.</w:t>
      </w:r>
    </w:p>
    <w:p w14:paraId="31BF1D33" w14:textId="77777777" w:rsidR="00CF73C4" w:rsidRDefault="00CF73C4" w:rsidP="000A685D">
      <w:pPr>
        <w:spacing w:after="0" w:line="240" w:lineRule="auto"/>
        <w:ind w:firstLine="709"/>
        <w:jc w:val="both"/>
        <w:rPr>
          <w:rFonts w:ascii="Times New Roman" w:hAnsi="Times New Roman" w:cs="Times New Roman"/>
          <w:bCs/>
          <w:sz w:val="28"/>
          <w:szCs w:val="28"/>
          <w:lang w:val="kk-KZ"/>
        </w:rPr>
      </w:pPr>
    </w:p>
    <w:p w14:paraId="0BD00B44" w14:textId="77777777" w:rsidR="00AA0B4C" w:rsidRPr="00AA0B4C" w:rsidRDefault="00E31D3D"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2.2.</w:t>
      </w:r>
      <w:r w:rsidR="004F7278">
        <w:rPr>
          <w:rFonts w:ascii="Times New Roman" w:hAnsi="Times New Roman" w:cs="Times New Roman"/>
          <w:bCs/>
          <w:sz w:val="28"/>
          <w:szCs w:val="28"/>
          <w:lang w:val="kk-KZ"/>
        </w:rPr>
        <w:t>8</w:t>
      </w:r>
      <w:r w:rsidR="00CF73C4">
        <w:rPr>
          <w:rFonts w:ascii="Times New Roman" w:hAnsi="Times New Roman" w:cs="Times New Roman"/>
          <w:bCs/>
          <w:sz w:val="28"/>
          <w:szCs w:val="28"/>
          <w:lang w:val="kk-KZ"/>
        </w:rPr>
        <w:t xml:space="preserve"> Э</w:t>
      </w:r>
      <w:r w:rsidR="00AA0B4C" w:rsidRPr="00AA0B4C">
        <w:rPr>
          <w:rFonts w:ascii="Times New Roman" w:hAnsi="Times New Roman" w:cs="Times New Roman"/>
          <w:bCs/>
          <w:sz w:val="28"/>
          <w:szCs w:val="28"/>
          <w:lang w:val="kk-KZ"/>
        </w:rPr>
        <w:t>ндофиттер мен олардың метаболиттерін биотехнологиялық қолдану</w:t>
      </w:r>
    </w:p>
    <w:p w14:paraId="474CEC18" w14:textId="77777777" w:rsidR="00AA0B4C" w:rsidRPr="00AA0B4C" w:rsidRDefault="00C23322" w:rsidP="000A685D">
      <w:pPr>
        <w:spacing w:after="0" w:line="240" w:lineRule="auto"/>
        <w:ind w:firstLine="709"/>
        <w:jc w:val="both"/>
        <w:rPr>
          <w:rFonts w:ascii="Times New Roman" w:hAnsi="Times New Roman" w:cs="Times New Roman"/>
          <w:bCs/>
          <w:sz w:val="28"/>
          <w:szCs w:val="28"/>
          <w:lang w:val="kk-KZ"/>
        </w:rPr>
      </w:pPr>
      <w:r w:rsidRPr="00C23322">
        <w:rPr>
          <w:rFonts w:ascii="Times New Roman" w:hAnsi="Times New Roman" w:cs="Times New Roman"/>
          <w:bCs/>
          <w:sz w:val="28"/>
          <w:szCs w:val="28"/>
          <w:lang w:val="kk-KZ"/>
        </w:rPr>
        <w:t xml:space="preserve">Вегетациялық тәжірибелерді жүргізу үшін жаздық арпа </w:t>
      </w:r>
      <w:r w:rsidR="00954690" w:rsidRPr="00C23322">
        <w:rPr>
          <w:rFonts w:ascii="Times New Roman" w:hAnsi="Times New Roman" w:cs="Times New Roman"/>
          <w:bCs/>
          <w:sz w:val="28"/>
          <w:szCs w:val="28"/>
          <w:lang w:val="kk-KZ"/>
        </w:rPr>
        <w:t>(</w:t>
      </w:r>
      <w:r w:rsidR="00954690" w:rsidRPr="00C23322">
        <w:rPr>
          <w:rFonts w:ascii="Times New Roman" w:hAnsi="Times New Roman" w:cs="Times New Roman"/>
          <w:bCs/>
          <w:i/>
          <w:sz w:val="28"/>
          <w:szCs w:val="28"/>
          <w:lang w:val="kk-KZ"/>
        </w:rPr>
        <w:t>Hordeum vulgare</w:t>
      </w:r>
      <w:r w:rsidR="00954690" w:rsidRPr="00C23322">
        <w:rPr>
          <w:rFonts w:ascii="Times New Roman" w:hAnsi="Times New Roman" w:cs="Times New Roman"/>
          <w:bCs/>
          <w:sz w:val="28"/>
          <w:szCs w:val="28"/>
          <w:lang w:val="kk-KZ"/>
        </w:rPr>
        <w:t xml:space="preserve">) </w:t>
      </w:r>
      <w:r w:rsidRPr="00C23322">
        <w:rPr>
          <w:rFonts w:ascii="Times New Roman" w:hAnsi="Times New Roman" w:cs="Times New Roman"/>
          <w:bCs/>
          <w:sz w:val="28"/>
          <w:szCs w:val="28"/>
          <w:lang w:val="kk-KZ"/>
        </w:rPr>
        <w:t>Байшешек сорты</w:t>
      </w:r>
      <w:r w:rsidR="00954690">
        <w:rPr>
          <w:rFonts w:ascii="Times New Roman" w:hAnsi="Times New Roman" w:cs="Times New Roman"/>
          <w:bCs/>
          <w:sz w:val="28"/>
          <w:szCs w:val="28"/>
          <w:lang w:val="kk-KZ"/>
        </w:rPr>
        <w:t>ның</w:t>
      </w:r>
      <w:r w:rsidRPr="00C23322">
        <w:rPr>
          <w:rFonts w:ascii="Times New Roman" w:hAnsi="Times New Roman" w:cs="Times New Roman"/>
          <w:bCs/>
          <w:sz w:val="28"/>
          <w:szCs w:val="28"/>
          <w:lang w:val="kk-KZ"/>
        </w:rPr>
        <w:t xml:space="preserve"> </w:t>
      </w:r>
      <w:r w:rsidR="00954690" w:rsidRPr="00C23322">
        <w:rPr>
          <w:rFonts w:ascii="Times New Roman" w:hAnsi="Times New Roman" w:cs="Times New Roman"/>
          <w:bCs/>
          <w:sz w:val="28"/>
          <w:szCs w:val="28"/>
          <w:lang w:val="kk-KZ"/>
        </w:rPr>
        <w:t>тұқымдары</w:t>
      </w:r>
      <w:r w:rsidR="0095469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пайдаланылды, олар алдымен х</w:t>
      </w:r>
      <w:r w:rsidRPr="00C23322">
        <w:rPr>
          <w:rFonts w:ascii="Times New Roman" w:hAnsi="Times New Roman" w:cs="Times New Roman"/>
          <w:bCs/>
          <w:sz w:val="28"/>
          <w:szCs w:val="28"/>
          <w:lang w:val="kk-KZ"/>
        </w:rPr>
        <w:t>лоргексидиннің 5% ерітіндісінде зарарсыздандырылды, содан кейін стерильді тазартылған суда үш рет жуылды. Тұзды стресс жағдайлары топыраққа NaCl ерітінд</w:t>
      </w:r>
      <w:r w:rsidR="00954690">
        <w:rPr>
          <w:rFonts w:ascii="Times New Roman" w:hAnsi="Times New Roman" w:cs="Times New Roman"/>
          <w:bCs/>
          <w:sz w:val="28"/>
          <w:szCs w:val="28"/>
          <w:lang w:val="kk-KZ"/>
        </w:rPr>
        <w:t>ісін қосу арқылы жасалды, бір килограмм</w:t>
      </w:r>
      <w:r w:rsidRPr="00C23322">
        <w:rPr>
          <w:rFonts w:ascii="Times New Roman" w:hAnsi="Times New Roman" w:cs="Times New Roman"/>
          <w:bCs/>
          <w:sz w:val="28"/>
          <w:szCs w:val="28"/>
          <w:lang w:val="kk-KZ"/>
        </w:rPr>
        <w:t xml:space="preserve"> құрғақ топыраққа 3, 4, 5 жән</w:t>
      </w:r>
      <w:r>
        <w:rPr>
          <w:rFonts w:ascii="Times New Roman" w:hAnsi="Times New Roman" w:cs="Times New Roman"/>
          <w:bCs/>
          <w:sz w:val="28"/>
          <w:szCs w:val="28"/>
          <w:lang w:val="kk-KZ"/>
        </w:rPr>
        <w:t>е 6 г</w:t>
      </w:r>
      <w:r w:rsidR="00954690">
        <w:rPr>
          <w:rFonts w:ascii="Times New Roman" w:hAnsi="Times New Roman" w:cs="Times New Roman"/>
          <w:bCs/>
          <w:sz w:val="28"/>
          <w:szCs w:val="28"/>
          <w:lang w:val="kk-KZ"/>
        </w:rPr>
        <w:t xml:space="preserve"> мөлшерінде </w:t>
      </w:r>
      <w:r w:rsidR="00954690" w:rsidRPr="00C23322">
        <w:rPr>
          <w:rFonts w:ascii="Times New Roman" w:hAnsi="Times New Roman" w:cs="Times New Roman"/>
          <w:bCs/>
          <w:sz w:val="28"/>
          <w:szCs w:val="28"/>
          <w:lang w:val="kk-KZ"/>
        </w:rPr>
        <w:t>NaCl</w:t>
      </w:r>
      <w:r>
        <w:rPr>
          <w:rFonts w:ascii="Times New Roman" w:hAnsi="Times New Roman" w:cs="Times New Roman"/>
          <w:bCs/>
          <w:sz w:val="28"/>
          <w:szCs w:val="28"/>
          <w:lang w:val="kk-KZ"/>
        </w:rPr>
        <w:t xml:space="preserve"> енгізілді</w:t>
      </w:r>
      <w:r w:rsidRPr="00C23322">
        <w:rPr>
          <w:rFonts w:ascii="Times New Roman" w:hAnsi="Times New Roman" w:cs="Times New Roman"/>
          <w:bCs/>
          <w:sz w:val="28"/>
          <w:szCs w:val="28"/>
          <w:lang w:val="kk-KZ"/>
        </w:rPr>
        <w:t xml:space="preserve">. Құрғақ стерильді емес топырақ (300 г) 65×65×100 мм пластикалық </w:t>
      </w:r>
      <w:r>
        <w:rPr>
          <w:rFonts w:ascii="Times New Roman" w:hAnsi="Times New Roman" w:cs="Times New Roman"/>
          <w:bCs/>
          <w:sz w:val="28"/>
          <w:szCs w:val="28"/>
          <w:lang w:val="kk-KZ"/>
        </w:rPr>
        <w:t>ыдыстарға</w:t>
      </w:r>
      <w:r w:rsidRPr="00C23322">
        <w:rPr>
          <w:rFonts w:ascii="Times New Roman" w:hAnsi="Times New Roman" w:cs="Times New Roman"/>
          <w:bCs/>
          <w:sz w:val="28"/>
          <w:szCs w:val="28"/>
          <w:lang w:val="kk-KZ"/>
        </w:rPr>
        <w:t xml:space="preserve"> салынып, 60% тазартылған</w:t>
      </w:r>
      <w:r w:rsidR="00EB333E">
        <w:rPr>
          <w:rFonts w:ascii="Times New Roman" w:hAnsi="Times New Roman" w:cs="Times New Roman"/>
          <w:bCs/>
          <w:sz w:val="28"/>
          <w:szCs w:val="28"/>
          <w:lang w:val="kk-KZ"/>
        </w:rPr>
        <w:t xml:space="preserve"> сумен ылғалдандырылды. Беттік аймағы зарарсыздандырылған арпа</w:t>
      </w:r>
      <w:r>
        <w:rPr>
          <w:rFonts w:ascii="Times New Roman" w:hAnsi="Times New Roman" w:cs="Times New Roman"/>
          <w:bCs/>
          <w:sz w:val="28"/>
          <w:szCs w:val="28"/>
          <w:lang w:val="kk-KZ"/>
        </w:rPr>
        <w:t xml:space="preserve"> тұқымдары ыдыстарға</w:t>
      </w:r>
      <w:r w:rsidRPr="00C23322">
        <w:rPr>
          <w:rFonts w:ascii="Times New Roman" w:hAnsi="Times New Roman" w:cs="Times New Roman"/>
          <w:bCs/>
          <w:sz w:val="28"/>
          <w:szCs w:val="28"/>
          <w:lang w:val="kk-KZ"/>
        </w:rPr>
        <w:t xml:space="preserve"> орналастырылды (бір </w:t>
      </w:r>
      <w:r>
        <w:rPr>
          <w:rFonts w:ascii="Times New Roman" w:hAnsi="Times New Roman" w:cs="Times New Roman"/>
          <w:bCs/>
          <w:sz w:val="28"/>
          <w:szCs w:val="28"/>
          <w:lang w:val="kk-KZ"/>
        </w:rPr>
        <w:t>ыдысқа</w:t>
      </w:r>
      <w:r w:rsidRPr="00C23322">
        <w:rPr>
          <w:rFonts w:ascii="Times New Roman" w:hAnsi="Times New Roman" w:cs="Times New Roman"/>
          <w:bCs/>
          <w:sz w:val="28"/>
          <w:szCs w:val="28"/>
          <w:lang w:val="kk-KZ"/>
        </w:rPr>
        <w:t xml:space="preserve"> 15 тұқым, бір нұсқаға 5 </w:t>
      </w:r>
      <w:r>
        <w:rPr>
          <w:rFonts w:ascii="Times New Roman" w:hAnsi="Times New Roman" w:cs="Times New Roman"/>
          <w:bCs/>
          <w:sz w:val="28"/>
          <w:szCs w:val="28"/>
          <w:lang w:val="kk-KZ"/>
        </w:rPr>
        <w:t>ыдыс</w:t>
      </w:r>
      <w:r w:rsidR="00954690">
        <w:rPr>
          <w:rFonts w:ascii="Times New Roman" w:hAnsi="Times New Roman" w:cs="Times New Roman"/>
          <w:bCs/>
          <w:sz w:val="28"/>
          <w:szCs w:val="28"/>
          <w:lang w:val="kk-KZ"/>
        </w:rPr>
        <w:t>) және әр тұқымға 1 мл көлемінде</w:t>
      </w:r>
      <w:r w:rsidR="00954690" w:rsidRPr="00954690">
        <w:rPr>
          <w:rFonts w:ascii="Times New Roman" w:hAnsi="Times New Roman" w:cs="Times New Roman"/>
          <w:bCs/>
          <w:sz w:val="28"/>
          <w:szCs w:val="28"/>
          <w:lang w:val="kk-KZ"/>
        </w:rPr>
        <w:t xml:space="preserve"> </w:t>
      </w:r>
      <w:r w:rsidRPr="00C23322">
        <w:rPr>
          <w:rFonts w:ascii="Times New Roman" w:hAnsi="Times New Roman" w:cs="Times New Roman"/>
          <w:bCs/>
          <w:sz w:val="28"/>
          <w:szCs w:val="28"/>
          <w:lang w:val="kk-KZ"/>
        </w:rPr>
        <w:t>10</w:t>
      </w:r>
      <w:r w:rsidRPr="00C23322">
        <w:rPr>
          <w:rFonts w:ascii="Times New Roman" w:hAnsi="Times New Roman" w:cs="Times New Roman"/>
          <w:bCs/>
          <w:sz w:val="28"/>
          <w:szCs w:val="28"/>
          <w:vertAlign w:val="superscript"/>
          <w:lang w:val="kk-KZ"/>
        </w:rPr>
        <w:t>8</w:t>
      </w:r>
      <w:r w:rsidR="00EB333E">
        <w:rPr>
          <w:rFonts w:ascii="Times New Roman" w:hAnsi="Times New Roman" w:cs="Times New Roman"/>
          <w:bCs/>
          <w:sz w:val="28"/>
          <w:szCs w:val="28"/>
          <w:lang w:val="kk-KZ"/>
        </w:rPr>
        <w:t xml:space="preserve"> </w:t>
      </w:r>
      <w:r w:rsidRPr="00C23322">
        <w:rPr>
          <w:rFonts w:ascii="Times New Roman" w:hAnsi="Times New Roman" w:cs="Times New Roman"/>
          <w:bCs/>
          <w:sz w:val="28"/>
          <w:szCs w:val="28"/>
          <w:lang w:val="kk-KZ"/>
        </w:rPr>
        <w:t>жасуша</w:t>
      </w:r>
      <w:r w:rsidR="00EB333E">
        <w:rPr>
          <w:rFonts w:ascii="Times New Roman" w:hAnsi="Times New Roman" w:cs="Times New Roman"/>
          <w:bCs/>
          <w:sz w:val="28"/>
          <w:szCs w:val="28"/>
          <w:lang w:val="kk-KZ"/>
        </w:rPr>
        <w:t>/мл</w:t>
      </w:r>
      <w:r w:rsidRPr="00C23322">
        <w:rPr>
          <w:rFonts w:ascii="Times New Roman" w:hAnsi="Times New Roman" w:cs="Times New Roman"/>
          <w:bCs/>
          <w:sz w:val="28"/>
          <w:szCs w:val="28"/>
          <w:lang w:val="kk-KZ"/>
        </w:rPr>
        <w:t xml:space="preserve"> </w:t>
      </w:r>
      <w:r w:rsidR="00EB333E">
        <w:rPr>
          <w:rFonts w:ascii="Times New Roman" w:hAnsi="Times New Roman" w:cs="Times New Roman"/>
          <w:bCs/>
          <w:sz w:val="28"/>
          <w:szCs w:val="28"/>
          <w:lang w:val="kk-KZ"/>
        </w:rPr>
        <w:t>тығыздықтағы</w:t>
      </w:r>
      <w:r w:rsidRPr="00C23322">
        <w:rPr>
          <w:rFonts w:ascii="Times New Roman" w:hAnsi="Times New Roman" w:cs="Times New Roman"/>
          <w:bCs/>
          <w:sz w:val="28"/>
          <w:szCs w:val="28"/>
          <w:lang w:val="kk-KZ"/>
        </w:rPr>
        <w:t xml:space="preserve"> бактериялық суспензия егілді,</w:t>
      </w:r>
      <w:r w:rsidR="0062075C">
        <w:rPr>
          <w:rFonts w:ascii="Times New Roman" w:hAnsi="Times New Roman" w:cs="Times New Roman"/>
          <w:bCs/>
          <w:sz w:val="28"/>
          <w:szCs w:val="28"/>
          <w:lang w:val="kk-KZ"/>
        </w:rPr>
        <w:t xml:space="preserve"> </w:t>
      </w:r>
      <w:r w:rsidRPr="00C23322">
        <w:rPr>
          <w:rFonts w:ascii="Times New Roman" w:hAnsi="Times New Roman" w:cs="Times New Roman"/>
          <w:bCs/>
          <w:sz w:val="28"/>
          <w:szCs w:val="28"/>
          <w:lang w:val="kk-KZ"/>
        </w:rPr>
        <w:t xml:space="preserve">бақылау </w:t>
      </w:r>
      <w:r>
        <w:rPr>
          <w:rFonts w:ascii="Times New Roman" w:hAnsi="Times New Roman" w:cs="Times New Roman"/>
          <w:bCs/>
          <w:sz w:val="28"/>
          <w:szCs w:val="28"/>
          <w:lang w:val="kk-KZ"/>
        </w:rPr>
        <w:t>тұқымдары стерильді сумен өңдел</w:t>
      </w:r>
      <w:r w:rsidR="009A0271">
        <w:rPr>
          <w:rFonts w:ascii="Times New Roman" w:hAnsi="Times New Roman" w:cs="Times New Roman"/>
          <w:bCs/>
          <w:sz w:val="28"/>
          <w:szCs w:val="28"/>
          <w:lang w:val="kk-KZ"/>
        </w:rPr>
        <w:t>ді. Үлгілер ф</w:t>
      </w:r>
      <w:r w:rsidRPr="00C23322">
        <w:rPr>
          <w:rFonts w:ascii="Times New Roman" w:hAnsi="Times New Roman" w:cs="Times New Roman"/>
          <w:bCs/>
          <w:sz w:val="28"/>
          <w:szCs w:val="28"/>
          <w:lang w:val="kk-KZ"/>
        </w:rPr>
        <w:t>отон ағынының тығыздығы 100 мкмоль/м</w:t>
      </w:r>
      <w:r w:rsidRPr="00C23322">
        <w:rPr>
          <w:rFonts w:ascii="Times New Roman" w:hAnsi="Times New Roman" w:cs="Times New Roman"/>
          <w:bCs/>
          <w:sz w:val="28"/>
          <w:szCs w:val="28"/>
          <w:vertAlign w:val="superscript"/>
          <w:lang w:val="kk-KZ"/>
        </w:rPr>
        <w:t>2</w:t>
      </w:r>
      <w:r w:rsidRPr="00C23322">
        <w:rPr>
          <w:rFonts w:ascii="Times New Roman" w:hAnsi="Times New Roman" w:cs="Times New Roman"/>
          <w:bCs/>
          <w:sz w:val="28"/>
          <w:szCs w:val="28"/>
          <w:lang w:val="kk-KZ"/>
        </w:rPr>
        <w:t xml:space="preserve"> с</w:t>
      </w:r>
      <w:r w:rsidRPr="00C23322">
        <w:rPr>
          <w:rFonts w:ascii="Times New Roman" w:hAnsi="Times New Roman" w:cs="Times New Roman"/>
          <w:bCs/>
          <w:sz w:val="28"/>
          <w:szCs w:val="28"/>
          <w:vertAlign w:val="superscript"/>
          <w:lang w:val="kk-KZ"/>
        </w:rPr>
        <w:t>−1</w:t>
      </w:r>
      <w:r w:rsidRPr="00C23322">
        <w:rPr>
          <w:rFonts w:ascii="Times New Roman" w:hAnsi="Times New Roman" w:cs="Times New Roman"/>
          <w:bCs/>
          <w:sz w:val="28"/>
          <w:szCs w:val="28"/>
          <w:lang w:val="kk-KZ"/>
        </w:rPr>
        <w:t xml:space="preserve"> болған кезде жарық/қараңғылық циклінің 16 сағ/8 сағ бойы 22°C температурада өсетін камерада инкубацияланды. </w:t>
      </w:r>
      <w:r w:rsidR="00EB333E">
        <w:rPr>
          <w:rFonts w:ascii="Times New Roman" w:hAnsi="Times New Roman" w:cs="Times New Roman"/>
          <w:bCs/>
          <w:sz w:val="28"/>
          <w:szCs w:val="28"/>
          <w:lang w:val="kk-KZ"/>
        </w:rPr>
        <w:t>И</w:t>
      </w:r>
      <w:r w:rsidR="009A0271">
        <w:rPr>
          <w:rFonts w:ascii="Times New Roman" w:hAnsi="Times New Roman" w:cs="Times New Roman"/>
          <w:bCs/>
          <w:sz w:val="28"/>
          <w:szCs w:val="28"/>
          <w:lang w:val="kk-KZ"/>
        </w:rPr>
        <w:t>н</w:t>
      </w:r>
      <w:r w:rsidR="00EB333E">
        <w:rPr>
          <w:rFonts w:ascii="Times New Roman" w:hAnsi="Times New Roman" w:cs="Times New Roman"/>
          <w:bCs/>
          <w:sz w:val="28"/>
          <w:szCs w:val="28"/>
          <w:lang w:val="kk-KZ"/>
        </w:rPr>
        <w:t>кубацияның 21-ші күні</w:t>
      </w:r>
      <w:r w:rsidRPr="00C23322">
        <w:rPr>
          <w:rFonts w:ascii="Times New Roman" w:hAnsi="Times New Roman" w:cs="Times New Roman"/>
          <w:bCs/>
          <w:sz w:val="28"/>
          <w:szCs w:val="28"/>
          <w:lang w:val="kk-KZ"/>
        </w:rPr>
        <w:t xml:space="preserve"> өсімдіктер жиналып, тамырлар мен өркендердің ұзындығы мен құрғақ массасы анықталды.</w:t>
      </w:r>
    </w:p>
    <w:p w14:paraId="6D0A3DFE" w14:textId="77777777" w:rsidR="00AA0B4C" w:rsidRPr="004F7278" w:rsidRDefault="00C23322" w:rsidP="000A685D">
      <w:pPr>
        <w:spacing w:after="0" w:line="240" w:lineRule="auto"/>
        <w:ind w:firstLine="709"/>
        <w:jc w:val="both"/>
        <w:rPr>
          <w:rFonts w:ascii="Times New Roman" w:hAnsi="Times New Roman" w:cs="Times New Roman"/>
          <w:bCs/>
          <w:i/>
          <w:sz w:val="28"/>
          <w:szCs w:val="28"/>
          <w:lang w:val="kk-KZ"/>
        </w:rPr>
      </w:pPr>
      <w:r w:rsidRPr="004F7278">
        <w:rPr>
          <w:rFonts w:ascii="Times New Roman" w:hAnsi="Times New Roman" w:cs="Times New Roman"/>
          <w:bCs/>
          <w:i/>
          <w:sz w:val="28"/>
          <w:szCs w:val="28"/>
          <w:lang w:val="kk-KZ"/>
        </w:rPr>
        <w:t>Х</w:t>
      </w:r>
      <w:r w:rsidR="00AA0B4C" w:rsidRPr="004F7278">
        <w:rPr>
          <w:rFonts w:ascii="Times New Roman" w:hAnsi="Times New Roman" w:cs="Times New Roman"/>
          <w:bCs/>
          <w:i/>
          <w:sz w:val="28"/>
          <w:szCs w:val="28"/>
          <w:lang w:val="kk-KZ"/>
        </w:rPr>
        <w:t>лорофилл концентрациясын анықтау</w:t>
      </w:r>
    </w:p>
    <w:p w14:paraId="3CF91AFB"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Өсімдіктерд</w:t>
      </w:r>
      <w:r w:rsidR="00DB033F">
        <w:rPr>
          <w:rFonts w:ascii="Times New Roman" w:hAnsi="Times New Roman" w:cs="Times New Roman"/>
          <w:bCs/>
          <w:sz w:val="28"/>
          <w:szCs w:val="28"/>
          <w:lang w:val="kk-KZ"/>
        </w:rPr>
        <w:t>егі хлорофилл мөлшері стандартты әдіс арқылы анықталды</w:t>
      </w:r>
      <w:r w:rsidR="00F92232">
        <w:rPr>
          <w:rFonts w:ascii="Times New Roman" w:hAnsi="Times New Roman" w:cs="Times New Roman"/>
          <w:bCs/>
          <w:sz w:val="28"/>
          <w:szCs w:val="28"/>
          <w:lang w:val="kk-KZ"/>
        </w:rPr>
        <w:t xml:space="preserve"> [120</w:t>
      </w:r>
      <w:r w:rsidR="00DB033F">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Жалпы алғанда, 200 мг өсімд</w:t>
      </w:r>
      <w:r w:rsidR="00DB033F">
        <w:rPr>
          <w:rFonts w:ascii="Times New Roman" w:hAnsi="Times New Roman" w:cs="Times New Roman"/>
          <w:bCs/>
          <w:sz w:val="28"/>
          <w:szCs w:val="28"/>
          <w:lang w:val="kk-KZ"/>
        </w:rPr>
        <w:t>ік 15 мл 90% этанолда гомогенезацияланды. Гомогенат 6000 айн/мин</w:t>
      </w:r>
      <w:r w:rsidRPr="00AA0B4C">
        <w:rPr>
          <w:rFonts w:ascii="Times New Roman" w:hAnsi="Times New Roman" w:cs="Times New Roman"/>
          <w:bCs/>
          <w:sz w:val="28"/>
          <w:szCs w:val="28"/>
          <w:lang w:val="kk-KZ"/>
        </w:rPr>
        <w:t xml:space="preserve"> 20 минут бойы центрифугаланды. Пигменттің концентрациясы </w:t>
      </w:r>
      <w:r w:rsidR="00B85CEA">
        <w:rPr>
          <w:rFonts w:ascii="Times New Roman" w:hAnsi="Times New Roman" w:cs="Times New Roman"/>
          <w:bCs/>
          <w:sz w:val="28"/>
          <w:szCs w:val="28"/>
          <w:lang w:val="kk-KZ"/>
        </w:rPr>
        <w:t xml:space="preserve">келесі </w:t>
      </w:r>
      <w:r w:rsidRPr="00AA0B4C">
        <w:rPr>
          <w:rFonts w:ascii="Times New Roman" w:hAnsi="Times New Roman" w:cs="Times New Roman"/>
          <w:bCs/>
          <w:sz w:val="28"/>
          <w:szCs w:val="28"/>
          <w:lang w:val="kk-KZ"/>
        </w:rPr>
        <w:t xml:space="preserve">теңдеулерді қолдану арқылы есептелді: </w:t>
      </w:r>
    </w:p>
    <w:p w14:paraId="3B8CE3A1" w14:textId="77777777" w:rsidR="00AA0B4C" w:rsidRPr="00AA0B4C" w:rsidRDefault="00B85CEA" w:rsidP="000A685D">
      <w:pPr>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Хл</w:t>
      </w:r>
      <w:r w:rsidR="00AA0B4C" w:rsidRPr="00B85CEA">
        <w:rPr>
          <w:rFonts w:ascii="Times New Roman" w:hAnsi="Times New Roman" w:cs="Times New Roman"/>
          <w:bCs/>
          <w:sz w:val="28"/>
          <w:szCs w:val="28"/>
          <w:vertAlign w:val="subscript"/>
          <w:lang w:val="kk-KZ"/>
        </w:rPr>
        <w:t>a</w:t>
      </w:r>
      <w:r w:rsidR="00AA0B4C" w:rsidRPr="00AA0B4C">
        <w:rPr>
          <w:rFonts w:ascii="Times New Roman" w:hAnsi="Times New Roman" w:cs="Times New Roman"/>
          <w:bCs/>
          <w:sz w:val="28"/>
          <w:szCs w:val="28"/>
          <w:lang w:val="kk-KZ"/>
        </w:rPr>
        <w:t xml:space="preserve"> = 13,70×A667−5,76×A550</w:t>
      </w:r>
      <w:r w:rsidR="00E13D7A">
        <w:rPr>
          <w:rFonts w:ascii="Times New Roman" w:hAnsi="Times New Roman" w:cs="Times New Roman"/>
          <w:bCs/>
          <w:sz w:val="28"/>
          <w:szCs w:val="28"/>
          <w:lang w:val="kk-KZ"/>
        </w:rPr>
        <w:t xml:space="preserve">          (3)</w:t>
      </w:r>
    </w:p>
    <w:p w14:paraId="2705662A" w14:textId="77777777" w:rsidR="00AA0B4C" w:rsidRPr="00AA0B4C" w:rsidRDefault="00B85CEA" w:rsidP="000A685D">
      <w:pPr>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Хл</w:t>
      </w:r>
      <w:r w:rsidRPr="00B85CEA">
        <w:rPr>
          <w:rFonts w:ascii="Times New Roman" w:hAnsi="Times New Roman" w:cs="Times New Roman"/>
          <w:bCs/>
          <w:sz w:val="28"/>
          <w:szCs w:val="28"/>
          <w:vertAlign w:val="subscript"/>
          <w:lang w:val="kk-KZ"/>
        </w:rPr>
        <w:t>б</w:t>
      </w:r>
      <w:r w:rsidR="00AA0B4C" w:rsidRPr="00AA0B4C">
        <w:rPr>
          <w:rFonts w:ascii="Times New Roman" w:hAnsi="Times New Roman" w:cs="Times New Roman"/>
          <w:bCs/>
          <w:sz w:val="28"/>
          <w:szCs w:val="28"/>
          <w:lang w:val="kk-KZ"/>
        </w:rPr>
        <w:t xml:space="preserve"> = 25,80×A650−7,60×A667</w:t>
      </w:r>
      <w:r w:rsidR="00E13D7A">
        <w:rPr>
          <w:rFonts w:ascii="Times New Roman" w:hAnsi="Times New Roman" w:cs="Times New Roman"/>
          <w:bCs/>
          <w:sz w:val="28"/>
          <w:szCs w:val="28"/>
          <w:lang w:val="kk-KZ"/>
        </w:rPr>
        <w:t xml:space="preserve">          (4)</w:t>
      </w:r>
    </w:p>
    <w:p w14:paraId="152D2876" w14:textId="77777777" w:rsidR="00DB033F" w:rsidRDefault="00DB033F" w:rsidP="000A685D">
      <w:pPr>
        <w:spacing w:after="0" w:line="240" w:lineRule="auto"/>
        <w:ind w:firstLine="709"/>
        <w:jc w:val="both"/>
        <w:rPr>
          <w:rFonts w:ascii="Times New Roman" w:hAnsi="Times New Roman" w:cs="Times New Roman"/>
          <w:bCs/>
          <w:i/>
          <w:sz w:val="28"/>
          <w:szCs w:val="28"/>
          <w:lang w:val="kk-KZ"/>
        </w:rPr>
      </w:pPr>
    </w:p>
    <w:p w14:paraId="0075EA1F" w14:textId="77777777" w:rsidR="00AA0B4C" w:rsidRPr="00F92232" w:rsidRDefault="00B85CEA" w:rsidP="000A685D">
      <w:pPr>
        <w:spacing w:after="0" w:line="240" w:lineRule="auto"/>
        <w:ind w:firstLine="709"/>
        <w:jc w:val="both"/>
        <w:rPr>
          <w:rFonts w:ascii="Times New Roman" w:hAnsi="Times New Roman" w:cs="Times New Roman"/>
          <w:bCs/>
          <w:i/>
          <w:sz w:val="28"/>
          <w:szCs w:val="28"/>
          <w:lang w:val="kk-KZ"/>
        </w:rPr>
      </w:pPr>
      <w:r w:rsidRPr="004F7278">
        <w:rPr>
          <w:rFonts w:ascii="Times New Roman" w:hAnsi="Times New Roman" w:cs="Times New Roman"/>
          <w:bCs/>
          <w:i/>
          <w:sz w:val="28"/>
          <w:szCs w:val="28"/>
          <w:lang w:val="kk-KZ"/>
        </w:rPr>
        <w:t>Б</w:t>
      </w:r>
      <w:r w:rsidR="00AA0B4C" w:rsidRPr="004F7278">
        <w:rPr>
          <w:rFonts w:ascii="Times New Roman" w:hAnsi="Times New Roman" w:cs="Times New Roman"/>
          <w:bCs/>
          <w:i/>
          <w:sz w:val="28"/>
          <w:szCs w:val="28"/>
          <w:lang w:val="kk-KZ"/>
        </w:rPr>
        <w:t xml:space="preserve">ос пролин концентрациясын анықтау </w:t>
      </w:r>
    </w:p>
    <w:p w14:paraId="46A36407" w14:textId="77777777" w:rsidR="00AA0B4C" w:rsidRDefault="00DB033F"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Бос пролин концент</w:t>
      </w:r>
      <w:r w:rsidR="0062075C">
        <w:rPr>
          <w:rFonts w:ascii="Times New Roman" w:hAnsi="Times New Roman" w:cs="Times New Roman"/>
          <w:bCs/>
          <w:sz w:val="28"/>
          <w:szCs w:val="28"/>
          <w:lang w:val="kk-KZ"/>
        </w:rPr>
        <w:t>рациясы</w:t>
      </w:r>
      <w:r w:rsidR="00AA0B4C" w:rsidRPr="00AA0B4C">
        <w:rPr>
          <w:rFonts w:ascii="Times New Roman" w:hAnsi="Times New Roman" w:cs="Times New Roman"/>
          <w:bCs/>
          <w:sz w:val="28"/>
          <w:szCs w:val="28"/>
          <w:lang w:val="kk-KZ"/>
        </w:rPr>
        <w:t xml:space="preserve"> нингидрин реагентінің көмегімен анықталды</w:t>
      </w:r>
      <w:r>
        <w:rPr>
          <w:rFonts w:ascii="Times New Roman" w:hAnsi="Times New Roman" w:cs="Times New Roman"/>
          <w:bCs/>
          <w:sz w:val="28"/>
          <w:szCs w:val="28"/>
          <w:lang w:val="kk-KZ"/>
        </w:rPr>
        <w:t xml:space="preserve"> </w:t>
      </w:r>
      <w:r>
        <w:rPr>
          <w:rFonts w:ascii="Times New Roman" w:hAnsi="Times New Roman" w:cs="Times New Roman"/>
          <w:bCs/>
          <w:sz w:val="28"/>
          <w:szCs w:val="28"/>
        </w:rPr>
        <w:t>[1</w:t>
      </w:r>
      <w:r>
        <w:rPr>
          <w:rFonts w:ascii="Times New Roman" w:hAnsi="Times New Roman" w:cs="Times New Roman"/>
          <w:bCs/>
          <w:sz w:val="28"/>
          <w:szCs w:val="28"/>
          <w:lang w:val="kk-KZ"/>
        </w:rPr>
        <w:t>21</w:t>
      </w:r>
      <w:r w:rsidRPr="00AA0B4C">
        <w:rPr>
          <w:rFonts w:ascii="Times New Roman" w:hAnsi="Times New Roman" w:cs="Times New Roman"/>
          <w:bCs/>
          <w:sz w:val="28"/>
          <w:szCs w:val="28"/>
        </w:rPr>
        <w:t>]</w:t>
      </w:r>
      <w:r>
        <w:rPr>
          <w:rFonts w:ascii="Times New Roman" w:hAnsi="Times New Roman" w:cs="Times New Roman"/>
          <w:bCs/>
          <w:sz w:val="28"/>
          <w:szCs w:val="28"/>
          <w:lang w:val="kk-KZ"/>
        </w:rPr>
        <w:t>.</w:t>
      </w:r>
      <w:r w:rsidR="00AA0B4C" w:rsidRPr="00AA0B4C">
        <w:rPr>
          <w:rFonts w:ascii="Times New Roman" w:hAnsi="Times New Roman" w:cs="Times New Roman"/>
          <w:bCs/>
          <w:sz w:val="28"/>
          <w:szCs w:val="28"/>
          <w:lang w:val="kk-KZ"/>
        </w:rPr>
        <w:t xml:space="preserve"> Жаңа өсімдік материалы сульфосалицил қышқылының 3% сулы ерітіндісінде гомогенизац</w:t>
      </w:r>
      <w:r w:rsidR="00954690">
        <w:rPr>
          <w:rFonts w:ascii="Times New Roman" w:hAnsi="Times New Roman" w:cs="Times New Roman"/>
          <w:bCs/>
          <w:sz w:val="28"/>
          <w:szCs w:val="28"/>
          <w:lang w:val="kk-KZ"/>
        </w:rPr>
        <w:t>ияланған. Гомогенат 6500</w:t>
      </w:r>
      <w:r w:rsidR="00B85CEA">
        <w:rPr>
          <w:rFonts w:ascii="Times New Roman" w:hAnsi="Times New Roman" w:cs="Times New Roman"/>
          <w:bCs/>
          <w:sz w:val="28"/>
          <w:szCs w:val="28"/>
          <w:lang w:val="kk-KZ"/>
        </w:rPr>
        <w:t xml:space="preserve"> айн/мин</w:t>
      </w:r>
      <w:r w:rsidR="00AA0B4C" w:rsidRPr="00AA0B4C">
        <w:rPr>
          <w:rFonts w:ascii="Times New Roman" w:hAnsi="Times New Roman" w:cs="Times New Roman"/>
          <w:bCs/>
          <w:sz w:val="28"/>
          <w:szCs w:val="28"/>
          <w:lang w:val="kk-KZ"/>
        </w:rPr>
        <w:t xml:space="preserve"> 40 минут бойы це</w:t>
      </w:r>
      <w:r w:rsidR="00F80B95">
        <w:rPr>
          <w:rFonts w:ascii="Times New Roman" w:hAnsi="Times New Roman" w:cs="Times New Roman"/>
          <w:bCs/>
          <w:sz w:val="28"/>
          <w:szCs w:val="28"/>
          <w:lang w:val="kk-KZ"/>
        </w:rPr>
        <w:t xml:space="preserve">нтрифугаланды. Содан кейін </w:t>
      </w:r>
      <w:r w:rsidR="00F80B95" w:rsidRPr="00AA0B4C">
        <w:rPr>
          <w:rFonts w:ascii="Times New Roman" w:hAnsi="Times New Roman" w:cs="Times New Roman"/>
          <w:bCs/>
          <w:sz w:val="28"/>
          <w:szCs w:val="28"/>
          <w:lang w:val="kk-KZ"/>
        </w:rPr>
        <w:t>CH</w:t>
      </w:r>
      <w:r w:rsidR="00AA0B4C" w:rsidRPr="00F80B95">
        <w:rPr>
          <w:rFonts w:ascii="Times New Roman" w:hAnsi="Times New Roman" w:cs="Times New Roman"/>
          <w:bCs/>
          <w:sz w:val="28"/>
          <w:szCs w:val="28"/>
          <w:vertAlign w:val="subscript"/>
          <w:lang w:val="kk-KZ"/>
        </w:rPr>
        <w:t>3</w:t>
      </w:r>
      <w:r w:rsidR="00F80B95" w:rsidRPr="00AA0B4C">
        <w:rPr>
          <w:rFonts w:ascii="Times New Roman" w:hAnsi="Times New Roman" w:cs="Times New Roman"/>
          <w:bCs/>
          <w:sz w:val="28"/>
          <w:szCs w:val="28"/>
          <w:lang w:val="kk-KZ"/>
        </w:rPr>
        <w:t>COOH</w:t>
      </w:r>
      <w:r w:rsidR="00F80B95">
        <w:rPr>
          <w:rFonts w:ascii="Times New Roman" w:hAnsi="Times New Roman" w:cs="Times New Roman"/>
          <w:bCs/>
          <w:sz w:val="28"/>
          <w:szCs w:val="28"/>
          <w:lang w:val="kk-KZ"/>
        </w:rPr>
        <w:t xml:space="preserve"> 2 мл, нингидрин реагентінен 2 мл</w:t>
      </w:r>
      <w:r w:rsidR="00AA0B4C" w:rsidRPr="00AA0B4C">
        <w:rPr>
          <w:rFonts w:ascii="Times New Roman" w:hAnsi="Times New Roman" w:cs="Times New Roman"/>
          <w:bCs/>
          <w:sz w:val="28"/>
          <w:szCs w:val="28"/>
          <w:lang w:val="kk-KZ"/>
        </w:rPr>
        <w:t xml:space="preserve"> және 2 мл дайындалған </w:t>
      </w:r>
      <w:r w:rsidR="00F80B95">
        <w:rPr>
          <w:rFonts w:ascii="Times New Roman" w:hAnsi="Times New Roman" w:cs="Times New Roman"/>
          <w:bCs/>
          <w:sz w:val="28"/>
          <w:szCs w:val="28"/>
          <w:lang w:val="kk-KZ"/>
        </w:rPr>
        <w:t>экстракт сығындысы</w:t>
      </w:r>
      <w:r w:rsidR="00AA0B4C" w:rsidRPr="00AA0B4C">
        <w:rPr>
          <w:rFonts w:ascii="Times New Roman" w:hAnsi="Times New Roman" w:cs="Times New Roman"/>
          <w:bCs/>
          <w:sz w:val="28"/>
          <w:szCs w:val="28"/>
          <w:lang w:val="kk-KZ"/>
        </w:rPr>
        <w:t xml:space="preserve"> қосылды. Үлгілер 100°C температурада 1,5 сағат бойы инкубацияланып, бөлме температурасына дейін салқындатылды. </w:t>
      </w:r>
      <w:r>
        <w:rPr>
          <w:rFonts w:ascii="Times New Roman" w:hAnsi="Times New Roman" w:cs="Times New Roman"/>
          <w:bCs/>
          <w:sz w:val="28"/>
          <w:szCs w:val="28"/>
          <w:lang w:val="kk-KZ"/>
        </w:rPr>
        <w:t>Спектрофотометрде с</w:t>
      </w:r>
      <w:r w:rsidR="00AA0B4C" w:rsidRPr="00AA0B4C">
        <w:rPr>
          <w:rFonts w:ascii="Times New Roman" w:hAnsi="Times New Roman" w:cs="Times New Roman"/>
          <w:bCs/>
          <w:sz w:val="28"/>
          <w:szCs w:val="28"/>
          <w:lang w:val="kk-KZ"/>
        </w:rPr>
        <w:t>іңіру</w:t>
      </w:r>
      <w:r>
        <w:rPr>
          <w:rFonts w:ascii="Times New Roman" w:hAnsi="Times New Roman" w:cs="Times New Roman"/>
          <w:bCs/>
          <w:sz w:val="28"/>
          <w:szCs w:val="28"/>
          <w:lang w:val="kk-KZ"/>
        </w:rPr>
        <w:t xml:space="preserve"> спектрі 520 нм ұзындықта</w:t>
      </w:r>
      <w:r w:rsidR="00AA0B4C" w:rsidRPr="00AA0B4C">
        <w:rPr>
          <w:rFonts w:ascii="Times New Roman" w:hAnsi="Times New Roman" w:cs="Times New Roman"/>
          <w:bCs/>
          <w:sz w:val="28"/>
          <w:szCs w:val="28"/>
          <w:lang w:val="kk-KZ"/>
        </w:rPr>
        <w:t xml:space="preserve"> өлшенді. </w:t>
      </w:r>
      <w:r w:rsidR="00DD3C49">
        <w:rPr>
          <w:rFonts w:ascii="Times New Roman" w:hAnsi="Times New Roman" w:cs="Times New Roman"/>
          <w:bCs/>
          <w:sz w:val="28"/>
          <w:szCs w:val="28"/>
          <w:lang w:val="kk-KZ"/>
        </w:rPr>
        <w:t>Экстракт</w:t>
      </w:r>
      <w:r w:rsidR="00AA0B4C" w:rsidRPr="00AA0B4C">
        <w:rPr>
          <w:rFonts w:ascii="Times New Roman" w:hAnsi="Times New Roman" w:cs="Times New Roman"/>
          <w:bCs/>
          <w:sz w:val="28"/>
          <w:szCs w:val="28"/>
          <w:lang w:val="kk-KZ"/>
        </w:rPr>
        <w:t xml:space="preserve"> </w:t>
      </w:r>
      <w:r w:rsidR="00F80B95">
        <w:rPr>
          <w:rFonts w:ascii="Times New Roman" w:hAnsi="Times New Roman" w:cs="Times New Roman"/>
          <w:bCs/>
          <w:sz w:val="28"/>
          <w:szCs w:val="28"/>
          <w:lang w:val="kk-KZ"/>
        </w:rPr>
        <w:t>сығынды</w:t>
      </w:r>
      <w:r w:rsidR="0062075C">
        <w:rPr>
          <w:rFonts w:ascii="Times New Roman" w:hAnsi="Times New Roman" w:cs="Times New Roman"/>
          <w:bCs/>
          <w:sz w:val="28"/>
          <w:szCs w:val="28"/>
          <w:lang w:val="kk-KZ"/>
        </w:rPr>
        <w:t>сы</w:t>
      </w:r>
      <w:r w:rsidR="00F80B95">
        <w:rPr>
          <w:rFonts w:ascii="Times New Roman" w:hAnsi="Times New Roman" w:cs="Times New Roman"/>
          <w:bCs/>
          <w:sz w:val="28"/>
          <w:szCs w:val="28"/>
          <w:lang w:val="kk-KZ"/>
        </w:rPr>
        <w:t xml:space="preserve"> қосылмаған</w:t>
      </w:r>
      <w:r w:rsidR="00DD3C49">
        <w:rPr>
          <w:rFonts w:ascii="Times New Roman" w:hAnsi="Times New Roman" w:cs="Times New Roman"/>
          <w:bCs/>
          <w:sz w:val="28"/>
          <w:szCs w:val="28"/>
          <w:lang w:val="kk-KZ"/>
        </w:rPr>
        <w:t xml:space="preserve"> нұсқа</w:t>
      </w:r>
      <w:r w:rsidR="00AA0B4C" w:rsidRPr="00AA0B4C">
        <w:rPr>
          <w:rFonts w:ascii="Times New Roman" w:hAnsi="Times New Roman" w:cs="Times New Roman"/>
          <w:bCs/>
          <w:sz w:val="28"/>
          <w:szCs w:val="28"/>
          <w:lang w:val="kk-KZ"/>
        </w:rPr>
        <w:t xml:space="preserve"> бақылау ретінде пайдаланылды. Пролин мөлшері стандарт ретінде Sigma пролинін (Берлингтон, Массачусетс, АҚШ) пайдаланып</w:t>
      </w:r>
      <w:r w:rsidR="00F80B95">
        <w:rPr>
          <w:rFonts w:ascii="Times New Roman" w:hAnsi="Times New Roman" w:cs="Times New Roman"/>
          <w:bCs/>
          <w:sz w:val="28"/>
          <w:szCs w:val="28"/>
          <w:lang w:val="kk-KZ"/>
        </w:rPr>
        <w:t>,</w:t>
      </w:r>
      <w:r w:rsidR="00AA0B4C" w:rsidRPr="00AA0B4C">
        <w:rPr>
          <w:rFonts w:ascii="Times New Roman" w:hAnsi="Times New Roman" w:cs="Times New Roman"/>
          <w:bCs/>
          <w:sz w:val="28"/>
          <w:szCs w:val="28"/>
          <w:lang w:val="kk-KZ"/>
        </w:rPr>
        <w:t xml:space="preserve"> калибр</w:t>
      </w:r>
      <w:r w:rsidR="00F92232">
        <w:rPr>
          <w:rFonts w:ascii="Times New Roman" w:hAnsi="Times New Roman" w:cs="Times New Roman"/>
          <w:bCs/>
          <w:sz w:val="28"/>
          <w:szCs w:val="28"/>
          <w:lang w:val="kk-KZ"/>
        </w:rPr>
        <w:t>леу қисығы арқылы есептелді</w:t>
      </w:r>
      <w:r w:rsidR="00AA0B4C" w:rsidRPr="00AA0B4C">
        <w:rPr>
          <w:rFonts w:ascii="Times New Roman" w:hAnsi="Times New Roman" w:cs="Times New Roman"/>
          <w:bCs/>
          <w:sz w:val="28"/>
          <w:szCs w:val="28"/>
          <w:lang w:val="kk-KZ"/>
        </w:rPr>
        <w:t>.</w:t>
      </w:r>
    </w:p>
    <w:p w14:paraId="0541464D" w14:textId="77777777" w:rsidR="0062075C" w:rsidRPr="00AA0B4C" w:rsidRDefault="0062075C" w:rsidP="000A685D">
      <w:pPr>
        <w:spacing w:after="0" w:line="240" w:lineRule="auto"/>
        <w:ind w:firstLine="709"/>
        <w:jc w:val="both"/>
        <w:rPr>
          <w:rFonts w:ascii="Times New Roman" w:hAnsi="Times New Roman" w:cs="Times New Roman"/>
          <w:bCs/>
          <w:sz w:val="28"/>
          <w:szCs w:val="28"/>
          <w:lang w:val="kk-KZ"/>
        </w:rPr>
      </w:pPr>
    </w:p>
    <w:p w14:paraId="3432AA2D" w14:textId="77777777" w:rsidR="00AA0B4C" w:rsidRPr="005F5850" w:rsidRDefault="00F80B95" w:rsidP="000A685D">
      <w:pPr>
        <w:spacing w:after="0" w:line="240" w:lineRule="auto"/>
        <w:ind w:firstLine="709"/>
        <w:jc w:val="both"/>
        <w:rPr>
          <w:rFonts w:ascii="Times New Roman" w:hAnsi="Times New Roman" w:cs="Times New Roman"/>
          <w:bCs/>
          <w:i/>
          <w:sz w:val="28"/>
          <w:szCs w:val="28"/>
          <w:lang w:val="kk-KZ"/>
        </w:rPr>
      </w:pPr>
      <w:r w:rsidRPr="005F5850">
        <w:rPr>
          <w:rFonts w:ascii="Times New Roman" w:hAnsi="Times New Roman" w:cs="Times New Roman"/>
          <w:bCs/>
          <w:i/>
          <w:sz w:val="28"/>
          <w:szCs w:val="28"/>
          <w:lang w:val="kk-KZ"/>
        </w:rPr>
        <w:t>А</w:t>
      </w:r>
      <w:r w:rsidR="00AA0B4C" w:rsidRPr="005F5850">
        <w:rPr>
          <w:rFonts w:ascii="Times New Roman" w:hAnsi="Times New Roman" w:cs="Times New Roman"/>
          <w:bCs/>
          <w:i/>
          <w:sz w:val="28"/>
          <w:szCs w:val="28"/>
          <w:lang w:val="kk-KZ"/>
        </w:rPr>
        <w:t>нтиоксидантты ферменттерді</w:t>
      </w:r>
      <w:r w:rsidR="0062075C">
        <w:rPr>
          <w:rFonts w:ascii="Times New Roman" w:hAnsi="Times New Roman" w:cs="Times New Roman"/>
          <w:bCs/>
          <w:i/>
          <w:sz w:val="28"/>
          <w:szCs w:val="28"/>
          <w:lang w:val="kk-KZ"/>
        </w:rPr>
        <w:t>ң</w:t>
      </w:r>
      <w:r w:rsidR="00DD3C49">
        <w:rPr>
          <w:rFonts w:ascii="Times New Roman" w:hAnsi="Times New Roman" w:cs="Times New Roman"/>
          <w:bCs/>
          <w:i/>
          <w:sz w:val="28"/>
          <w:szCs w:val="28"/>
          <w:lang w:val="kk-KZ"/>
        </w:rPr>
        <w:t xml:space="preserve"> белсенділігін</w:t>
      </w:r>
      <w:r w:rsidR="00AA0B4C" w:rsidRPr="005F5850">
        <w:rPr>
          <w:rFonts w:ascii="Times New Roman" w:hAnsi="Times New Roman" w:cs="Times New Roman"/>
          <w:bCs/>
          <w:i/>
          <w:sz w:val="28"/>
          <w:szCs w:val="28"/>
          <w:lang w:val="kk-KZ"/>
        </w:rPr>
        <w:t xml:space="preserve"> анықтау </w:t>
      </w:r>
    </w:p>
    <w:p w14:paraId="16B74EA7" w14:textId="77777777" w:rsidR="007D0C5E" w:rsidRPr="00AA0B4C" w:rsidRDefault="00AA0B4C" w:rsidP="007D0C5E">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Каталазаны, сондай-ақ </w:t>
      </w:r>
      <w:r w:rsidR="00DD3C49">
        <w:rPr>
          <w:rFonts w:ascii="Times New Roman" w:hAnsi="Times New Roman" w:cs="Times New Roman"/>
          <w:bCs/>
          <w:sz w:val="28"/>
          <w:szCs w:val="28"/>
          <w:lang w:val="kk-KZ"/>
        </w:rPr>
        <w:t>гваяколпероксидаза мен</w:t>
      </w:r>
      <w:r w:rsidR="00F80B95">
        <w:rPr>
          <w:rFonts w:ascii="Times New Roman" w:hAnsi="Times New Roman" w:cs="Times New Roman"/>
          <w:bCs/>
          <w:sz w:val="28"/>
          <w:szCs w:val="28"/>
          <w:lang w:val="kk-KZ"/>
        </w:rPr>
        <w:t xml:space="preserve"> аскорбат пероксидазаны</w:t>
      </w:r>
      <w:r w:rsidRPr="00AA0B4C">
        <w:rPr>
          <w:rFonts w:ascii="Times New Roman" w:hAnsi="Times New Roman" w:cs="Times New Roman"/>
          <w:bCs/>
          <w:sz w:val="28"/>
          <w:szCs w:val="28"/>
          <w:lang w:val="kk-KZ"/>
        </w:rPr>
        <w:t xml:space="preserve"> оқшаулау </w:t>
      </w:r>
      <w:r w:rsidR="00F80B95">
        <w:rPr>
          <w:rFonts w:ascii="Times New Roman" w:hAnsi="Times New Roman" w:cs="Times New Roman"/>
          <w:bCs/>
          <w:sz w:val="28"/>
          <w:szCs w:val="28"/>
          <w:lang w:val="kk-KZ"/>
        </w:rPr>
        <w:t>мақсатында</w:t>
      </w:r>
      <w:r w:rsidR="00DD3C49">
        <w:rPr>
          <w:rFonts w:ascii="Times New Roman" w:hAnsi="Times New Roman" w:cs="Times New Roman"/>
          <w:bCs/>
          <w:sz w:val="28"/>
          <w:szCs w:val="28"/>
          <w:lang w:val="kk-KZ"/>
        </w:rPr>
        <w:t xml:space="preserve"> </w:t>
      </w:r>
      <w:r w:rsidR="00B9054D">
        <w:rPr>
          <w:rFonts w:ascii="Times New Roman" w:hAnsi="Times New Roman" w:cs="Times New Roman"/>
          <w:bCs/>
          <w:sz w:val="28"/>
          <w:szCs w:val="28"/>
          <w:lang w:val="kk-KZ"/>
        </w:rPr>
        <w:t>белгілі сығынды қоспасы дайындалды</w:t>
      </w:r>
      <w:r w:rsidR="00DD3C49">
        <w:rPr>
          <w:rFonts w:ascii="Times New Roman" w:hAnsi="Times New Roman" w:cs="Times New Roman"/>
          <w:bCs/>
          <w:sz w:val="28"/>
          <w:szCs w:val="28"/>
          <w:lang w:val="kk-KZ"/>
        </w:rPr>
        <w:t xml:space="preserve"> </w:t>
      </w:r>
      <w:r w:rsidR="00DD3C49" w:rsidRPr="009363A0">
        <w:rPr>
          <w:rFonts w:ascii="Times New Roman" w:hAnsi="Times New Roman" w:cs="Times New Roman"/>
          <w:bCs/>
          <w:sz w:val="28"/>
          <w:szCs w:val="28"/>
          <w:lang w:val="kk-KZ"/>
        </w:rPr>
        <w:t>[1</w:t>
      </w:r>
      <w:r w:rsidR="00DD3C49">
        <w:rPr>
          <w:rFonts w:ascii="Times New Roman" w:hAnsi="Times New Roman" w:cs="Times New Roman"/>
          <w:bCs/>
          <w:sz w:val="28"/>
          <w:szCs w:val="28"/>
          <w:lang w:val="kk-KZ"/>
        </w:rPr>
        <w:t>22</w:t>
      </w:r>
      <w:r w:rsidR="00DD3C49" w:rsidRPr="009363A0">
        <w:rPr>
          <w:rFonts w:ascii="Times New Roman" w:hAnsi="Times New Roman" w:cs="Times New Roman"/>
          <w:bCs/>
          <w:sz w:val="28"/>
          <w:szCs w:val="28"/>
          <w:lang w:val="kk-KZ"/>
        </w:rPr>
        <w:t>]</w:t>
      </w:r>
      <w:r w:rsidR="00DD3C49">
        <w:rPr>
          <w:rFonts w:ascii="Times New Roman" w:hAnsi="Times New Roman" w:cs="Times New Roman"/>
          <w:bCs/>
          <w:sz w:val="28"/>
          <w:szCs w:val="28"/>
          <w:lang w:val="kk-KZ"/>
        </w:rPr>
        <w:t xml:space="preserve">. </w:t>
      </w:r>
      <w:r w:rsidR="00B9054D">
        <w:rPr>
          <w:rFonts w:ascii="Times New Roman" w:hAnsi="Times New Roman" w:cs="Times New Roman"/>
          <w:bCs/>
          <w:sz w:val="28"/>
          <w:szCs w:val="28"/>
          <w:lang w:val="kk-KZ"/>
        </w:rPr>
        <w:t>Сығындының құрамы</w:t>
      </w:r>
      <w:r w:rsidRPr="00AA0B4C">
        <w:rPr>
          <w:rFonts w:ascii="Times New Roman" w:hAnsi="Times New Roman" w:cs="Times New Roman"/>
          <w:bCs/>
          <w:sz w:val="28"/>
          <w:szCs w:val="28"/>
          <w:lang w:val="kk-KZ"/>
        </w:rPr>
        <w:t>: 50 м</w:t>
      </w:r>
      <w:r w:rsidR="00B9054D">
        <w:rPr>
          <w:rFonts w:ascii="Times New Roman" w:hAnsi="Times New Roman" w:cs="Times New Roman"/>
          <w:bCs/>
          <w:sz w:val="28"/>
          <w:szCs w:val="28"/>
          <w:lang w:val="kk-KZ"/>
        </w:rPr>
        <w:t>М фосфат буфері (РН 7,5); 1 мМ ЭДТА және 1 мМ</w:t>
      </w:r>
      <w:r w:rsidRPr="00AA0B4C">
        <w:rPr>
          <w:rFonts w:ascii="Times New Roman" w:hAnsi="Times New Roman" w:cs="Times New Roman"/>
          <w:bCs/>
          <w:sz w:val="28"/>
          <w:szCs w:val="28"/>
          <w:lang w:val="kk-KZ"/>
        </w:rPr>
        <w:t xml:space="preserve"> аскорбин қышқылы. Центри</w:t>
      </w:r>
      <w:r w:rsidR="0062075C">
        <w:rPr>
          <w:rFonts w:ascii="Times New Roman" w:hAnsi="Times New Roman" w:cs="Times New Roman"/>
          <w:bCs/>
          <w:sz w:val="28"/>
          <w:szCs w:val="28"/>
          <w:lang w:val="kk-KZ"/>
        </w:rPr>
        <w:t>фугалаудан кейін (20 мин, 6000 айн/мин</w:t>
      </w:r>
      <w:r w:rsidRPr="00AA0B4C">
        <w:rPr>
          <w:rFonts w:ascii="Times New Roman" w:hAnsi="Times New Roman" w:cs="Times New Roman"/>
          <w:bCs/>
          <w:sz w:val="28"/>
          <w:szCs w:val="28"/>
          <w:lang w:val="kk-KZ"/>
        </w:rPr>
        <w:t xml:space="preserve">) бұл </w:t>
      </w:r>
      <w:r w:rsidRPr="00AA0B4C">
        <w:rPr>
          <w:rFonts w:ascii="Times New Roman" w:hAnsi="Times New Roman" w:cs="Times New Roman"/>
          <w:bCs/>
          <w:sz w:val="28"/>
          <w:szCs w:val="28"/>
          <w:lang w:val="kk-KZ"/>
        </w:rPr>
        <w:lastRenderedPageBreak/>
        <w:t xml:space="preserve">ферменттердің белсенділігі алынған </w:t>
      </w:r>
      <w:r w:rsidR="009E0C55">
        <w:rPr>
          <w:rFonts w:ascii="Times New Roman" w:hAnsi="Times New Roman" w:cs="Times New Roman"/>
          <w:bCs/>
          <w:sz w:val="28"/>
          <w:szCs w:val="28"/>
          <w:lang w:val="kk-KZ"/>
        </w:rPr>
        <w:t>тұнба үстіндегі</w:t>
      </w:r>
      <w:r w:rsidRPr="00AA0B4C">
        <w:rPr>
          <w:rFonts w:ascii="Times New Roman" w:hAnsi="Times New Roman" w:cs="Times New Roman"/>
          <w:bCs/>
          <w:sz w:val="28"/>
          <w:szCs w:val="28"/>
          <w:lang w:val="kk-KZ"/>
        </w:rPr>
        <w:t xml:space="preserve"> сұйықтықта анықталды. Ферменттерді оқшаулаудың барлық процедуралары 4</w:t>
      </w:r>
      <w:r w:rsidR="00F2024E">
        <w:rPr>
          <w:rFonts w:ascii="Times New Roman" w:hAnsi="Times New Roman" w:cs="Times New Roman"/>
          <w:bCs/>
          <w:sz w:val="28"/>
          <w:szCs w:val="28"/>
          <w:lang w:val="kk-KZ"/>
        </w:rPr>
        <w:t>°C температурада жүргізілді</w:t>
      </w:r>
      <w:r w:rsidRPr="00AA0B4C">
        <w:rPr>
          <w:rFonts w:ascii="Times New Roman" w:hAnsi="Times New Roman" w:cs="Times New Roman"/>
          <w:bCs/>
          <w:sz w:val="28"/>
          <w:szCs w:val="28"/>
          <w:lang w:val="kk-KZ"/>
        </w:rPr>
        <w:t>.</w:t>
      </w:r>
    </w:p>
    <w:p w14:paraId="11510907" w14:textId="77777777" w:rsidR="009E0C55" w:rsidRPr="007D0C5E" w:rsidRDefault="00AA0B4C" w:rsidP="000A685D">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Каталаза белсенділігін зерттеу</w:t>
      </w:r>
      <w:r w:rsidR="00DD3C49">
        <w:rPr>
          <w:rFonts w:ascii="Times New Roman" w:hAnsi="Times New Roman" w:cs="Times New Roman"/>
          <w:bCs/>
          <w:i/>
          <w:sz w:val="28"/>
          <w:szCs w:val="28"/>
          <w:lang w:val="kk-KZ"/>
        </w:rPr>
        <w:t xml:space="preserve"> </w:t>
      </w:r>
    </w:p>
    <w:p w14:paraId="6CD41966" w14:textId="77777777" w:rsidR="00AA0B4C" w:rsidRPr="00AA0B4C" w:rsidRDefault="004369E6"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Каталаза белсенділігін анықтайтын ортаның құрамы: 100 мМ-фосфат буфері (РН 7,0), 15 мМ</w:t>
      </w:r>
      <w:r w:rsidR="00AA0B4C" w:rsidRPr="00AA0B4C">
        <w:rPr>
          <w:rFonts w:ascii="Times New Roman" w:hAnsi="Times New Roman" w:cs="Times New Roman"/>
          <w:bCs/>
          <w:sz w:val="28"/>
          <w:szCs w:val="28"/>
          <w:lang w:val="kk-KZ"/>
        </w:rPr>
        <w:t xml:space="preserve"> H</w:t>
      </w:r>
      <w:r w:rsidR="00AA0B4C" w:rsidRPr="004369E6">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O</w:t>
      </w:r>
      <w:r w:rsidR="00AA0B4C" w:rsidRPr="004369E6">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 xml:space="preserve"> және 0,1 мл үлгі</w:t>
      </w:r>
      <w:r w:rsidR="005A6DC4">
        <w:rPr>
          <w:rFonts w:ascii="Times New Roman" w:hAnsi="Times New Roman" w:cs="Times New Roman"/>
          <w:bCs/>
          <w:sz w:val="28"/>
          <w:szCs w:val="28"/>
          <w:lang w:val="kk-KZ"/>
        </w:rPr>
        <w:t xml:space="preserve"> </w:t>
      </w:r>
      <w:r w:rsidR="005A6DC4" w:rsidRPr="00AB6F77">
        <w:rPr>
          <w:rFonts w:ascii="Times New Roman" w:hAnsi="Times New Roman" w:cs="Times New Roman"/>
          <w:bCs/>
          <w:sz w:val="28"/>
          <w:szCs w:val="28"/>
          <w:lang w:val="kk-KZ"/>
        </w:rPr>
        <w:t>[1</w:t>
      </w:r>
      <w:r w:rsidR="005A6DC4">
        <w:rPr>
          <w:rFonts w:ascii="Times New Roman" w:hAnsi="Times New Roman" w:cs="Times New Roman"/>
          <w:bCs/>
          <w:sz w:val="28"/>
          <w:szCs w:val="28"/>
          <w:lang w:val="kk-KZ"/>
        </w:rPr>
        <w:t>22</w:t>
      </w:r>
      <w:r w:rsidR="005A6DC4" w:rsidRPr="00AB6F77">
        <w:rPr>
          <w:rFonts w:ascii="Times New Roman" w:hAnsi="Times New Roman" w:cs="Times New Roman"/>
          <w:bCs/>
          <w:sz w:val="28"/>
          <w:szCs w:val="28"/>
          <w:lang w:val="kk-KZ"/>
        </w:rPr>
        <w:t>]</w:t>
      </w:r>
      <w:r w:rsidR="00AA0B4C" w:rsidRPr="00AA0B4C">
        <w:rPr>
          <w:rFonts w:ascii="Times New Roman" w:hAnsi="Times New Roman" w:cs="Times New Roman"/>
          <w:bCs/>
          <w:sz w:val="28"/>
          <w:szCs w:val="28"/>
          <w:lang w:val="kk-KZ"/>
        </w:rPr>
        <w:t>. Реакция H</w:t>
      </w:r>
      <w:r w:rsidR="00AA0B4C" w:rsidRPr="004369E6">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O</w:t>
      </w:r>
      <w:r w:rsidR="00AA0B4C" w:rsidRPr="004369E6">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 xml:space="preserve"> қосудан басталды. Оптикалық тығыздықтың өзгеруі 3 минут ішінде 240 нм</w:t>
      </w:r>
      <w:r w:rsidR="00850B37">
        <w:rPr>
          <w:rFonts w:ascii="Times New Roman" w:hAnsi="Times New Roman" w:cs="Times New Roman"/>
          <w:bCs/>
          <w:sz w:val="28"/>
          <w:szCs w:val="28"/>
          <w:lang w:val="kk-KZ"/>
        </w:rPr>
        <w:t xml:space="preserve"> толқын ұзындығында</w:t>
      </w:r>
      <w:r w:rsidR="00AA0B4C" w:rsidRPr="00AA0B4C">
        <w:rPr>
          <w:rFonts w:ascii="Times New Roman" w:hAnsi="Times New Roman" w:cs="Times New Roman"/>
          <w:bCs/>
          <w:sz w:val="28"/>
          <w:szCs w:val="28"/>
          <w:lang w:val="kk-KZ"/>
        </w:rPr>
        <w:t xml:space="preserve"> анықталды, ал ферменттің белсенділігі ε = 0,03 мм</w:t>
      </w:r>
      <w:r w:rsidR="00AA0B4C" w:rsidRPr="00C43208">
        <w:rPr>
          <w:rFonts w:ascii="Times New Roman" w:hAnsi="Times New Roman" w:cs="Times New Roman"/>
          <w:bCs/>
          <w:sz w:val="28"/>
          <w:szCs w:val="28"/>
          <w:vertAlign w:val="superscript"/>
          <w:lang w:val="kk-KZ"/>
        </w:rPr>
        <w:t>−1</w:t>
      </w:r>
      <w:r w:rsidR="00AA0B4C" w:rsidRPr="00AA0B4C">
        <w:rPr>
          <w:rFonts w:ascii="Times New Roman" w:hAnsi="Times New Roman" w:cs="Times New Roman"/>
          <w:bCs/>
          <w:sz w:val="28"/>
          <w:szCs w:val="28"/>
          <w:lang w:val="kk-KZ"/>
        </w:rPr>
        <w:t xml:space="preserve"> см</w:t>
      </w:r>
      <w:r w:rsidR="00AA0B4C" w:rsidRPr="00C43208">
        <w:rPr>
          <w:rFonts w:ascii="Times New Roman" w:hAnsi="Times New Roman" w:cs="Times New Roman"/>
          <w:bCs/>
          <w:sz w:val="28"/>
          <w:szCs w:val="28"/>
          <w:vertAlign w:val="superscript"/>
          <w:lang w:val="kk-KZ"/>
        </w:rPr>
        <w:t>−1</w:t>
      </w:r>
      <w:r w:rsidR="00850B37">
        <w:rPr>
          <w:rFonts w:ascii="Times New Roman" w:hAnsi="Times New Roman" w:cs="Times New Roman"/>
          <w:bCs/>
          <w:sz w:val="28"/>
          <w:szCs w:val="28"/>
          <w:vertAlign w:val="superscript"/>
          <w:lang w:val="kk-KZ"/>
        </w:rPr>
        <w:t xml:space="preserve"> </w:t>
      </w:r>
      <w:r w:rsidR="00C43208">
        <w:rPr>
          <w:rFonts w:ascii="Times New Roman" w:hAnsi="Times New Roman" w:cs="Times New Roman"/>
          <w:bCs/>
          <w:sz w:val="28"/>
          <w:szCs w:val="28"/>
          <w:lang w:val="kk-KZ"/>
        </w:rPr>
        <w:t>экстинция</w:t>
      </w:r>
      <w:r w:rsidR="00AA0B4C" w:rsidRPr="00AA0B4C">
        <w:rPr>
          <w:rFonts w:ascii="Times New Roman" w:hAnsi="Times New Roman" w:cs="Times New Roman"/>
          <w:bCs/>
          <w:sz w:val="28"/>
          <w:szCs w:val="28"/>
          <w:lang w:val="kk-KZ"/>
        </w:rPr>
        <w:t xml:space="preserve"> коэффициенті арқылы есептелді. Ферменттің белсенділігі мг ақуызға 1 ммоль H</w:t>
      </w:r>
      <w:r w:rsidR="00AA0B4C" w:rsidRPr="00EA11EE">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O</w:t>
      </w:r>
      <w:r w:rsidR="00AA0B4C" w:rsidRPr="00EA11EE">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 xml:space="preserve"> мин</w:t>
      </w:r>
      <w:r w:rsidR="00AA0B4C" w:rsidRPr="00EA11EE">
        <w:rPr>
          <w:rFonts w:ascii="Times New Roman" w:hAnsi="Times New Roman" w:cs="Times New Roman"/>
          <w:bCs/>
          <w:sz w:val="28"/>
          <w:szCs w:val="28"/>
          <w:vertAlign w:val="superscript"/>
          <w:lang w:val="kk-KZ"/>
        </w:rPr>
        <w:t>−1</w:t>
      </w:r>
      <w:r w:rsidR="00AA0B4C" w:rsidRPr="00AA0B4C">
        <w:rPr>
          <w:rFonts w:ascii="Times New Roman" w:hAnsi="Times New Roman" w:cs="Times New Roman"/>
          <w:bCs/>
          <w:sz w:val="28"/>
          <w:szCs w:val="28"/>
          <w:lang w:val="kk-KZ"/>
        </w:rPr>
        <w:t xml:space="preserve"> тотығу үшін қажетті фермент мөлшері ретінде көрсетілді.</w:t>
      </w:r>
    </w:p>
    <w:p w14:paraId="1FDF3F50" w14:textId="77777777" w:rsidR="00EA11EE" w:rsidRPr="007D0C5E" w:rsidRDefault="00AA0B4C" w:rsidP="000A685D">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Аскорбат пероксидазасының белсенділігін зерттеу</w:t>
      </w:r>
      <w:r w:rsidR="00850B37">
        <w:rPr>
          <w:rFonts w:ascii="Times New Roman" w:hAnsi="Times New Roman" w:cs="Times New Roman"/>
          <w:bCs/>
          <w:i/>
          <w:sz w:val="28"/>
          <w:szCs w:val="28"/>
          <w:lang w:val="kk-KZ"/>
        </w:rPr>
        <w:t xml:space="preserve"> </w:t>
      </w:r>
    </w:p>
    <w:p w14:paraId="528CB136" w14:textId="77777777" w:rsidR="00AA0B4C" w:rsidRPr="00EA11EE"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Аскорбат пероксидазасының белсенділігі аскорбаттың тотығу жылдамдығымен анықталды</w:t>
      </w:r>
      <w:r w:rsidR="00850B37">
        <w:rPr>
          <w:rFonts w:ascii="Times New Roman" w:hAnsi="Times New Roman" w:cs="Times New Roman"/>
          <w:bCs/>
          <w:sz w:val="28"/>
          <w:szCs w:val="28"/>
          <w:lang w:val="kk-KZ"/>
        </w:rPr>
        <w:t xml:space="preserve"> </w:t>
      </w:r>
      <w:r w:rsidR="00850B37" w:rsidRPr="009363A0">
        <w:rPr>
          <w:rFonts w:ascii="Times New Roman" w:hAnsi="Times New Roman" w:cs="Times New Roman"/>
          <w:bCs/>
          <w:sz w:val="28"/>
          <w:szCs w:val="28"/>
          <w:lang w:val="kk-KZ"/>
        </w:rPr>
        <w:t>[1</w:t>
      </w:r>
      <w:r w:rsidR="00850B37">
        <w:rPr>
          <w:rFonts w:ascii="Times New Roman" w:hAnsi="Times New Roman" w:cs="Times New Roman"/>
          <w:bCs/>
          <w:sz w:val="28"/>
          <w:szCs w:val="28"/>
          <w:lang w:val="kk-KZ"/>
        </w:rPr>
        <w:t>23</w:t>
      </w:r>
      <w:r w:rsidR="00850B37" w:rsidRPr="009363A0">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Реакция қоспасы құрамында 0,1 м</w:t>
      </w:r>
      <w:r w:rsidR="00EA11EE" w:rsidRPr="00AA0B4C">
        <w:rPr>
          <w:rFonts w:ascii="Times New Roman" w:hAnsi="Times New Roman" w:cs="Times New Roman"/>
          <w:bCs/>
          <w:sz w:val="28"/>
          <w:szCs w:val="28"/>
          <w:lang w:val="kk-KZ"/>
        </w:rPr>
        <w:t>М</w:t>
      </w:r>
      <w:r w:rsidRPr="00AA0B4C">
        <w:rPr>
          <w:rFonts w:ascii="Times New Roman" w:hAnsi="Times New Roman" w:cs="Times New Roman"/>
          <w:bCs/>
          <w:sz w:val="28"/>
          <w:szCs w:val="28"/>
          <w:lang w:val="kk-KZ"/>
        </w:rPr>
        <w:t xml:space="preserve"> ЭДТА, 0,5 м</w:t>
      </w:r>
      <w:r w:rsidR="00EA11EE" w:rsidRPr="00AA0B4C">
        <w:rPr>
          <w:rFonts w:ascii="Times New Roman" w:hAnsi="Times New Roman" w:cs="Times New Roman"/>
          <w:bCs/>
          <w:sz w:val="28"/>
          <w:szCs w:val="28"/>
          <w:lang w:val="kk-KZ"/>
        </w:rPr>
        <w:t>М</w:t>
      </w:r>
      <w:r w:rsidRPr="00AA0B4C">
        <w:rPr>
          <w:rFonts w:ascii="Times New Roman" w:hAnsi="Times New Roman" w:cs="Times New Roman"/>
          <w:bCs/>
          <w:sz w:val="28"/>
          <w:szCs w:val="28"/>
          <w:lang w:val="kk-KZ"/>
        </w:rPr>
        <w:t xml:space="preserve"> аскорбат және 0,1 м</w:t>
      </w:r>
      <w:r w:rsidR="00EA11EE" w:rsidRPr="00AA0B4C">
        <w:rPr>
          <w:rFonts w:ascii="Times New Roman" w:hAnsi="Times New Roman" w:cs="Times New Roman"/>
          <w:bCs/>
          <w:sz w:val="28"/>
          <w:szCs w:val="28"/>
          <w:lang w:val="kk-KZ"/>
        </w:rPr>
        <w:t>М</w:t>
      </w:r>
      <w:r w:rsidRPr="00AA0B4C">
        <w:rPr>
          <w:rFonts w:ascii="Times New Roman" w:hAnsi="Times New Roman" w:cs="Times New Roman"/>
          <w:bCs/>
          <w:sz w:val="28"/>
          <w:szCs w:val="28"/>
          <w:lang w:val="kk-KZ"/>
        </w:rPr>
        <w:t xml:space="preserve"> Н</w:t>
      </w:r>
      <w:r w:rsidR="00EA11EE" w:rsidRPr="00EA11EE">
        <w:rPr>
          <w:rFonts w:ascii="Times New Roman" w:hAnsi="Times New Roman" w:cs="Times New Roman"/>
          <w:bCs/>
          <w:sz w:val="28"/>
          <w:szCs w:val="28"/>
          <w:vertAlign w:val="subscript"/>
          <w:lang w:val="kk-KZ"/>
        </w:rPr>
        <w:t>2</w:t>
      </w:r>
      <w:r w:rsidR="00EA11EE" w:rsidRPr="00AA0B4C">
        <w:rPr>
          <w:rFonts w:ascii="Times New Roman" w:hAnsi="Times New Roman" w:cs="Times New Roman"/>
          <w:bCs/>
          <w:sz w:val="28"/>
          <w:szCs w:val="28"/>
          <w:lang w:val="kk-KZ"/>
        </w:rPr>
        <w:t>О</w:t>
      </w:r>
      <w:r w:rsidR="00EA11EE" w:rsidRPr="00EA11EE">
        <w:rPr>
          <w:rFonts w:ascii="Times New Roman" w:hAnsi="Times New Roman" w:cs="Times New Roman"/>
          <w:bCs/>
          <w:sz w:val="28"/>
          <w:szCs w:val="28"/>
          <w:vertAlign w:val="subscript"/>
          <w:lang w:val="kk-KZ"/>
        </w:rPr>
        <w:t>2</w:t>
      </w:r>
      <w:r w:rsidR="00EA11EE">
        <w:rPr>
          <w:rFonts w:ascii="Times New Roman" w:hAnsi="Times New Roman" w:cs="Times New Roman"/>
          <w:bCs/>
          <w:sz w:val="28"/>
          <w:szCs w:val="28"/>
          <w:lang w:val="kk-KZ"/>
        </w:rPr>
        <w:t xml:space="preserve"> және 50 мМ калий–фосфат буфері (рН 7,0) бар</w:t>
      </w:r>
      <w:r w:rsidRPr="00AA0B4C">
        <w:rPr>
          <w:rFonts w:ascii="Times New Roman" w:hAnsi="Times New Roman" w:cs="Times New Roman"/>
          <w:bCs/>
          <w:sz w:val="28"/>
          <w:szCs w:val="28"/>
          <w:lang w:val="kk-KZ"/>
        </w:rPr>
        <w:t>. Реакция кварц кюветіндегі 0,1 мл ферментативті сығындыға 3,9 мл буфер қосу арқылы басталды. Оптикалық тығыздықтың өзгеруі</w:t>
      </w:r>
      <w:r w:rsidR="001D0594">
        <w:rPr>
          <w:rFonts w:ascii="Times New Roman" w:hAnsi="Times New Roman" w:cs="Times New Roman"/>
          <w:bCs/>
          <w:sz w:val="28"/>
          <w:szCs w:val="28"/>
          <w:lang w:val="kk-KZ"/>
        </w:rPr>
        <w:t xml:space="preserve"> 1 минут ішінде 290 нм толқын ұзындығында</w:t>
      </w:r>
      <w:r w:rsidRPr="00AA0B4C">
        <w:rPr>
          <w:rFonts w:ascii="Times New Roman" w:hAnsi="Times New Roman" w:cs="Times New Roman"/>
          <w:bCs/>
          <w:sz w:val="28"/>
          <w:szCs w:val="28"/>
          <w:lang w:val="kk-KZ"/>
        </w:rPr>
        <w:t xml:space="preserve"> анықталды, ал ферменттің белсенділігі ε = 2,8 мм</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см</w:t>
      </w:r>
      <w:r w:rsidRPr="00EA11EE">
        <w:rPr>
          <w:rFonts w:ascii="Times New Roman" w:hAnsi="Times New Roman" w:cs="Times New Roman"/>
          <w:bCs/>
          <w:sz w:val="28"/>
          <w:szCs w:val="28"/>
          <w:vertAlign w:val="superscript"/>
          <w:lang w:val="kk-KZ"/>
        </w:rPr>
        <w:t>−1</w:t>
      </w:r>
      <w:r w:rsidR="00850B37">
        <w:rPr>
          <w:rFonts w:ascii="Times New Roman" w:hAnsi="Times New Roman" w:cs="Times New Roman"/>
          <w:bCs/>
          <w:sz w:val="28"/>
          <w:szCs w:val="28"/>
          <w:vertAlign w:val="superscript"/>
          <w:lang w:val="kk-KZ"/>
        </w:rPr>
        <w:t xml:space="preserve"> </w:t>
      </w:r>
      <w:r w:rsidR="00EA11EE">
        <w:rPr>
          <w:rFonts w:ascii="Times New Roman" w:hAnsi="Times New Roman" w:cs="Times New Roman"/>
          <w:bCs/>
          <w:sz w:val="28"/>
          <w:szCs w:val="28"/>
          <w:lang w:val="kk-KZ"/>
        </w:rPr>
        <w:t>экстинция</w:t>
      </w:r>
      <w:r w:rsidRPr="00AA0B4C">
        <w:rPr>
          <w:rFonts w:ascii="Times New Roman" w:hAnsi="Times New Roman" w:cs="Times New Roman"/>
          <w:bCs/>
          <w:sz w:val="28"/>
          <w:szCs w:val="28"/>
          <w:lang w:val="kk-KZ"/>
        </w:rPr>
        <w:t xml:space="preserve"> коэффициенті арқылы есептелді. Ферменттің белсенділігі </w:t>
      </w:r>
      <w:r w:rsidR="00EA11EE">
        <w:rPr>
          <w:rFonts w:ascii="Times New Roman" w:hAnsi="Times New Roman" w:cs="Times New Roman"/>
          <w:bCs/>
          <w:sz w:val="28"/>
          <w:szCs w:val="28"/>
          <w:lang w:val="kk-KZ"/>
        </w:rPr>
        <w:t xml:space="preserve">1 </w:t>
      </w:r>
      <w:r w:rsidRPr="00AA0B4C">
        <w:rPr>
          <w:rFonts w:ascii="Times New Roman" w:hAnsi="Times New Roman" w:cs="Times New Roman"/>
          <w:bCs/>
          <w:sz w:val="28"/>
          <w:szCs w:val="28"/>
          <w:lang w:val="kk-KZ"/>
        </w:rPr>
        <w:t>мг ақуызға 1 ммоль аскорбат мин</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тотығу үшін қажетті фермент мөлшері ретінде көрсетілді.</w:t>
      </w:r>
    </w:p>
    <w:p w14:paraId="7A773397" w14:textId="77777777" w:rsidR="005B4D61" w:rsidRPr="00AB6F77" w:rsidRDefault="00DD3C49" w:rsidP="000A685D">
      <w:pPr>
        <w:spacing w:after="0" w:line="240" w:lineRule="auto"/>
        <w:ind w:firstLine="709"/>
        <w:jc w:val="both"/>
        <w:rPr>
          <w:rFonts w:ascii="Times New Roman" w:hAnsi="Times New Roman" w:cs="Times New Roman"/>
          <w:bCs/>
          <w:i/>
          <w:sz w:val="28"/>
          <w:szCs w:val="28"/>
          <w:lang w:val="kk-KZ"/>
        </w:rPr>
      </w:pPr>
      <w:r>
        <w:rPr>
          <w:rFonts w:ascii="Times New Roman" w:hAnsi="Times New Roman" w:cs="Times New Roman"/>
          <w:bCs/>
          <w:i/>
          <w:sz w:val="28"/>
          <w:szCs w:val="28"/>
          <w:lang w:val="kk-KZ"/>
        </w:rPr>
        <w:t>Гваяколпероксидаза</w:t>
      </w:r>
      <w:r w:rsidR="005B4D61" w:rsidRPr="009363A0">
        <w:rPr>
          <w:rFonts w:ascii="Times New Roman" w:hAnsi="Times New Roman" w:cs="Times New Roman"/>
          <w:bCs/>
          <w:i/>
          <w:sz w:val="28"/>
          <w:szCs w:val="28"/>
          <w:lang w:val="kk-KZ"/>
        </w:rPr>
        <w:t xml:space="preserve"> белсенділігін зерттеу</w:t>
      </w:r>
      <w:r w:rsidR="001D0594">
        <w:rPr>
          <w:rFonts w:ascii="Times New Roman" w:hAnsi="Times New Roman" w:cs="Times New Roman"/>
          <w:bCs/>
          <w:i/>
          <w:sz w:val="28"/>
          <w:szCs w:val="28"/>
          <w:lang w:val="kk-KZ"/>
        </w:rPr>
        <w:t xml:space="preserve"> </w:t>
      </w:r>
    </w:p>
    <w:p w14:paraId="4A0312ED" w14:textId="77777777" w:rsidR="005B4D61" w:rsidRPr="00EA11EE" w:rsidRDefault="00DD3C49"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Гваяколпероксидаза</w:t>
      </w:r>
      <w:r w:rsidR="005B4D61" w:rsidRPr="009363A0">
        <w:rPr>
          <w:rFonts w:ascii="Times New Roman" w:hAnsi="Times New Roman" w:cs="Times New Roman"/>
          <w:bCs/>
          <w:sz w:val="28"/>
          <w:szCs w:val="28"/>
          <w:lang w:val="kk-KZ"/>
        </w:rPr>
        <w:t>ның белсенділігі гваякол</w:t>
      </w:r>
      <w:r w:rsidR="00EA11EE">
        <w:rPr>
          <w:rFonts w:ascii="Times New Roman" w:hAnsi="Times New Roman" w:cs="Times New Roman"/>
          <w:bCs/>
          <w:sz w:val="28"/>
          <w:szCs w:val="28"/>
          <w:lang w:val="kk-KZ"/>
        </w:rPr>
        <w:t>дың</w:t>
      </w:r>
      <w:r w:rsidR="005B4D61" w:rsidRPr="009363A0">
        <w:rPr>
          <w:rFonts w:ascii="Times New Roman" w:hAnsi="Times New Roman" w:cs="Times New Roman"/>
          <w:bCs/>
          <w:sz w:val="28"/>
          <w:szCs w:val="28"/>
          <w:lang w:val="kk-KZ"/>
        </w:rPr>
        <w:t xml:space="preserve"> тотығуын есепке алатын спектрофотометриялық әдісті қолдану арқылы анықталды </w:t>
      </w:r>
      <w:r w:rsidR="001D0594" w:rsidRPr="009363A0">
        <w:rPr>
          <w:rFonts w:ascii="Times New Roman" w:hAnsi="Times New Roman" w:cs="Times New Roman"/>
          <w:bCs/>
          <w:sz w:val="28"/>
          <w:szCs w:val="28"/>
          <w:lang w:val="kk-KZ"/>
        </w:rPr>
        <w:t>[1</w:t>
      </w:r>
      <w:r w:rsidR="001D0594">
        <w:rPr>
          <w:rFonts w:ascii="Times New Roman" w:hAnsi="Times New Roman" w:cs="Times New Roman"/>
          <w:bCs/>
          <w:sz w:val="28"/>
          <w:szCs w:val="28"/>
          <w:lang w:val="kk-KZ"/>
        </w:rPr>
        <w:t>24</w:t>
      </w:r>
      <w:r w:rsidR="001D0594" w:rsidRPr="009363A0">
        <w:rPr>
          <w:rFonts w:ascii="Times New Roman" w:hAnsi="Times New Roman" w:cs="Times New Roman"/>
          <w:bCs/>
          <w:sz w:val="28"/>
          <w:szCs w:val="28"/>
          <w:lang w:val="kk-KZ"/>
        </w:rPr>
        <w:t>]</w:t>
      </w:r>
      <w:r w:rsidR="001D0594">
        <w:rPr>
          <w:rFonts w:ascii="Times New Roman" w:hAnsi="Times New Roman" w:cs="Times New Roman"/>
          <w:bCs/>
          <w:sz w:val="28"/>
          <w:szCs w:val="28"/>
          <w:lang w:val="kk-KZ"/>
        </w:rPr>
        <w:t>.</w:t>
      </w:r>
      <w:r w:rsidR="005B4D61" w:rsidRPr="009363A0">
        <w:rPr>
          <w:rFonts w:ascii="Times New Roman" w:hAnsi="Times New Roman" w:cs="Times New Roman"/>
          <w:bCs/>
          <w:sz w:val="28"/>
          <w:szCs w:val="28"/>
          <w:lang w:val="kk-KZ"/>
        </w:rPr>
        <w:t xml:space="preserve"> Реакция қоспасы 50 м</w:t>
      </w:r>
      <w:r w:rsidR="00EA11EE" w:rsidRPr="009363A0">
        <w:rPr>
          <w:rFonts w:ascii="Times New Roman" w:hAnsi="Times New Roman" w:cs="Times New Roman"/>
          <w:bCs/>
          <w:sz w:val="28"/>
          <w:szCs w:val="28"/>
          <w:lang w:val="kk-KZ"/>
        </w:rPr>
        <w:t>М</w:t>
      </w:r>
      <w:r w:rsidR="005B4D61" w:rsidRPr="009363A0">
        <w:rPr>
          <w:rFonts w:ascii="Times New Roman" w:hAnsi="Times New Roman" w:cs="Times New Roman"/>
          <w:bCs/>
          <w:sz w:val="28"/>
          <w:szCs w:val="28"/>
          <w:lang w:val="kk-KZ"/>
        </w:rPr>
        <w:t xml:space="preserve"> фосфат</w:t>
      </w:r>
      <w:r w:rsidR="00EA11EE" w:rsidRPr="009363A0">
        <w:rPr>
          <w:rFonts w:ascii="Times New Roman" w:hAnsi="Times New Roman" w:cs="Times New Roman"/>
          <w:bCs/>
          <w:sz w:val="28"/>
          <w:szCs w:val="28"/>
          <w:lang w:val="kk-KZ"/>
        </w:rPr>
        <w:t xml:space="preserve"> буферінен (рН 7), 9 мМ гваякол</w:t>
      </w:r>
      <w:r w:rsidR="005B4D61" w:rsidRPr="009363A0">
        <w:rPr>
          <w:rFonts w:ascii="Times New Roman" w:hAnsi="Times New Roman" w:cs="Times New Roman"/>
          <w:bCs/>
          <w:sz w:val="28"/>
          <w:szCs w:val="28"/>
          <w:lang w:val="kk-KZ"/>
        </w:rPr>
        <w:t>дан, 10 м</w:t>
      </w:r>
      <w:r w:rsidR="00EA11EE" w:rsidRPr="009363A0">
        <w:rPr>
          <w:rFonts w:ascii="Times New Roman" w:hAnsi="Times New Roman" w:cs="Times New Roman"/>
          <w:bCs/>
          <w:sz w:val="28"/>
          <w:szCs w:val="28"/>
          <w:lang w:val="kk-KZ"/>
        </w:rPr>
        <w:t>М H2O2 және 0,2 мл</w:t>
      </w:r>
      <w:r w:rsidR="00EA11EE">
        <w:rPr>
          <w:rFonts w:ascii="Times New Roman" w:hAnsi="Times New Roman" w:cs="Times New Roman"/>
          <w:bCs/>
          <w:sz w:val="28"/>
          <w:szCs w:val="28"/>
          <w:lang w:val="kk-KZ"/>
        </w:rPr>
        <w:t xml:space="preserve"> экстракт сығындысынан</w:t>
      </w:r>
      <w:r w:rsidR="00EA11EE" w:rsidRPr="009363A0">
        <w:rPr>
          <w:rFonts w:ascii="Times New Roman" w:hAnsi="Times New Roman" w:cs="Times New Roman"/>
          <w:bCs/>
          <w:sz w:val="28"/>
          <w:szCs w:val="28"/>
          <w:lang w:val="kk-KZ"/>
        </w:rPr>
        <w:t xml:space="preserve"> тұрды.</w:t>
      </w:r>
      <w:r w:rsidR="00EA11EE">
        <w:rPr>
          <w:rFonts w:ascii="Times New Roman" w:hAnsi="Times New Roman" w:cs="Times New Roman"/>
          <w:bCs/>
          <w:sz w:val="28"/>
          <w:szCs w:val="28"/>
          <w:lang w:val="kk-KZ"/>
        </w:rPr>
        <w:t xml:space="preserve"> О</w:t>
      </w:r>
      <w:r w:rsidR="005B4D61" w:rsidRPr="00EA11EE">
        <w:rPr>
          <w:rFonts w:ascii="Times New Roman" w:hAnsi="Times New Roman" w:cs="Times New Roman"/>
          <w:bCs/>
          <w:sz w:val="28"/>
          <w:szCs w:val="28"/>
          <w:lang w:val="kk-KZ"/>
        </w:rPr>
        <w:t>птикалық тығыздықтың моди</w:t>
      </w:r>
      <w:r w:rsidR="00EA11EE">
        <w:rPr>
          <w:rFonts w:ascii="Times New Roman" w:hAnsi="Times New Roman" w:cs="Times New Roman"/>
          <w:bCs/>
          <w:sz w:val="28"/>
          <w:szCs w:val="28"/>
          <w:lang w:val="kk-KZ"/>
        </w:rPr>
        <w:t xml:space="preserve">фикациясы 1 минут ішінде 470 нм </w:t>
      </w:r>
      <w:r w:rsidR="001D0594">
        <w:rPr>
          <w:rFonts w:ascii="Times New Roman" w:hAnsi="Times New Roman" w:cs="Times New Roman"/>
          <w:bCs/>
          <w:sz w:val="28"/>
          <w:szCs w:val="28"/>
          <w:lang w:val="kk-KZ"/>
        </w:rPr>
        <w:t>толқын ұзындығында</w:t>
      </w:r>
      <w:r w:rsidR="00EA11EE">
        <w:rPr>
          <w:rFonts w:ascii="Times New Roman" w:hAnsi="Times New Roman" w:cs="Times New Roman"/>
          <w:bCs/>
          <w:sz w:val="28"/>
          <w:szCs w:val="28"/>
          <w:lang w:val="kk-KZ"/>
        </w:rPr>
        <w:t xml:space="preserve"> жүргізілді</w:t>
      </w:r>
      <w:r w:rsidR="005B4D61" w:rsidRPr="00EA11EE">
        <w:rPr>
          <w:rFonts w:ascii="Times New Roman" w:hAnsi="Times New Roman" w:cs="Times New Roman"/>
          <w:bCs/>
          <w:sz w:val="28"/>
          <w:szCs w:val="28"/>
          <w:lang w:val="kk-KZ"/>
        </w:rPr>
        <w:t xml:space="preserve"> және ферменттің белсенділігі </w:t>
      </w:r>
      <w:r w:rsidR="005B4D61" w:rsidRPr="005B4D61">
        <w:rPr>
          <w:rFonts w:ascii="Times New Roman" w:hAnsi="Times New Roman" w:cs="Times New Roman"/>
          <w:bCs/>
          <w:sz w:val="28"/>
          <w:szCs w:val="28"/>
          <w:lang w:val="en-GB"/>
        </w:rPr>
        <w:t>ε</w:t>
      </w:r>
      <w:r w:rsidR="005B4D61" w:rsidRPr="00EA11EE">
        <w:rPr>
          <w:rFonts w:ascii="Times New Roman" w:hAnsi="Times New Roman" w:cs="Times New Roman"/>
          <w:bCs/>
          <w:sz w:val="28"/>
          <w:szCs w:val="28"/>
          <w:lang w:val="kk-KZ"/>
        </w:rPr>
        <w:t xml:space="preserve"> = 26,6 мМ</w:t>
      </w:r>
      <w:r w:rsidR="005B4D61" w:rsidRPr="00EA11EE">
        <w:rPr>
          <w:rFonts w:ascii="Times New Roman" w:hAnsi="Times New Roman" w:cs="Times New Roman"/>
          <w:bCs/>
          <w:sz w:val="28"/>
          <w:szCs w:val="28"/>
          <w:vertAlign w:val="superscript"/>
          <w:lang w:val="kk-KZ"/>
        </w:rPr>
        <w:t>-1</w:t>
      </w:r>
      <w:r w:rsidR="005B4D61" w:rsidRPr="00EA11EE">
        <w:rPr>
          <w:rFonts w:ascii="Times New Roman" w:hAnsi="Times New Roman" w:cs="Times New Roman"/>
          <w:bCs/>
          <w:sz w:val="28"/>
          <w:szCs w:val="28"/>
          <w:lang w:val="kk-KZ"/>
        </w:rPr>
        <w:t xml:space="preserve"> см</w:t>
      </w:r>
      <w:r w:rsidR="005B4D61" w:rsidRPr="00EA11EE">
        <w:rPr>
          <w:rFonts w:ascii="Times New Roman" w:hAnsi="Times New Roman" w:cs="Times New Roman"/>
          <w:bCs/>
          <w:sz w:val="28"/>
          <w:szCs w:val="28"/>
          <w:vertAlign w:val="superscript"/>
          <w:lang w:val="kk-KZ"/>
        </w:rPr>
        <w:t>-1</w:t>
      </w:r>
      <w:r w:rsidR="001D0594">
        <w:rPr>
          <w:rFonts w:ascii="Times New Roman" w:hAnsi="Times New Roman" w:cs="Times New Roman"/>
          <w:bCs/>
          <w:sz w:val="28"/>
          <w:szCs w:val="28"/>
          <w:vertAlign w:val="superscript"/>
          <w:lang w:val="kk-KZ"/>
        </w:rPr>
        <w:t xml:space="preserve"> </w:t>
      </w:r>
      <w:r w:rsidR="00EA11EE">
        <w:rPr>
          <w:rFonts w:ascii="Times New Roman" w:hAnsi="Times New Roman" w:cs="Times New Roman"/>
          <w:bCs/>
          <w:sz w:val="28"/>
          <w:szCs w:val="28"/>
          <w:lang w:val="kk-KZ"/>
        </w:rPr>
        <w:t xml:space="preserve">экстинция </w:t>
      </w:r>
      <w:r w:rsidR="005B4D61" w:rsidRPr="00EA11EE">
        <w:rPr>
          <w:rFonts w:ascii="Times New Roman" w:hAnsi="Times New Roman" w:cs="Times New Roman"/>
          <w:bCs/>
          <w:sz w:val="28"/>
          <w:szCs w:val="28"/>
          <w:lang w:val="kk-KZ"/>
        </w:rPr>
        <w:t xml:space="preserve">коэффициентін қолдана отырып </w:t>
      </w:r>
      <w:r w:rsidR="00EA11EE">
        <w:rPr>
          <w:rFonts w:ascii="Times New Roman" w:hAnsi="Times New Roman" w:cs="Times New Roman"/>
          <w:bCs/>
          <w:sz w:val="28"/>
          <w:szCs w:val="28"/>
          <w:lang w:val="kk-KZ"/>
        </w:rPr>
        <w:t>есептелді</w:t>
      </w:r>
      <w:r w:rsidR="005B4D61" w:rsidRPr="00EA11EE">
        <w:rPr>
          <w:rFonts w:ascii="Times New Roman" w:hAnsi="Times New Roman" w:cs="Times New Roman"/>
          <w:bCs/>
          <w:sz w:val="28"/>
          <w:szCs w:val="28"/>
          <w:lang w:val="kk-KZ"/>
        </w:rPr>
        <w:t xml:space="preserve"> және</w:t>
      </w:r>
      <w:r w:rsidR="00EA11EE">
        <w:rPr>
          <w:rFonts w:ascii="Times New Roman" w:hAnsi="Times New Roman" w:cs="Times New Roman"/>
          <w:bCs/>
          <w:sz w:val="28"/>
          <w:szCs w:val="28"/>
          <w:lang w:val="kk-KZ"/>
        </w:rPr>
        <w:t xml:space="preserve"> 1</w:t>
      </w:r>
      <w:r w:rsidR="001D0594">
        <w:rPr>
          <w:rFonts w:ascii="Times New Roman" w:hAnsi="Times New Roman" w:cs="Times New Roman"/>
          <w:bCs/>
          <w:sz w:val="28"/>
          <w:szCs w:val="28"/>
          <w:lang w:val="kk-KZ"/>
        </w:rPr>
        <w:t xml:space="preserve"> </w:t>
      </w:r>
      <w:r w:rsidR="00EA11EE" w:rsidRPr="00AA0B4C">
        <w:rPr>
          <w:rFonts w:ascii="Times New Roman" w:hAnsi="Times New Roman" w:cs="Times New Roman"/>
          <w:bCs/>
          <w:sz w:val="28"/>
          <w:szCs w:val="28"/>
          <w:lang w:val="kk-KZ"/>
        </w:rPr>
        <w:t>мг ақуызға 1 ммоль аскорбат мин</w:t>
      </w:r>
      <w:r w:rsidR="00EA11EE" w:rsidRPr="00EA11EE">
        <w:rPr>
          <w:rFonts w:ascii="Times New Roman" w:hAnsi="Times New Roman" w:cs="Times New Roman"/>
          <w:bCs/>
          <w:sz w:val="28"/>
          <w:szCs w:val="28"/>
          <w:vertAlign w:val="superscript"/>
          <w:lang w:val="kk-KZ"/>
        </w:rPr>
        <w:t>−1</w:t>
      </w:r>
      <w:r w:rsidR="00EA11EE" w:rsidRPr="00AA0B4C">
        <w:rPr>
          <w:rFonts w:ascii="Times New Roman" w:hAnsi="Times New Roman" w:cs="Times New Roman"/>
          <w:bCs/>
          <w:sz w:val="28"/>
          <w:szCs w:val="28"/>
          <w:lang w:val="kk-KZ"/>
        </w:rPr>
        <w:t xml:space="preserve"> тотығу үшін қажетті фер</w:t>
      </w:r>
      <w:r w:rsidR="00EA11EE">
        <w:rPr>
          <w:rFonts w:ascii="Times New Roman" w:hAnsi="Times New Roman" w:cs="Times New Roman"/>
          <w:bCs/>
          <w:sz w:val="28"/>
          <w:szCs w:val="28"/>
          <w:lang w:val="kk-KZ"/>
        </w:rPr>
        <w:t>мент мөлшері ретінде өрнектелді.</w:t>
      </w:r>
    </w:p>
    <w:p w14:paraId="72F9FDAA" w14:textId="77777777" w:rsidR="00EA11EE" w:rsidRPr="007D0C5E" w:rsidRDefault="00FB682E" w:rsidP="000A685D">
      <w:pPr>
        <w:spacing w:after="0" w:line="240" w:lineRule="auto"/>
        <w:ind w:firstLine="709"/>
        <w:jc w:val="both"/>
        <w:rPr>
          <w:rFonts w:ascii="Times New Roman" w:hAnsi="Times New Roman" w:cs="Times New Roman"/>
          <w:bCs/>
          <w:i/>
          <w:sz w:val="28"/>
          <w:szCs w:val="28"/>
          <w:lang w:val="kk-KZ"/>
        </w:rPr>
      </w:pPr>
      <w:r>
        <w:rPr>
          <w:rFonts w:ascii="Times New Roman" w:hAnsi="Times New Roman" w:cs="Times New Roman"/>
          <w:bCs/>
          <w:i/>
          <w:sz w:val="28"/>
          <w:szCs w:val="28"/>
          <w:lang w:val="kk-KZ"/>
        </w:rPr>
        <w:t xml:space="preserve">Ақуыздың мөлшерін анықтау </w:t>
      </w:r>
    </w:p>
    <w:p w14:paraId="7B854E5A" w14:textId="77777777" w:rsidR="00B14545" w:rsidRPr="00AA0B4C" w:rsidRDefault="00AA0B4C" w:rsidP="009A0271">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Ақуыз мөлшері Брэдфорд әдісімен анықталды</w:t>
      </w:r>
      <w:r w:rsidR="001D0594">
        <w:rPr>
          <w:rFonts w:ascii="Times New Roman" w:hAnsi="Times New Roman" w:cs="Times New Roman"/>
          <w:bCs/>
          <w:sz w:val="28"/>
          <w:szCs w:val="28"/>
          <w:lang w:val="kk-KZ"/>
        </w:rPr>
        <w:t xml:space="preserve"> </w:t>
      </w:r>
      <w:r w:rsidR="001D0594" w:rsidRPr="009363A0">
        <w:rPr>
          <w:rFonts w:ascii="Times New Roman" w:hAnsi="Times New Roman" w:cs="Times New Roman"/>
          <w:bCs/>
          <w:sz w:val="28"/>
          <w:szCs w:val="28"/>
          <w:lang w:val="kk-KZ"/>
        </w:rPr>
        <w:t>[1</w:t>
      </w:r>
      <w:r w:rsidR="001D0594">
        <w:rPr>
          <w:rFonts w:ascii="Times New Roman" w:hAnsi="Times New Roman" w:cs="Times New Roman"/>
          <w:bCs/>
          <w:sz w:val="28"/>
          <w:szCs w:val="28"/>
          <w:lang w:val="kk-KZ"/>
        </w:rPr>
        <w:t>25</w:t>
      </w:r>
      <w:r w:rsidR="001D0594" w:rsidRPr="009363A0">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Пробиркаға барлығы 1 мл сығынды салынып, 4 мл тазартылған суы бар 0,01 мл Брэдфорд реагенті қосылды. Үл</w:t>
      </w:r>
      <w:r w:rsidR="001D0594">
        <w:rPr>
          <w:rFonts w:ascii="Times New Roman" w:hAnsi="Times New Roman" w:cs="Times New Roman"/>
          <w:bCs/>
          <w:sz w:val="28"/>
          <w:szCs w:val="28"/>
          <w:lang w:val="kk-KZ"/>
        </w:rPr>
        <w:t>гі 30 минутқа қалдырылды. Нәтижелер спектрофотометрде 595 нм толқын ұзындығында</w:t>
      </w:r>
      <w:r w:rsidR="007F58C1">
        <w:rPr>
          <w:rFonts w:ascii="Times New Roman" w:hAnsi="Times New Roman" w:cs="Times New Roman"/>
          <w:bCs/>
          <w:sz w:val="28"/>
          <w:szCs w:val="28"/>
          <w:lang w:val="kk-KZ"/>
        </w:rPr>
        <w:t xml:space="preserve"> өлшенді</w:t>
      </w:r>
      <w:r w:rsidRPr="00AA0B4C">
        <w:rPr>
          <w:rFonts w:ascii="Times New Roman" w:hAnsi="Times New Roman" w:cs="Times New Roman"/>
          <w:bCs/>
          <w:sz w:val="28"/>
          <w:szCs w:val="28"/>
          <w:lang w:val="kk-KZ"/>
        </w:rPr>
        <w:t>.</w:t>
      </w:r>
    </w:p>
    <w:p w14:paraId="441BCC9B" w14:textId="77777777" w:rsidR="00AA0B4C" w:rsidRPr="007D0C5E" w:rsidRDefault="005B4D61" w:rsidP="000A685D">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Ө</w:t>
      </w:r>
      <w:r w:rsidR="00AA0B4C" w:rsidRPr="007D0C5E">
        <w:rPr>
          <w:rFonts w:ascii="Times New Roman" w:hAnsi="Times New Roman" w:cs="Times New Roman"/>
          <w:bCs/>
          <w:i/>
          <w:sz w:val="28"/>
          <w:szCs w:val="28"/>
          <w:lang w:val="kk-KZ"/>
        </w:rPr>
        <w:t>сімдіктердің элементтік құрамын анықтау</w:t>
      </w:r>
      <w:r w:rsidR="001D0594">
        <w:rPr>
          <w:rFonts w:ascii="Times New Roman" w:hAnsi="Times New Roman" w:cs="Times New Roman"/>
          <w:bCs/>
          <w:i/>
          <w:sz w:val="28"/>
          <w:szCs w:val="28"/>
          <w:lang w:val="kk-KZ"/>
        </w:rPr>
        <w:t xml:space="preserve"> </w:t>
      </w:r>
    </w:p>
    <w:p w14:paraId="79851E29" w14:textId="77777777" w:rsidR="005479B6"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Элементтердің құрамын талдауға арналған өсімдік үлгілері ағы</w:t>
      </w:r>
      <w:r w:rsidR="008D7B2C">
        <w:rPr>
          <w:rFonts w:ascii="Times New Roman" w:hAnsi="Times New Roman" w:cs="Times New Roman"/>
          <w:bCs/>
          <w:sz w:val="28"/>
          <w:szCs w:val="28"/>
          <w:lang w:val="kk-KZ"/>
        </w:rPr>
        <w:t>нды сумен жуылды, бөлме температурасында</w:t>
      </w:r>
      <w:r w:rsidRPr="00AA0B4C">
        <w:rPr>
          <w:rFonts w:ascii="Times New Roman" w:hAnsi="Times New Roman" w:cs="Times New Roman"/>
          <w:bCs/>
          <w:sz w:val="28"/>
          <w:szCs w:val="28"/>
          <w:lang w:val="kk-KZ"/>
        </w:rPr>
        <w:t xml:space="preserve"> кептірілді және біртекті масса алынғанша ұсақталды</w:t>
      </w:r>
      <w:r w:rsidR="001D0594">
        <w:rPr>
          <w:rFonts w:ascii="Times New Roman" w:hAnsi="Times New Roman" w:cs="Times New Roman"/>
          <w:bCs/>
          <w:sz w:val="28"/>
          <w:szCs w:val="28"/>
          <w:lang w:val="kk-KZ"/>
        </w:rPr>
        <w:t xml:space="preserve"> </w:t>
      </w:r>
      <w:r w:rsidR="001D0594" w:rsidRPr="009363A0">
        <w:rPr>
          <w:rFonts w:ascii="Times New Roman" w:hAnsi="Times New Roman" w:cs="Times New Roman"/>
          <w:bCs/>
          <w:sz w:val="28"/>
          <w:szCs w:val="28"/>
          <w:lang w:val="kk-KZ"/>
        </w:rPr>
        <w:t>[1</w:t>
      </w:r>
      <w:r w:rsidR="001D0594">
        <w:rPr>
          <w:rFonts w:ascii="Times New Roman" w:hAnsi="Times New Roman" w:cs="Times New Roman"/>
          <w:bCs/>
          <w:sz w:val="28"/>
          <w:szCs w:val="28"/>
          <w:lang w:val="kk-KZ"/>
        </w:rPr>
        <w:t>26</w:t>
      </w:r>
      <w:r w:rsidR="001D0594" w:rsidRPr="009363A0">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xml:space="preserve">. Сынама дайындау </w:t>
      </w:r>
      <w:r w:rsidR="00EA11EE" w:rsidRPr="00AA0B4C">
        <w:rPr>
          <w:rFonts w:ascii="Times New Roman" w:hAnsi="Times New Roman" w:cs="Times New Roman"/>
          <w:bCs/>
          <w:sz w:val="28"/>
          <w:szCs w:val="28"/>
          <w:lang w:val="kk-KZ"/>
        </w:rPr>
        <w:t>S</w:t>
      </w:r>
      <w:r w:rsidRPr="00AA0B4C">
        <w:rPr>
          <w:rFonts w:ascii="Times New Roman" w:hAnsi="Times New Roman" w:cs="Times New Roman"/>
          <w:bCs/>
          <w:sz w:val="28"/>
          <w:szCs w:val="28"/>
          <w:lang w:val="kk-KZ"/>
        </w:rPr>
        <w:t>p</w:t>
      </w:r>
      <w:r w:rsidR="009A0271">
        <w:rPr>
          <w:rFonts w:ascii="Times New Roman" w:hAnsi="Times New Roman" w:cs="Times New Roman"/>
          <w:bCs/>
          <w:sz w:val="28"/>
          <w:szCs w:val="28"/>
          <w:lang w:val="kk-KZ"/>
        </w:rPr>
        <w:t>eedwave XPERT (Berghof Products+</w:t>
      </w:r>
      <w:r w:rsidRPr="00AA0B4C">
        <w:rPr>
          <w:rFonts w:ascii="Times New Roman" w:hAnsi="Times New Roman" w:cs="Times New Roman"/>
          <w:bCs/>
          <w:sz w:val="28"/>
          <w:szCs w:val="28"/>
          <w:lang w:val="kk-KZ"/>
        </w:rPr>
        <w:t>Instruments GmbH, Энин</w:t>
      </w:r>
      <w:r w:rsidR="001D0594">
        <w:rPr>
          <w:rFonts w:ascii="Times New Roman" w:hAnsi="Times New Roman" w:cs="Times New Roman"/>
          <w:bCs/>
          <w:sz w:val="28"/>
          <w:szCs w:val="28"/>
          <w:lang w:val="kk-KZ"/>
        </w:rPr>
        <w:t>ген, Германия) аппаратында ультра</w:t>
      </w:r>
      <w:r w:rsidRPr="00AA0B4C">
        <w:rPr>
          <w:rFonts w:ascii="Times New Roman" w:hAnsi="Times New Roman" w:cs="Times New Roman"/>
          <w:bCs/>
          <w:sz w:val="28"/>
          <w:szCs w:val="28"/>
          <w:lang w:val="kk-KZ"/>
        </w:rPr>
        <w:t>толқынды өңдеу әдісімен жүргізілді. Өсімдік үлгілері 67% HNO</w:t>
      </w:r>
      <w:r w:rsidR="00EA11EE" w:rsidRPr="00EA11EE">
        <w:rPr>
          <w:rFonts w:ascii="Times New Roman" w:hAnsi="Times New Roman" w:cs="Times New Roman"/>
          <w:bCs/>
          <w:sz w:val="28"/>
          <w:szCs w:val="28"/>
          <w:vertAlign w:val="subscript"/>
          <w:lang w:val="kk-KZ"/>
        </w:rPr>
        <w:t>3</w:t>
      </w:r>
      <w:r w:rsidRPr="00AA0B4C">
        <w:rPr>
          <w:rFonts w:ascii="Times New Roman" w:hAnsi="Times New Roman" w:cs="Times New Roman"/>
          <w:bCs/>
          <w:sz w:val="28"/>
          <w:szCs w:val="28"/>
          <w:lang w:val="kk-KZ"/>
        </w:rPr>
        <w:t xml:space="preserve"> және 35% H</w:t>
      </w:r>
      <w:r w:rsidRPr="00EA11EE">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O</w:t>
      </w:r>
      <w:r w:rsidRPr="00EA11EE">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 xml:space="preserve"> </w:t>
      </w:r>
      <w:r w:rsidR="001D0594">
        <w:rPr>
          <w:rFonts w:ascii="Times New Roman" w:hAnsi="Times New Roman" w:cs="Times New Roman"/>
          <w:bCs/>
          <w:sz w:val="28"/>
          <w:szCs w:val="28"/>
          <w:lang w:val="kk-KZ"/>
        </w:rPr>
        <w:t xml:space="preserve">ерітіндісімен </w:t>
      </w:r>
      <w:r w:rsidRPr="00AA0B4C">
        <w:rPr>
          <w:rFonts w:ascii="Times New Roman" w:hAnsi="Times New Roman" w:cs="Times New Roman"/>
          <w:bCs/>
          <w:sz w:val="28"/>
          <w:szCs w:val="28"/>
          <w:lang w:val="kk-KZ"/>
        </w:rPr>
        <w:t>өңделді; толық ашытудан кейін алынған үлгілер ионсыздандырылған сумен 15 см</w:t>
      </w:r>
      <w:r w:rsidRPr="00EA11EE">
        <w:rPr>
          <w:rFonts w:ascii="Times New Roman" w:hAnsi="Times New Roman" w:cs="Times New Roman"/>
          <w:bCs/>
          <w:sz w:val="28"/>
          <w:szCs w:val="28"/>
          <w:vertAlign w:val="superscript"/>
          <w:lang w:val="kk-KZ"/>
        </w:rPr>
        <w:t>3</w:t>
      </w:r>
      <w:r w:rsidRPr="00AA0B4C">
        <w:rPr>
          <w:rFonts w:ascii="Times New Roman" w:hAnsi="Times New Roman" w:cs="Times New Roman"/>
          <w:bCs/>
          <w:sz w:val="28"/>
          <w:szCs w:val="28"/>
          <w:lang w:val="kk-KZ"/>
        </w:rPr>
        <w:t xml:space="preserve"> көлеміне дейін жеткізілді және 1:10 қатынасында 1% HNO</w:t>
      </w:r>
      <w:r w:rsidRPr="00EA11EE">
        <w:rPr>
          <w:rFonts w:ascii="Times New Roman" w:hAnsi="Times New Roman" w:cs="Times New Roman"/>
          <w:bCs/>
          <w:sz w:val="28"/>
          <w:szCs w:val="28"/>
          <w:vertAlign w:val="subscript"/>
          <w:lang w:val="kk-KZ"/>
        </w:rPr>
        <w:t>3</w:t>
      </w:r>
      <w:r w:rsidRPr="00AA0B4C">
        <w:rPr>
          <w:rFonts w:ascii="Times New Roman" w:hAnsi="Times New Roman" w:cs="Times New Roman"/>
          <w:bCs/>
          <w:sz w:val="28"/>
          <w:szCs w:val="28"/>
          <w:lang w:val="kk-KZ"/>
        </w:rPr>
        <w:t xml:space="preserve"> сұйылтылды. Алынған ерітінділерде K, Ca,</w:t>
      </w:r>
      <w:r w:rsidR="003D6973">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 xml:space="preserve">Na, Mg, </w:t>
      </w:r>
      <w:r w:rsidR="003D6973">
        <w:rPr>
          <w:rFonts w:ascii="Times New Roman" w:hAnsi="Times New Roman" w:cs="Times New Roman"/>
          <w:bCs/>
          <w:sz w:val="28"/>
          <w:szCs w:val="28"/>
          <w:lang w:val="kk-KZ"/>
        </w:rPr>
        <w:t xml:space="preserve">Fe, </w:t>
      </w:r>
      <w:r w:rsidR="003D6973">
        <w:rPr>
          <w:rFonts w:ascii="Times New Roman" w:hAnsi="Times New Roman" w:cs="Times New Roman"/>
          <w:bCs/>
          <w:sz w:val="28"/>
          <w:szCs w:val="28"/>
          <w:lang w:val="kk-KZ"/>
        </w:rPr>
        <w:lastRenderedPageBreak/>
        <w:t>Mn, Cu, Zn, Cd және P</w:t>
      </w:r>
      <w:r w:rsidR="003D6973" w:rsidRPr="003D6973">
        <w:rPr>
          <w:rFonts w:ascii="Times New Roman" w:hAnsi="Times New Roman" w:cs="Times New Roman"/>
          <w:bCs/>
          <w:sz w:val="28"/>
          <w:szCs w:val="28"/>
          <w:lang w:val="kk-KZ"/>
        </w:rPr>
        <w:t>b</w:t>
      </w:r>
      <w:r w:rsidRPr="00AA0B4C">
        <w:rPr>
          <w:rFonts w:ascii="Times New Roman" w:hAnsi="Times New Roman" w:cs="Times New Roman"/>
          <w:bCs/>
          <w:sz w:val="28"/>
          <w:szCs w:val="28"/>
          <w:lang w:val="kk-KZ"/>
        </w:rPr>
        <w:t xml:space="preserve"> </w:t>
      </w:r>
      <w:r w:rsidR="00EA11EE">
        <w:rPr>
          <w:rFonts w:ascii="Times New Roman" w:hAnsi="Times New Roman" w:cs="Times New Roman"/>
          <w:bCs/>
          <w:sz w:val="28"/>
          <w:szCs w:val="28"/>
          <w:lang w:val="kk-KZ"/>
        </w:rPr>
        <w:t>құрамы</w:t>
      </w:r>
      <w:r w:rsidRPr="00AA0B4C">
        <w:rPr>
          <w:rFonts w:ascii="Times New Roman" w:hAnsi="Times New Roman" w:cs="Times New Roman"/>
          <w:bCs/>
          <w:sz w:val="28"/>
          <w:szCs w:val="28"/>
          <w:lang w:val="kk-KZ"/>
        </w:rPr>
        <w:t xml:space="preserve"> Agilent 7700x (Agilent Technologies, Токио, Жапония) құралында индуктивті байланысқан плазмоспектрометрия әдісімен анықталды.</w:t>
      </w:r>
    </w:p>
    <w:p w14:paraId="02E31285" w14:textId="77777777" w:rsidR="007D0C5E" w:rsidRDefault="007D0C5E" w:rsidP="000A685D">
      <w:pPr>
        <w:spacing w:after="0" w:line="240" w:lineRule="auto"/>
        <w:ind w:firstLine="709"/>
        <w:jc w:val="both"/>
        <w:rPr>
          <w:rFonts w:ascii="Times New Roman" w:hAnsi="Times New Roman" w:cs="Times New Roman"/>
          <w:bCs/>
          <w:sz w:val="28"/>
          <w:szCs w:val="28"/>
          <w:lang w:val="kk-KZ"/>
        </w:rPr>
      </w:pPr>
    </w:p>
    <w:p w14:paraId="5C4A2319" w14:textId="77777777" w:rsidR="00AA0B4C" w:rsidRPr="00AA0B4C" w:rsidRDefault="007D0C5E"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2.2.9</w:t>
      </w:r>
      <w:r w:rsidR="005479B6">
        <w:rPr>
          <w:rFonts w:ascii="Times New Roman" w:hAnsi="Times New Roman" w:cs="Times New Roman"/>
          <w:bCs/>
          <w:sz w:val="28"/>
          <w:szCs w:val="28"/>
          <w:lang w:val="kk-KZ"/>
        </w:rPr>
        <w:t xml:space="preserve"> Ж</w:t>
      </w:r>
      <w:r w:rsidR="00AA0B4C" w:rsidRPr="00AA0B4C">
        <w:rPr>
          <w:rFonts w:ascii="Times New Roman" w:hAnsi="Times New Roman" w:cs="Times New Roman"/>
          <w:bCs/>
          <w:sz w:val="28"/>
          <w:szCs w:val="28"/>
          <w:lang w:val="kk-KZ"/>
        </w:rPr>
        <w:t>емістерді өңдеу</w:t>
      </w:r>
    </w:p>
    <w:p w14:paraId="23316B6D" w14:textId="77777777" w:rsidR="00AA0B4C" w:rsidRPr="007D0C5E" w:rsidRDefault="005479B6" w:rsidP="000A685D">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ПГ</w:t>
      </w:r>
      <w:r w:rsidR="00AA0B4C" w:rsidRPr="007D0C5E">
        <w:rPr>
          <w:rFonts w:ascii="Times New Roman" w:hAnsi="Times New Roman" w:cs="Times New Roman"/>
          <w:bCs/>
          <w:i/>
          <w:sz w:val="28"/>
          <w:szCs w:val="28"/>
          <w:lang w:val="kk-KZ"/>
        </w:rPr>
        <w:t>A өнімдерін талдау</w:t>
      </w:r>
    </w:p>
    <w:p w14:paraId="3705CF58" w14:textId="27320A94" w:rsidR="00AA0B4C" w:rsidRPr="00AE77A7" w:rsidRDefault="00AA0B4C" w:rsidP="00AE77A7">
      <w:pPr>
        <w:spacing w:after="0" w:line="240" w:lineRule="auto"/>
        <w:ind w:firstLine="709"/>
        <w:jc w:val="both"/>
        <w:rPr>
          <w:rFonts w:ascii="Times New Roman" w:hAnsi="Times New Roman" w:cs="Times New Roman"/>
          <w:bCs/>
          <w:i/>
          <w:sz w:val="28"/>
          <w:szCs w:val="28"/>
          <w:lang w:val="kk-KZ"/>
        </w:rPr>
      </w:pPr>
      <w:r w:rsidRPr="00AA0B4C">
        <w:rPr>
          <w:rFonts w:ascii="Times New Roman" w:hAnsi="Times New Roman" w:cs="Times New Roman"/>
          <w:bCs/>
          <w:sz w:val="28"/>
          <w:szCs w:val="28"/>
          <w:lang w:val="kk-KZ"/>
        </w:rPr>
        <w:t xml:space="preserve">Эндофитті бактериялардың </w:t>
      </w:r>
      <w:r w:rsidRPr="00EA11EE">
        <w:rPr>
          <w:rFonts w:ascii="Times New Roman" w:hAnsi="Times New Roman" w:cs="Times New Roman"/>
          <w:bCs/>
          <w:i/>
          <w:sz w:val="28"/>
          <w:szCs w:val="28"/>
          <w:lang w:val="kk-KZ"/>
        </w:rPr>
        <w:t>Pseudomonas flavescens</w:t>
      </w:r>
      <w:r w:rsidR="003D6973">
        <w:rPr>
          <w:rFonts w:ascii="Times New Roman" w:hAnsi="Times New Roman" w:cs="Times New Roman"/>
          <w:bCs/>
          <w:i/>
          <w:sz w:val="28"/>
          <w:szCs w:val="28"/>
          <w:lang w:val="kk-KZ"/>
        </w:rPr>
        <w:t xml:space="preserve"> </w:t>
      </w:r>
      <w:r w:rsidRPr="00AA0B4C">
        <w:rPr>
          <w:rFonts w:ascii="Times New Roman" w:hAnsi="Times New Roman" w:cs="Times New Roman"/>
          <w:bCs/>
          <w:sz w:val="28"/>
          <w:szCs w:val="28"/>
          <w:lang w:val="kk-KZ"/>
        </w:rPr>
        <w:t xml:space="preserve">D5 </w:t>
      </w:r>
      <w:r w:rsidRPr="00EA11EE">
        <w:rPr>
          <w:rFonts w:ascii="Times New Roman" w:hAnsi="Times New Roman" w:cs="Times New Roman"/>
          <w:bCs/>
          <w:sz w:val="28"/>
          <w:szCs w:val="28"/>
          <w:lang w:val="kk-KZ"/>
        </w:rPr>
        <w:t>және</w:t>
      </w:r>
      <w:r w:rsidRPr="00EA11EE">
        <w:rPr>
          <w:rFonts w:ascii="Times New Roman" w:hAnsi="Times New Roman" w:cs="Times New Roman"/>
          <w:bCs/>
          <w:i/>
          <w:sz w:val="28"/>
          <w:szCs w:val="28"/>
          <w:lang w:val="kk-KZ"/>
        </w:rPr>
        <w:t xml:space="preserve"> B. </w:t>
      </w:r>
      <w:r w:rsidR="003D6973">
        <w:rPr>
          <w:rFonts w:ascii="Times New Roman" w:hAnsi="Times New Roman" w:cs="Times New Roman"/>
          <w:bCs/>
          <w:i/>
          <w:sz w:val="28"/>
          <w:szCs w:val="28"/>
          <w:lang w:val="kk-KZ"/>
        </w:rPr>
        <w:t>а</w:t>
      </w:r>
      <w:r w:rsidRPr="00EA11EE">
        <w:rPr>
          <w:rFonts w:ascii="Times New Roman" w:hAnsi="Times New Roman" w:cs="Times New Roman"/>
          <w:bCs/>
          <w:i/>
          <w:sz w:val="28"/>
          <w:szCs w:val="28"/>
          <w:lang w:val="kk-KZ"/>
        </w:rPr>
        <w:t>erophilus</w:t>
      </w:r>
      <w:r w:rsidR="003D6973">
        <w:rPr>
          <w:rFonts w:ascii="Times New Roman" w:hAnsi="Times New Roman" w:cs="Times New Roman"/>
          <w:bCs/>
          <w:i/>
          <w:sz w:val="28"/>
          <w:szCs w:val="28"/>
          <w:lang w:val="kk-KZ"/>
        </w:rPr>
        <w:t xml:space="preserve"> </w:t>
      </w:r>
      <w:r w:rsidRPr="00AA0B4C">
        <w:rPr>
          <w:rFonts w:ascii="Times New Roman" w:hAnsi="Times New Roman" w:cs="Times New Roman"/>
          <w:bCs/>
          <w:sz w:val="28"/>
          <w:szCs w:val="28"/>
          <w:lang w:val="kk-KZ"/>
        </w:rPr>
        <w:t xml:space="preserve">A2 </w:t>
      </w:r>
      <w:r w:rsidR="003D6973" w:rsidRPr="00AA0B4C">
        <w:rPr>
          <w:rFonts w:ascii="Times New Roman" w:hAnsi="Times New Roman" w:cs="Times New Roman"/>
          <w:bCs/>
          <w:sz w:val="28"/>
          <w:szCs w:val="28"/>
          <w:lang w:val="kk-KZ"/>
        </w:rPr>
        <w:t xml:space="preserve">штамдары </w:t>
      </w:r>
      <w:r w:rsidRPr="00AA0B4C">
        <w:rPr>
          <w:rFonts w:ascii="Times New Roman" w:hAnsi="Times New Roman" w:cs="Times New Roman"/>
          <w:bCs/>
          <w:sz w:val="28"/>
          <w:szCs w:val="28"/>
          <w:lang w:val="kk-KZ"/>
        </w:rPr>
        <w:t>құрамында 10 г/л мөлшерінде глюкоза, зәйтүн майы, меласса және соапсток сияқты әртүрлі көміртегі көздері бар</w:t>
      </w:r>
      <w:r w:rsidR="003D6973">
        <w:rPr>
          <w:rFonts w:ascii="Times New Roman" w:hAnsi="Times New Roman" w:cs="Times New Roman"/>
          <w:bCs/>
          <w:sz w:val="28"/>
          <w:szCs w:val="28"/>
          <w:lang w:val="kk-KZ"/>
        </w:rPr>
        <w:t xml:space="preserve"> минералды орталарда дақылданды</w:t>
      </w:r>
      <w:r w:rsidR="00EA11EE">
        <w:rPr>
          <w:rFonts w:ascii="Times New Roman" w:hAnsi="Times New Roman" w:cs="Times New Roman"/>
          <w:bCs/>
          <w:sz w:val="28"/>
          <w:szCs w:val="28"/>
          <w:lang w:val="kk-KZ"/>
        </w:rPr>
        <w:t>. О</w:t>
      </w:r>
      <w:r w:rsidRPr="00AA0B4C">
        <w:rPr>
          <w:rFonts w:ascii="Times New Roman" w:hAnsi="Times New Roman" w:cs="Times New Roman"/>
          <w:bCs/>
          <w:sz w:val="28"/>
          <w:szCs w:val="28"/>
          <w:lang w:val="kk-KZ"/>
        </w:rPr>
        <w:t>ртаның құрамы (</w:t>
      </w:r>
      <w:r w:rsidR="00EA11EE">
        <w:rPr>
          <w:rFonts w:ascii="Times New Roman" w:hAnsi="Times New Roman" w:cs="Times New Roman"/>
          <w:bCs/>
          <w:sz w:val="28"/>
          <w:szCs w:val="28"/>
          <w:lang w:val="kk-KZ"/>
        </w:rPr>
        <w:t>г л</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келесідей болды: 0,5 (NH</w:t>
      </w:r>
      <w:r w:rsidRPr="00EA11EE">
        <w:rPr>
          <w:rFonts w:ascii="Times New Roman" w:hAnsi="Times New Roman" w:cs="Times New Roman"/>
          <w:bCs/>
          <w:sz w:val="28"/>
          <w:szCs w:val="28"/>
          <w:vertAlign w:val="subscript"/>
          <w:lang w:val="kk-KZ"/>
        </w:rPr>
        <w:t>4</w:t>
      </w:r>
      <w:r w:rsidRPr="00AA0B4C">
        <w:rPr>
          <w:rFonts w:ascii="Times New Roman" w:hAnsi="Times New Roman" w:cs="Times New Roman"/>
          <w:bCs/>
          <w:sz w:val="28"/>
          <w:szCs w:val="28"/>
          <w:lang w:val="kk-KZ"/>
        </w:rPr>
        <w:t>)</w:t>
      </w:r>
      <w:r w:rsidRPr="00EA11EE">
        <w:rPr>
          <w:rFonts w:ascii="Times New Roman" w:hAnsi="Times New Roman" w:cs="Times New Roman"/>
          <w:bCs/>
          <w:sz w:val="28"/>
          <w:szCs w:val="28"/>
          <w:vertAlign w:val="subscript"/>
          <w:lang w:val="kk-KZ"/>
        </w:rPr>
        <w:t>2</w:t>
      </w:r>
      <w:r w:rsidR="003D6973">
        <w:rPr>
          <w:rFonts w:ascii="Times New Roman" w:hAnsi="Times New Roman" w:cs="Times New Roman"/>
          <w:bCs/>
          <w:sz w:val="28"/>
          <w:szCs w:val="28"/>
          <w:vertAlign w:val="subscript"/>
          <w:lang w:val="kk-KZ"/>
        </w:rPr>
        <w:t xml:space="preserve"> </w:t>
      </w:r>
      <w:r w:rsidRPr="00AA0B4C">
        <w:rPr>
          <w:rFonts w:ascii="Times New Roman" w:hAnsi="Times New Roman" w:cs="Times New Roman"/>
          <w:bCs/>
          <w:sz w:val="28"/>
          <w:szCs w:val="28"/>
          <w:lang w:val="kk-KZ"/>
        </w:rPr>
        <w:t>SO</w:t>
      </w:r>
      <w:r w:rsidRPr="00EA11EE">
        <w:rPr>
          <w:rFonts w:ascii="Times New Roman" w:hAnsi="Times New Roman" w:cs="Times New Roman"/>
          <w:bCs/>
          <w:sz w:val="28"/>
          <w:szCs w:val="28"/>
          <w:vertAlign w:val="subscript"/>
          <w:lang w:val="kk-KZ"/>
        </w:rPr>
        <w:t>4</w:t>
      </w:r>
      <w:r w:rsidRPr="00AA0B4C">
        <w:rPr>
          <w:rFonts w:ascii="Times New Roman" w:hAnsi="Times New Roman" w:cs="Times New Roman"/>
          <w:bCs/>
          <w:sz w:val="28"/>
          <w:szCs w:val="28"/>
          <w:lang w:val="kk-KZ"/>
        </w:rPr>
        <w:t xml:space="preserve">; 0,4 </w:t>
      </w:r>
      <w:r w:rsidR="00EA11EE">
        <w:rPr>
          <w:rFonts w:ascii="Times New Roman" w:hAnsi="Times New Roman" w:cs="Times New Roman"/>
          <w:bCs/>
          <w:sz w:val="28"/>
          <w:szCs w:val="28"/>
          <w:lang w:val="kk-KZ"/>
        </w:rPr>
        <w:t>м</w:t>
      </w:r>
      <w:r w:rsidRPr="00AA0B4C">
        <w:rPr>
          <w:rFonts w:ascii="Times New Roman" w:hAnsi="Times New Roman" w:cs="Times New Roman"/>
          <w:bCs/>
          <w:sz w:val="28"/>
          <w:szCs w:val="28"/>
          <w:lang w:val="kk-KZ"/>
        </w:rPr>
        <w:t>гЅО</w:t>
      </w:r>
      <w:r w:rsidRPr="00EA11EE">
        <w:rPr>
          <w:rFonts w:ascii="Times New Roman" w:hAnsi="Times New Roman" w:cs="Times New Roman"/>
          <w:bCs/>
          <w:sz w:val="28"/>
          <w:szCs w:val="28"/>
          <w:vertAlign w:val="subscript"/>
          <w:lang w:val="kk-KZ"/>
        </w:rPr>
        <w:t>4</w:t>
      </w:r>
      <w:r w:rsidR="00DE1B89" w:rsidRPr="00997F04">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7H</w:t>
      </w:r>
      <w:r w:rsidRPr="00EA11EE">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O; 9,</w:t>
      </w:r>
      <w:r w:rsidRPr="00997F04">
        <w:rPr>
          <w:rFonts w:ascii="Times New Roman" w:hAnsi="Times New Roman" w:cs="Times New Roman"/>
          <w:bCs/>
          <w:sz w:val="28"/>
          <w:szCs w:val="28"/>
          <w:lang w:val="kk-KZ"/>
        </w:rPr>
        <w:t>65 Na</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HPO</w:t>
      </w:r>
      <w:r w:rsidRPr="00997F04">
        <w:rPr>
          <w:rFonts w:ascii="Times New Roman" w:hAnsi="Times New Roman" w:cs="Times New Roman"/>
          <w:bCs/>
          <w:sz w:val="28"/>
          <w:szCs w:val="28"/>
          <w:vertAlign w:val="subscript"/>
          <w:lang w:val="kk-KZ"/>
        </w:rPr>
        <w:t>4</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12H</w:t>
      </w:r>
      <w:r w:rsidRPr="00997F04">
        <w:rPr>
          <w:rFonts w:ascii="Times New Roman" w:hAnsi="Times New Roman" w:cs="Times New Roman"/>
          <w:bCs/>
          <w:sz w:val="28"/>
          <w:szCs w:val="28"/>
          <w:vertAlign w:val="subscript"/>
          <w:lang w:val="kk-KZ"/>
        </w:rPr>
        <w:t>2</w:t>
      </w:r>
      <w:r w:rsidR="003D6973" w:rsidRPr="00997F04">
        <w:rPr>
          <w:rFonts w:ascii="Times New Roman" w:hAnsi="Times New Roman" w:cs="Times New Roman"/>
          <w:bCs/>
          <w:sz w:val="28"/>
          <w:szCs w:val="28"/>
          <w:lang w:val="kk-KZ"/>
        </w:rPr>
        <w:t>O</w:t>
      </w:r>
      <w:r w:rsidRPr="00997F04">
        <w:rPr>
          <w:rFonts w:ascii="Times New Roman" w:hAnsi="Times New Roman" w:cs="Times New Roman"/>
          <w:bCs/>
          <w:sz w:val="28"/>
          <w:szCs w:val="28"/>
          <w:lang w:val="kk-KZ"/>
        </w:rPr>
        <w:t>; 2,65 KH</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PO</w:t>
      </w:r>
      <w:r w:rsidRPr="00997F04">
        <w:rPr>
          <w:rFonts w:ascii="Times New Roman" w:hAnsi="Times New Roman" w:cs="Times New Roman"/>
          <w:bCs/>
          <w:sz w:val="28"/>
          <w:szCs w:val="28"/>
          <w:vertAlign w:val="subscript"/>
          <w:lang w:val="kk-KZ"/>
        </w:rPr>
        <w:t>4</w:t>
      </w:r>
      <w:r w:rsidRPr="00997F04">
        <w:rPr>
          <w:rFonts w:ascii="Times New Roman" w:hAnsi="Times New Roman" w:cs="Times New Roman"/>
          <w:bCs/>
          <w:sz w:val="28"/>
          <w:szCs w:val="28"/>
          <w:lang w:val="kk-KZ"/>
        </w:rPr>
        <w:t>. Ортаға қосымша келесі құрамдағы микроэлементтердің 1 мл ерітіндісі қосылды (г л</w:t>
      </w:r>
      <w:r w:rsidRPr="00997F04">
        <w:rPr>
          <w:rFonts w:ascii="Times New Roman" w:hAnsi="Times New Roman" w:cs="Times New Roman"/>
          <w:bCs/>
          <w:sz w:val="28"/>
          <w:szCs w:val="28"/>
          <w:vertAlign w:val="superscript"/>
          <w:lang w:val="kk-KZ"/>
        </w:rPr>
        <w:t>−1</w:t>
      </w:r>
      <w:r w:rsidRPr="00997F04">
        <w:rPr>
          <w:rFonts w:ascii="Times New Roman" w:hAnsi="Times New Roman" w:cs="Times New Roman"/>
          <w:bCs/>
          <w:sz w:val="28"/>
          <w:szCs w:val="28"/>
          <w:lang w:val="kk-KZ"/>
        </w:rPr>
        <w:t>): 0,05 MnCl</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 xml:space="preserve"> </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4H</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O, 20,0 FeCl</w:t>
      </w:r>
      <w:r w:rsidRPr="00997F04">
        <w:rPr>
          <w:rFonts w:ascii="Times New Roman" w:hAnsi="Times New Roman" w:cs="Times New Roman"/>
          <w:bCs/>
          <w:sz w:val="28"/>
          <w:szCs w:val="28"/>
          <w:vertAlign w:val="subscript"/>
          <w:lang w:val="kk-KZ"/>
        </w:rPr>
        <w:t>3</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6H</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O, 10,0 CaCl</w:t>
      </w:r>
      <w:r w:rsidRPr="00997F04">
        <w:rPr>
          <w:rFonts w:ascii="Times New Roman" w:hAnsi="Times New Roman" w:cs="Times New Roman"/>
          <w:bCs/>
          <w:sz w:val="28"/>
          <w:szCs w:val="28"/>
          <w:vertAlign w:val="subscript"/>
          <w:lang w:val="kk-KZ"/>
        </w:rPr>
        <w:t>2</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H</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O,</w:t>
      </w:r>
      <w:r w:rsidR="009A0271">
        <w:rPr>
          <w:rFonts w:ascii="Times New Roman" w:hAnsi="Times New Roman" w:cs="Times New Roman"/>
          <w:bCs/>
          <w:sz w:val="28"/>
          <w:szCs w:val="28"/>
          <w:lang w:val="kk-KZ"/>
        </w:rPr>
        <w:t xml:space="preserve"> </w:t>
      </w:r>
      <w:r w:rsidRPr="00997F04">
        <w:rPr>
          <w:rFonts w:ascii="Times New Roman" w:hAnsi="Times New Roman" w:cs="Times New Roman"/>
          <w:bCs/>
          <w:sz w:val="28"/>
          <w:szCs w:val="28"/>
          <w:lang w:val="kk-KZ"/>
        </w:rPr>
        <w:t>0,03 CuSO</w:t>
      </w:r>
      <w:r w:rsidRPr="00997F04">
        <w:rPr>
          <w:rFonts w:ascii="Times New Roman" w:hAnsi="Times New Roman" w:cs="Times New Roman"/>
          <w:bCs/>
          <w:sz w:val="28"/>
          <w:szCs w:val="28"/>
          <w:vertAlign w:val="subscript"/>
          <w:lang w:val="kk-KZ"/>
        </w:rPr>
        <w:t>4</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5H</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O және 0,1 ZnSO</w:t>
      </w:r>
      <w:r w:rsidRPr="00997F04">
        <w:rPr>
          <w:rFonts w:ascii="Times New Roman" w:hAnsi="Times New Roman" w:cs="Times New Roman"/>
          <w:bCs/>
          <w:sz w:val="28"/>
          <w:szCs w:val="28"/>
          <w:vertAlign w:val="subscript"/>
          <w:lang w:val="kk-KZ"/>
        </w:rPr>
        <w:t>4</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7H</w:t>
      </w:r>
      <w:r w:rsidRPr="00997F04">
        <w:rPr>
          <w:rFonts w:ascii="Times New Roman" w:hAnsi="Times New Roman" w:cs="Times New Roman"/>
          <w:bCs/>
          <w:sz w:val="28"/>
          <w:szCs w:val="28"/>
          <w:vertAlign w:val="subscript"/>
          <w:lang w:val="kk-KZ"/>
        </w:rPr>
        <w:t>2</w:t>
      </w:r>
      <w:r w:rsidRPr="00997F04">
        <w:rPr>
          <w:rFonts w:ascii="Times New Roman" w:hAnsi="Times New Roman" w:cs="Times New Roman"/>
          <w:bCs/>
          <w:sz w:val="28"/>
          <w:szCs w:val="28"/>
          <w:lang w:val="kk-KZ"/>
        </w:rPr>
        <w:t>O</w:t>
      </w:r>
      <w:r w:rsidR="003A6BFB" w:rsidRPr="00997F04">
        <w:rPr>
          <w:rFonts w:ascii="Times New Roman" w:hAnsi="Times New Roman" w:cs="Times New Roman"/>
          <w:bCs/>
          <w:sz w:val="28"/>
          <w:szCs w:val="28"/>
          <w:lang w:val="kk-KZ"/>
        </w:rPr>
        <w:t xml:space="preserve"> жән</w:t>
      </w:r>
      <w:r w:rsidR="003A6BFB">
        <w:rPr>
          <w:rFonts w:ascii="Times New Roman" w:hAnsi="Times New Roman" w:cs="Times New Roman"/>
          <w:bCs/>
          <w:sz w:val="28"/>
          <w:szCs w:val="28"/>
          <w:lang w:val="kk-KZ"/>
        </w:rPr>
        <w:t>е</w:t>
      </w:r>
      <w:r w:rsidRPr="00AA0B4C">
        <w:rPr>
          <w:rFonts w:ascii="Times New Roman" w:hAnsi="Times New Roman" w:cs="Times New Roman"/>
          <w:bCs/>
          <w:sz w:val="28"/>
          <w:szCs w:val="28"/>
          <w:lang w:val="kk-KZ"/>
        </w:rPr>
        <w:t xml:space="preserve"> 0,5 HC</w:t>
      </w:r>
      <w:r w:rsidR="00EA11EE" w:rsidRPr="00AA0B4C">
        <w:rPr>
          <w:rFonts w:ascii="Times New Roman" w:hAnsi="Times New Roman" w:cs="Times New Roman"/>
          <w:bCs/>
          <w:sz w:val="28"/>
          <w:szCs w:val="28"/>
          <w:lang w:val="kk-KZ"/>
        </w:rPr>
        <w:t>l</w:t>
      </w:r>
      <w:r w:rsidRPr="00AA0B4C">
        <w:rPr>
          <w:rFonts w:ascii="Times New Roman" w:hAnsi="Times New Roman" w:cs="Times New Roman"/>
          <w:bCs/>
          <w:sz w:val="28"/>
          <w:szCs w:val="28"/>
          <w:lang w:val="kk-KZ"/>
        </w:rPr>
        <w:t xml:space="preserve">. Штамдар 48 сағат бойы 30°C температурада және </w:t>
      </w:r>
      <w:r w:rsidR="003A6BFB">
        <w:rPr>
          <w:rFonts w:ascii="Times New Roman" w:hAnsi="Times New Roman" w:cs="Times New Roman"/>
          <w:bCs/>
          <w:sz w:val="28"/>
          <w:szCs w:val="28"/>
          <w:lang w:val="kk-KZ"/>
        </w:rPr>
        <w:t xml:space="preserve">шейкерде </w:t>
      </w:r>
      <w:r w:rsidRPr="00AA0B4C">
        <w:rPr>
          <w:rFonts w:ascii="Times New Roman" w:hAnsi="Times New Roman" w:cs="Times New Roman"/>
          <w:bCs/>
          <w:sz w:val="28"/>
          <w:szCs w:val="28"/>
          <w:lang w:val="kk-KZ"/>
        </w:rPr>
        <w:t>аэробты жағдайда минутына 180 айналымда инкубацияланды [12</w:t>
      </w:r>
      <w:r w:rsidR="00BA2FCA">
        <w:rPr>
          <w:rFonts w:ascii="Times New Roman" w:hAnsi="Times New Roman" w:cs="Times New Roman"/>
          <w:bCs/>
          <w:sz w:val="28"/>
          <w:szCs w:val="28"/>
          <w:lang w:val="kk-KZ"/>
        </w:rPr>
        <w:t>7</w:t>
      </w:r>
      <w:r w:rsidRPr="00AA0B4C">
        <w:rPr>
          <w:rFonts w:ascii="Times New Roman" w:hAnsi="Times New Roman" w:cs="Times New Roman"/>
          <w:bCs/>
          <w:sz w:val="28"/>
          <w:szCs w:val="28"/>
          <w:lang w:val="kk-KZ"/>
        </w:rPr>
        <w:t>].</w:t>
      </w:r>
    </w:p>
    <w:p w14:paraId="74F0220E"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Бактериялық жасушалардан </w:t>
      </w:r>
      <w:r w:rsidR="00EA11EE">
        <w:rPr>
          <w:rFonts w:ascii="Times New Roman" w:hAnsi="Times New Roman" w:cs="Times New Roman"/>
          <w:bCs/>
          <w:sz w:val="28"/>
          <w:szCs w:val="28"/>
          <w:lang w:val="kk-KZ"/>
        </w:rPr>
        <w:t>ПГА алу үшін хлороформ, натрий гипохлориті, 2н</w:t>
      </w:r>
      <w:r w:rsidRPr="00AA0B4C">
        <w:rPr>
          <w:rFonts w:ascii="Times New Roman" w:hAnsi="Times New Roman" w:cs="Times New Roman"/>
          <w:bCs/>
          <w:sz w:val="28"/>
          <w:szCs w:val="28"/>
          <w:lang w:val="kk-KZ"/>
        </w:rPr>
        <w:t xml:space="preserve"> NaOH, </w:t>
      </w:r>
      <w:r w:rsidR="00EA11EE">
        <w:rPr>
          <w:rFonts w:ascii="Times New Roman" w:hAnsi="Times New Roman" w:cs="Times New Roman"/>
          <w:bCs/>
          <w:sz w:val="28"/>
          <w:szCs w:val="28"/>
          <w:lang w:val="kk-KZ"/>
        </w:rPr>
        <w:t>спирт</w:t>
      </w:r>
      <w:r w:rsidRPr="00AA0B4C">
        <w:rPr>
          <w:rFonts w:ascii="Times New Roman" w:hAnsi="Times New Roman" w:cs="Times New Roman"/>
          <w:bCs/>
          <w:sz w:val="28"/>
          <w:szCs w:val="28"/>
          <w:lang w:val="kk-KZ"/>
        </w:rPr>
        <w:t xml:space="preserve"> және</w:t>
      </w:r>
      <w:r w:rsidR="009A0271">
        <w:rPr>
          <w:rFonts w:ascii="Times New Roman" w:hAnsi="Times New Roman" w:cs="Times New Roman"/>
          <w:bCs/>
          <w:sz w:val="28"/>
          <w:szCs w:val="28"/>
          <w:lang w:val="kk-KZ"/>
        </w:rPr>
        <w:t xml:space="preserve"> ацетон қолданылды. Қоспа 30</w:t>
      </w:r>
      <w:r w:rsidRPr="00AA0B4C">
        <w:rPr>
          <w:rFonts w:ascii="Times New Roman" w:hAnsi="Times New Roman" w:cs="Times New Roman"/>
          <w:bCs/>
          <w:sz w:val="28"/>
          <w:szCs w:val="28"/>
          <w:lang w:val="kk-KZ"/>
        </w:rPr>
        <w:t>°C температурада және минутына 180 айналымда 90 минут</w:t>
      </w:r>
      <w:r w:rsidR="00EA11EE">
        <w:rPr>
          <w:rFonts w:ascii="Times New Roman" w:hAnsi="Times New Roman" w:cs="Times New Roman"/>
          <w:bCs/>
          <w:sz w:val="28"/>
          <w:szCs w:val="28"/>
          <w:lang w:val="kk-KZ"/>
        </w:rPr>
        <w:t xml:space="preserve"> бойы</w:t>
      </w:r>
      <w:r w:rsidRPr="00AA0B4C">
        <w:rPr>
          <w:rFonts w:ascii="Times New Roman" w:hAnsi="Times New Roman" w:cs="Times New Roman"/>
          <w:bCs/>
          <w:sz w:val="28"/>
          <w:szCs w:val="28"/>
          <w:lang w:val="kk-KZ"/>
        </w:rPr>
        <w:t xml:space="preserve"> инкубацияланды, содан кейін 5000 </w:t>
      </w:r>
      <w:r w:rsidR="003A6BFB">
        <w:rPr>
          <w:rFonts w:ascii="Times New Roman" w:hAnsi="Times New Roman" w:cs="Times New Roman"/>
          <w:bCs/>
          <w:sz w:val="28"/>
          <w:szCs w:val="28"/>
          <w:lang w:val="kk-KZ"/>
        </w:rPr>
        <w:t>айн/мин</w:t>
      </w:r>
      <w:r w:rsidRPr="00AA0B4C">
        <w:rPr>
          <w:rFonts w:ascii="Times New Roman" w:hAnsi="Times New Roman" w:cs="Times New Roman"/>
          <w:bCs/>
          <w:sz w:val="28"/>
          <w:szCs w:val="28"/>
          <w:lang w:val="kk-KZ"/>
        </w:rPr>
        <w:t xml:space="preserve"> 18 минут </w:t>
      </w:r>
      <w:r w:rsidR="003A6BFB">
        <w:rPr>
          <w:rFonts w:ascii="Times New Roman" w:hAnsi="Times New Roman" w:cs="Times New Roman"/>
          <w:bCs/>
          <w:sz w:val="28"/>
          <w:szCs w:val="28"/>
          <w:lang w:val="kk-KZ"/>
        </w:rPr>
        <w:t>бойы центрифугаланды. Фракциялар</w:t>
      </w:r>
      <w:r w:rsidRPr="00AA0B4C">
        <w:rPr>
          <w:rFonts w:ascii="Times New Roman" w:hAnsi="Times New Roman" w:cs="Times New Roman"/>
          <w:bCs/>
          <w:sz w:val="28"/>
          <w:szCs w:val="28"/>
          <w:lang w:val="kk-KZ"/>
        </w:rPr>
        <w:t xml:space="preserve"> изопропил спиртінің екі</w:t>
      </w:r>
      <w:r w:rsidR="00B14545">
        <w:rPr>
          <w:rFonts w:ascii="Times New Roman" w:hAnsi="Times New Roman" w:cs="Times New Roman"/>
          <w:bCs/>
          <w:sz w:val="28"/>
          <w:szCs w:val="28"/>
          <w:lang w:val="kk-KZ"/>
        </w:rPr>
        <w:t xml:space="preserve"> еселенген көлемімен тұндырылып</w:t>
      </w:r>
      <w:r w:rsidRPr="00AA0B4C">
        <w:rPr>
          <w:rFonts w:ascii="Times New Roman" w:hAnsi="Times New Roman" w:cs="Times New Roman"/>
          <w:bCs/>
          <w:sz w:val="28"/>
          <w:szCs w:val="28"/>
          <w:lang w:val="kk-KZ"/>
        </w:rPr>
        <w:t xml:space="preserve"> к</w:t>
      </w:r>
      <w:r w:rsidR="00BA2FCA">
        <w:rPr>
          <w:rFonts w:ascii="Times New Roman" w:hAnsi="Times New Roman" w:cs="Times New Roman"/>
          <w:bCs/>
          <w:sz w:val="28"/>
          <w:szCs w:val="28"/>
          <w:lang w:val="kk-KZ"/>
        </w:rPr>
        <w:t>ептірілді</w:t>
      </w:r>
      <w:r w:rsidRPr="00AA0B4C">
        <w:rPr>
          <w:rFonts w:ascii="Times New Roman" w:hAnsi="Times New Roman" w:cs="Times New Roman"/>
          <w:bCs/>
          <w:sz w:val="28"/>
          <w:szCs w:val="28"/>
          <w:lang w:val="kk-KZ"/>
        </w:rPr>
        <w:t>.</w:t>
      </w:r>
    </w:p>
    <w:p w14:paraId="3B57710A" w14:textId="77777777" w:rsidR="00AA0B4C" w:rsidRDefault="00EA11EE" w:rsidP="000A685D">
      <w:pPr>
        <w:tabs>
          <w:tab w:val="left" w:pos="406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ПГА</w:t>
      </w:r>
      <w:r w:rsidR="00AA0B4C" w:rsidRPr="00AA0B4C">
        <w:rPr>
          <w:rFonts w:ascii="Times New Roman" w:hAnsi="Times New Roman" w:cs="Times New Roman"/>
          <w:bCs/>
          <w:sz w:val="28"/>
          <w:szCs w:val="28"/>
          <w:lang w:val="kk-KZ"/>
        </w:rPr>
        <w:t xml:space="preserve"> түзілуі </w:t>
      </w:r>
      <w:r>
        <w:rPr>
          <w:rFonts w:ascii="Times New Roman" w:hAnsi="Times New Roman" w:cs="Times New Roman"/>
          <w:bCs/>
          <w:sz w:val="28"/>
          <w:szCs w:val="28"/>
          <w:lang w:val="kk-KZ"/>
        </w:rPr>
        <w:t>тұнбаны</w:t>
      </w:r>
      <w:r w:rsidR="00AA0B4C" w:rsidRPr="00AA0B4C">
        <w:rPr>
          <w:rFonts w:ascii="Times New Roman" w:hAnsi="Times New Roman" w:cs="Times New Roman"/>
          <w:bCs/>
          <w:sz w:val="28"/>
          <w:szCs w:val="28"/>
          <w:lang w:val="kk-KZ"/>
        </w:rPr>
        <w:t xml:space="preserve"> өлшеу арқылы сандық түрде анықталды</w:t>
      </w:r>
      <w:r w:rsidR="003A6BFB">
        <w:rPr>
          <w:rFonts w:ascii="Times New Roman" w:hAnsi="Times New Roman" w:cs="Times New Roman"/>
          <w:bCs/>
          <w:sz w:val="28"/>
          <w:szCs w:val="28"/>
          <w:lang w:val="kk-KZ"/>
        </w:rPr>
        <w:t xml:space="preserve"> және литріне граммен көрсетілді</w:t>
      </w:r>
      <w:r w:rsidR="00AA0B4C" w:rsidRPr="00AA0B4C">
        <w:rPr>
          <w:rFonts w:ascii="Times New Roman" w:hAnsi="Times New Roman" w:cs="Times New Roman"/>
          <w:bCs/>
          <w:sz w:val="28"/>
          <w:szCs w:val="28"/>
          <w:lang w:val="kk-KZ"/>
        </w:rPr>
        <w:t xml:space="preserve">. Бактериялық жасуша түйіршіктері литріне граммен көрсетілген құрғақ жасуша </w:t>
      </w:r>
      <w:r w:rsidR="00297B99">
        <w:rPr>
          <w:rFonts w:ascii="Times New Roman" w:hAnsi="Times New Roman" w:cs="Times New Roman"/>
          <w:bCs/>
          <w:sz w:val="28"/>
          <w:szCs w:val="28"/>
          <w:lang w:val="kk-KZ"/>
        </w:rPr>
        <w:t>салмағын</w:t>
      </w:r>
      <w:r w:rsidR="00AA0B4C" w:rsidRPr="00AA0B4C">
        <w:rPr>
          <w:rFonts w:ascii="Times New Roman" w:hAnsi="Times New Roman" w:cs="Times New Roman"/>
          <w:bCs/>
          <w:sz w:val="28"/>
          <w:szCs w:val="28"/>
          <w:lang w:val="kk-KZ"/>
        </w:rPr>
        <w:t xml:space="preserve"> (</w:t>
      </w:r>
      <w:r w:rsidR="00297B99">
        <w:rPr>
          <w:rFonts w:ascii="Times New Roman" w:hAnsi="Times New Roman" w:cs="Times New Roman"/>
          <w:bCs/>
          <w:sz w:val="28"/>
          <w:szCs w:val="28"/>
          <w:lang w:val="kk-KZ"/>
        </w:rPr>
        <w:t>ҚЖС) бағалау үшін кептірілді</w:t>
      </w:r>
      <w:r w:rsidR="00B14545">
        <w:rPr>
          <w:rFonts w:ascii="Times New Roman" w:hAnsi="Times New Roman" w:cs="Times New Roman"/>
          <w:bCs/>
          <w:sz w:val="28"/>
          <w:szCs w:val="28"/>
          <w:lang w:val="kk-KZ"/>
        </w:rPr>
        <w:t xml:space="preserve"> </w:t>
      </w:r>
      <w:r w:rsidR="00BA2FCA" w:rsidRPr="00AA0B4C">
        <w:rPr>
          <w:rFonts w:ascii="Times New Roman" w:hAnsi="Times New Roman" w:cs="Times New Roman"/>
          <w:bCs/>
          <w:sz w:val="28"/>
          <w:szCs w:val="28"/>
          <w:lang w:val="kk-KZ"/>
        </w:rPr>
        <w:t>[12</w:t>
      </w:r>
      <w:r w:rsidR="00BA2FCA">
        <w:rPr>
          <w:rFonts w:ascii="Times New Roman" w:hAnsi="Times New Roman" w:cs="Times New Roman"/>
          <w:bCs/>
          <w:sz w:val="28"/>
          <w:szCs w:val="28"/>
          <w:lang w:val="kk-KZ"/>
        </w:rPr>
        <w:t>8</w:t>
      </w:r>
      <w:r w:rsidR="00BA2FCA" w:rsidRPr="00AA0B4C">
        <w:rPr>
          <w:rFonts w:ascii="Times New Roman" w:hAnsi="Times New Roman" w:cs="Times New Roman"/>
          <w:bCs/>
          <w:sz w:val="28"/>
          <w:szCs w:val="28"/>
          <w:lang w:val="kk-KZ"/>
        </w:rPr>
        <w:t>].</w:t>
      </w:r>
      <w:r w:rsidR="00297B99">
        <w:rPr>
          <w:rFonts w:ascii="Times New Roman" w:hAnsi="Times New Roman" w:cs="Times New Roman"/>
          <w:bCs/>
          <w:sz w:val="28"/>
          <w:szCs w:val="28"/>
          <w:lang w:val="kk-KZ"/>
        </w:rPr>
        <w:t xml:space="preserve"> ПГ</w:t>
      </w:r>
      <w:r w:rsidR="00AA0B4C" w:rsidRPr="00AA0B4C">
        <w:rPr>
          <w:rFonts w:ascii="Times New Roman" w:hAnsi="Times New Roman" w:cs="Times New Roman"/>
          <w:bCs/>
          <w:sz w:val="28"/>
          <w:szCs w:val="28"/>
          <w:lang w:val="kk-KZ"/>
        </w:rPr>
        <w:t>A пайыз</w:t>
      </w:r>
      <w:r>
        <w:rPr>
          <w:rFonts w:ascii="Times New Roman" w:hAnsi="Times New Roman" w:cs="Times New Roman"/>
          <w:bCs/>
          <w:sz w:val="28"/>
          <w:szCs w:val="28"/>
          <w:lang w:val="kk-KZ"/>
        </w:rPr>
        <w:t>д</w:t>
      </w:r>
      <w:r w:rsidR="00AA0B4C" w:rsidRPr="00AA0B4C">
        <w:rPr>
          <w:rFonts w:ascii="Times New Roman" w:hAnsi="Times New Roman" w:cs="Times New Roman"/>
          <w:bCs/>
          <w:sz w:val="28"/>
          <w:szCs w:val="28"/>
          <w:lang w:val="kk-KZ"/>
        </w:rPr>
        <w:t>ы</w:t>
      </w:r>
      <w:r>
        <w:rPr>
          <w:rFonts w:ascii="Times New Roman" w:hAnsi="Times New Roman" w:cs="Times New Roman"/>
          <w:bCs/>
          <w:sz w:val="28"/>
          <w:szCs w:val="28"/>
          <w:lang w:val="kk-KZ"/>
        </w:rPr>
        <w:t>қ мөлшері</w:t>
      </w:r>
      <w:r w:rsidR="00AA0B4C" w:rsidRPr="00AA0B4C">
        <w:rPr>
          <w:rFonts w:ascii="Times New Roman" w:hAnsi="Times New Roman" w:cs="Times New Roman"/>
          <w:bCs/>
          <w:sz w:val="28"/>
          <w:szCs w:val="28"/>
          <w:lang w:val="kk-KZ"/>
        </w:rPr>
        <w:t xml:space="preserve"> келесі формулаға сәйкес </w:t>
      </w:r>
      <w:r>
        <w:rPr>
          <w:rFonts w:ascii="Times New Roman" w:hAnsi="Times New Roman" w:cs="Times New Roman"/>
          <w:bCs/>
          <w:sz w:val="28"/>
          <w:szCs w:val="28"/>
          <w:lang w:val="kk-KZ"/>
        </w:rPr>
        <w:t>пайыздық құрам</w:t>
      </w:r>
      <w:r w:rsidR="00AA0B4C" w:rsidRPr="00AA0B4C">
        <w:rPr>
          <w:rFonts w:ascii="Times New Roman" w:hAnsi="Times New Roman" w:cs="Times New Roman"/>
          <w:bCs/>
          <w:sz w:val="28"/>
          <w:szCs w:val="28"/>
          <w:lang w:val="kk-KZ"/>
        </w:rPr>
        <w:t xml:space="preserve"> ретінде бағаланды</w:t>
      </w:r>
      <w:r w:rsidR="00E13D7A">
        <w:rPr>
          <w:rFonts w:ascii="Times New Roman" w:hAnsi="Times New Roman" w:cs="Times New Roman"/>
          <w:bCs/>
          <w:sz w:val="28"/>
          <w:szCs w:val="28"/>
          <w:lang w:val="kk-KZ"/>
        </w:rPr>
        <w:t>:</w:t>
      </w:r>
    </w:p>
    <w:p w14:paraId="24987383" w14:textId="77777777" w:rsidR="00E13D7A" w:rsidRPr="00AA0B4C" w:rsidRDefault="00E13D7A" w:rsidP="000A685D">
      <w:pPr>
        <w:tabs>
          <w:tab w:val="left" w:pos="4060"/>
        </w:tabs>
        <w:spacing w:after="0" w:line="240" w:lineRule="auto"/>
        <w:ind w:firstLine="709"/>
        <w:jc w:val="both"/>
        <w:rPr>
          <w:rFonts w:ascii="Times New Roman" w:hAnsi="Times New Roman" w:cs="Times New Roman"/>
          <w:bCs/>
          <w:sz w:val="28"/>
          <w:szCs w:val="28"/>
          <w:lang w:val="kk-KZ"/>
        </w:rPr>
      </w:pPr>
    </w:p>
    <w:p w14:paraId="07942B21" w14:textId="77777777" w:rsidR="00EA11EE" w:rsidRPr="00E13D7A" w:rsidRDefault="00EA11EE" w:rsidP="00E13D7A">
      <w:pPr>
        <w:spacing w:after="0" w:line="240" w:lineRule="auto"/>
        <w:ind w:firstLine="709"/>
        <w:jc w:val="center"/>
        <w:rPr>
          <w:rFonts w:ascii="Times New Roman" w:eastAsiaTheme="minorEastAsia" w:hAnsi="Times New Roman" w:cs="Times New Roman"/>
          <w:sz w:val="28"/>
          <w:lang w:val="kk-KZ"/>
        </w:rPr>
      </w:pPr>
      <m:oMath>
        <m:r>
          <m:rPr>
            <m:sty m:val="p"/>
          </m:rPr>
          <w:rPr>
            <w:rFonts w:ascii="Cambria Math" w:hAnsi="Cambria Math" w:cs="Times New Roman"/>
            <w:sz w:val="28"/>
            <w:lang w:val="kk-KZ"/>
          </w:rPr>
          <m:t xml:space="preserve">ПГА мөлшері  %   = </m:t>
        </m:r>
        <m:f>
          <m:fPr>
            <m:ctrlPr>
              <w:rPr>
                <w:rFonts w:ascii="Cambria Math" w:hAnsi="Cambria Math" w:cs="Times New Roman"/>
                <w:sz w:val="28"/>
                <w:lang w:val="en-GB"/>
              </w:rPr>
            </m:ctrlPr>
          </m:fPr>
          <m:num>
            <m:r>
              <m:rPr>
                <m:sty m:val="p"/>
              </m:rPr>
              <w:rPr>
                <w:rFonts w:ascii="Cambria Math" w:hAnsi="Cambria Math" w:cs="Times New Roman"/>
                <w:sz w:val="28"/>
                <w:lang w:val="kk-KZ"/>
              </w:rPr>
              <m:t xml:space="preserve">ПГА құрғақ салмағы </m:t>
            </m:r>
          </m:num>
          <m:den>
            <m:r>
              <m:rPr>
                <m:sty m:val="p"/>
              </m:rPr>
              <w:rPr>
                <w:rFonts w:ascii="Cambria Math" w:hAnsi="Cambria Math" w:cs="Times New Roman"/>
                <w:sz w:val="28"/>
                <w:lang w:val="kk-KZ"/>
              </w:rPr>
              <m:t>Құрғақ жасуша биомассасы</m:t>
            </m:r>
          </m:den>
        </m:f>
        <m:r>
          <m:rPr>
            <m:sty m:val="p"/>
          </m:rPr>
          <w:rPr>
            <w:rFonts w:ascii="Cambria Math" w:hAnsi="Cambria Math" w:cs="Times New Roman"/>
            <w:sz w:val="28"/>
            <w:lang w:val="kk-KZ"/>
          </w:rPr>
          <m:t>100%</m:t>
        </m:r>
      </m:oMath>
      <w:r w:rsidR="00E13D7A">
        <w:rPr>
          <w:rFonts w:ascii="Times New Roman" w:eastAsiaTheme="minorEastAsia" w:hAnsi="Times New Roman" w:cs="Times New Roman"/>
          <w:sz w:val="28"/>
          <w:lang w:val="kk-KZ"/>
        </w:rPr>
        <w:t xml:space="preserve">                   (5)</w:t>
      </w:r>
    </w:p>
    <w:p w14:paraId="5A474FDA" w14:textId="77777777" w:rsidR="00E13D7A" w:rsidRDefault="00E13D7A" w:rsidP="00B14545">
      <w:pPr>
        <w:spacing w:after="0" w:line="240" w:lineRule="auto"/>
        <w:jc w:val="both"/>
        <w:rPr>
          <w:rFonts w:ascii="Times New Roman" w:hAnsi="Times New Roman" w:cs="Times New Roman"/>
          <w:bCs/>
          <w:sz w:val="28"/>
          <w:szCs w:val="28"/>
          <w:lang w:val="kk-KZ"/>
        </w:rPr>
      </w:pPr>
    </w:p>
    <w:p w14:paraId="7CCF473E" w14:textId="77777777" w:rsidR="00AA0B4C" w:rsidRPr="007D0C5E" w:rsidRDefault="00AA0B4C" w:rsidP="000A685D">
      <w:pPr>
        <w:spacing w:after="0" w:line="240" w:lineRule="auto"/>
        <w:ind w:firstLine="709"/>
        <w:jc w:val="both"/>
        <w:rPr>
          <w:rFonts w:ascii="Times New Roman" w:eastAsiaTheme="minorEastAsia" w:hAnsi="Times New Roman" w:cs="Times New Roman"/>
          <w:bCs/>
          <w:i/>
          <w:sz w:val="28"/>
          <w:szCs w:val="28"/>
          <w:lang w:val="kk-KZ"/>
        </w:rPr>
      </w:pPr>
      <w:r w:rsidRPr="007D0C5E">
        <w:rPr>
          <w:rFonts w:ascii="Times New Roman" w:hAnsi="Times New Roman" w:cs="Times New Roman"/>
          <w:bCs/>
          <w:i/>
          <w:sz w:val="28"/>
          <w:szCs w:val="28"/>
          <w:lang w:val="kk-KZ"/>
        </w:rPr>
        <w:t>Фурье түрлендіруі бар фазалық объектілердің инфрақызыл сипаттамасы (FTIR)</w:t>
      </w:r>
    </w:p>
    <w:p w14:paraId="36ED08B0"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Кері Фурье түрлендіретін инфрақызыл спектроскопия Carry 660 спектрофотометрін (Agilent, Санта-Клара, Калифорния, АҚШ) кристалмен жабдықталған 800−ден 4000 см</w:t>
      </w:r>
      <w:r w:rsidRPr="00297B99">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-ге дейінгі толқын ұзындығы диапазонында (Ge ATR crystal) қолдана отырып жүргізілді; ауадағы бақылау сканерлеулерінің саны 8 болды және </w:t>
      </w:r>
      <w:r w:rsidR="000D4F10" w:rsidRPr="00AA0B4C">
        <w:rPr>
          <w:rFonts w:ascii="Times New Roman" w:hAnsi="Times New Roman" w:cs="Times New Roman"/>
          <w:bCs/>
          <w:sz w:val="28"/>
          <w:szCs w:val="28"/>
          <w:lang w:val="kk-KZ"/>
        </w:rPr>
        <w:t xml:space="preserve">кері Фурье түрлендіру </w:t>
      </w:r>
      <w:r w:rsidRPr="00AA0B4C">
        <w:rPr>
          <w:rFonts w:ascii="Times New Roman" w:hAnsi="Times New Roman" w:cs="Times New Roman"/>
          <w:bCs/>
          <w:sz w:val="28"/>
          <w:szCs w:val="28"/>
          <w:lang w:val="kk-KZ"/>
        </w:rPr>
        <w:t>үлгі инфрақызыл спектроскопия</w:t>
      </w:r>
      <w:r w:rsidR="000D4F10">
        <w:rPr>
          <w:rFonts w:ascii="Times New Roman" w:hAnsi="Times New Roman" w:cs="Times New Roman"/>
          <w:bCs/>
          <w:sz w:val="28"/>
          <w:szCs w:val="28"/>
          <w:lang w:val="kk-KZ"/>
        </w:rPr>
        <w:t>сы</w:t>
      </w:r>
      <w:r w:rsidRPr="00AA0B4C">
        <w:rPr>
          <w:rFonts w:ascii="Times New Roman" w:hAnsi="Times New Roman" w:cs="Times New Roman"/>
          <w:bCs/>
          <w:sz w:val="28"/>
          <w:szCs w:val="28"/>
          <w:lang w:val="kk-KZ"/>
        </w:rPr>
        <w:t xml:space="preserve"> арқылы а</w:t>
      </w:r>
      <w:r w:rsidR="00B14545">
        <w:rPr>
          <w:rFonts w:ascii="Times New Roman" w:hAnsi="Times New Roman" w:cs="Times New Roman"/>
          <w:bCs/>
          <w:sz w:val="28"/>
          <w:szCs w:val="28"/>
          <w:lang w:val="kk-KZ"/>
        </w:rPr>
        <w:t>лынды.</w:t>
      </w:r>
      <w:r w:rsidRPr="00AA0B4C">
        <w:rPr>
          <w:rFonts w:ascii="Times New Roman" w:hAnsi="Times New Roman" w:cs="Times New Roman"/>
          <w:bCs/>
          <w:sz w:val="28"/>
          <w:szCs w:val="28"/>
          <w:lang w:val="kk-KZ"/>
        </w:rPr>
        <w:t xml:space="preserve"> </w:t>
      </w:r>
      <w:r w:rsidR="000D4F10">
        <w:rPr>
          <w:rFonts w:ascii="Times New Roman" w:hAnsi="Times New Roman" w:cs="Times New Roman"/>
          <w:bCs/>
          <w:sz w:val="28"/>
          <w:szCs w:val="28"/>
          <w:lang w:val="kk-KZ"/>
        </w:rPr>
        <w:t>Объект 24 рет сканерлеуден өткізілді</w:t>
      </w:r>
      <w:r w:rsidRPr="00AA0B4C">
        <w:rPr>
          <w:rFonts w:ascii="Times New Roman" w:hAnsi="Times New Roman" w:cs="Times New Roman"/>
          <w:bCs/>
          <w:sz w:val="28"/>
          <w:szCs w:val="28"/>
          <w:lang w:val="kk-KZ"/>
        </w:rPr>
        <w:t>.</w:t>
      </w:r>
    </w:p>
    <w:p w14:paraId="3E7328D2" w14:textId="77777777" w:rsidR="00AA0B4C" w:rsidRPr="007D0C5E" w:rsidRDefault="000D4F10" w:rsidP="000A685D">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Фазалық ауысуларды т</w:t>
      </w:r>
      <w:r w:rsidR="00AA0B4C" w:rsidRPr="007D0C5E">
        <w:rPr>
          <w:rFonts w:ascii="Times New Roman" w:hAnsi="Times New Roman" w:cs="Times New Roman"/>
          <w:bCs/>
          <w:i/>
          <w:sz w:val="28"/>
          <w:szCs w:val="28"/>
          <w:lang w:val="kk-KZ"/>
        </w:rPr>
        <w:t>ермогравиметриялық талдау</w:t>
      </w:r>
    </w:p>
    <w:p w14:paraId="62F1D4CE" w14:textId="550CAE14" w:rsidR="00AA0B4C" w:rsidRPr="00AA0B4C" w:rsidRDefault="007D0C5E"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Термогравиметриялық талдау (TГ</w:t>
      </w:r>
      <w:r w:rsidR="00AE77A7">
        <w:rPr>
          <w:rFonts w:ascii="Times New Roman" w:hAnsi="Times New Roman" w:cs="Times New Roman"/>
          <w:bCs/>
          <w:sz w:val="28"/>
          <w:szCs w:val="28"/>
          <w:lang w:val="kk-KZ"/>
        </w:rPr>
        <w:t>Т</w:t>
      </w:r>
      <w:r w:rsidR="00AA0B4C" w:rsidRPr="00AA0B4C">
        <w:rPr>
          <w:rFonts w:ascii="Times New Roman" w:hAnsi="Times New Roman" w:cs="Times New Roman"/>
          <w:bCs/>
          <w:sz w:val="28"/>
          <w:szCs w:val="28"/>
          <w:lang w:val="kk-KZ"/>
        </w:rPr>
        <w:t xml:space="preserve">) </w:t>
      </w:r>
      <w:r w:rsidR="000D4F10" w:rsidRPr="00AA0B4C">
        <w:rPr>
          <w:rFonts w:ascii="Times New Roman" w:hAnsi="Times New Roman" w:cs="Times New Roman"/>
          <w:bCs/>
          <w:sz w:val="28"/>
          <w:szCs w:val="28"/>
          <w:lang w:val="kk-KZ"/>
        </w:rPr>
        <w:t>L</w:t>
      </w:r>
      <w:r w:rsidR="00AA0B4C" w:rsidRPr="00AA0B4C">
        <w:rPr>
          <w:rFonts w:ascii="Times New Roman" w:hAnsi="Times New Roman" w:cs="Times New Roman"/>
          <w:bCs/>
          <w:sz w:val="28"/>
          <w:szCs w:val="28"/>
          <w:lang w:val="kk-KZ"/>
        </w:rPr>
        <w:t xml:space="preserve">absys EVO термогравиметриялық жабдығын (Setaram, Caluire-et-Cuire, Франция) 30-дан </w:t>
      </w:r>
      <w:r w:rsidR="00997F04">
        <w:rPr>
          <w:rFonts w:ascii="Times New Roman" w:hAnsi="Times New Roman" w:cs="Times New Roman"/>
          <w:bCs/>
          <w:sz w:val="28"/>
          <w:szCs w:val="28"/>
          <w:lang w:val="kk-KZ"/>
        </w:rPr>
        <w:t>600</w:t>
      </w:r>
      <w:r w:rsidR="003A6BFB">
        <w:rPr>
          <w:rFonts w:ascii="Times New Roman" w:hAnsi="Times New Roman" w:cs="Times New Roman"/>
          <w:bCs/>
          <w:sz w:val="28"/>
          <w:szCs w:val="28"/>
          <w:lang w:val="kk-KZ"/>
        </w:rPr>
        <w:t>°C</w:t>
      </w:r>
      <w:r w:rsidR="00AA0B4C" w:rsidRPr="00AA0B4C">
        <w:rPr>
          <w:rFonts w:ascii="Times New Roman" w:hAnsi="Times New Roman" w:cs="Times New Roman"/>
          <w:bCs/>
          <w:sz w:val="28"/>
          <w:szCs w:val="28"/>
          <w:lang w:val="kk-KZ"/>
        </w:rPr>
        <w:t xml:space="preserve"> дейінгі температура диапазонында және азот атмосферасында мину</w:t>
      </w:r>
      <w:r w:rsidR="00B14545">
        <w:rPr>
          <w:rFonts w:ascii="Times New Roman" w:hAnsi="Times New Roman" w:cs="Times New Roman"/>
          <w:bCs/>
          <w:sz w:val="28"/>
          <w:szCs w:val="28"/>
          <w:lang w:val="kk-KZ"/>
        </w:rPr>
        <w:t>тына 10 °C қыздыру жылдамдығын</w:t>
      </w:r>
      <w:r w:rsidR="00AA0B4C" w:rsidRPr="00AA0B4C">
        <w:rPr>
          <w:rFonts w:ascii="Times New Roman" w:hAnsi="Times New Roman" w:cs="Times New Roman"/>
          <w:bCs/>
          <w:sz w:val="28"/>
          <w:szCs w:val="28"/>
          <w:lang w:val="kk-KZ"/>
        </w:rPr>
        <w:t xml:space="preserve"> (ағын жылдамдығы N2 = минутына 4</w:t>
      </w:r>
      <w:r w:rsidR="00BA2FCA">
        <w:rPr>
          <w:rFonts w:ascii="Times New Roman" w:hAnsi="Times New Roman" w:cs="Times New Roman"/>
          <w:bCs/>
          <w:sz w:val="28"/>
          <w:szCs w:val="28"/>
          <w:lang w:val="kk-KZ"/>
        </w:rPr>
        <w:t>0 мл) қолдана отырып жүргізілді [129</w:t>
      </w:r>
      <w:r w:rsidR="00AA0B4C" w:rsidRPr="00AA0B4C">
        <w:rPr>
          <w:rFonts w:ascii="Times New Roman" w:hAnsi="Times New Roman" w:cs="Times New Roman"/>
          <w:bCs/>
          <w:sz w:val="28"/>
          <w:szCs w:val="28"/>
          <w:lang w:val="kk-KZ"/>
        </w:rPr>
        <w:t>].</w:t>
      </w:r>
    </w:p>
    <w:p w14:paraId="727DDED7"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p>
    <w:p w14:paraId="61DACF8C" w14:textId="77777777" w:rsidR="00AA0B4C" w:rsidRPr="00AE77A7" w:rsidRDefault="00AA0B4C" w:rsidP="000A685D">
      <w:pPr>
        <w:spacing w:after="0" w:line="240" w:lineRule="auto"/>
        <w:ind w:firstLine="709"/>
        <w:jc w:val="both"/>
        <w:rPr>
          <w:rFonts w:ascii="Times New Roman" w:hAnsi="Times New Roman" w:cs="Times New Roman"/>
          <w:bCs/>
          <w:i/>
          <w:sz w:val="28"/>
          <w:szCs w:val="28"/>
          <w:lang w:val="kk-KZ"/>
        </w:rPr>
      </w:pPr>
      <w:r w:rsidRPr="00AE77A7">
        <w:rPr>
          <w:rFonts w:ascii="Times New Roman" w:hAnsi="Times New Roman" w:cs="Times New Roman"/>
          <w:bCs/>
          <w:i/>
          <w:sz w:val="28"/>
          <w:szCs w:val="28"/>
          <w:lang w:val="kk-KZ"/>
        </w:rPr>
        <w:lastRenderedPageBreak/>
        <w:t xml:space="preserve">In </w:t>
      </w:r>
      <w:r w:rsidR="00100A1C" w:rsidRPr="00AE77A7">
        <w:rPr>
          <w:rFonts w:ascii="Times New Roman" w:hAnsi="Times New Roman" w:cs="Times New Roman"/>
          <w:bCs/>
          <w:i/>
          <w:sz w:val="28"/>
          <w:szCs w:val="28"/>
          <w:lang w:val="kk-KZ"/>
        </w:rPr>
        <w:t>v</w:t>
      </w:r>
      <w:r w:rsidRPr="00AE77A7">
        <w:rPr>
          <w:rFonts w:ascii="Times New Roman" w:hAnsi="Times New Roman" w:cs="Times New Roman"/>
          <w:bCs/>
          <w:i/>
          <w:sz w:val="28"/>
          <w:szCs w:val="28"/>
          <w:lang w:val="kk-KZ"/>
        </w:rPr>
        <w:t>itro</w:t>
      </w:r>
      <w:r w:rsidR="00B14545" w:rsidRPr="00AE77A7">
        <w:rPr>
          <w:rFonts w:ascii="Times New Roman" w:hAnsi="Times New Roman" w:cs="Times New Roman"/>
          <w:bCs/>
          <w:i/>
          <w:sz w:val="28"/>
          <w:szCs w:val="28"/>
          <w:lang w:val="kk-KZ"/>
        </w:rPr>
        <w:t xml:space="preserve"> жағдайында</w:t>
      </w:r>
      <w:r w:rsidRPr="00AE77A7">
        <w:rPr>
          <w:rFonts w:ascii="Times New Roman" w:hAnsi="Times New Roman" w:cs="Times New Roman"/>
          <w:bCs/>
          <w:i/>
          <w:sz w:val="28"/>
          <w:szCs w:val="28"/>
          <w:lang w:val="kk-KZ"/>
        </w:rPr>
        <w:t xml:space="preserve"> </w:t>
      </w:r>
      <w:r w:rsidR="00B14545" w:rsidRPr="00AE77A7">
        <w:rPr>
          <w:rFonts w:ascii="Times New Roman" w:hAnsi="Times New Roman" w:cs="Times New Roman"/>
          <w:bCs/>
          <w:i/>
          <w:sz w:val="28"/>
          <w:szCs w:val="28"/>
          <w:lang w:val="kk-KZ"/>
        </w:rPr>
        <w:t>фунгицидтік</w:t>
      </w:r>
      <w:r w:rsidRPr="00AE77A7">
        <w:rPr>
          <w:rFonts w:ascii="Times New Roman" w:hAnsi="Times New Roman" w:cs="Times New Roman"/>
          <w:bCs/>
          <w:i/>
          <w:sz w:val="28"/>
          <w:szCs w:val="28"/>
          <w:lang w:val="kk-KZ"/>
        </w:rPr>
        <w:t xml:space="preserve"> белсенділік сынақтары</w:t>
      </w:r>
    </w:p>
    <w:p w14:paraId="22590800"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715634">
        <w:rPr>
          <w:rFonts w:ascii="Times New Roman" w:hAnsi="Times New Roman" w:cs="Times New Roman"/>
          <w:bCs/>
          <w:i/>
          <w:sz w:val="28"/>
          <w:szCs w:val="28"/>
          <w:lang w:val="kk-KZ"/>
        </w:rPr>
        <w:t>P. expansum</w:t>
      </w:r>
      <w:r w:rsidR="00B14545">
        <w:rPr>
          <w:rFonts w:ascii="Times New Roman" w:hAnsi="Times New Roman" w:cs="Times New Roman"/>
          <w:bCs/>
          <w:sz w:val="28"/>
          <w:szCs w:val="28"/>
          <w:lang w:val="kk-KZ"/>
        </w:rPr>
        <w:t xml:space="preserve"> саңырауқұлағына</w:t>
      </w:r>
      <w:r w:rsidRPr="00AA0B4C">
        <w:rPr>
          <w:rFonts w:ascii="Times New Roman" w:hAnsi="Times New Roman" w:cs="Times New Roman"/>
          <w:bCs/>
          <w:sz w:val="28"/>
          <w:szCs w:val="28"/>
          <w:lang w:val="kk-KZ"/>
        </w:rPr>
        <w:t xml:space="preserve"> қатысты полигидроксиалкан</w:t>
      </w:r>
      <w:r w:rsidR="00100A1C">
        <w:rPr>
          <w:rFonts w:ascii="Times New Roman" w:hAnsi="Times New Roman" w:cs="Times New Roman"/>
          <w:bCs/>
          <w:sz w:val="28"/>
          <w:szCs w:val="28"/>
          <w:lang w:val="kk-KZ"/>
        </w:rPr>
        <w:t>о</w:t>
      </w:r>
      <w:r w:rsidRPr="00AA0B4C">
        <w:rPr>
          <w:rFonts w:ascii="Times New Roman" w:hAnsi="Times New Roman" w:cs="Times New Roman"/>
          <w:bCs/>
          <w:sz w:val="28"/>
          <w:szCs w:val="28"/>
          <w:lang w:val="kk-KZ"/>
        </w:rPr>
        <w:t xml:space="preserve">аттардың </w:t>
      </w:r>
      <w:r w:rsidR="00B14545">
        <w:rPr>
          <w:rFonts w:ascii="Times New Roman" w:hAnsi="Times New Roman" w:cs="Times New Roman"/>
          <w:bCs/>
          <w:sz w:val="28"/>
          <w:szCs w:val="28"/>
          <w:lang w:val="kk-KZ"/>
        </w:rPr>
        <w:t>фунгицидтік</w:t>
      </w:r>
      <w:r w:rsidR="00100A1C">
        <w:rPr>
          <w:rFonts w:ascii="Times New Roman" w:hAnsi="Times New Roman" w:cs="Times New Roman"/>
          <w:bCs/>
          <w:sz w:val="28"/>
          <w:szCs w:val="28"/>
          <w:lang w:val="kk-KZ"/>
        </w:rPr>
        <w:t xml:space="preserve"> қабілеті</w:t>
      </w:r>
      <w:r w:rsidRPr="00AA0B4C">
        <w:rPr>
          <w:rFonts w:ascii="Times New Roman" w:hAnsi="Times New Roman" w:cs="Times New Roman"/>
          <w:bCs/>
          <w:sz w:val="28"/>
          <w:szCs w:val="28"/>
          <w:lang w:val="kk-KZ"/>
        </w:rPr>
        <w:t xml:space="preserve"> шайқау әдісі арқылы сыналды [1</w:t>
      </w:r>
      <w:r w:rsidR="003C5EEE">
        <w:rPr>
          <w:rFonts w:ascii="Times New Roman" w:hAnsi="Times New Roman" w:cs="Times New Roman"/>
          <w:bCs/>
          <w:sz w:val="28"/>
          <w:szCs w:val="28"/>
          <w:lang w:val="kk-KZ"/>
        </w:rPr>
        <w:t>3</w:t>
      </w:r>
      <w:r w:rsidRPr="00AA0B4C">
        <w:rPr>
          <w:rFonts w:ascii="Times New Roman" w:hAnsi="Times New Roman" w:cs="Times New Roman"/>
          <w:bCs/>
          <w:sz w:val="28"/>
          <w:szCs w:val="28"/>
          <w:lang w:val="kk-KZ"/>
        </w:rPr>
        <w:t>0].</w:t>
      </w:r>
    </w:p>
    <w:p w14:paraId="4C94AF2E"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Алды</w:t>
      </w:r>
      <w:r w:rsidR="00715634">
        <w:rPr>
          <w:rFonts w:ascii="Times New Roman" w:hAnsi="Times New Roman" w:cs="Times New Roman"/>
          <w:bCs/>
          <w:sz w:val="28"/>
          <w:szCs w:val="28"/>
          <w:lang w:val="kk-KZ"/>
        </w:rPr>
        <w:t>мен 0,15 г полигидроксиалкан</w:t>
      </w:r>
      <w:r w:rsidR="00100A1C">
        <w:rPr>
          <w:rFonts w:ascii="Times New Roman" w:hAnsi="Times New Roman" w:cs="Times New Roman"/>
          <w:bCs/>
          <w:sz w:val="28"/>
          <w:szCs w:val="28"/>
          <w:lang w:val="kk-KZ"/>
        </w:rPr>
        <w:t>о</w:t>
      </w:r>
      <w:r w:rsidR="00715634">
        <w:rPr>
          <w:rFonts w:ascii="Times New Roman" w:hAnsi="Times New Roman" w:cs="Times New Roman"/>
          <w:bCs/>
          <w:sz w:val="28"/>
          <w:szCs w:val="28"/>
          <w:lang w:val="kk-KZ"/>
        </w:rPr>
        <w:t>ат р</w:t>
      </w:r>
      <w:r w:rsidRPr="00AA0B4C">
        <w:rPr>
          <w:rFonts w:ascii="Times New Roman" w:hAnsi="Times New Roman" w:cs="Times New Roman"/>
          <w:bCs/>
          <w:sz w:val="28"/>
          <w:szCs w:val="28"/>
          <w:lang w:val="kk-KZ"/>
        </w:rPr>
        <w:t xml:space="preserve">Н 7,4 болатын 15 мл фосфатты буферлік ерітіндімен сұйылтылды. Ерітіндіге 1 мл </w:t>
      </w:r>
      <w:r w:rsidR="00100A1C" w:rsidRPr="00AA0B4C">
        <w:rPr>
          <w:rFonts w:ascii="Times New Roman" w:hAnsi="Times New Roman" w:cs="Times New Roman"/>
          <w:bCs/>
          <w:sz w:val="28"/>
          <w:szCs w:val="28"/>
          <w:lang w:val="kk-KZ"/>
        </w:rPr>
        <w:t>10</w:t>
      </w:r>
      <w:r w:rsidR="00100A1C" w:rsidRPr="00D87576">
        <w:rPr>
          <w:rFonts w:ascii="Times New Roman" w:hAnsi="Times New Roman" w:cs="Times New Roman"/>
          <w:bCs/>
          <w:sz w:val="28"/>
          <w:szCs w:val="28"/>
          <w:vertAlign w:val="superscript"/>
          <w:lang w:val="kk-KZ"/>
        </w:rPr>
        <w:t>5</w:t>
      </w:r>
      <w:r w:rsidR="00100A1C">
        <w:rPr>
          <w:rFonts w:ascii="Times New Roman" w:hAnsi="Times New Roman" w:cs="Times New Roman"/>
          <w:bCs/>
          <w:sz w:val="28"/>
          <w:szCs w:val="28"/>
          <w:lang w:val="kk-KZ"/>
        </w:rPr>
        <w:t xml:space="preserve"> жасуша</w:t>
      </w:r>
      <w:r w:rsidR="00100A1C" w:rsidRPr="00100A1C">
        <w:rPr>
          <w:rFonts w:ascii="Times New Roman" w:hAnsi="Times New Roman" w:cs="Times New Roman"/>
          <w:bCs/>
          <w:sz w:val="28"/>
          <w:szCs w:val="28"/>
          <w:lang w:val="kk-KZ"/>
        </w:rPr>
        <w:t xml:space="preserve"> </w:t>
      </w:r>
      <w:r w:rsidR="00100A1C" w:rsidRPr="00AA0B4C">
        <w:rPr>
          <w:rFonts w:ascii="Times New Roman" w:hAnsi="Times New Roman" w:cs="Times New Roman"/>
          <w:bCs/>
          <w:sz w:val="28"/>
          <w:szCs w:val="28"/>
          <w:lang w:val="kk-KZ"/>
        </w:rPr>
        <w:t>мл</w:t>
      </w:r>
      <w:r w:rsidR="00100A1C" w:rsidRPr="00D87576">
        <w:rPr>
          <w:rFonts w:ascii="Times New Roman" w:hAnsi="Times New Roman" w:cs="Times New Roman"/>
          <w:bCs/>
          <w:sz w:val="28"/>
          <w:szCs w:val="28"/>
          <w:vertAlign w:val="superscript"/>
          <w:lang w:val="kk-KZ"/>
        </w:rPr>
        <w:t>−1</w:t>
      </w:r>
      <w:r w:rsidR="00100A1C">
        <w:rPr>
          <w:rFonts w:ascii="Times New Roman" w:hAnsi="Times New Roman" w:cs="Times New Roman"/>
          <w:bCs/>
          <w:sz w:val="28"/>
          <w:szCs w:val="28"/>
          <w:vertAlign w:val="superscript"/>
          <w:lang w:val="kk-KZ"/>
        </w:rPr>
        <w:t xml:space="preserve"> </w:t>
      </w:r>
      <w:r w:rsidRPr="00715634">
        <w:rPr>
          <w:rFonts w:ascii="Times New Roman" w:hAnsi="Times New Roman" w:cs="Times New Roman"/>
          <w:bCs/>
          <w:i/>
          <w:sz w:val="28"/>
          <w:szCs w:val="28"/>
          <w:lang w:val="kk-KZ"/>
        </w:rPr>
        <w:t>P. expansum</w:t>
      </w:r>
      <w:r w:rsidRPr="00AA0B4C">
        <w:rPr>
          <w:rFonts w:ascii="Times New Roman" w:hAnsi="Times New Roman" w:cs="Times New Roman"/>
          <w:bCs/>
          <w:sz w:val="28"/>
          <w:szCs w:val="28"/>
          <w:lang w:val="kk-KZ"/>
        </w:rPr>
        <w:t xml:space="preserve"> суспензиясы қосылды. 24 сағаттан кейін 100 мкл сынамалар алынып, қоректік агары бар Петри та</w:t>
      </w:r>
      <w:r w:rsidR="00E76622">
        <w:rPr>
          <w:rFonts w:ascii="Times New Roman" w:hAnsi="Times New Roman" w:cs="Times New Roman"/>
          <w:bCs/>
          <w:sz w:val="28"/>
          <w:szCs w:val="28"/>
          <w:lang w:val="kk-KZ"/>
        </w:rPr>
        <w:t>бақтарына енгізілді</w:t>
      </w:r>
      <w:r w:rsidR="00B90092">
        <w:rPr>
          <w:rFonts w:ascii="Times New Roman" w:hAnsi="Times New Roman" w:cs="Times New Roman"/>
          <w:bCs/>
          <w:sz w:val="28"/>
          <w:szCs w:val="28"/>
          <w:lang w:val="kk-KZ"/>
        </w:rPr>
        <w:t>. Үлгілер 32</w:t>
      </w:r>
      <w:r w:rsidRPr="00AA0B4C">
        <w:rPr>
          <w:rFonts w:ascii="Times New Roman" w:hAnsi="Times New Roman" w:cs="Times New Roman"/>
          <w:bCs/>
          <w:sz w:val="28"/>
          <w:szCs w:val="28"/>
          <w:lang w:val="kk-KZ"/>
        </w:rPr>
        <w:t>°C температурада</w:t>
      </w:r>
      <w:r w:rsidR="00B90092">
        <w:rPr>
          <w:rFonts w:ascii="Times New Roman" w:hAnsi="Times New Roman" w:cs="Times New Roman"/>
          <w:bCs/>
          <w:sz w:val="28"/>
          <w:szCs w:val="28"/>
          <w:lang w:val="kk-KZ"/>
        </w:rPr>
        <w:t xml:space="preserve"> 24 сағат бойы инкубацияланды. </w:t>
      </w:r>
      <w:r w:rsidR="002730DD">
        <w:rPr>
          <w:rFonts w:ascii="Times New Roman" w:hAnsi="Times New Roman" w:cs="Times New Roman"/>
          <w:bCs/>
          <w:sz w:val="28"/>
          <w:szCs w:val="28"/>
          <w:lang w:val="kk-KZ"/>
        </w:rPr>
        <w:t>Фунгицидтік</w:t>
      </w:r>
      <w:r w:rsidRPr="00AA0B4C">
        <w:rPr>
          <w:rFonts w:ascii="Times New Roman" w:hAnsi="Times New Roman" w:cs="Times New Roman"/>
          <w:bCs/>
          <w:sz w:val="28"/>
          <w:szCs w:val="28"/>
          <w:lang w:val="kk-KZ"/>
        </w:rPr>
        <w:t xml:space="preserve"> белсенділік келесі формула бойынша есептелді:</w:t>
      </w:r>
    </w:p>
    <w:p w14:paraId="7F1166FA" w14:textId="77777777" w:rsidR="00AD7CC5" w:rsidRPr="007D2813" w:rsidRDefault="00AD7CC5" w:rsidP="000A685D">
      <w:pPr>
        <w:spacing w:after="0" w:line="240" w:lineRule="auto"/>
        <w:ind w:firstLine="709"/>
        <w:jc w:val="both"/>
        <w:rPr>
          <w:rFonts w:ascii="Times New Roman" w:hAnsi="Times New Roman" w:cs="Times New Roman"/>
          <w:bCs/>
          <w:sz w:val="28"/>
          <w:szCs w:val="28"/>
          <w:lang w:val="kk-KZ"/>
        </w:rPr>
      </w:pPr>
    </w:p>
    <w:p w14:paraId="59A87AE8" w14:textId="77777777" w:rsidR="00AA0B4C" w:rsidRPr="00AA0B4C" w:rsidRDefault="00904B1E"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Фунгицидтік</w:t>
      </w:r>
      <w:r w:rsidR="00B90092" w:rsidRPr="00E76622">
        <w:rPr>
          <w:rFonts w:ascii="Times New Roman" w:hAnsi="Times New Roman" w:cs="Times New Roman"/>
          <w:bCs/>
          <w:sz w:val="28"/>
          <w:szCs w:val="28"/>
          <w:lang w:val="kk-KZ"/>
        </w:rPr>
        <w:t xml:space="preserve"> белсенділік</w:t>
      </w:r>
      <w:r w:rsidR="00AD7CC5" w:rsidRPr="00E76622">
        <w:rPr>
          <w:rFonts w:ascii="Times New Roman" w:hAnsi="Times New Roman" w:cs="Times New Roman"/>
          <w:bCs/>
          <w:sz w:val="28"/>
          <w:szCs w:val="28"/>
          <w:lang w:val="kk-KZ"/>
        </w:rPr>
        <w:t>=(1−</w:t>
      </w:r>
      <w:r>
        <w:rPr>
          <w:rFonts w:ascii="Times New Roman" w:hAnsi="Times New Roman" w:cs="Times New Roman"/>
          <w:bCs/>
          <w:sz w:val="28"/>
          <w:szCs w:val="28"/>
          <w:lang w:val="kk-KZ"/>
        </w:rPr>
        <w:t>КТБ</w:t>
      </w:r>
      <w:r w:rsidR="00AD7CC5" w:rsidRPr="00904B1E">
        <w:rPr>
          <w:rFonts w:ascii="Times New Roman" w:hAnsi="Times New Roman" w:cs="Times New Roman"/>
          <w:bCs/>
          <w:sz w:val="28"/>
          <w:szCs w:val="28"/>
          <w:vertAlign w:val="subscript"/>
          <w:lang w:val="kk-KZ"/>
        </w:rPr>
        <w:t>(ПГА)</w:t>
      </w:r>
      <w:r w:rsidR="00AA0B4C" w:rsidRPr="00E76622">
        <w:rPr>
          <w:rFonts w:ascii="Times New Roman" w:hAnsi="Times New Roman" w:cs="Times New Roman"/>
          <w:bCs/>
          <w:sz w:val="28"/>
          <w:szCs w:val="28"/>
          <w:lang w:val="kk-KZ"/>
        </w:rPr>
        <w:t>/</w:t>
      </w:r>
      <w:r>
        <w:rPr>
          <w:rFonts w:ascii="Times New Roman" w:hAnsi="Times New Roman" w:cs="Times New Roman"/>
          <w:bCs/>
          <w:sz w:val="28"/>
          <w:szCs w:val="28"/>
          <w:lang w:val="kk-KZ"/>
        </w:rPr>
        <w:t>КТБ</w:t>
      </w:r>
      <w:r w:rsidR="00AD7CC5" w:rsidRPr="00904B1E">
        <w:rPr>
          <w:rFonts w:ascii="Times New Roman" w:hAnsi="Times New Roman" w:cs="Times New Roman"/>
          <w:bCs/>
          <w:sz w:val="28"/>
          <w:szCs w:val="28"/>
          <w:vertAlign w:val="subscript"/>
          <w:lang w:val="kk-KZ"/>
        </w:rPr>
        <w:t>бақ</w:t>
      </w:r>
      <w:r w:rsidRPr="00904B1E">
        <w:rPr>
          <w:rFonts w:ascii="Times New Roman" w:hAnsi="Times New Roman" w:cs="Times New Roman"/>
          <w:bCs/>
          <w:sz w:val="28"/>
          <w:szCs w:val="28"/>
          <w:vertAlign w:val="subscript"/>
          <w:lang w:val="kk-KZ"/>
        </w:rPr>
        <w:t>ылау</w:t>
      </w:r>
      <w:r w:rsidR="00AA0B4C" w:rsidRPr="00E76622">
        <w:rPr>
          <w:rFonts w:ascii="Times New Roman" w:hAnsi="Times New Roman" w:cs="Times New Roman"/>
          <w:bCs/>
          <w:sz w:val="28"/>
          <w:szCs w:val="28"/>
          <w:lang w:val="kk-KZ"/>
        </w:rPr>
        <w:t>)×100</w:t>
      </w:r>
      <w:r w:rsidR="002F12A1">
        <w:rPr>
          <w:rFonts w:ascii="Times New Roman" w:hAnsi="Times New Roman" w:cs="Times New Roman"/>
          <w:bCs/>
          <w:sz w:val="28"/>
          <w:szCs w:val="28"/>
          <w:lang w:val="kk-KZ"/>
        </w:rPr>
        <w:t xml:space="preserve">        (7)</w:t>
      </w:r>
    </w:p>
    <w:p w14:paraId="2F7FFA50" w14:textId="77777777" w:rsidR="00AD7CC5" w:rsidRPr="007D2813" w:rsidRDefault="00AD7CC5" w:rsidP="000A685D">
      <w:pPr>
        <w:spacing w:after="0" w:line="240" w:lineRule="auto"/>
        <w:ind w:firstLine="709"/>
        <w:jc w:val="both"/>
        <w:rPr>
          <w:rFonts w:ascii="Times New Roman" w:hAnsi="Times New Roman" w:cs="Times New Roman"/>
          <w:bCs/>
          <w:sz w:val="28"/>
          <w:szCs w:val="28"/>
          <w:lang w:val="kk-KZ"/>
        </w:rPr>
      </w:pPr>
    </w:p>
    <w:p w14:paraId="5BB29558" w14:textId="77777777" w:rsidR="00AA0B4C" w:rsidRPr="00AA0B4C" w:rsidRDefault="00B90092"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ПГА</w:t>
      </w:r>
      <w:r w:rsidR="00AA0B4C" w:rsidRPr="00AA0B4C">
        <w:rPr>
          <w:rFonts w:ascii="Times New Roman" w:hAnsi="Times New Roman" w:cs="Times New Roman"/>
          <w:bCs/>
          <w:sz w:val="28"/>
          <w:szCs w:val="28"/>
          <w:lang w:val="kk-KZ"/>
        </w:rPr>
        <w:t xml:space="preserve"> ұнтақтарының </w:t>
      </w:r>
      <w:r w:rsidR="00B14545">
        <w:rPr>
          <w:rFonts w:ascii="Times New Roman" w:hAnsi="Times New Roman" w:cs="Times New Roman"/>
          <w:bCs/>
          <w:sz w:val="28"/>
          <w:szCs w:val="28"/>
          <w:lang w:val="kk-KZ"/>
        </w:rPr>
        <w:t>фунгицидтік</w:t>
      </w:r>
      <w:r w:rsidR="00DF0E3B">
        <w:rPr>
          <w:rFonts w:ascii="Times New Roman" w:hAnsi="Times New Roman" w:cs="Times New Roman"/>
          <w:bCs/>
          <w:sz w:val="28"/>
          <w:szCs w:val="28"/>
          <w:lang w:val="kk-KZ"/>
        </w:rPr>
        <w:t xml:space="preserve"> белсенділігі В</w:t>
      </w:r>
      <w:r w:rsidR="00AA0B4C" w:rsidRPr="00AA0B4C">
        <w:rPr>
          <w:rFonts w:ascii="Times New Roman" w:hAnsi="Times New Roman" w:cs="Times New Roman"/>
          <w:bCs/>
          <w:sz w:val="28"/>
          <w:szCs w:val="28"/>
          <w:lang w:val="kk-KZ"/>
        </w:rPr>
        <w:t>alouiri сипаттаған</w:t>
      </w:r>
      <w:r w:rsidR="004570D6">
        <w:rPr>
          <w:rFonts w:ascii="Times New Roman" w:hAnsi="Times New Roman" w:cs="Times New Roman"/>
          <w:bCs/>
          <w:sz w:val="28"/>
          <w:szCs w:val="28"/>
          <w:lang w:val="kk-KZ"/>
        </w:rPr>
        <w:t xml:space="preserve"> әдіс бойынша</w:t>
      </w:r>
      <w:r w:rsidR="00AA0B4C" w:rsidRPr="00AA0B4C">
        <w:rPr>
          <w:rFonts w:ascii="Times New Roman" w:hAnsi="Times New Roman" w:cs="Times New Roman"/>
          <w:bCs/>
          <w:sz w:val="28"/>
          <w:szCs w:val="28"/>
          <w:lang w:val="kk-KZ"/>
        </w:rPr>
        <w:t xml:space="preserve"> саңылауы бар пластина арқылы диффузия әдісімен </w:t>
      </w:r>
      <w:r w:rsidR="004570D6">
        <w:rPr>
          <w:rFonts w:ascii="Times New Roman" w:hAnsi="Times New Roman" w:cs="Times New Roman"/>
          <w:bCs/>
          <w:sz w:val="28"/>
          <w:szCs w:val="28"/>
          <w:lang w:val="kk-KZ"/>
        </w:rPr>
        <w:t xml:space="preserve">бағаланды </w:t>
      </w:r>
      <w:r w:rsidR="003C5EEE">
        <w:rPr>
          <w:rFonts w:ascii="Times New Roman" w:hAnsi="Times New Roman" w:cs="Times New Roman"/>
          <w:bCs/>
          <w:sz w:val="28"/>
          <w:szCs w:val="28"/>
          <w:lang w:val="kk-KZ"/>
        </w:rPr>
        <w:t>[131</w:t>
      </w:r>
      <w:r w:rsidR="00AA0B4C" w:rsidRPr="00AA0B4C">
        <w:rPr>
          <w:rFonts w:ascii="Times New Roman" w:hAnsi="Times New Roman" w:cs="Times New Roman"/>
          <w:bCs/>
          <w:sz w:val="28"/>
          <w:szCs w:val="28"/>
          <w:lang w:val="kk-KZ"/>
        </w:rPr>
        <w:t>]. Қысқаша айтқанда, құрамында 10</w:t>
      </w:r>
      <w:r w:rsidR="00AA0B4C" w:rsidRPr="004570D6">
        <w:rPr>
          <w:rFonts w:ascii="Times New Roman" w:hAnsi="Times New Roman" w:cs="Times New Roman"/>
          <w:bCs/>
          <w:sz w:val="28"/>
          <w:szCs w:val="28"/>
          <w:vertAlign w:val="superscript"/>
          <w:lang w:val="kk-KZ"/>
        </w:rPr>
        <w:t>5</w:t>
      </w:r>
      <w:r w:rsidR="00AA0B4C" w:rsidRPr="00AA0B4C">
        <w:rPr>
          <w:rFonts w:ascii="Times New Roman" w:hAnsi="Times New Roman" w:cs="Times New Roman"/>
          <w:bCs/>
          <w:sz w:val="28"/>
          <w:szCs w:val="28"/>
          <w:lang w:val="kk-KZ"/>
        </w:rPr>
        <w:t xml:space="preserve"> спора/мл</w:t>
      </w:r>
      <w:r w:rsidR="00AA0B4C" w:rsidRPr="004570D6">
        <w:rPr>
          <w:rFonts w:ascii="Times New Roman" w:hAnsi="Times New Roman" w:cs="Times New Roman"/>
          <w:bCs/>
          <w:sz w:val="28"/>
          <w:szCs w:val="28"/>
          <w:vertAlign w:val="superscript"/>
          <w:lang w:val="kk-KZ"/>
        </w:rPr>
        <w:t>−1</w:t>
      </w:r>
      <w:r w:rsidR="002730DD">
        <w:rPr>
          <w:rFonts w:ascii="Times New Roman" w:hAnsi="Times New Roman" w:cs="Times New Roman"/>
          <w:bCs/>
          <w:sz w:val="28"/>
          <w:szCs w:val="28"/>
          <w:vertAlign w:val="superscript"/>
          <w:lang w:val="kk-KZ"/>
        </w:rPr>
        <w:t xml:space="preserve"> </w:t>
      </w:r>
      <w:r w:rsidR="00AA0B4C" w:rsidRPr="004570D6">
        <w:rPr>
          <w:rFonts w:ascii="Times New Roman" w:hAnsi="Times New Roman" w:cs="Times New Roman"/>
          <w:bCs/>
          <w:i/>
          <w:sz w:val="28"/>
          <w:szCs w:val="28"/>
          <w:lang w:val="kk-KZ"/>
        </w:rPr>
        <w:t xml:space="preserve">P. </w:t>
      </w:r>
      <w:r w:rsidR="002730DD" w:rsidRPr="004570D6">
        <w:rPr>
          <w:rFonts w:ascii="Times New Roman" w:hAnsi="Times New Roman" w:cs="Times New Roman"/>
          <w:bCs/>
          <w:i/>
          <w:sz w:val="28"/>
          <w:szCs w:val="28"/>
          <w:lang w:val="kk-KZ"/>
        </w:rPr>
        <w:t>e</w:t>
      </w:r>
      <w:r w:rsidR="00AA0B4C" w:rsidRPr="004570D6">
        <w:rPr>
          <w:rFonts w:ascii="Times New Roman" w:hAnsi="Times New Roman" w:cs="Times New Roman"/>
          <w:bCs/>
          <w:i/>
          <w:sz w:val="28"/>
          <w:szCs w:val="28"/>
          <w:lang w:val="kk-KZ"/>
        </w:rPr>
        <w:t>xpansum</w:t>
      </w:r>
      <w:r w:rsidR="00904B1E">
        <w:rPr>
          <w:rFonts w:ascii="Times New Roman" w:hAnsi="Times New Roman" w:cs="Times New Roman"/>
          <w:bCs/>
          <w:i/>
          <w:sz w:val="28"/>
          <w:szCs w:val="28"/>
          <w:lang w:val="kk-KZ"/>
        </w:rPr>
        <w:t xml:space="preserve"> </w:t>
      </w:r>
      <w:r w:rsidR="00310D94">
        <w:rPr>
          <w:rFonts w:ascii="Times New Roman" w:hAnsi="Times New Roman" w:cs="Times New Roman"/>
          <w:bCs/>
          <w:sz w:val="28"/>
          <w:szCs w:val="28"/>
          <w:lang w:val="kk-KZ"/>
        </w:rPr>
        <w:t>саңырауқұлағы</w:t>
      </w:r>
      <w:r w:rsidR="00904B1E">
        <w:rPr>
          <w:rFonts w:ascii="Times New Roman" w:hAnsi="Times New Roman" w:cs="Times New Roman"/>
          <w:bCs/>
          <w:sz w:val="28"/>
          <w:szCs w:val="28"/>
          <w:lang w:val="kk-KZ"/>
        </w:rPr>
        <w:t xml:space="preserve"> споралары</w:t>
      </w:r>
      <w:r w:rsidR="004570D6" w:rsidRPr="00AA0B4C">
        <w:rPr>
          <w:rFonts w:ascii="Times New Roman" w:hAnsi="Times New Roman" w:cs="Times New Roman"/>
          <w:bCs/>
          <w:sz w:val="28"/>
          <w:szCs w:val="28"/>
          <w:lang w:val="kk-KZ"/>
        </w:rPr>
        <w:t xml:space="preserve"> </w:t>
      </w:r>
      <w:r w:rsidR="00AA0B4C" w:rsidRPr="00AA0B4C">
        <w:rPr>
          <w:rFonts w:ascii="Times New Roman" w:hAnsi="Times New Roman" w:cs="Times New Roman"/>
          <w:bCs/>
          <w:sz w:val="28"/>
          <w:szCs w:val="28"/>
          <w:lang w:val="kk-KZ"/>
        </w:rPr>
        <w:t>100 мкл суспензиясы агар шыныаяқтарына себілді. Содан кейін әрбір алдын ала жасалған ұңғымаға 500 мкг мл</w:t>
      </w:r>
      <w:r w:rsidR="00AA0B4C" w:rsidRPr="004570D6">
        <w:rPr>
          <w:rFonts w:ascii="Times New Roman" w:hAnsi="Times New Roman" w:cs="Times New Roman"/>
          <w:bCs/>
          <w:sz w:val="28"/>
          <w:szCs w:val="28"/>
          <w:vertAlign w:val="superscript"/>
          <w:lang w:val="kk-KZ"/>
        </w:rPr>
        <w:t>−1</w:t>
      </w:r>
      <w:r w:rsidR="00310D94">
        <w:rPr>
          <w:rFonts w:ascii="Times New Roman" w:hAnsi="Times New Roman" w:cs="Times New Roman"/>
          <w:bCs/>
          <w:sz w:val="28"/>
          <w:szCs w:val="28"/>
          <w:lang w:val="kk-KZ"/>
        </w:rPr>
        <w:t xml:space="preserve"> концентрациясында 100 мкл ПГ</w:t>
      </w:r>
      <w:r w:rsidR="00AA0B4C" w:rsidRPr="00AA0B4C">
        <w:rPr>
          <w:rFonts w:ascii="Times New Roman" w:hAnsi="Times New Roman" w:cs="Times New Roman"/>
          <w:bCs/>
          <w:sz w:val="28"/>
          <w:szCs w:val="28"/>
          <w:lang w:val="kk-KZ"/>
        </w:rPr>
        <w:t>A суспензиясы қосылды. Фитопатогенді тежеу аймағының мөлшері өлшенді.</w:t>
      </w:r>
    </w:p>
    <w:p w14:paraId="6D183957"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310D94">
        <w:rPr>
          <w:rFonts w:ascii="Times New Roman" w:hAnsi="Times New Roman" w:cs="Times New Roman"/>
          <w:bCs/>
          <w:i/>
          <w:sz w:val="28"/>
          <w:szCs w:val="28"/>
          <w:lang w:val="kk-KZ"/>
        </w:rPr>
        <w:t>In vivo</w:t>
      </w:r>
      <w:r w:rsidR="002730DD">
        <w:rPr>
          <w:rFonts w:ascii="Times New Roman" w:hAnsi="Times New Roman" w:cs="Times New Roman"/>
          <w:bCs/>
          <w:i/>
          <w:sz w:val="28"/>
          <w:szCs w:val="28"/>
          <w:lang w:val="kk-KZ"/>
        </w:rPr>
        <w:t xml:space="preserve"> </w:t>
      </w:r>
      <w:r w:rsidRPr="007D0C5E">
        <w:rPr>
          <w:rFonts w:ascii="Times New Roman" w:hAnsi="Times New Roman" w:cs="Times New Roman"/>
          <w:bCs/>
          <w:i/>
          <w:sz w:val="28"/>
          <w:szCs w:val="28"/>
          <w:lang w:val="kk-KZ"/>
        </w:rPr>
        <w:t>антагонистік талдау</w:t>
      </w:r>
    </w:p>
    <w:p w14:paraId="555CBFC8"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310D94">
        <w:rPr>
          <w:rFonts w:ascii="Times New Roman" w:hAnsi="Times New Roman" w:cs="Times New Roman"/>
          <w:bCs/>
          <w:i/>
          <w:sz w:val="28"/>
          <w:szCs w:val="28"/>
          <w:lang w:val="kk-KZ"/>
        </w:rPr>
        <w:t>P. expansum</w:t>
      </w:r>
      <w:r w:rsidRPr="00AA0B4C">
        <w:rPr>
          <w:rFonts w:ascii="Times New Roman" w:hAnsi="Times New Roman" w:cs="Times New Roman"/>
          <w:bCs/>
          <w:sz w:val="28"/>
          <w:szCs w:val="28"/>
          <w:lang w:val="kk-KZ"/>
        </w:rPr>
        <w:t xml:space="preserve"> қоздырғышы PDA ортасында 7 күн бойы 25 °C температурада өсірілді, содан кейін әр Петри табағына 10 мл зарарсыздандырылған т</w:t>
      </w:r>
      <w:r w:rsidR="004B7784">
        <w:rPr>
          <w:rFonts w:ascii="Times New Roman" w:hAnsi="Times New Roman" w:cs="Times New Roman"/>
          <w:bCs/>
          <w:sz w:val="28"/>
          <w:szCs w:val="28"/>
          <w:lang w:val="kk-KZ"/>
        </w:rPr>
        <w:t>азартылған су қосылды. Мицелий м</w:t>
      </w:r>
      <w:r w:rsidRPr="00AA0B4C">
        <w:rPr>
          <w:rFonts w:ascii="Times New Roman" w:hAnsi="Times New Roman" w:cs="Times New Roman"/>
          <w:bCs/>
          <w:sz w:val="28"/>
          <w:szCs w:val="28"/>
          <w:lang w:val="kk-KZ"/>
        </w:rPr>
        <w:t>ұқият</w:t>
      </w:r>
      <w:r w:rsidR="004B7784">
        <w:rPr>
          <w:rFonts w:ascii="Times New Roman" w:hAnsi="Times New Roman" w:cs="Times New Roman"/>
          <w:bCs/>
          <w:sz w:val="28"/>
          <w:szCs w:val="28"/>
          <w:lang w:val="kk-KZ"/>
        </w:rPr>
        <w:t xml:space="preserve"> түрде</w:t>
      </w:r>
      <w:r w:rsidRPr="00AA0B4C">
        <w:rPr>
          <w:rFonts w:ascii="Times New Roman" w:hAnsi="Times New Roman" w:cs="Times New Roman"/>
          <w:bCs/>
          <w:sz w:val="28"/>
          <w:szCs w:val="28"/>
          <w:lang w:val="kk-KZ"/>
        </w:rPr>
        <w:t xml:space="preserve"> қырылды. Алынған конидиум суспензиясының концентрациясы гемоцитометрдің көмегімен </w:t>
      </w:r>
      <w:r w:rsidRPr="00997F04">
        <w:rPr>
          <w:rFonts w:ascii="Times New Roman" w:hAnsi="Times New Roman" w:cs="Times New Roman"/>
          <w:bCs/>
          <w:sz w:val="28"/>
          <w:szCs w:val="28"/>
          <w:lang w:val="kk-KZ"/>
        </w:rPr>
        <w:t>2</w:t>
      </w:r>
      <w:r w:rsidR="00A40A0F" w:rsidRPr="00997F04">
        <w:rPr>
          <w:rFonts w:ascii="Times New Roman" w:hAnsi="Times New Roman" w:cs="Times New Roman"/>
          <w:bCs/>
          <w:sz w:val="28"/>
          <w:szCs w:val="28"/>
          <w:lang w:val="kk-KZ"/>
        </w:rPr>
        <w:t>×</w:t>
      </w:r>
      <w:r w:rsidRPr="00997F04">
        <w:rPr>
          <w:rFonts w:ascii="Times New Roman" w:hAnsi="Times New Roman" w:cs="Times New Roman"/>
          <w:bCs/>
          <w:sz w:val="28"/>
          <w:szCs w:val="28"/>
          <w:lang w:val="kk-KZ"/>
        </w:rPr>
        <w:t>10</w:t>
      </w:r>
      <w:r w:rsidRPr="00997F04">
        <w:rPr>
          <w:rFonts w:ascii="Times New Roman" w:hAnsi="Times New Roman" w:cs="Times New Roman"/>
          <w:bCs/>
          <w:sz w:val="28"/>
          <w:szCs w:val="28"/>
          <w:vertAlign w:val="superscript"/>
          <w:lang w:val="kk-KZ"/>
        </w:rPr>
        <w:t>8</w:t>
      </w:r>
      <w:r w:rsidRPr="00DE1B89">
        <w:rPr>
          <w:rFonts w:ascii="Times New Roman" w:hAnsi="Times New Roman" w:cs="Times New Roman"/>
          <w:bCs/>
          <w:color w:val="FF0000"/>
          <w:sz w:val="28"/>
          <w:szCs w:val="28"/>
          <w:lang w:val="kk-KZ"/>
        </w:rPr>
        <w:t xml:space="preserve"> </w:t>
      </w:r>
      <w:r w:rsidRPr="00AA0B4C">
        <w:rPr>
          <w:rFonts w:ascii="Times New Roman" w:hAnsi="Times New Roman" w:cs="Times New Roman"/>
          <w:bCs/>
          <w:sz w:val="28"/>
          <w:szCs w:val="28"/>
          <w:lang w:val="kk-KZ"/>
        </w:rPr>
        <w:t>спора/мл</w:t>
      </w:r>
      <w:r w:rsidRPr="004B7784">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дейін жеткізілді.</w:t>
      </w:r>
      <w:r w:rsidR="004B7784">
        <w:rPr>
          <w:rFonts w:ascii="Times New Roman" w:hAnsi="Times New Roman" w:cs="Times New Roman"/>
          <w:bCs/>
          <w:sz w:val="28"/>
          <w:szCs w:val="28"/>
          <w:lang w:val="kk-KZ"/>
        </w:rPr>
        <w:t xml:space="preserve"> 500 мкг/мл концентрациясында ПГ</w:t>
      </w:r>
      <w:r w:rsidRPr="00AA0B4C">
        <w:rPr>
          <w:rFonts w:ascii="Times New Roman" w:hAnsi="Times New Roman" w:cs="Times New Roman"/>
          <w:bCs/>
          <w:sz w:val="28"/>
          <w:szCs w:val="28"/>
          <w:lang w:val="kk-KZ"/>
        </w:rPr>
        <w:t>A сулы ерітіндісі дайындалды.</w:t>
      </w:r>
    </w:p>
    <w:p w14:paraId="62363B30"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Алма ағашының жемістері 4 топқа бөлінді, олардың әрқайсысы үшін бес рет қайта өңдеу және талдау екі рет қайталанды. Жемістердің бірінші тобы тек </w:t>
      </w:r>
      <w:r w:rsidR="004B7784">
        <w:rPr>
          <w:rFonts w:ascii="Times New Roman" w:hAnsi="Times New Roman" w:cs="Times New Roman"/>
          <w:bCs/>
          <w:sz w:val="28"/>
          <w:szCs w:val="28"/>
          <w:lang w:val="kk-KZ"/>
        </w:rPr>
        <w:t>фитопатогенмен</w:t>
      </w:r>
      <w:r w:rsidRPr="00AA0B4C">
        <w:rPr>
          <w:rFonts w:ascii="Times New Roman" w:hAnsi="Times New Roman" w:cs="Times New Roman"/>
          <w:bCs/>
          <w:sz w:val="28"/>
          <w:szCs w:val="28"/>
          <w:lang w:val="kk-KZ"/>
        </w:rPr>
        <w:t xml:space="preserve"> жұқтырылды. Екінші топ профилактикалық ем ретінде патоге</w:t>
      </w:r>
      <w:r w:rsidR="00F41F6B">
        <w:rPr>
          <w:rFonts w:ascii="Times New Roman" w:hAnsi="Times New Roman" w:cs="Times New Roman"/>
          <w:bCs/>
          <w:sz w:val="28"/>
          <w:szCs w:val="28"/>
          <w:lang w:val="kk-KZ"/>
        </w:rPr>
        <w:t xml:space="preserve">нді жұқтырудан 24 сағат бұрын </w:t>
      </w:r>
      <w:r w:rsidR="00F41F6B" w:rsidRPr="00F41F6B">
        <w:rPr>
          <w:rFonts w:ascii="Times New Roman" w:hAnsi="Times New Roman" w:cs="Times New Roman"/>
          <w:bCs/>
          <w:sz w:val="28"/>
          <w:szCs w:val="28"/>
          <w:lang w:val="kk-KZ"/>
        </w:rPr>
        <w:t>ПГ</w:t>
      </w:r>
      <w:r w:rsidR="00B14545">
        <w:rPr>
          <w:rFonts w:ascii="Times New Roman" w:hAnsi="Times New Roman" w:cs="Times New Roman"/>
          <w:bCs/>
          <w:sz w:val="28"/>
          <w:szCs w:val="28"/>
          <w:lang w:val="kk-KZ"/>
        </w:rPr>
        <w:t>A-мен өңделді</w:t>
      </w:r>
      <w:r w:rsidRPr="00AA0B4C">
        <w:rPr>
          <w:rFonts w:ascii="Times New Roman" w:hAnsi="Times New Roman" w:cs="Times New Roman"/>
          <w:bCs/>
          <w:sz w:val="28"/>
          <w:szCs w:val="28"/>
          <w:lang w:val="kk-KZ"/>
        </w:rPr>
        <w:t>. Жемістердің үшінші тоб</w:t>
      </w:r>
      <w:r w:rsidR="002730DD">
        <w:rPr>
          <w:rFonts w:ascii="Times New Roman" w:hAnsi="Times New Roman" w:cs="Times New Roman"/>
          <w:bCs/>
          <w:sz w:val="28"/>
          <w:szCs w:val="28"/>
          <w:lang w:val="kk-KZ"/>
        </w:rPr>
        <w:t>ы бір мезгілде</w:t>
      </w:r>
      <w:r w:rsidR="00F41F6B">
        <w:rPr>
          <w:rFonts w:ascii="Times New Roman" w:hAnsi="Times New Roman" w:cs="Times New Roman"/>
          <w:bCs/>
          <w:sz w:val="28"/>
          <w:szCs w:val="28"/>
          <w:lang w:val="kk-KZ"/>
        </w:rPr>
        <w:t xml:space="preserve"> патогенмен және ПГ</w:t>
      </w:r>
      <w:r w:rsidR="002730DD">
        <w:rPr>
          <w:rFonts w:ascii="Times New Roman" w:hAnsi="Times New Roman" w:cs="Times New Roman"/>
          <w:bCs/>
          <w:sz w:val="28"/>
          <w:szCs w:val="28"/>
          <w:lang w:val="kk-KZ"/>
        </w:rPr>
        <w:t>A-мен өңделді</w:t>
      </w:r>
      <w:r w:rsidRPr="00AA0B4C">
        <w:rPr>
          <w:rFonts w:ascii="Times New Roman" w:hAnsi="Times New Roman" w:cs="Times New Roman"/>
          <w:bCs/>
          <w:sz w:val="28"/>
          <w:szCs w:val="28"/>
          <w:lang w:val="kk-KZ"/>
        </w:rPr>
        <w:t xml:space="preserve">. Төртінші топ </w:t>
      </w:r>
      <w:r w:rsidR="00F41F6B">
        <w:rPr>
          <w:rFonts w:ascii="Times New Roman" w:hAnsi="Times New Roman" w:cs="Times New Roman"/>
          <w:bCs/>
          <w:sz w:val="28"/>
          <w:szCs w:val="28"/>
          <w:lang w:val="kk-KZ"/>
        </w:rPr>
        <w:t xml:space="preserve">полигидроксибутиратпен </w:t>
      </w:r>
      <w:r w:rsidRPr="00AA0B4C">
        <w:rPr>
          <w:rFonts w:ascii="Times New Roman" w:hAnsi="Times New Roman" w:cs="Times New Roman"/>
          <w:bCs/>
          <w:sz w:val="28"/>
          <w:szCs w:val="28"/>
          <w:lang w:val="kk-KZ"/>
        </w:rPr>
        <w:t xml:space="preserve">терапевтік агент ретінде патогенді жұқтырғаннан кейін 24 сағаттан </w:t>
      </w:r>
      <w:r w:rsidR="00F41F6B">
        <w:rPr>
          <w:rFonts w:ascii="Times New Roman" w:hAnsi="Times New Roman" w:cs="Times New Roman"/>
          <w:bCs/>
          <w:sz w:val="28"/>
          <w:szCs w:val="28"/>
          <w:lang w:val="kk-KZ"/>
        </w:rPr>
        <w:t>соң</w:t>
      </w:r>
      <w:r w:rsidR="002730DD">
        <w:rPr>
          <w:rFonts w:ascii="Times New Roman" w:hAnsi="Times New Roman" w:cs="Times New Roman"/>
          <w:bCs/>
          <w:sz w:val="28"/>
          <w:szCs w:val="28"/>
          <w:lang w:val="kk-KZ"/>
        </w:rPr>
        <w:t xml:space="preserve"> өңделді</w:t>
      </w:r>
      <w:r w:rsidRPr="00AA0B4C">
        <w:rPr>
          <w:rFonts w:ascii="Times New Roman" w:hAnsi="Times New Roman" w:cs="Times New Roman"/>
          <w:bCs/>
          <w:sz w:val="28"/>
          <w:szCs w:val="28"/>
          <w:lang w:val="kk-KZ"/>
        </w:rPr>
        <w:t xml:space="preserve"> [1</w:t>
      </w:r>
      <w:r w:rsidR="003C5EEE">
        <w:rPr>
          <w:rFonts w:ascii="Times New Roman" w:hAnsi="Times New Roman" w:cs="Times New Roman"/>
          <w:bCs/>
          <w:sz w:val="28"/>
          <w:szCs w:val="28"/>
          <w:lang w:val="kk-KZ"/>
        </w:rPr>
        <w:t>32</w:t>
      </w:r>
      <w:r w:rsidRPr="00AA0B4C">
        <w:rPr>
          <w:rFonts w:ascii="Times New Roman" w:hAnsi="Times New Roman" w:cs="Times New Roman"/>
          <w:bCs/>
          <w:sz w:val="28"/>
          <w:szCs w:val="28"/>
          <w:lang w:val="kk-KZ"/>
        </w:rPr>
        <w:t>].</w:t>
      </w:r>
    </w:p>
    <w:p w14:paraId="558990FB" w14:textId="77777777" w:rsidR="00AA0B4C" w:rsidRPr="00AA0B4C" w:rsidRDefault="00B53E67"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Алма ағашының жемістерінің беттік аймағы</w:t>
      </w:r>
      <w:r w:rsidR="00AA0B4C" w:rsidRPr="00AA0B4C">
        <w:rPr>
          <w:rFonts w:ascii="Times New Roman" w:hAnsi="Times New Roman" w:cs="Times New Roman"/>
          <w:bCs/>
          <w:sz w:val="28"/>
          <w:szCs w:val="28"/>
          <w:lang w:val="kk-KZ"/>
        </w:rPr>
        <w:t xml:space="preserve"> зарарсыздандырылды, диаметрі 5 мм және тереңдігі 5 мм тесіктер жасалды, </w:t>
      </w:r>
      <w:r w:rsidR="00F41F6B">
        <w:rPr>
          <w:rFonts w:ascii="Times New Roman" w:hAnsi="Times New Roman" w:cs="Times New Roman"/>
          <w:bCs/>
          <w:sz w:val="28"/>
          <w:szCs w:val="28"/>
          <w:lang w:val="kk-KZ"/>
        </w:rPr>
        <w:t xml:space="preserve">ол тесіктерге </w:t>
      </w:r>
      <w:r w:rsidR="00F41F6B" w:rsidRPr="00F41F6B">
        <w:rPr>
          <w:rFonts w:ascii="Times New Roman" w:hAnsi="Times New Roman" w:cs="Times New Roman"/>
          <w:bCs/>
          <w:i/>
          <w:sz w:val="28"/>
          <w:szCs w:val="28"/>
          <w:lang w:val="kk-KZ"/>
        </w:rPr>
        <w:t>P. еxpansum</w:t>
      </w:r>
      <w:r w:rsidR="00F41F6B">
        <w:rPr>
          <w:rFonts w:ascii="Times New Roman" w:hAnsi="Times New Roman" w:cs="Times New Roman"/>
          <w:bCs/>
          <w:sz w:val="28"/>
          <w:szCs w:val="28"/>
          <w:lang w:val="kk-KZ"/>
        </w:rPr>
        <w:t xml:space="preserve"> </w:t>
      </w:r>
      <w:r w:rsidR="00F41F6B" w:rsidRPr="00AA0B4C">
        <w:rPr>
          <w:rFonts w:ascii="Times New Roman" w:hAnsi="Times New Roman" w:cs="Times New Roman"/>
          <w:bCs/>
          <w:sz w:val="28"/>
          <w:szCs w:val="28"/>
          <w:lang w:val="kk-KZ"/>
        </w:rPr>
        <w:t>конидиальды суспензия</w:t>
      </w:r>
      <w:r w:rsidR="00F41F6B">
        <w:rPr>
          <w:rFonts w:ascii="Times New Roman" w:hAnsi="Times New Roman" w:cs="Times New Roman"/>
          <w:bCs/>
          <w:sz w:val="28"/>
          <w:szCs w:val="28"/>
          <w:lang w:val="kk-KZ"/>
        </w:rPr>
        <w:t>сы</w:t>
      </w:r>
      <w:r w:rsidR="002730DD">
        <w:rPr>
          <w:rFonts w:ascii="Times New Roman" w:hAnsi="Times New Roman" w:cs="Times New Roman"/>
          <w:bCs/>
          <w:sz w:val="28"/>
          <w:szCs w:val="28"/>
          <w:lang w:val="kk-KZ"/>
        </w:rPr>
        <w:t xml:space="preserve"> </w:t>
      </w:r>
      <w:r w:rsidR="00AA0B4C" w:rsidRPr="00AA0B4C">
        <w:rPr>
          <w:rFonts w:ascii="Times New Roman" w:hAnsi="Times New Roman" w:cs="Times New Roman"/>
          <w:bCs/>
          <w:sz w:val="28"/>
          <w:szCs w:val="28"/>
          <w:lang w:val="kk-KZ"/>
        </w:rPr>
        <w:t xml:space="preserve">100 мкл </w:t>
      </w:r>
      <w:r w:rsidR="00CB440B">
        <w:rPr>
          <w:rFonts w:ascii="Times New Roman" w:hAnsi="Times New Roman" w:cs="Times New Roman"/>
          <w:bCs/>
          <w:sz w:val="28"/>
          <w:szCs w:val="28"/>
          <w:lang w:val="kk-KZ"/>
        </w:rPr>
        <w:t>мөлшерінде</w:t>
      </w:r>
      <w:r w:rsidR="00F41F6B">
        <w:rPr>
          <w:rFonts w:ascii="Times New Roman" w:hAnsi="Times New Roman" w:cs="Times New Roman"/>
          <w:bCs/>
          <w:sz w:val="28"/>
          <w:szCs w:val="28"/>
          <w:lang w:val="kk-KZ"/>
        </w:rPr>
        <w:t xml:space="preserve"> және 100 мкл ПГA суспензиясы (500 мкг/мл) енгізілді</w:t>
      </w:r>
      <w:r w:rsidR="00AA0B4C" w:rsidRPr="00AA0B4C">
        <w:rPr>
          <w:rFonts w:ascii="Times New Roman" w:hAnsi="Times New Roman" w:cs="Times New Roman"/>
          <w:bCs/>
          <w:sz w:val="28"/>
          <w:szCs w:val="28"/>
          <w:lang w:val="kk-KZ"/>
        </w:rPr>
        <w:t>. Содан кейін барлық жемістер ылғалды жағдайда 25°C температурада</w:t>
      </w:r>
      <w:r w:rsidR="00F41F6B">
        <w:rPr>
          <w:rFonts w:ascii="Times New Roman" w:hAnsi="Times New Roman" w:cs="Times New Roman"/>
          <w:bCs/>
          <w:sz w:val="28"/>
          <w:szCs w:val="28"/>
          <w:lang w:val="kk-KZ"/>
        </w:rPr>
        <w:t xml:space="preserve"> 10 күн бойы сақталды. Алманы ПГ</w:t>
      </w:r>
      <w:r w:rsidR="00AA0B4C" w:rsidRPr="00AA0B4C">
        <w:rPr>
          <w:rFonts w:ascii="Times New Roman" w:hAnsi="Times New Roman" w:cs="Times New Roman"/>
          <w:bCs/>
          <w:sz w:val="28"/>
          <w:szCs w:val="28"/>
          <w:lang w:val="kk-KZ"/>
        </w:rPr>
        <w:t>A</w:t>
      </w:r>
      <w:r w:rsidR="00CB440B">
        <w:rPr>
          <w:rFonts w:ascii="Times New Roman" w:hAnsi="Times New Roman" w:cs="Times New Roman"/>
          <w:bCs/>
          <w:sz w:val="28"/>
          <w:szCs w:val="28"/>
          <w:lang w:val="kk-KZ"/>
        </w:rPr>
        <w:t>-пен</w:t>
      </w:r>
      <w:r w:rsidR="00AA0B4C" w:rsidRPr="00AA0B4C">
        <w:rPr>
          <w:rFonts w:ascii="Times New Roman" w:hAnsi="Times New Roman" w:cs="Times New Roman"/>
          <w:bCs/>
          <w:sz w:val="28"/>
          <w:szCs w:val="28"/>
          <w:lang w:val="kk-KZ"/>
        </w:rPr>
        <w:t xml:space="preserve"> өңдеудің тиімділігі инкубацияның 5-ші және 10-шы күндерінде келесі көрсеткіштер бойынша бағаланды: </w:t>
      </w:r>
      <w:r w:rsidR="00CB440B">
        <w:rPr>
          <w:rFonts w:ascii="Times New Roman" w:hAnsi="Times New Roman" w:cs="Times New Roman"/>
          <w:bCs/>
          <w:sz w:val="28"/>
          <w:szCs w:val="28"/>
          <w:lang w:val="kk-KZ"/>
        </w:rPr>
        <w:t>био</w:t>
      </w:r>
      <w:r w:rsidR="00AA0B4C" w:rsidRPr="00AA0B4C">
        <w:rPr>
          <w:rFonts w:ascii="Times New Roman" w:hAnsi="Times New Roman" w:cs="Times New Roman"/>
          <w:bCs/>
          <w:sz w:val="28"/>
          <w:szCs w:val="28"/>
          <w:lang w:val="kk-KZ"/>
        </w:rPr>
        <w:t xml:space="preserve">массаның төмендеуі және </w:t>
      </w:r>
      <w:r w:rsidR="00B14545">
        <w:rPr>
          <w:rFonts w:ascii="Times New Roman" w:hAnsi="Times New Roman" w:cs="Times New Roman"/>
          <w:bCs/>
          <w:sz w:val="28"/>
          <w:szCs w:val="28"/>
          <w:lang w:val="kk-KZ"/>
        </w:rPr>
        <w:t xml:space="preserve">зақымданудың </w:t>
      </w:r>
      <w:r w:rsidR="00F41F6B">
        <w:rPr>
          <w:rFonts w:ascii="Times New Roman" w:hAnsi="Times New Roman" w:cs="Times New Roman"/>
          <w:bCs/>
          <w:sz w:val="28"/>
          <w:szCs w:val="28"/>
          <w:lang w:val="kk-KZ"/>
        </w:rPr>
        <w:t>дәрежесі</w:t>
      </w:r>
      <w:r w:rsidR="00AA0B4C" w:rsidRPr="00AA0B4C">
        <w:rPr>
          <w:rFonts w:ascii="Times New Roman" w:hAnsi="Times New Roman" w:cs="Times New Roman"/>
          <w:bCs/>
          <w:sz w:val="28"/>
          <w:szCs w:val="28"/>
          <w:lang w:val="kk-KZ"/>
        </w:rPr>
        <w:t>.</w:t>
      </w:r>
    </w:p>
    <w:p w14:paraId="198BC048" w14:textId="77777777" w:rsidR="00AA0B4C" w:rsidRPr="00AA0B4C" w:rsidRDefault="00CB440B"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Биомассаның төмендеуін</w:t>
      </w:r>
      <w:r w:rsidR="00AA0B4C" w:rsidRPr="00AA0B4C">
        <w:rPr>
          <w:rFonts w:ascii="Times New Roman" w:hAnsi="Times New Roman" w:cs="Times New Roman"/>
          <w:bCs/>
          <w:sz w:val="28"/>
          <w:szCs w:val="28"/>
          <w:lang w:val="kk-KZ"/>
        </w:rPr>
        <w:t xml:space="preserve"> анықтау үшін барлық</w:t>
      </w:r>
      <w:r w:rsidR="00B14545">
        <w:rPr>
          <w:rFonts w:ascii="Times New Roman" w:hAnsi="Times New Roman" w:cs="Times New Roman"/>
          <w:bCs/>
          <w:sz w:val="28"/>
          <w:szCs w:val="28"/>
          <w:lang w:val="kk-KZ"/>
        </w:rPr>
        <w:t xml:space="preserve"> жемістер 0-ші күні таңбаланып</w:t>
      </w:r>
      <w:r w:rsidR="00AA0B4C" w:rsidRPr="00AA0B4C">
        <w:rPr>
          <w:rFonts w:ascii="Times New Roman" w:hAnsi="Times New Roman" w:cs="Times New Roman"/>
          <w:bCs/>
          <w:sz w:val="28"/>
          <w:szCs w:val="28"/>
          <w:lang w:val="kk-KZ"/>
        </w:rPr>
        <w:t xml:space="preserve"> өлшенді, содан кейін сол таңбаланған жемістер 5-ші және 10-шы </w:t>
      </w:r>
      <w:r w:rsidR="00AA0B4C" w:rsidRPr="00AA0B4C">
        <w:rPr>
          <w:rFonts w:ascii="Times New Roman" w:hAnsi="Times New Roman" w:cs="Times New Roman"/>
          <w:bCs/>
          <w:sz w:val="28"/>
          <w:szCs w:val="28"/>
          <w:lang w:val="kk-KZ"/>
        </w:rPr>
        <w:lastRenderedPageBreak/>
        <w:t>күндері</w:t>
      </w:r>
      <w:r w:rsidR="00B14545">
        <w:rPr>
          <w:rFonts w:ascii="Times New Roman" w:hAnsi="Times New Roman" w:cs="Times New Roman"/>
          <w:bCs/>
          <w:sz w:val="28"/>
          <w:szCs w:val="28"/>
          <w:lang w:val="kk-KZ"/>
        </w:rPr>
        <w:t xml:space="preserve"> қайта</w:t>
      </w:r>
      <w:r w:rsidR="00AA0B4C" w:rsidRPr="00AA0B4C">
        <w:rPr>
          <w:rFonts w:ascii="Times New Roman" w:hAnsi="Times New Roman" w:cs="Times New Roman"/>
          <w:bCs/>
          <w:sz w:val="28"/>
          <w:szCs w:val="28"/>
          <w:lang w:val="kk-KZ"/>
        </w:rPr>
        <w:t xml:space="preserve"> өлшенді. Нәтижелер 0-ші және 5-ші немесе 10-шы күндер арасындағы салмақ </w:t>
      </w:r>
      <w:r w:rsidR="00B14545">
        <w:rPr>
          <w:rFonts w:ascii="Times New Roman" w:hAnsi="Times New Roman" w:cs="Times New Roman"/>
          <w:bCs/>
          <w:sz w:val="28"/>
          <w:szCs w:val="28"/>
          <w:lang w:val="kk-KZ"/>
        </w:rPr>
        <w:t>төмендеуінің</w:t>
      </w:r>
      <w:r w:rsidR="00AA0B4C" w:rsidRPr="00AA0B4C">
        <w:rPr>
          <w:rFonts w:ascii="Times New Roman" w:hAnsi="Times New Roman" w:cs="Times New Roman"/>
          <w:bCs/>
          <w:sz w:val="28"/>
          <w:szCs w:val="28"/>
          <w:lang w:val="kk-KZ"/>
        </w:rPr>
        <w:t xml:space="preserve"> айырмашыл</w:t>
      </w:r>
      <w:r w:rsidR="003C5EEE">
        <w:rPr>
          <w:rFonts w:ascii="Times New Roman" w:hAnsi="Times New Roman" w:cs="Times New Roman"/>
          <w:bCs/>
          <w:sz w:val="28"/>
          <w:szCs w:val="28"/>
          <w:lang w:val="kk-KZ"/>
        </w:rPr>
        <w:t>ығының пайызымен көрсетілді</w:t>
      </w:r>
      <w:r w:rsidR="00AA0B4C" w:rsidRPr="00AA0B4C">
        <w:rPr>
          <w:rFonts w:ascii="Times New Roman" w:hAnsi="Times New Roman" w:cs="Times New Roman"/>
          <w:bCs/>
          <w:sz w:val="28"/>
          <w:szCs w:val="28"/>
          <w:lang w:val="kk-KZ"/>
        </w:rPr>
        <w:t>.</w:t>
      </w:r>
    </w:p>
    <w:p w14:paraId="215C4E7E" w14:textId="77777777" w:rsidR="00AA0B4C" w:rsidRDefault="00B53E67"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Зақымдану деңгейін (З</w:t>
      </w:r>
      <w:r w:rsidR="00F41F6B">
        <w:rPr>
          <w:rFonts w:ascii="Times New Roman" w:hAnsi="Times New Roman" w:cs="Times New Roman"/>
          <w:bCs/>
          <w:sz w:val="28"/>
          <w:szCs w:val="28"/>
          <w:lang w:val="kk-KZ"/>
        </w:rPr>
        <w:t xml:space="preserve">Д) бағалау үшін </w:t>
      </w:r>
      <w:r w:rsidR="00AA0B4C" w:rsidRPr="00AA0B4C">
        <w:rPr>
          <w:rFonts w:ascii="Times New Roman" w:hAnsi="Times New Roman" w:cs="Times New Roman"/>
          <w:bCs/>
          <w:sz w:val="28"/>
          <w:szCs w:val="28"/>
          <w:lang w:val="kk-KZ"/>
        </w:rPr>
        <w:t>алма ағашының жемістері Safari</w:t>
      </w:r>
      <w:r w:rsidR="00F41F6B">
        <w:rPr>
          <w:rFonts w:ascii="Times New Roman" w:hAnsi="Times New Roman" w:cs="Times New Roman"/>
          <w:bCs/>
          <w:sz w:val="28"/>
          <w:szCs w:val="28"/>
          <w:lang w:val="kk-KZ"/>
        </w:rPr>
        <w:t xml:space="preserve"> еңбектерінде</w:t>
      </w:r>
      <w:r w:rsidR="00AA0B4C" w:rsidRPr="00AA0B4C">
        <w:rPr>
          <w:rFonts w:ascii="Times New Roman" w:hAnsi="Times New Roman" w:cs="Times New Roman"/>
          <w:bCs/>
          <w:sz w:val="28"/>
          <w:szCs w:val="28"/>
          <w:lang w:val="kk-KZ"/>
        </w:rPr>
        <w:t xml:space="preserve"> сипатталғандай бес б</w:t>
      </w:r>
      <w:r w:rsidR="003C5EEE">
        <w:rPr>
          <w:rFonts w:ascii="Times New Roman" w:hAnsi="Times New Roman" w:cs="Times New Roman"/>
          <w:bCs/>
          <w:sz w:val="28"/>
          <w:szCs w:val="28"/>
          <w:lang w:val="kk-KZ"/>
        </w:rPr>
        <w:t>алдық</w:t>
      </w:r>
      <w:r>
        <w:rPr>
          <w:rFonts w:ascii="Times New Roman" w:hAnsi="Times New Roman" w:cs="Times New Roman"/>
          <w:bCs/>
          <w:sz w:val="28"/>
          <w:szCs w:val="28"/>
          <w:lang w:val="kk-KZ"/>
        </w:rPr>
        <w:t xml:space="preserve"> шкала бойынша жіктелді [133]. З</w:t>
      </w:r>
      <w:r w:rsidR="003C5EEE">
        <w:rPr>
          <w:rFonts w:ascii="Times New Roman" w:hAnsi="Times New Roman" w:cs="Times New Roman"/>
          <w:bCs/>
          <w:sz w:val="28"/>
          <w:szCs w:val="28"/>
          <w:lang w:val="kk-KZ"/>
        </w:rPr>
        <w:t>Д</w:t>
      </w:r>
      <w:r w:rsidR="00AA0B4C" w:rsidRPr="00AA0B4C">
        <w:rPr>
          <w:rFonts w:ascii="Times New Roman" w:hAnsi="Times New Roman" w:cs="Times New Roman"/>
          <w:bCs/>
          <w:sz w:val="28"/>
          <w:szCs w:val="28"/>
          <w:lang w:val="kk-KZ"/>
        </w:rPr>
        <w:t xml:space="preserve"> есептеу үшін келесі формула қолданылды:</w:t>
      </w:r>
    </w:p>
    <w:p w14:paraId="6D3C046C" w14:textId="77777777" w:rsidR="007D0C5E" w:rsidRPr="00AA0B4C" w:rsidRDefault="007D0C5E" w:rsidP="000A685D">
      <w:pPr>
        <w:spacing w:after="0" w:line="240" w:lineRule="auto"/>
        <w:ind w:firstLine="709"/>
        <w:jc w:val="both"/>
        <w:rPr>
          <w:rFonts w:ascii="Times New Roman" w:hAnsi="Times New Roman" w:cs="Times New Roman"/>
          <w:bCs/>
          <w:sz w:val="28"/>
          <w:szCs w:val="28"/>
          <w:lang w:val="kk-KZ"/>
        </w:rPr>
      </w:pPr>
    </w:p>
    <w:p w14:paraId="32829C78" w14:textId="77777777" w:rsidR="00AA0B4C" w:rsidRPr="00AA0B4C" w:rsidRDefault="00B53E67" w:rsidP="000A685D">
      <w:pPr>
        <w:spacing w:after="0" w:line="240" w:lineRule="auto"/>
        <w:ind w:firstLine="709"/>
        <w:jc w:val="both"/>
        <w:rPr>
          <w:rFonts w:ascii="Times New Roman" w:hAnsi="Times New Roman" w:cs="Times New Roman"/>
          <w:bCs/>
          <w:sz w:val="28"/>
          <w:szCs w:val="28"/>
          <w:lang w:val="kk-KZ"/>
        </w:rPr>
      </w:pPr>
      <m:oMath>
        <m:r>
          <m:rPr>
            <m:sty m:val="bi"/>
          </m:rPr>
          <w:rPr>
            <w:rFonts w:ascii="Cambria Math" w:hAnsi="Cambria Math" w:cs="Times New Roman"/>
            <w:sz w:val="24"/>
            <w:szCs w:val="24"/>
            <w:lang w:val="kk-KZ"/>
          </w:rPr>
          <m:t>ЗД(%)=</m:t>
        </m:r>
        <m:f>
          <m:fPr>
            <m:ctrlPr>
              <w:rPr>
                <w:rFonts w:ascii="Cambria Math" w:hAnsi="Cambria Math" w:cs="Times New Roman"/>
                <w:b/>
                <w:i/>
                <w:sz w:val="24"/>
                <w:szCs w:val="24"/>
                <w:lang w:val="kk-KZ"/>
              </w:rPr>
            </m:ctrlPr>
          </m:fPr>
          <m:num>
            <m:r>
              <m:rPr>
                <m:sty m:val="p"/>
              </m:rPr>
              <w:rPr>
                <w:rFonts w:ascii="Cambria Math" w:hAnsi="Cambria Math"/>
                <w:sz w:val="24"/>
                <w:szCs w:val="24"/>
                <w:u w:val="single"/>
                <w:lang w:val="kk-KZ"/>
              </w:rPr>
              <m:t>∑</m:t>
            </m:r>
            <m:r>
              <m:rPr>
                <m:sty m:val="p"/>
              </m:rPr>
              <w:rPr>
                <w:rFonts w:ascii="Cambria Math" w:hAnsi="Cambria Math"/>
                <w:position w:val="1"/>
                <w:sz w:val="24"/>
                <w:szCs w:val="24"/>
                <w:u w:val="single"/>
                <w:lang w:val="kk-KZ"/>
              </w:rPr>
              <m:t>(</m:t>
            </m:r>
            <m:r>
              <m:rPr>
                <m:sty m:val="p"/>
              </m:rPr>
              <w:rPr>
                <w:rFonts w:ascii="Cambria Math" w:hAnsi="Cambria Math"/>
                <w:position w:val="2"/>
                <w:sz w:val="24"/>
                <w:szCs w:val="24"/>
                <w:u w:val="single"/>
                <w:lang w:val="kk-KZ"/>
              </w:rPr>
              <m:t>Топтар өзегі</m:t>
            </m:r>
            <m:r>
              <w:rPr>
                <w:rFonts w:ascii="Cambria Math" w:hAnsi="Cambria Math"/>
                <w:position w:val="2"/>
                <w:sz w:val="24"/>
                <w:szCs w:val="24"/>
                <w:u w:val="single"/>
                <w:lang w:val="kk-KZ"/>
              </w:rPr>
              <m:t>×</m:t>
            </m:r>
            <m:r>
              <m:rPr>
                <m:sty m:val="p"/>
              </m:rPr>
              <w:rPr>
                <w:rFonts w:ascii="Cambria Math" w:hAnsi="Cambria Math"/>
                <w:position w:val="2"/>
                <w:sz w:val="24"/>
                <w:szCs w:val="24"/>
                <w:u w:val="single"/>
                <w:lang w:val="kk-KZ"/>
              </w:rPr>
              <m:t>Әр топтағы зақымдалған жемістердің саны</m:t>
            </m:r>
            <m:r>
              <m:rPr>
                <m:sty m:val="p"/>
              </m:rPr>
              <w:rPr>
                <w:rFonts w:ascii="Cambria Math" w:hAnsi="Cambria Math"/>
                <w:position w:val="1"/>
                <w:sz w:val="24"/>
                <w:szCs w:val="24"/>
                <w:u w:val="single"/>
                <w:lang w:val="kk-KZ"/>
              </w:rPr>
              <m:t>)</m:t>
            </m:r>
          </m:num>
          <m:den>
            <m:r>
              <m:rPr>
                <m:sty m:val="p"/>
              </m:rPr>
              <w:rPr>
                <w:rFonts w:ascii="Cambria Math" w:hAnsi="Cambria Math"/>
                <w:w w:val="105"/>
                <w:sz w:val="24"/>
                <w:szCs w:val="24"/>
                <w:lang w:val="kk-KZ"/>
              </w:rPr>
              <m:t>Бағаланған жемістердің жалпы саны×Ең жоғары ЗД ұпайы</m:t>
            </m:r>
          </m:den>
        </m:f>
        <m:r>
          <m:rPr>
            <m:sty m:val="bi"/>
          </m:rPr>
          <w:rPr>
            <w:rFonts w:ascii="Cambria Math" w:hAnsi="Cambria Math" w:cs="Times New Roman"/>
            <w:sz w:val="24"/>
            <w:szCs w:val="24"/>
            <w:lang w:val="kk-KZ"/>
          </w:rPr>
          <m:t>×</m:t>
        </m:r>
        <m:r>
          <m:rPr>
            <m:sty m:val="p"/>
          </m:rPr>
          <w:rPr>
            <w:rFonts w:ascii="Cambria Math" w:hAnsi="Cambria Math" w:cs="Times New Roman"/>
            <w:sz w:val="24"/>
            <w:szCs w:val="24"/>
            <w:lang w:val="kk-KZ"/>
          </w:rPr>
          <m:t>100%</m:t>
        </m:r>
      </m:oMath>
      <w:r w:rsidR="002F12A1">
        <w:rPr>
          <w:rFonts w:ascii="Times New Roman" w:eastAsiaTheme="minorEastAsia" w:hAnsi="Times New Roman" w:cs="Times New Roman"/>
          <w:sz w:val="28"/>
          <w:lang w:val="kk-KZ"/>
        </w:rPr>
        <w:t xml:space="preserve">          (8)</w:t>
      </w:r>
    </w:p>
    <w:p w14:paraId="57B97D89" w14:textId="77777777" w:rsidR="007D0C5E" w:rsidRDefault="007D0C5E" w:rsidP="000A685D">
      <w:pPr>
        <w:spacing w:after="0" w:line="240" w:lineRule="auto"/>
        <w:ind w:firstLine="709"/>
        <w:jc w:val="both"/>
        <w:rPr>
          <w:rFonts w:ascii="Times New Roman" w:hAnsi="Times New Roman" w:cs="Times New Roman"/>
          <w:bCs/>
          <w:sz w:val="28"/>
          <w:szCs w:val="28"/>
          <w:lang w:val="kk-KZ"/>
        </w:rPr>
      </w:pPr>
    </w:p>
    <w:p w14:paraId="0211D7BA"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E77A7">
        <w:rPr>
          <w:rFonts w:ascii="Times New Roman" w:hAnsi="Times New Roman" w:cs="Times New Roman"/>
          <w:bCs/>
          <w:i/>
          <w:iCs/>
          <w:sz w:val="28"/>
          <w:szCs w:val="28"/>
          <w:lang w:val="kk-KZ"/>
        </w:rPr>
        <w:t>S.</w:t>
      </w:r>
      <w:r w:rsidRPr="00F41F6B">
        <w:rPr>
          <w:rFonts w:ascii="Times New Roman" w:hAnsi="Times New Roman" w:cs="Times New Roman"/>
          <w:bCs/>
          <w:i/>
          <w:sz w:val="28"/>
          <w:szCs w:val="28"/>
          <w:lang w:val="kk-KZ"/>
        </w:rPr>
        <w:t xml:space="preserve"> proteamaculans</w:t>
      </w:r>
      <w:r w:rsidR="00B53E67">
        <w:rPr>
          <w:rFonts w:ascii="Times New Roman" w:hAnsi="Times New Roman" w:cs="Times New Roman"/>
          <w:bCs/>
          <w:i/>
          <w:sz w:val="28"/>
          <w:szCs w:val="28"/>
          <w:lang w:val="kk-KZ"/>
        </w:rPr>
        <w:t xml:space="preserve"> </w:t>
      </w:r>
      <w:r w:rsidRPr="00F41F6B">
        <w:rPr>
          <w:rFonts w:ascii="Times New Roman" w:hAnsi="Times New Roman" w:cs="Times New Roman"/>
          <w:bCs/>
          <w:sz w:val="28"/>
          <w:szCs w:val="28"/>
          <w:lang w:val="kk-KZ"/>
        </w:rPr>
        <w:t>B5,</w:t>
      </w:r>
      <w:r w:rsidRPr="00F41F6B">
        <w:rPr>
          <w:rFonts w:ascii="Times New Roman" w:hAnsi="Times New Roman" w:cs="Times New Roman"/>
          <w:bCs/>
          <w:i/>
          <w:sz w:val="28"/>
          <w:szCs w:val="28"/>
          <w:lang w:val="kk-KZ"/>
        </w:rPr>
        <w:t xml:space="preserve"> Ps</w:t>
      </w:r>
      <w:r w:rsidR="00F41F6B">
        <w:rPr>
          <w:rFonts w:ascii="Times New Roman" w:hAnsi="Times New Roman" w:cs="Times New Roman"/>
          <w:bCs/>
          <w:i/>
          <w:sz w:val="28"/>
          <w:szCs w:val="28"/>
          <w:lang w:val="kk-KZ"/>
        </w:rPr>
        <w:t>.</w:t>
      </w:r>
      <w:r w:rsidR="00B53E67">
        <w:rPr>
          <w:rFonts w:ascii="Times New Roman" w:hAnsi="Times New Roman" w:cs="Times New Roman"/>
          <w:bCs/>
          <w:i/>
          <w:sz w:val="28"/>
          <w:szCs w:val="28"/>
          <w:lang w:val="kk-KZ"/>
        </w:rPr>
        <w:t xml:space="preserve"> </w:t>
      </w:r>
      <w:r w:rsidR="00F41F6B">
        <w:rPr>
          <w:rFonts w:ascii="Times New Roman" w:hAnsi="Times New Roman" w:cs="Times New Roman"/>
          <w:bCs/>
          <w:i/>
          <w:sz w:val="28"/>
          <w:szCs w:val="28"/>
          <w:lang w:val="kk-KZ"/>
        </w:rPr>
        <w:t>flavescen</w:t>
      </w:r>
      <w:r w:rsidR="00F41F6B" w:rsidRPr="00F41F6B">
        <w:rPr>
          <w:rFonts w:ascii="Times New Roman" w:hAnsi="Times New Roman" w:cs="Times New Roman"/>
          <w:bCs/>
          <w:i/>
          <w:sz w:val="28"/>
          <w:szCs w:val="28"/>
          <w:lang w:val="kk-KZ"/>
        </w:rPr>
        <w:t xml:space="preserve">s D5 </w:t>
      </w:r>
      <w:r w:rsidR="00F41F6B" w:rsidRPr="00F41F6B">
        <w:rPr>
          <w:rFonts w:ascii="Times New Roman" w:hAnsi="Times New Roman" w:cs="Times New Roman"/>
          <w:bCs/>
          <w:sz w:val="28"/>
          <w:szCs w:val="28"/>
          <w:lang w:val="kk-KZ"/>
        </w:rPr>
        <w:t xml:space="preserve">және </w:t>
      </w:r>
      <w:r w:rsidR="00F41F6B" w:rsidRPr="00F41F6B">
        <w:rPr>
          <w:rFonts w:ascii="Times New Roman" w:hAnsi="Times New Roman" w:cs="Times New Roman"/>
          <w:bCs/>
          <w:i/>
          <w:sz w:val="28"/>
          <w:szCs w:val="28"/>
          <w:lang w:val="kk-KZ"/>
        </w:rPr>
        <w:t xml:space="preserve">Ps. </w:t>
      </w:r>
      <w:r w:rsidR="00B14545" w:rsidRPr="00F41F6B">
        <w:rPr>
          <w:rFonts w:ascii="Times New Roman" w:hAnsi="Times New Roman" w:cs="Times New Roman"/>
          <w:bCs/>
          <w:i/>
          <w:sz w:val="28"/>
          <w:szCs w:val="28"/>
          <w:lang w:val="kk-KZ"/>
        </w:rPr>
        <w:t>f</w:t>
      </w:r>
      <w:r w:rsidR="00F41F6B" w:rsidRPr="00F41F6B">
        <w:rPr>
          <w:rFonts w:ascii="Times New Roman" w:hAnsi="Times New Roman" w:cs="Times New Roman"/>
          <w:bCs/>
          <w:i/>
          <w:sz w:val="28"/>
          <w:szCs w:val="28"/>
          <w:lang w:val="kk-KZ"/>
        </w:rPr>
        <w:t>luorescens</w:t>
      </w:r>
      <w:r w:rsidR="00B53E67">
        <w:rPr>
          <w:rFonts w:ascii="Times New Roman" w:hAnsi="Times New Roman" w:cs="Times New Roman"/>
          <w:bCs/>
          <w:i/>
          <w:sz w:val="28"/>
          <w:szCs w:val="28"/>
          <w:lang w:val="kk-KZ"/>
        </w:rPr>
        <w:t xml:space="preserve"> </w:t>
      </w:r>
      <w:r w:rsidR="00F41F6B" w:rsidRPr="00AA0B4C">
        <w:rPr>
          <w:rFonts w:ascii="Times New Roman" w:hAnsi="Times New Roman" w:cs="Times New Roman"/>
          <w:bCs/>
          <w:sz w:val="28"/>
          <w:szCs w:val="28"/>
          <w:lang w:val="kk-KZ"/>
        </w:rPr>
        <w:t xml:space="preserve">D7 </w:t>
      </w:r>
      <w:r w:rsidR="00F41F6B">
        <w:rPr>
          <w:rFonts w:ascii="Times New Roman" w:hAnsi="Times New Roman" w:cs="Times New Roman"/>
          <w:bCs/>
          <w:sz w:val="28"/>
          <w:szCs w:val="28"/>
          <w:lang w:val="kk-KZ"/>
        </w:rPr>
        <w:t>шта</w:t>
      </w:r>
      <w:r w:rsidRPr="00AA0B4C">
        <w:rPr>
          <w:rFonts w:ascii="Times New Roman" w:hAnsi="Times New Roman" w:cs="Times New Roman"/>
          <w:bCs/>
          <w:sz w:val="28"/>
          <w:szCs w:val="28"/>
          <w:lang w:val="kk-KZ"/>
        </w:rPr>
        <w:t>мдар</w:t>
      </w:r>
      <w:r w:rsidR="004A7D08">
        <w:rPr>
          <w:rFonts w:ascii="Times New Roman" w:hAnsi="Times New Roman" w:cs="Times New Roman"/>
          <w:bCs/>
          <w:sz w:val="28"/>
          <w:szCs w:val="28"/>
          <w:lang w:val="kk-KZ"/>
        </w:rPr>
        <w:t xml:space="preserve">ының биомассасын жинақтау </w:t>
      </w:r>
      <w:r w:rsidRPr="00AA0B4C">
        <w:rPr>
          <w:rFonts w:ascii="Times New Roman" w:hAnsi="Times New Roman" w:cs="Times New Roman"/>
          <w:bCs/>
          <w:sz w:val="28"/>
          <w:szCs w:val="28"/>
          <w:lang w:val="kk-KZ"/>
        </w:rPr>
        <w:t>және олардың бірлестіктері</w:t>
      </w:r>
      <w:r w:rsidR="004A7D08">
        <w:rPr>
          <w:rFonts w:ascii="Times New Roman" w:hAnsi="Times New Roman" w:cs="Times New Roman"/>
          <w:bCs/>
          <w:sz w:val="28"/>
          <w:szCs w:val="28"/>
          <w:lang w:val="kk-KZ"/>
        </w:rPr>
        <w:t>н анықтау мақсатында Lysogeny В</w:t>
      </w:r>
      <w:r w:rsidR="004A7D08" w:rsidRPr="00AA0B4C">
        <w:rPr>
          <w:rFonts w:ascii="Times New Roman" w:hAnsi="Times New Roman" w:cs="Times New Roman"/>
          <w:bCs/>
          <w:sz w:val="28"/>
          <w:szCs w:val="28"/>
          <w:lang w:val="kk-KZ"/>
        </w:rPr>
        <w:t xml:space="preserve">roth (LB) сұйық </w:t>
      </w:r>
      <w:r w:rsidR="004A7D08">
        <w:rPr>
          <w:rFonts w:ascii="Times New Roman" w:hAnsi="Times New Roman" w:cs="Times New Roman"/>
          <w:bCs/>
          <w:sz w:val="28"/>
          <w:szCs w:val="28"/>
          <w:lang w:val="kk-KZ"/>
        </w:rPr>
        <w:t>қоректік ортасы</w:t>
      </w:r>
      <w:r w:rsidR="00F41F6B">
        <w:rPr>
          <w:rFonts w:ascii="Times New Roman" w:hAnsi="Times New Roman" w:cs="Times New Roman"/>
          <w:bCs/>
          <w:sz w:val="28"/>
          <w:szCs w:val="28"/>
          <w:lang w:val="kk-KZ"/>
        </w:rPr>
        <w:t xml:space="preserve"> (г/л)</w:t>
      </w:r>
      <w:r w:rsidRPr="00AA0B4C">
        <w:rPr>
          <w:rFonts w:ascii="Times New Roman" w:hAnsi="Times New Roman" w:cs="Times New Roman"/>
          <w:bCs/>
          <w:sz w:val="28"/>
          <w:szCs w:val="28"/>
          <w:lang w:val="kk-KZ"/>
        </w:rPr>
        <w:t>: пептон – 10,0; ашытқы</w:t>
      </w:r>
      <w:r w:rsidR="004A7D08">
        <w:rPr>
          <w:rFonts w:ascii="Times New Roman" w:hAnsi="Times New Roman" w:cs="Times New Roman"/>
          <w:bCs/>
          <w:sz w:val="28"/>
          <w:szCs w:val="28"/>
          <w:lang w:val="kk-KZ"/>
        </w:rPr>
        <w:t xml:space="preserve"> сығындысы – 5,0; NaCl – 10,0 қолданылды.</w:t>
      </w:r>
    </w:p>
    <w:p w14:paraId="018D9DB7" w14:textId="77777777" w:rsidR="00AA0B4C" w:rsidRDefault="002A6651"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Ассоциация құрау үшін таңдап алынған үш штамм сұйық қоректік ортаға көшірілді. Дақылдау</w:t>
      </w:r>
      <w:r w:rsidR="00AA0B4C" w:rsidRPr="00AA0B4C">
        <w:rPr>
          <w:rFonts w:ascii="Times New Roman" w:hAnsi="Times New Roman" w:cs="Times New Roman"/>
          <w:bCs/>
          <w:sz w:val="28"/>
          <w:szCs w:val="28"/>
          <w:lang w:val="kk-KZ"/>
        </w:rPr>
        <w:t xml:space="preserve"> </w:t>
      </w:r>
      <w:r w:rsidR="00F41F6B" w:rsidRPr="00AA0B4C">
        <w:rPr>
          <w:rFonts w:ascii="Times New Roman" w:hAnsi="Times New Roman" w:cs="Times New Roman"/>
          <w:bCs/>
          <w:sz w:val="28"/>
          <w:szCs w:val="28"/>
          <w:lang w:val="kk-KZ"/>
        </w:rPr>
        <w:t>IKAKS</w:t>
      </w:r>
      <w:r w:rsidR="009363A0">
        <w:rPr>
          <w:rFonts w:ascii="Times New Roman" w:hAnsi="Times New Roman" w:cs="Times New Roman"/>
          <w:bCs/>
          <w:sz w:val="28"/>
          <w:szCs w:val="28"/>
          <w:lang w:val="kk-KZ"/>
        </w:rPr>
        <w:t xml:space="preserve"> 260 В</w:t>
      </w:r>
      <w:r>
        <w:rPr>
          <w:rFonts w:ascii="Times New Roman" w:hAnsi="Times New Roman" w:cs="Times New Roman"/>
          <w:bCs/>
          <w:sz w:val="28"/>
          <w:szCs w:val="28"/>
          <w:lang w:val="kk-KZ"/>
        </w:rPr>
        <w:t>asic шейкерінде</w:t>
      </w:r>
      <w:r w:rsidR="00AA0B4C" w:rsidRPr="00AA0B4C">
        <w:rPr>
          <w:rFonts w:ascii="Times New Roman" w:hAnsi="Times New Roman" w:cs="Times New Roman"/>
          <w:bCs/>
          <w:sz w:val="28"/>
          <w:szCs w:val="28"/>
          <w:lang w:val="kk-KZ"/>
        </w:rPr>
        <w:t xml:space="preserve"> 160 айн/мин жылдамдықпен және t=22</w:t>
      </w:r>
      <w:r w:rsidR="00997F04" w:rsidRPr="00AA0B4C">
        <w:rPr>
          <w:rFonts w:ascii="Times New Roman" w:hAnsi="Times New Roman" w:cs="Times New Roman"/>
          <w:bCs/>
          <w:sz w:val="28"/>
          <w:szCs w:val="28"/>
          <w:lang w:val="kk-KZ"/>
        </w:rPr>
        <w:t>°</w:t>
      </w:r>
      <w:r w:rsidR="000A6A46">
        <w:rPr>
          <w:rFonts w:ascii="Times New Roman" w:hAnsi="Times New Roman" w:cs="Times New Roman"/>
          <w:bCs/>
          <w:sz w:val="28"/>
          <w:szCs w:val="28"/>
          <w:lang w:val="kk-KZ"/>
        </w:rPr>
        <w:t>C</w:t>
      </w:r>
      <w:r w:rsidR="00AA0B4C" w:rsidRPr="00AA0B4C">
        <w:rPr>
          <w:rFonts w:ascii="Times New Roman" w:hAnsi="Times New Roman" w:cs="Times New Roman"/>
          <w:bCs/>
          <w:sz w:val="28"/>
          <w:szCs w:val="28"/>
          <w:lang w:val="kk-KZ"/>
        </w:rPr>
        <w:t xml:space="preserve"> 48 сағат бойы жүргізілді.</w:t>
      </w:r>
    </w:p>
    <w:p w14:paraId="30E8303A" w14:textId="77777777" w:rsidR="00AA0B4C" w:rsidRDefault="00AA0B4C" w:rsidP="000A685D">
      <w:pPr>
        <w:spacing w:after="0" w:line="240" w:lineRule="auto"/>
        <w:ind w:firstLine="709"/>
        <w:jc w:val="both"/>
        <w:rPr>
          <w:rFonts w:ascii="Times New Roman" w:hAnsi="Times New Roman" w:cs="Times New Roman"/>
          <w:bCs/>
          <w:sz w:val="28"/>
          <w:szCs w:val="28"/>
          <w:lang w:val="kk-KZ"/>
        </w:rPr>
      </w:pPr>
    </w:p>
    <w:p w14:paraId="568EFB21" w14:textId="77777777" w:rsidR="00AA0B4C" w:rsidRPr="00AA0B4C" w:rsidRDefault="002B4020"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2.2.10 </w:t>
      </w:r>
      <w:r w:rsidR="00F41F6B">
        <w:rPr>
          <w:rFonts w:ascii="Times New Roman" w:hAnsi="Times New Roman" w:cs="Times New Roman"/>
          <w:bCs/>
          <w:sz w:val="28"/>
          <w:szCs w:val="28"/>
          <w:lang w:val="kk-KZ"/>
        </w:rPr>
        <w:t>М</w:t>
      </w:r>
      <w:r w:rsidR="000A6A46">
        <w:rPr>
          <w:rFonts w:ascii="Times New Roman" w:hAnsi="Times New Roman" w:cs="Times New Roman"/>
          <w:bCs/>
          <w:sz w:val="28"/>
          <w:szCs w:val="28"/>
          <w:lang w:val="kk-KZ"/>
        </w:rPr>
        <w:t>икроорганизм</w:t>
      </w:r>
      <w:r w:rsidR="00AA0B4C" w:rsidRPr="00AA0B4C">
        <w:rPr>
          <w:rFonts w:ascii="Times New Roman" w:hAnsi="Times New Roman" w:cs="Times New Roman"/>
          <w:bCs/>
          <w:sz w:val="28"/>
          <w:szCs w:val="28"/>
          <w:lang w:val="kk-KZ"/>
        </w:rPr>
        <w:t xml:space="preserve"> дақылдарының био</w:t>
      </w:r>
      <w:r w:rsidR="009638E7">
        <w:rPr>
          <w:rFonts w:ascii="Times New Roman" w:hAnsi="Times New Roman" w:cs="Times New Roman"/>
          <w:bCs/>
          <w:sz w:val="28"/>
          <w:szCs w:val="28"/>
          <w:lang w:val="kk-KZ"/>
        </w:rPr>
        <w:t>сәйкестігін</w:t>
      </w:r>
      <w:r w:rsidR="009A0271">
        <w:rPr>
          <w:rFonts w:ascii="Times New Roman" w:hAnsi="Times New Roman" w:cs="Times New Roman"/>
          <w:bCs/>
          <w:sz w:val="28"/>
          <w:szCs w:val="28"/>
          <w:lang w:val="kk-KZ"/>
        </w:rPr>
        <w:t xml:space="preserve"> зерттеу</w:t>
      </w:r>
    </w:p>
    <w:p w14:paraId="4644F46C"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Био</w:t>
      </w:r>
      <w:r w:rsidR="009638E7">
        <w:rPr>
          <w:rFonts w:ascii="Times New Roman" w:hAnsi="Times New Roman" w:cs="Times New Roman"/>
          <w:bCs/>
          <w:sz w:val="28"/>
          <w:szCs w:val="28"/>
          <w:lang w:val="kk-KZ"/>
        </w:rPr>
        <w:t>сәйкестікті</w:t>
      </w:r>
      <w:r w:rsidRPr="00AA0B4C">
        <w:rPr>
          <w:rFonts w:ascii="Times New Roman" w:hAnsi="Times New Roman" w:cs="Times New Roman"/>
          <w:bCs/>
          <w:sz w:val="28"/>
          <w:szCs w:val="28"/>
          <w:lang w:val="kk-KZ"/>
        </w:rPr>
        <w:t xml:space="preserve"> анықтау үшін таңдалған штамдар қоректік агарда 22°C т</w:t>
      </w:r>
      <w:r w:rsidR="00960653">
        <w:rPr>
          <w:rFonts w:ascii="Times New Roman" w:hAnsi="Times New Roman" w:cs="Times New Roman"/>
          <w:bCs/>
          <w:sz w:val="28"/>
          <w:szCs w:val="28"/>
          <w:lang w:val="kk-KZ"/>
        </w:rPr>
        <w:t>емпературада 24 сағат бойы жеке-жеке</w:t>
      </w:r>
      <w:r w:rsidRPr="00AA0B4C">
        <w:rPr>
          <w:rFonts w:ascii="Times New Roman" w:hAnsi="Times New Roman" w:cs="Times New Roman"/>
          <w:bCs/>
          <w:sz w:val="28"/>
          <w:szCs w:val="28"/>
          <w:lang w:val="kk-KZ"/>
        </w:rPr>
        <w:t xml:space="preserve"> </w:t>
      </w:r>
      <w:r w:rsidR="009638E7">
        <w:rPr>
          <w:rFonts w:ascii="Times New Roman" w:hAnsi="Times New Roman" w:cs="Times New Roman"/>
          <w:bCs/>
          <w:sz w:val="28"/>
          <w:szCs w:val="28"/>
          <w:lang w:val="kk-KZ"/>
        </w:rPr>
        <w:t>дақылданды</w:t>
      </w:r>
      <w:r w:rsidR="003C5EEE">
        <w:rPr>
          <w:rFonts w:ascii="Times New Roman" w:hAnsi="Times New Roman" w:cs="Times New Roman"/>
          <w:bCs/>
          <w:sz w:val="28"/>
          <w:szCs w:val="28"/>
          <w:lang w:val="kk-KZ"/>
        </w:rPr>
        <w:t xml:space="preserve"> [134</w:t>
      </w:r>
      <w:r w:rsidR="003C5EEE" w:rsidRPr="00AA0B4C">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xml:space="preserve"> Содан кейін колониялар қоректік сорпаға ауыстырылды және түні бойы 160 айн/мин 28°C температурада инкубацияланды.</w:t>
      </w:r>
    </w:p>
    <w:p w14:paraId="5E61A3B5"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Қоректік агардың бетіне 100 мкл</w:t>
      </w:r>
      <w:r w:rsidR="00960653">
        <w:rPr>
          <w:rFonts w:ascii="Times New Roman" w:hAnsi="Times New Roman" w:cs="Times New Roman"/>
          <w:bCs/>
          <w:sz w:val="28"/>
          <w:szCs w:val="28"/>
          <w:lang w:val="kk-KZ"/>
        </w:rPr>
        <w:t xml:space="preserve"> сыналған микроорганизм (0,5 м</w:t>
      </w:r>
      <w:r w:rsidR="000A6A46">
        <w:rPr>
          <w:rFonts w:ascii="Times New Roman" w:hAnsi="Times New Roman" w:cs="Times New Roman"/>
          <w:bCs/>
          <w:sz w:val="28"/>
          <w:szCs w:val="28"/>
          <w:lang w:val="kk-KZ"/>
        </w:rPr>
        <w:t>а</w:t>
      </w:r>
      <w:r w:rsidR="00960653">
        <w:rPr>
          <w:rFonts w:ascii="Times New Roman" w:hAnsi="Times New Roman" w:cs="Times New Roman"/>
          <w:bCs/>
          <w:sz w:val="28"/>
          <w:szCs w:val="28"/>
          <w:lang w:val="kk-KZ"/>
        </w:rPr>
        <w:t>кФ</w:t>
      </w:r>
      <w:r w:rsidRPr="00AA0B4C">
        <w:rPr>
          <w:rFonts w:ascii="Times New Roman" w:hAnsi="Times New Roman" w:cs="Times New Roman"/>
          <w:bCs/>
          <w:sz w:val="28"/>
          <w:szCs w:val="28"/>
          <w:lang w:val="kk-KZ"/>
        </w:rPr>
        <w:t xml:space="preserve">арланд) </w:t>
      </w:r>
      <w:r w:rsidR="00960653">
        <w:rPr>
          <w:rFonts w:ascii="Times New Roman" w:hAnsi="Times New Roman" w:cs="Times New Roman"/>
          <w:bCs/>
          <w:sz w:val="28"/>
          <w:szCs w:val="28"/>
          <w:lang w:val="kk-KZ"/>
        </w:rPr>
        <w:t>енгізілді</w:t>
      </w:r>
      <w:r w:rsidRPr="00AA0B4C">
        <w:rPr>
          <w:rFonts w:ascii="Times New Roman" w:hAnsi="Times New Roman" w:cs="Times New Roman"/>
          <w:bCs/>
          <w:sz w:val="28"/>
          <w:szCs w:val="28"/>
          <w:lang w:val="kk-KZ"/>
        </w:rPr>
        <w:t xml:space="preserve">. </w:t>
      </w:r>
      <w:r w:rsidR="008A4927">
        <w:rPr>
          <w:rFonts w:ascii="Times New Roman" w:hAnsi="Times New Roman" w:cs="Times New Roman"/>
          <w:sz w:val="28"/>
          <w:lang w:val="kk-KZ"/>
        </w:rPr>
        <w:t>М</w:t>
      </w:r>
      <w:r w:rsidR="000A6A46">
        <w:rPr>
          <w:rFonts w:ascii="Times New Roman" w:hAnsi="Times New Roman" w:cs="Times New Roman"/>
          <w:sz w:val="28"/>
          <w:lang w:val="kk-KZ"/>
        </w:rPr>
        <w:t>а</w:t>
      </w:r>
      <w:r w:rsidR="008A4927">
        <w:rPr>
          <w:rFonts w:ascii="Times New Roman" w:hAnsi="Times New Roman" w:cs="Times New Roman"/>
          <w:sz w:val="28"/>
          <w:lang w:val="kk-KZ"/>
        </w:rPr>
        <w:t>кФарланд бойынша концентрациясы 0,5 болатын бактериалды дақылмен стерил</w:t>
      </w:r>
      <w:r w:rsidR="009638E7">
        <w:rPr>
          <w:rFonts w:ascii="Times New Roman" w:hAnsi="Times New Roman" w:cs="Times New Roman"/>
          <w:sz w:val="28"/>
          <w:lang w:val="kk-KZ"/>
        </w:rPr>
        <w:t>ьді фильтровалды қағаздар</w:t>
      </w:r>
      <w:r w:rsidR="008A4927">
        <w:rPr>
          <w:rFonts w:ascii="Times New Roman" w:hAnsi="Times New Roman" w:cs="Times New Roman"/>
          <w:sz w:val="28"/>
          <w:lang w:val="kk-KZ"/>
        </w:rPr>
        <w:t>ы (d=</w:t>
      </w:r>
      <w:r w:rsidR="008A4927" w:rsidRPr="00FD761A">
        <w:rPr>
          <w:rFonts w:ascii="Times New Roman" w:hAnsi="Times New Roman" w:cs="Times New Roman"/>
          <w:sz w:val="28"/>
          <w:lang w:val="kk-KZ"/>
        </w:rPr>
        <w:t xml:space="preserve">5 мм) </w:t>
      </w:r>
      <w:r w:rsidR="008A4927">
        <w:rPr>
          <w:rFonts w:ascii="Times New Roman" w:hAnsi="Times New Roman" w:cs="Times New Roman"/>
          <w:sz w:val="28"/>
          <w:lang w:val="kk-KZ"/>
        </w:rPr>
        <w:t xml:space="preserve"> бак</w:t>
      </w:r>
      <w:r w:rsidR="009638E7">
        <w:rPr>
          <w:rFonts w:ascii="Times New Roman" w:hAnsi="Times New Roman" w:cs="Times New Roman"/>
          <w:sz w:val="28"/>
          <w:lang w:val="kk-KZ"/>
        </w:rPr>
        <w:t>териалды дақылмен инокуляцияланды</w:t>
      </w:r>
      <w:r w:rsidR="008A4927">
        <w:rPr>
          <w:rFonts w:ascii="Times New Roman" w:hAnsi="Times New Roman" w:cs="Times New Roman"/>
          <w:sz w:val="28"/>
          <w:lang w:val="kk-KZ"/>
        </w:rPr>
        <w:t>.</w:t>
      </w:r>
      <w:r w:rsidRPr="00AA0B4C">
        <w:rPr>
          <w:rFonts w:ascii="Times New Roman" w:hAnsi="Times New Roman" w:cs="Times New Roman"/>
          <w:bCs/>
          <w:sz w:val="28"/>
          <w:szCs w:val="28"/>
          <w:lang w:val="kk-KZ"/>
        </w:rPr>
        <w:t xml:space="preserve"> </w:t>
      </w:r>
      <w:r w:rsidR="000A6A46">
        <w:rPr>
          <w:rFonts w:ascii="Times New Roman" w:hAnsi="Times New Roman" w:cs="Times New Roman"/>
          <w:bCs/>
          <w:sz w:val="28"/>
          <w:szCs w:val="28"/>
          <w:lang w:val="kk-KZ"/>
        </w:rPr>
        <w:t>Инокуляцияланған дискілер сыналатын</w:t>
      </w:r>
      <w:r w:rsidRPr="00AA0B4C">
        <w:rPr>
          <w:rFonts w:ascii="Times New Roman" w:hAnsi="Times New Roman" w:cs="Times New Roman"/>
          <w:bCs/>
          <w:sz w:val="28"/>
          <w:szCs w:val="28"/>
          <w:lang w:val="kk-KZ"/>
        </w:rPr>
        <w:t xml:space="preserve"> микроорганизмі </w:t>
      </w:r>
      <w:r w:rsidR="000A6A46">
        <w:rPr>
          <w:rFonts w:ascii="Times New Roman" w:hAnsi="Times New Roman" w:cs="Times New Roman"/>
          <w:bCs/>
          <w:sz w:val="28"/>
          <w:szCs w:val="28"/>
          <w:lang w:val="kk-KZ"/>
        </w:rPr>
        <w:t>бар Петри табақтарына (әрбір нұсқаға</w:t>
      </w:r>
      <w:r w:rsidRPr="00AA0B4C">
        <w:rPr>
          <w:rFonts w:ascii="Times New Roman" w:hAnsi="Times New Roman" w:cs="Times New Roman"/>
          <w:bCs/>
          <w:sz w:val="28"/>
          <w:szCs w:val="28"/>
          <w:lang w:val="kk-KZ"/>
        </w:rPr>
        <w:t xml:space="preserve"> 4 диск) орналастырылды және әрқайсысы 4 күн бойы 28°C температурада қараңғыда инкубацияланды [25].</w:t>
      </w:r>
    </w:p>
    <w:p w14:paraId="62D233BD" w14:textId="77777777" w:rsid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Зерттелетін микроорганизмдердің био</w:t>
      </w:r>
      <w:r w:rsidR="009638E7">
        <w:rPr>
          <w:rFonts w:ascii="Times New Roman" w:hAnsi="Times New Roman" w:cs="Times New Roman"/>
          <w:bCs/>
          <w:sz w:val="28"/>
          <w:szCs w:val="28"/>
          <w:lang w:val="kk-KZ"/>
        </w:rPr>
        <w:t>сәйкестігін</w:t>
      </w:r>
      <w:r w:rsidRPr="00AA0B4C">
        <w:rPr>
          <w:rFonts w:ascii="Times New Roman" w:hAnsi="Times New Roman" w:cs="Times New Roman"/>
          <w:bCs/>
          <w:sz w:val="28"/>
          <w:szCs w:val="28"/>
          <w:lang w:val="kk-KZ"/>
        </w:rPr>
        <w:t xml:space="preserve"> бағалау колониялар санын санау, дақылдардың өсуін тежейтін аймақтардың болуы/болмауы және өскен</w:t>
      </w:r>
      <w:r w:rsidR="008A4927">
        <w:rPr>
          <w:rFonts w:ascii="Times New Roman" w:hAnsi="Times New Roman" w:cs="Times New Roman"/>
          <w:bCs/>
          <w:sz w:val="28"/>
          <w:szCs w:val="28"/>
          <w:lang w:val="kk-KZ"/>
        </w:rPr>
        <w:t xml:space="preserve"> колонияларды морфологиясын </w:t>
      </w:r>
      <w:r w:rsidRPr="00AA0B4C">
        <w:rPr>
          <w:rFonts w:ascii="Times New Roman" w:hAnsi="Times New Roman" w:cs="Times New Roman"/>
          <w:bCs/>
          <w:sz w:val="28"/>
          <w:szCs w:val="28"/>
          <w:lang w:val="kk-KZ"/>
        </w:rPr>
        <w:t>бағалау арқылы анықталды.</w:t>
      </w:r>
    </w:p>
    <w:p w14:paraId="3517C376" w14:textId="77777777" w:rsidR="009638E7" w:rsidRPr="00AA0B4C" w:rsidRDefault="009638E7" w:rsidP="000A685D">
      <w:pPr>
        <w:spacing w:after="0" w:line="240" w:lineRule="auto"/>
        <w:ind w:firstLine="709"/>
        <w:jc w:val="both"/>
        <w:rPr>
          <w:rFonts w:ascii="Times New Roman" w:hAnsi="Times New Roman" w:cs="Times New Roman"/>
          <w:bCs/>
          <w:sz w:val="28"/>
          <w:szCs w:val="28"/>
          <w:lang w:val="kk-KZ"/>
        </w:rPr>
      </w:pPr>
    </w:p>
    <w:p w14:paraId="6BB24BA0" w14:textId="77777777" w:rsidR="00AA0B4C" w:rsidRPr="002B4020" w:rsidRDefault="00BF5998" w:rsidP="000A685D">
      <w:pPr>
        <w:spacing w:after="0" w:line="240" w:lineRule="auto"/>
        <w:ind w:firstLine="709"/>
        <w:jc w:val="both"/>
        <w:rPr>
          <w:rFonts w:ascii="Times New Roman" w:hAnsi="Times New Roman" w:cs="Times New Roman"/>
          <w:bCs/>
          <w:i/>
          <w:sz w:val="28"/>
          <w:szCs w:val="28"/>
          <w:lang w:val="kk-KZ"/>
        </w:rPr>
      </w:pPr>
      <w:r>
        <w:rPr>
          <w:rFonts w:ascii="Times New Roman" w:hAnsi="Times New Roman" w:cs="Times New Roman"/>
          <w:bCs/>
          <w:i/>
          <w:sz w:val="28"/>
          <w:szCs w:val="28"/>
          <w:lang w:val="kk-KZ"/>
        </w:rPr>
        <w:t>Инокуляциялау мерзімінің</w:t>
      </w:r>
      <w:r w:rsidR="00AA0B4C" w:rsidRPr="002B4020">
        <w:rPr>
          <w:rFonts w:ascii="Times New Roman" w:hAnsi="Times New Roman" w:cs="Times New Roman"/>
          <w:bCs/>
          <w:i/>
          <w:sz w:val="28"/>
          <w:szCs w:val="28"/>
          <w:lang w:val="kk-KZ"/>
        </w:rPr>
        <w:t xml:space="preserve"> микроор</w:t>
      </w:r>
      <w:r>
        <w:rPr>
          <w:rFonts w:ascii="Times New Roman" w:hAnsi="Times New Roman" w:cs="Times New Roman"/>
          <w:bCs/>
          <w:i/>
          <w:sz w:val="28"/>
          <w:szCs w:val="28"/>
          <w:lang w:val="kk-KZ"/>
        </w:rPr>
        <w:t>ганизмдер қауымдастығының дақылдануына</w:t>
      </w:r>
      <w:r w:rsidR="009A0271">
        <w:rPr>
          <w:rFonts w:ascii="Times New Roman" w:hAnsi="Times New Roman" w:cs="Times New Roman"/>
          <w:bCs/>
          <w:i/>
          <w:sz w:val="28"/>
          <w:szCs w:val="28"/>
          <w:lang w:val="kk-KZ"/>
        </w:rPr>
        <w:t xml:space="preserve"> әсерін зерттеу</w:t>
      </w:r>
    </w:p>
    <w:p w14:paraId="320C1716" w14:textId="77777777" w:rsidR="00AA0B4C" w:rsidRPr="00AA0B4C" w:rsidRDefault="000071E8" w:rsidP="000A685D">
      <w:pPr>
        <w:spacing w:after="0" w:line="240" w:lineRule="auto"/>
        <w:ind w:firstLine="709"/>
        <w:jc w:val="both"/>
        <w:rPr>
          <w:rFonts w:ascii="Times New Roman" w:hAnsi="Times New Roman" w:cs="Times New Roman"/>
          <w:bCs/>
          <w:sz w:val="28"/>
          <w:szCs w:val="28"/>
          <w:lang w:val="kk-KZ"/>
        </w:rPr>
      </w:pPr>
      <w:r w:rsidRPr="000071E8">
        <w:rPr>
          <w:rFonts w:ascii="Times New Roman" w:hAnsi="Times New Roman" w:cs="Times New Roman"/>
          <w:bCs/>
          <w:sz w:val="28"/>
          <w:szCs w:val="28"/>
          <w:lang w:val="kk-KZ"/>
        </w:rPr>
        <w:t>Инокуляциялау мерзімінің микроорганизмдер қауымдастығының дақылдануына әсерін зерттеу</w:t>
      </w:r>
      <w:r w:rsidR="004A441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мақсатында </w:t>
      </w:r>
      <w:r w:rsidR="00AA0B4C" w:rsidRPr="00AA0B4C">
        <w:rPr>
          <w:rFonts w:ascii="Times New Roman" w:hAnsi="Times New Roman" w:cs="Times New Roman"/>
          <w:bCs/>
          <w:sz w:val="28"/>
          <w:szCs w:val="28"/>
          <w:lang w:val="kk-KZ"/>
        </w:rPr>
        <w:t>дақ</w:t>
      </w:r>
      <w:r w:rsidR="006120E7">
        <w:rPr>
          <w:rFonts w:ascii="Times New Roman" w:hAnsi="Times New Roman" w:cs="Times New Roman"/>
          <w:bCs/>
          <w:sz w:val="28"/>
          <w:szCs w:val="28"/>
          <w:lang w:val="kk-KZ"/>
        </w:rPr>
        <w:t>ылдар</w:t>
      </w:r>
      <w:r>
        <w:rPr>
          <w:rFonts w:ascii="Times New Roman" w:hAnsi="Times New Roman" w:cs="Times New Roman"/>
          <w:bCs/>
          <w:sz w:val="28"/>
          <w:szCs w:val="28"/>
          <w:lang w:val="kk-KZ"/>
        </w:rPr>
        <w:t xml:space="preserve"> қоректік сорпаға </w:t>
      </w:r>
      <w:r w:rsidR="006120E7" w:rsidRPr="00AA0B4C">
        <w:rPr>
          <w:rFonts w:ascii="Times New Roman" w:hAnsi="Times New Roman" w:cs="Times New Roman"/>
          <w:bCs/>
          <w:sz w:val="28"/>
          <w:szCs w:val="28"/>
          <w:lang w:val="kk-KZ"/>
        </w:rPr>
        <w:t>6, 12 және 24 сағат</w:t>
      </w:r>
      <w:r w:rsidR="006120E7">
        <w:rPr>
          <w:rFonts w:ascii="Times New Roman" w:hAnsi="Times New Roman" w:cs="Times New Roman"/>
          <w:bCs/>
          <w:sz w:val="28"/>
          <w:szCs w:val="28"/>
          <w:lang w:val="kk-KZ"/>
        </w:rPr>
        <w:t>қа егілді</w:t>
      </w:r>
      <w:r w:rsidR="00AA0B4C" w:rsidRPr="00AA0B4C">
        <w:rPr>
          <w:rFonts w:ascii="Times New Roman" w:hAnsi="Times New Roman" w:cs="Times New Roman"/>
          <w:bCs/>
          <w:sz w:val="28"/>
          <w:szCs w:val="28"/>
          <w:lang w:val="kk-KZ"/>
        </w:rPr>
        <w:t>.</w:t>
      </w:r>
      <w:r w:rsidR="006120E7">
        <w:rPr>
          <w:rFonts w:ascii="Times New Roman" w:hAnsi="Times New Roman" w:cs="Times New Roman"/>
          <w:bCs/>
          <w:sz w:val="28"/>
          <w:szCs w:val="28"/>
          <w:lang w:val="kk-KZ"/>
        </w:rPr>
        <w:t xml:space="preserve"> Әрбір нұсқадан дақылданған микроорганизмдерді 48 сағатқа</w:t>
      </w:r>
      <w:r w:rsidR="00AA0B4C" w:rsidRPr="00AA0B4C">
        <w:rPr>
          <w:rFonts w:ascii="Times New Roman" w:hAnsi="Times New Roman" w:cs="Times New Roman"/>
          <w:bCs/>
          <w:sz w:val="28"/>
          <w:szCs w:val="28"/>
          <w:lang w:val="kk-KZ"/>
        </w:rPr>
        <w:t xml:space="preserve"> қоректік агарға </w:t>
      </w:r>
      <w:r w:rsidR="00C73729">
        <w:rPr>
          <w:rFonts w:ascii="Times New Roman" w:hAnsi="Times New Roman" w:cs="Times New Roman"/>
          <w:bCs/>
          <w:sz w:val="28"/>
          <w:szCs w:val="28"/>
          <w:lang w:val="kk-KZ"/>
        </w:rPr>
        <w:t>инокуляциялау</w:t>
      </w:r>
      <w:r w:rsidR="009638E7">
        <w:rPr>
          <w:rFonts w:ascii="Times New Roman" w:hAnsi="Times New Roman" w:cs="Times New Roman"/>
          <w:bCs/>
          <w:sz w:val="28"/>
          <w:szCs w:val="28"/>
          <w:lang w:val="kk-KZ"/>
        </w:rPr>
        <w:t xml:space="preserve"> жүргізіл</w:t>
      </w:r>
      <w:r w:rsidR="00AA0B4C" w:rsidRPr="00AA0B4C">
        <w:rPr>
          <w:rFonts w:ascii="Times New Roman" w:hAnsi="Times New Roman" w:cs="Times New Roman"/>
          <w:bCs/>
          <w:sz w:val="28"/>
          <w:szCs w:val="28"/>
          <w:lang w:val="kk-KZ"/>
        </w:rPr>
        <w:t>ді</w:t>
      </w:r>
      <w:r w:rsidR="00DB25AA">
        <w:rPr>
          <w:rFonts w:ascii="Times New Roman" w:hAnsi="Times New Roman" w:cs="Times New Roman"/>
          <w:bCs/>
          <w:sz w:val="28"/>
          <w:szCs w:val="28"/>
          <w:lang w:val="kk-KZ"/>
        </w:rPr>
        <w:t>.</w:t>
      </w:r>
    </w:p>
    <w:p w14:paraId="14DE7871"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Зертт</w:t>
      </w:r>
      <w:r w:rsidR="00997F04">
        <w:rPr>
          <w:rFonts w:ascii="Times New Roman" w:hAnsi="Times New Roman" w:cs="Times New Roman"/>
          <w:bCs/>
          <w:sz w:val="28"/>
          <w:szCs w:val="28"/>
          <w:lang w:val="kk-KZ"/>
        </w:rPr>
        <w:t>елетін микроорганизмдер үшін инокуляция</w:t>
      </w:r>
      <w:r w:rsidRPr="00AA0B4C">
        <w:rPr>
          <w:rFonts w:ascii="Times New Roman" w:hAnsi="Times New Roman" w:cs="Times New Roman"/>
          <w:bCs/>
          <w:sz w:val="28"/>
          <w:szCs w:val="28"/>
          <w:lang w:val="kk-KZ"/>
        </w:rPr>
        <w:t xml:space="preserve"> жасының әсерін бағалау өскен колониялардың санын есептеу арқылы анықталды.</w:t>
      </w:r>
    </w:p>
    <w:p w14:paraId="35BF4B89" w14:textId="77777777" w:rsidR="006120E7" w:rsidRDefault="006120E7" w:rsidP="000A685D">
      <w:pPr>
        <w:spacing w:after="0" w:line="240" w:lineRule="auto"/>
        <w:ind w:firstLine="709"/>
        <w:jc w:val="both"/>
        <w:rPr>
          <w:rFonts w:ascii="Times New Roman" w:hAnsi="Times New Roman" w:cs="Times New Roman"/>
          <w:bCs/>
          <w:i/>
          <w:sz w:val="28"/>
          <w:szCs w:val="28"/>
          <w:lang w:val="kk-KZ"/>
        </w:rPr>
      </w:pPr>
    </w:p>
    <w:p w14:paraId="06C1A15D" w14:textId="77777777" w:rsidR="00997F04" w:rsidRDefault="00997F04" w:rsidP="000A685D">
      <w:pPr>
        <w:spacing w:after="0" w:line="240" w:lineRule="auto"/>
        <w:ind w:firstLine="709"/>
        <w:jc w:val="both"/>
        <w:rPr>
          <w:rFonts w:ascii="Times New Roman" w:hAnsi="Times New Roman" w:cs="Times New Roman"/>
          <w:bCs/>
          <w:i/>
          <w:sz w:val="28"/>
          <w:szCs w:val="28"/>
          <w:lang w:val="kk-KZ"/>
        </w:rPr>
      </w:pPr>
    </w:p>
    <w:p w14:paraId="4D58110D" w14:textId="77777777" w:rsidR="00997F04" w:rsidRDefault="00997F04" w:rsidP="000A685D">
      <w:pPr>
        <w:spacing w:after="0" w:line="240" w:lineRule="auto"/>
        <w:ind w:firstLine="709"/>
        <w:jc w:val="both"/>
        <w:rPr>
          <w:rFonts w:ascii="Times New Roman" w:hAnsi="Times New Roman" w:cs="Times New Roman"/>
          <w:bCs/>
          <w:i/>
          <w:sz w:val="28"/>
          <w:szCs w:val="28"/>
          <w:lang w:val="kk-KZ"/>
        </w:rPr>
      </w:pPr>
    </w:p>
    <w:p w14:paraId="4692F644" w14:textId="77777777" w:rsidR="00AA0B4C" w:rsidRPr="002B4020" w:rsidRDefault="00AA0B4C" w:rsidP="000A685D">
      <w:pPr>
        <w:spacing w:after="0" w:line="240" w:lineRule="auto"/>
        <w:ind w:firstLine="709"/>
        <w:jc w:val="both"/>
        <w:rPr>
          <w:rFonts w:ascii="Times New Roman" w:hAnsi="Times New Roman" w:cs="Times New Roman"/>
          <w:bCs/>
          <w:i/>
          <w:sz w:val="28"/>
          <w:szCs w:val="28"/>
          <w:lang w:val="kk-KZ"/>
        </w:rPr>
      </w:pPr>
      <w:r w:rsidRPr="002B4020">
        <w:rPr>
          <w:rFonts w:ascii="Times New Roman" w:hAnsi="Times New Roman" w:cs="Times New Roman"/>
          <w:bCs/>
          <w:i/>
          <w:sz w:val="28"/>
          <w:szCs w:val="28"/>
          <w:lang w:val="kk-KZ"/>
        </w:rPr>
        <w:lastRenderedPageBreak/>
        <w:t>Азот пен көміртегі көздерінің дақылдар қауымдастығының өсуіне әсерін зерттеу</w:t>
      </w:r>
    </w:p>
    <w:p w14:paraId="0EFE60AE"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Азот көздерінің өсуге әсерін зерттеу үшін келесі құрамдағы орталар пайдаланылды</w:t>
      </w:r>
      <w:r w:rsidR="009638E7">
        <w:rPr>
          <w:rFonts w:ascii="Times New Roman" w:hAnsi="Times New Roman" w:cs="Times New Roman"/>
          <w:bCs/>
          <w:sz w:val="28"/>
          <w:szCs w:val="28"/>
          <w:lang w:val="kk-KZ"/>
        </w:rPr>
        <w:t xml:space="preserve"> </w:t>
      </w:r>
      <w:r w:rsidR="00B002F9" w:rsidRPr="00AA0B4C">
        <w:rPr>
          <w:rFonts w:ascii="Times New Roman" w:hAnsi="Times New Roman" w:cs="Times New Roman"/>
          <w:bCs/>
          <w:sz w:val="28"/>
          <w:szCs w:val="28"/>
          <w:lang w:val="kk-KZ"/>
        </w:rPr>
        <w:t>(г/л)</w:t>
      </w:r>
      <w:r w:rsidR="00B002F9">
        <w:rPr>
          <w:rFonts w:ascii="Times New Roman" w:hAnsi="Times New Roman" w:cs="Times New Roman"/>
          <w:bCs/>
          <w:sz w:val="28"/>
          <w:szCs w:val="28"/>
          <w:lang w:val="kk-KZ"/>
        </w:rPr>
        <w:t>: пептон – 5,0;</w:t>
      </w:r>
      <w:r w:rsidRPr="00AA0B4C">
        <w:rPr>
          <w:rFonts w:ascii="Times New Roman" w:hAnsi="Times New Roman" w:cs="Times New Roman"/>
          <w:bCs/>
          <w:sz w:val="28"/>
          <w:szCs w:val="28"/>
          <w:lang w:val="kk-KZ"/>
        </w:rPr>
        <w:t xml:space="preserve"> аммоний нитраты – 0,1; ет сығындысы</w:t>
      </w:r>
      <w:r w:rsidR="00B002F9">
        <w:rPr>
          <w:rFonts w:ascii="Times New Roman" w:hAnsi="Times New Roman" w:cs="Times New Roman"/>
          <w:bCs/>
          <w:sz w:val="28"/>
          <w:szCs w:val="28"/>
          <w:lang w:val="kk-KZ"/>
        </w:rPr>
        <w:t xml:space="preserve"> – 5,0; NaCl – </w:t>
      </w:r>
      <w:r w:rsidRPr="00AA0B4C">
        <w:rPr>
          <w:rFonts w:ascii="Times New Roman" w:hAnsi="Times New Roman" w:cs="Times New Roman"/>
          <w:bCs/>
          <w:sz w:val="28"/>
          <w:szCs w:val="28"/>
          <w:lang w:val="kk-KZ"/>
        </w:rPr>
        <w:t>5,0.</w:t>
      </w:r>
    </w:p>
    <w:p w14:paraId="4FCF9BBF"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Көміртегі көздерінің </w:t>
      </w:r>
      <w:r w:rsidR="00417CE6">
        <w:rPr>
          <w:rFonts w:ascii="Times New Roman" w:hAnsi="Times New Roman" w:cs="Times New Roman"/>
          <w:bCs/>
          <w:sz w:val="28"/>
          <w:szCs w:val="28"/>
          <w:lang w:val="kk-KZ"/>
        </w:rPr>
        <w:t>дақылдану</w:t>
      </w:r>
      <w:r w:rsidRPr="00AA0B4C">
        <w:rPr>
          <w:rFonts w:ascii="Times New Roman" w:hAnsi="Times New Roman" w:cs="Times New Roman"/>
          <w:bCs/>
          <w:sz w:val="28"/>
          <w:szCs w:val="28"/>
          <w:lang w:val="kk-KZ"/>
        </w:rPr>
        <w:t xml:space="preserve"> әсерін тексеру үшін келесі 3 </w:t>
      </w:r>
      <w:r w:rsidR="00B002F9">
        <w:rPr>
          <w:rFonts w:ascii="Times New Roman" w:hAnsi="Times New Roman" w:cs="Times New Roman"/>
          <w:bCs/>
          <w:sz w:val="28"/>
          <w:szCs w:val="28"/>
          <w:lang w:val="kk-KZ"/>
        </w:rPr>
        <w:t>қоректік орта</w:t>
      </w:r>
      <w:r w:rsidRPr="00AA0B4C">
        <w:rPr>
          <w:rFonts w:ascii="Times New Roman" w:hAnsi="Times New Roman" w:cs="Times New Roman"/>
          <w:bCs/>
          <w:sz w:val="28"/>
          <w:szCs w:val="28"/>
          <w:lang w:val="kk-KZ"/>
        </w:rPr>
        <w:t xml:space="preserve"> пайдаланылды (г/л): пептон 5,0; ет сығындысы 1,5; NaCl 5,0; глюкоза/сахароза/меласса 5,0.</w:t>
      </w:r>
    </w:p>
    <w:p w14:paraId="6A96D27D" w14:textId="77777777" w:rsidR="00AA0B4C" w:rsidRPr="00AA0B4C" w:rsidRDefault="00AA0B4C" w:rsidP="002B4020">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Осы орталарда дақылдарды өсіргеннен кейін колонияларды санау және </w:t>
      </w:r>
      <w:r w:rsidR="007B5D8F" w:rsidRPr="00AA0B4C">
        <w:rPr>
          <w:rFonts w:ascii="Times New Roman" w:hAnsi="Times New Roman" w:cs="Times New Roman"/>
          <w:bCs/>
          <w:sz w:val="28"/>
          <w:szCs w:val="28"/>
          <w:lang w:val="kk-KZ"/>
        </w:rPr>
        <w:t xml:space="preserve">оптикалық тығыздықты өлшеу </w:t>
      </w:r>
      <w:r w:rsidR="007B5D8F">
        <w:rPr>
          <w:rFonts w:ascii="Times New Roman" w:hAnsi="Times New Roman" w:cs="Times New Roman"/>
          <w:bCs/>
          <w:sz w:val="28"/>
          <w:szCs w:val="28"/>
          <w:lang w:val="kk-KZ"/>
        </w:rPr>
        <w:t>нөлдік тәулікте</w:t>
      </w:r>
      <w:r w:rsidRPr="00AA0B4C">
        <w:rPr>
          <w:rFonts w:ascii="Times New Roman" w:hAnsi="Times New Roman" w:cs="Times New Roman"/>
          <w:bCs/>
          <w:sz w:val="28"/>
          <w:szCs w:val="28"/>
          <w:lang w:val="kk-KZ"/>
        </w:rPr>
        <w:t xml:space="preserve"> және 48 сағаттан кейін жүргізілді.</w:t>
      </w:r>
      <w:r w:rsidR="009638E7">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Зерттелетін микроорганизмдер үшін көміртегі мен азот көздерінің тиімділігін бағ</w:t>
      </w:r>
      <w:r w:rsidR="007B5D8F">
        <w:rPr>
          <w:rFonts w:ascii="Times New Roman" w:hAnsi="Times New Roman" w:cs="Times New Roman"/>
          <w:bCs/>
          <w:sz w:val="28"/>
          <w:szCs w:val="28"/>
          <w:lang w:val="kk-KZ"/>
        </w:rPr>
        <w:t>алау нақты өсу жылдамдығының</w:t>
      </w:r>
      <w:r w:rsidRPr="00AA0B4C">
        <w:rPr>
          <w:rFonts w:ascii="Times New Roman" w:hAnsi="Times New Roman" w:cs="Times New Roman"/>
          <w:bCs/>
          <w:sz w:val="28"/>
          <w:szCs w:val="28"/>
          <w:lang w:val="kk-KZ"/>
        </w:rPr>
        <w:t xml:space="preserve"> формуласымен және өскен колониялардың санын есептеу арқылы анықталды</w:t>
      </w:r>
      <w:r w:rsidR="00417CE6">
        <w:rPr>
          <w:rFonts w:ascii="Times New Roman" w:hAnsi="Times New Roman" w:cs="Times New Roman"/>
          <w:bCs/>
          <w:sz w:val="28"/>
          <w:szCs w:val="28"/>
          <w:lang w:val="kk-KZ"/>
        </w:rPr>
        <w:t xml:space="preserve"> [135</w:t>
      </w:r>
      <w:r w:rsidR="00417CE6" w:rsidRPr="00AA0B4C">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w:t>
      </w:r>
    </w:p>
    <w:p w14:paraId="3715F906" w14:textId="77777777" w:rsidR="009638E7" w:rsidRDefault="009638E7" w:rsidP="00997F04">
      <w:pPr>
        <w:spacing w:after="0" w:line="240" w:lineRule="auto"/>
        <w:jc w:val="both"/>
        <w:rPr>
          <w:rFonts w:ascii="Times New Roman" w:hAnsi="Times New Roman" w:cs="Times New Roman"/>
          <w:bCs/>
          <w:sz w:val="28"/>
          <w:szCs w:val="28"/>
          <w:lang w:val="kk-KZ"/>
        </w:rPr>
      </w:pPr>
    </w:p>
    <w:p w14:paraId="60FF3F6F" w14:textId="77777777" w:rsidR="00AD7CC5" w:rsidRDefault="00AA0B4C" w:rsidP="00E76622">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Микроорганизмдердің нақты өсу жылдамдығының формуласы (</w:t>
      </w:r>
      <w:r w:rsidR="006A6FF8" w:rsidRPr="006A6FF8">
        <w:rPr>
          <w:rFonts w:ascii="Times New Roman" w:hAnsi="Times New Roman" w:cs="Times New Roman"/>
          <w:bCs/>
          <w:sz w:val="28"/>
          <w:szCs w:val="28"/>
          <w:lang w:val="kk-KZ"/>
        </w:rPr>
        <w:t>9</w:t>
      </w:r>
      <w:r w:rsidRPr="00AA0B4C">
        <w:rPr>
          <w:rFonts w:ascii="Times New Roman" w:hAnsi="Times New Roman" w:cs="Times New Roman"/>
          <w:bCs/>
          <w:sz w:val="28"/>
          <w:szCs w:val="28"/>
          <w:lang w:val="kk-KZ"/>
        </w:rPr>
        <w:t>):</w:t>
      </w:r>
    </w:p>
    <w:p w14:paraId="3B316083" w14:textId="77777777" w:rsidR="00E76622" w:rsidRPr="00AA0B4C" w:rsidRDefault="00E76622" w:rsidP="00E76622">
      <w:pPr>
        <w:spacing w:after="0" w:line="240" w:lineRule="auto"/>
        <w:ind w:firstLine="709"/>
        <w:jc w:val="both"/>
        <w:rPr>
          <w:rFonts w:ascii="Times New Roman" w:hAnsi="Times New Roman" w:cs="Times New Roman"/>
          <w:bCs/>
          <w:sz w:val="28"/>
          <w:szCs w:val="28"/>
          <w:lang w:val="kk-KZ"/>
        </w:rPr>
      </w:pPr>
    </w:p>
    <w:p w14:paraId="70505D99" w14:textId="77777777" w:rsidR="00E76622" w:rsidRDefault="00E76622" w:rsidP="00005922">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µ=</w:t>
      </w:r>
      <w:r w:rsidRPr="00E76622">
        <w:rPr>
          <w:rFonts w:ascii="Times New Roman" w:hAnsi="Times New Roman" w:cs="Times New Roman"/>
          <w:bCs/>
          <w:sz w:val="28"/>
          <w:szCs w:val="28"/>
          <w:lang w:val="kk-KZ"/>
        </w:rPr>
        <w:t>InX</w:t>
      </w:r>
      <w:r w:rsidRPr="00E76622">
        <w:rPr>
          <w:rFonts w:ascii="Times New Roman" w:hAnsi="Times New Roman" w:cs="Times New Roman"/>
          <w:bCs/>
          <w:sz w:val="28"/>
          <w:szCs w:val="28"/>
          <w:vertAlign w:val="subscript"/>
          <w:lang w:val="kk-KZ"/>
        </w:rPr>
        <w:t>бақ</w:t>
      </w:r>
      <w:r>
        <w:rPr>
          <w:rFonts w:ascii="Times New Roman" w:hAnsi="Times New Roman" w:cs="Times New Roman"/>
          <w:bCs/>
          <w:sz w:val="28"/>
          <w:szCs w:val="28"/>
          <w:lang w:val="kk-KZ"/>
        </w:rPr>
        <w:t>-</w:t>
      </w:r>
      <w:r w:rsidRPr="00E76622">
        <w:rPr>
          <w:rFonts w:ascii="Times New Roman" w:hAnsi="Times New Roman" w:cs="Times New Roman"/>
          <w:bCs/>
          <w:sz w:val="28"/>
          <w:szCs w:val="28"/>
          <w:lang w:val="kk-KZ"/>
        </w:rPr>
        <w:t xml:space="preserve"> InX</w:t>
      </w:r>
      <w:r w:rsidRPr="00E76622">
        <w:rPr>
          <w:rFonts w:ascii="Times New Roman" w:hAnsi="Times New Roman" w:cs="Times New Roman"/>
          <w:bCs/>
          <w:sz w:val="28"/>
          <w:szCs w:val="28"/>
          <w:vertAlign w:val="subscript"/>
          <w:lang w:val="kk-KZ"/>
        </w:rPr>
        <w:t>бақ</w:t>
      </w:r>
      <w:r w:rsidRPr="00E7662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w:t>
      </w:r>
      <w:r w:rsidRPr="00E76622">
        <w:rPr>
          <w:rFonts w:ascii="Times New Roman" w:hAnsi="Times New Roman" w:cs="Times New Roman"/>
          <w:bCs/>
          <w:sz w:val="28"/>
          <w:szCs w:val="28"/>
          <w:vertAlign w:val="subscript"/>
          <w:lang w:val="kk-KZ"/>
        </w:rPr>
        <w:t>соңғ</w:t>
      </w:r>
      <w:r>
        <w:rPr>
          <w:rFonts w:ascii="Times New Roman" w:hAnsi="Times New Roman" w:cs="Times New Roman"/>
          <w:bCs/>
          <w:sz w:val="28"/>
          <w:szCs w:val="28"/>
          <w:lang w:val="kk-KZ"/>
        </w:rPr>
        <w:t>-Т</w:t>
      </w:r>
      <w:r w:rsidRPr="00E76622">
        <w:rPr>
          <w:rFonts w:ascii="Times New Roman" w:hAnsi="Times New Roman" w:cs="Times New Roman"/>
          <w:bCs/>
          <w:sz w:val="28"/>
          <w:szCs w:val="28"/>
          <w:vertAlign w:val="subscript"/>
          <w:lang w:val="kk-KZ"/>
        </w:rPr>
        <w:t>баст</w:t>
      </w:r>
      <w:r>
        <w:rPr>
          <w:rFonts w:ascii="Times New Roman" w:hAnsi="Times New Roman" w:cs="Times New Roman"/>
          <w:bCs/>
          <w:sz w:val="28"/>
          <w:szCs w:val="28"/>
          <w:lang w:val="kk-KZ"/>
        </w:rPr>
        <w:t xml:space="preserve">       (9)</w:t>
      </w:r>
    </w:p>
    <w:p w14:paraId="5623B8E2" w14:textId="77777777" w:rsidR="00E76622" w:rsidRDefault="00E76622" w:rsidP="00005922">
      <w:pPr>
        <w:spacing w:after="0" w:line="240" w:lineRule="auto"/>
        <w:ind w:firstLine="709"/>
        <w:jc w:val="both"/>
        <w:rPr>
          <w:rFonts w:ascii="Times New Roman" w:hAnsi="Times New Roman" w:cs="Times New Roman"/>
          <w:bCs/>
          <w:sz w:val="28"/>
          <w:szCs w:val="28"/>
          <w:lang w:val="kk-KZ"/>
        </w:rPr>
      </w:pPr>
    </w:p>
    <w:p w14:paraId="33788B25" w14:textId="77777777" w:rsidR="00AA0B4C" w:rsidRDefault="00AA0B4C" w:rsidP="00005922">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мұндағы </w:t>
      </w:r>
      <w:r w:rsidRPr="00AA0B4C">
        <w:rPr>
          <w:rFonts w:ascii="Cambria Math" w:hAnsi="Cambria Math" w:cs="Cambria Math"/>
          <w:bCs/>
          <w:sz w:val="28"/>
          <w:szCs w:val="28"/>
          <w:lang w:val="kk-KZ"/>
        </w:rPr>
        <w:t>𝜇</w:t>
      </w:r>
      <w:r w:rsidRPr="00AA0B4C">
        <w:rPr>
          <w:rFonts w:ascii="Times New Roman" w:hAnsi="Times New Roman" w:cs="Times New Roman"/>
          <w:bCs/>
          <w:sz w:val="28"/>
          <w:szCs w:val="28"/>
          <w:lang w:val="kk-KZ"/>
        </w:rPr>
        <w:t xml:space="preserve"> −өсудің меншікті жылдамдығы, </w:t>
      </w:r>
      <w:r w:rsidR="007B5D8F">
        <w:rPr>
          <w:rFonts w:ascii="Times New Roman" w:hAnsi="Times New Roman" w:cs="Times New Roman"/>
          <w:bCs/>
          <w:sz w:val="28"/>
          <w:szCs w:val="28"/>
          <w:lang w:val="kk-KZ"/>
        </w:rPr>
        <w:t>сағ</w:t>
      </w:r>
      <w:r w:rsidR="007B5D8F">
        <w:rPr>
          <w:rFonts w:ascii="Times New Roman" w:hAnsi="Times New Roman" w:cs="Times New Roman"/>
          <w:bCs/>
          <w:sz w:val="28"/>
          <w:szCs w:val="28"/>
          <w:vertAlign w:val="superscript"/>
          <w:lang w:val="kk-KZ"/>
        </w:rPr>
        <w:t>–</w:t>
      </w:r>
      <w:r w:rsidRPr="007B5D8F">
        <w:rPr>
          <w:rFonts w:ascii="Times New Roman" w:hAnsi="Times New Roman" w:cs="Times New Roman"/>
          <w:bCs/>
          <w:sz w:val="28"/>
          <w:szCs w:val="28"/>
          <w:vertAlign w:val="superscript"/>
          <w:lang w:val="kk-KZ"/>
        </w:rPr>
        <w:t>1</w:t>
      </w:r>
      <w:r w:rsidR="002B4020">
        <w:rPr>
          <w:rFonts w:ascii="Times New Roman" w:hAnsi="Times New Roman" w:cs="Times New Roman"/>
          <w:bCs/>
          <w:sz w:val="28"/>
          <w:szCs w:val="28"/>
          <w:lang w:val="kk-KZ"/>
        </w:rPr>
        <w:t>, X</w:t>
      </w:r>
      <w:r w:rsidR="007B5D8F" w:rsidRPr="009638E7">
        <w:rPr>
          <w:rFonts w:ascii="Times New Roman" w:hAnsi="Times New Roman" w:cs="Times New Roman"/>
          <w:bCs/>
          <w:sz w:val="28"/>
          <w:szCs w:val="28"/>
          <w:vertAlign w:val="subscript"/>
          <w:lang w:val="kk-KZ"/>
        </w:rPr>
        <w:t>бақ</w:t>
      </w:r>
      <w:r w:rsidRPr="00AA0B4C">
        <w:rPr>
          <w:rFonts w:ascii="Times New Roman" w:hAnsi="Times New Roman" w:cs="Times New Roman"/>
          <w:bCs/>
          <w:sz w:val="28"/>
          <w:szCs w:val="28"/>
          <w:lang w:val="kk-KZ"/>
        </w:rPr>
        <w:t xml:space="preserve"> – жасуш</w:t>
      </w:r>
      <w:r w:rsidR="007B5D8F">
        <w:rPr>
          <w:rFonts w:ascii="Times New Roman" w:hAnsi="Times New Roman" w:cs="Times New Roman"/>
          <w:bCs/>
          <w:sz w:val="28"/>
          <w:szCs w:val="28"/>
          <w:lang w:val="kk-KZ"/>
        </w:rPr>
        <w:t>алардың соңғы</w:t>
      </w:r>
      <w:r w:rsidR="00005922">
        <w:rPr>
          <w:rFonts w:ascii="Times New Roman" w:hAnsi="Times New Roman" w:cs="Times New Roman"/>
          <w:bCs/>
          <w:sz w:val="28"/>
          <w:szCs w:val="28"/>
          <w:lang w:val="kk-KZ"/>
        </w:rPr>
        <w:t xml:space="preserve"> концентрациясы, </w:t>
      </w:r>
      <w:r w:rsidR="00904B1E">
        <w:rPr>
          <w:rFonts w:ascii="Times New Roman" w:hAnsi="Times New Roman" w:cs="Times New Roman"/>
          <w:bCs/>
          <w:sz w:val="28"/>
          <w:szCs w:val="28"/>
          <w:lang w:val="kk-KZ"/>
        </w:rPr>
        <w:t>КТБ</w:t>
      </w:r>
      <w:r w:rsidRPr="00AA0B4C">
        <w:rPr>
          <w:rFonts w:ascii="Times New Roman" w:hAnsi="Times New Roman" w:cs="Times New Roman"/>
          <w:bCs/>
          <w:sz w:val="28"/>
          <w:szCs w:val="28"/>
          <w:lang w:val="kk-KZ"/>
        </w:rPr>
        <w:t xml:space="preserve">/мл, </w:t>
      </w:r>
      <w:r w:rsidR="007B5D8F" w:rsidRPr="00AA0B4C">
        <w:rPr>
          <w:rFonts w:ascii="Times New Roman" w:hAnsi="Times New Roman" w:cs="Times New Roman"/>
          <w:bCs/>
          <w:sz w:val="28"/>
          <w:szCs w:val="28"/>
          <w:lang w:val="kk-KZ"/>
        </w:rPr>
        <w:t>X</w:t>
      </w:r>
      <w:r w:rsidR="007B5D8F" w:rsidRPr="009638E7">
        <w:rPr>
          <w:rFonts w:ascii="Times New Roman" w:hAnsi="Times New Roman" w:cs="Times New Roman"/>
          <w:bCs/>
          <w:sz w:val="28"/>
          <w:szCs w:val="28"/>
          <w:vertAlign w:val="subscript"/>
          <w:lang w:val="kk-KZ"/>
        </w:rPr>
        <w:t>баст</w:t>
      </w:r>
      <w:r w:rsidRPr="00AA0B4C">
        <w:rPr>
          <w:rFonts w:ascii="Times New Roman" w:hAnsi="Times New Roman" w:cs="Times New Roman"/>
          <w:bCs/>
          <w:sz w:val="28"/>
          <w:szCs w:val="28"/>
          <w:lang w:val="kk-KZ"/>
        </w:rPr>
        <w:t xml:space="preserve"> – жасушалардың бастапқы к</w:t>
      </w:r>
      <w:r w:rsidR="00005922">
        <w:rPr>
          <w:rFonts w:ascii="Times New Roman" w:hAnsi="Times New Roman" w:cs="Times New Roman"/>
          <w:bCs/>
          <w:sz w:val="28"/>
          <w:szCs w:val="28"/>
          <w:lang w:val="kk-KZ"/>
        </w:rPr>
        <w:t xml:space="preserve">онцентрациясы, </w:t>
      </w:r>
      <w:r w:rsidR="00904B1E">
        <w:rPr>
          <w:rFonts w:ascii="Times New Roman" w:hAnsi="Times New Roman" w:cs="Times New Roman"/>
          <w:bCs/>
          <w:sz w:val="28"/>
          <w:szCs w:val="28"/>
          <w:lang w:val="kk-KZ"/>
        </w:rPr>
        <w:t>КТБ</w:t>
      </w:r>
      <w:r w:rsidR="002B4020">
        <w:rPr>
          <w:rFonts w:ascii="Times New Roman" w:hAnsi="Times New Roman" w:cs="Times New Roman"/>
          <w:bCs/>
          <w:sz w:val="28"/>
          <w:szCs w:val="28"/>
          <w:lang w:val="kk-KZ"/>
        </w:rPr>
        <w:t>/мл, T</w:t>
      </w:r>
      <w:r w:rsidR="007B5D8F" w:rsidRPr="009638E7">
        <w:rPr>
          <w:rFonts w:ascii="Times New Roman" w:hAnsi="Times New Roman" w:cs="Times New Roman"/>
          <w:bCs/>
          <w:sz w:val="28"/>
          <w:szCs w:val="28"/>
          <w:vertAlign w:val="subscript"/>
          <w:lang w:val="kk-KZ"/>
        </w:rPr>
        <w:t>соңғ</w:t>
      </w:r>
      <w:r w:rsidR="007B5D8F">
        <w:rPr>
          <w:rFonts w:ascii="Times New Roman" w:hAnsi="Times New Roman" w:cs="Times New Roman"/>
          <w:bCs/>
          <w:sz w:val="28"/>
          <w:szCs w:val="28"/>
          <w:lang w:val="kk-KZ"/>
        </w:rPr>
        <w:t xml:space="preserve"> – </w:t>
      </w:r>
      <w:r w:rsidRPr="00AA0B4C">
        <w:rPr>
          <w:rFonts w:ascii="Times New Roman" w:hAnsi="Times New Roman" w:cs="Times New Roman"/>
          <w:bCs/>
          <w:sz w:val="28"/>
          <w:szCs w:val="28"/>
          <w:lang w:val="kk-KZ"/>
        </w:rPr>
        <w:t>өсірудің</w:t>
      </w:r>
      <w:r w:rsidR="002B4020">
        <w:rPr>
          <w:rFonts w:ascii="Times New Roman" w:hAnsi="Times New Roman" w:cs="Times New Roman"/>
          <w:bCs/>
          <w:sz w:val="28"/>
          <w:szCs w:val="28"/>
          <w:lang w:val="kk-KZ"/>
        </w:rPr>
        <w:t xml:space="preserve"> соңғы уақыты, H, T</w:t>
      </w:r>
      <w:r w:rsidR="007B5D8F" w:rsidRPr="009638E7">
        <w:rPr>
          <w:rFonts w:ascii="Times New Roman" w:hAnsi="Times New Roman" w:cs="Times New Roman"/>
          <w:bCs/>
          <w:sz w:val="28"/>
          <w:szCs w:val="28"/>
          <w:vertAlign w:val="subscript"/>
          <w:lang w:val="kk-KZ"/>
        </w:rPr>
        <w:t>баст</w:t>
      </w:r>
      <w:r w:rsidR="007B5D8F">
        <w:rPr>
          <w:rFonts w:ascii="Times New Roman" w:hAnsi="Times New Roman" w:cs="Times New Roman"/>
          <w:bCs/>
          <w:sz w:val="28"/>
          <w:szCs w:val="28"/>
          <w:lang w:val="kk-KZ"/>
        </w:rPr>
        <w:t xml:space="preserve"> – </w:t>
      </w:r>
      <w:r w:rsidRPr="00AA0B4C">
        <w:rPr>
          <w:rFonts w:ascii="Times New Roman" w:hAnsi="Times New Roman" w:cs="Times New Roman"/>
          <w:bCs/>
          <w:sz w:val="28"/>
          <w:szCs w:val="28"/>
          <w:lang w:val="kk-KZ"/>
        </w:rPr>
        <w:t>өсірудің</w:t>
      </w:r>
      <w:r w:rsidR="007B5D8F">
        <w:rPr>
          <w:rFonts w:ascii="Times New Roman" w:hAnsi="Times New Roman" w:cs="Times New Roman"/>
          <w:bCs/>
          <w:sz w:val="28"/>
          <w:szCs w:val="28"/>
          <w:lang w:val="kk-KZ"/>
        </w:rPr>
        <w:t xml:space="preserve"> бастапқы уақыты, сағ</w:t>
      </w:r>
      <w:r w:rsidRPr="00AA0B4C">
        <w:rPr>
          <w:rFonts w:ascii="Times New Roman" w:hAnsi="Times New Roman" w:cs="Times New Roman"/>
          <w:bCs/>
          <w:sz w:val="28"/>
          <w:szCs w:val="28"/>
          <w:lang w:val="kk-KZ"/>
        </w:rPr>
        <w:t>.</w:t>
      </w:r>
    </w:p>
    <w:p w14:paraId="327EEA80" w14:textId="77777777" w:rsidR="009638E7" w:rsidRPr="00AA0B4C" w:rsidRDefault="009638E7" w:rsidP="00005922">
      <w:pPr>
        <w:spacing w:after="0" w:line="240" w:lineRule="auto"/>
        <w:ind w:firstLine="709"/>
        <w:jc w:val="both"/>
        <w:rPr>
          <w:rFonts w:ascii="Times New Roman" w:hAnsi="Times New Roman" w:cs="Times New Roman"/>
          <w:bCs/>
          <w:sz w:val="28"/>
          <w:szCs w:val="28"/>
          <w:lang w:val="kk-KZ"/>
        </w:rPr>
      </w:pPr>
    </w:p>
    <w:p w14:paraId="49F70518" w14:textId="77777777" w:rsidR="00AA0B4C" w:rsidRPr="00005922" w:rsidRDefault="00AA0B4C" w:rsidP="000A685D">
      <w:pPr>
        <w:spacing w:after="0" w:line="240" w:lineRule="auto"/>
        <w:ind w:firstLine="709"/>
        <w:jc w:val="both"/>
        <w:rPr>
          <w:rFonts w:ascii="Times New Roman" w:hAnsi="Times New Roman" w:cs="Times New Roman"/>
          <w:bCs/>
          <w:i/>
          <w:sz w:val="28"/>
          <w:szCs w:val="28"/>
          <w:lang w:val="kk-KZ"/>
        </w:rPr>
      </w:pPr>
      <w:r w:rsidRPr="00005922">
        <w:rPr>
          <w:rFonts w:ascii="Times New Roman" w:hAnsi="Times New Roman" w:cs="Times New Roman"/>
          <w:bCs/>
          <w:i/>
          <w:sz w:val="28"/>
          <w:szCs w:val="28"/>
          <w:lang w:val="kk-KZ"/>
        </w:rPr>
        <w:t xml:space="preserve">Дақылдардың және олардың </w:t>
      </w:r>
      <w:r w:rsidR="00417CE6">
        <w:rPr>
          <w:rFonts w:ascii="Times New Roman" w:hAnsi="Times New Roman" w:cs="Times New Roman"/>
          <w:bCs/>
          <w:i/>
          <w:sz w:val="28"/>
          <w:szCs w:val="28"/>
          <w:lang w:val="kk-KZ"/>
        </w:rPr>
        <w:t>ассоциациясының фосфат-мобилизациялау</w:t>
      </w:r>
      <w:r w:rsidR="009A0271">
        <w:rPr>
          <w:rFonts w:ascii="Times New Roman" w:hAnsi="Times New Roman" w:cs="Times New Roman"/>
          <w:bCs/>
          <w:i/>
          <w:sz w:val="28"/>
          <w:szCs w:val="28"/>
          <w:lang w:val="kk-KZ"/>
        </w:rPr>
        <w:t xml:space="preserve"> белсенділігін анықтау</w:t>
      </w:r>
    </w:p>
    <w:p w14:paraId="248B4655" w14:textId="77777777" w:rsidR="00417CE6" w:rsidRPr="005778C3" w:rsidRDefault="00417CE6" w:rsidP="00417CE6">
      <w:pPr>
        <w:spacing w:after="0" w:line="240" w:lineRule="auto"/>
        <w:ind w:firstLine="709"/>
        <w:jc w:val="both"/>
        <w:rPr>
          <w:rFonts w:ascii="Times New Roman" w:hAnsi="Times New Roman" w:cs="Times New Roman"/>
          <w:bCs/>
          <w:sz w:val="28"/>
          <w:szCs w:val="28"/>
          <w:lang w:val="kk-KZ"/>
        </w:rPr>
      </w:pPr>
      <w:r w:rsidRPr="005778C3">
        <w:rPr>
          <w:rFonts w:ascii="Times New Roman" w:hAnsi="Times New Roman" w:cs="Times New Roman"/>
          <w:bCs/>
          <w:sz w:val="28"/>
          <w:szCs w:val="28"/>
          <w:lang w:val="kk-KZ"/>
        </w:rPr>
        <w:t>Фосфат-</w:t>
      </w:r>
      <w:r>
        <w:rPr>
          <w:rFonts w:ascii="Times New Roman" w:hAnsi="Times New Roman" w:cs="Times New Roman"/>
          <w:bCs/>
          <w:sz w:val="28"/>
          <w:szCs w:val="28"/>
          <w:lang w:val="kk-KZ"/>
        </w:rPr>
        <w:t>мобилизация</w:t>
      </w:r>
      <w:r w:rsidRPr="005778C3">
        <w:rPr>
          <w:rFonts w:ascii="Times New Roman" w:hAnsi="Times New Roman" w:cs="Times New Roman"/>
          <w:bCs/>
          <w:sz w:val="28"/>
          <w:szCs w:val="28"/>
          <w:lang w:val="kk-KZ"/>
        </w:rPr>
        <w:t xml:space="preserve"> белсенділігі штамдардың құрамында ерімейтін </w:t>
      </w:r>
      <w:r>
        <w:rPr>
          <w:rFonts w:ascii="Times New Roman" w:hAnsi="Times New Roman" w:cs="Times New Roman"/>
          <w:bCs/>
          <w:sz w:val="28"/>
          <w:szCs w:val="28"/>
          <w:lang w:val="kk-KZ"/>
        </w:rPr>
        <w:t>Р</w:t>
      </w:r>
      <w:r w:rsidRPr="005778C3">
        <w:rPr>
          <w:rFonts w:ascii="Times New Roman" w:hAnsi="Times New Roman" w:cs="Times New Roman"/>
          <w:bCs/>
          <w:sz w:val="28"/>
          <w:szCs w:val="28"/>
          <w:lang w:val="kk-KZ"/>
        </w:rPr>
        <w:t xml:space="preserve"> қосылыстары (Са-фосфат және Са-фитат) бар Пиковск</w:t>
      </w:r>
      <w:r>
        <w:rPr>
          <w:rFonts w:ascii="Times New Roman" w:hAnsi="Times New Roman" w:cs="Times New Roman"/>
          <w:bCs/>
          <w:sz w:val="28"/>
          <w:szCs w:val="28"/>
          <w:lang w:val="kk-KZ"/>
        </w:rPr>
        <w:t>ийдің</w:t>
      </w:r>
      <w:r w:rsidRPr="005778C3">
        <w:rPr>
          <w:rFonts w:ascii="Times New Roman" w:hAnsi="Times New Roman" w:cs="Times New Roman"/>
          <w:bCs/>
          <w:sz w:val="28"/>
          <w:szCs w:val="28"/>
          <w:lang w:val="kk-KZ"/>
        </w:rPr>
        <w:t xml:space="preserve"> тығыз қоректік ортасында өсу және колониялардың айналасында гало аймақтарын қалыптастыру қабілетімен анықталды. Фосфатты </w:t>
      </w:r>
      <w:r>
        <w:rPr>
          <w:rFonts w:ascii="Times New Roman" w:hAnsi="Times New Roman" w:cs="Times New Roman"/>
          <w:bCs/>
          <w:sz w:val="28"/>
          <w:szCs w:val="28"/>
          <w:lang w:val="kk-KZ"/>
        </w:rPr>
        <w:t>мобилизациялау</w:t>
      </w:r>
      <w:r w:rsidRPr="005778C3">
        <w:rPr>
          <w:rFonts w:ascii="Times New Roman" w:hAnsi="Times New Roman" w:cs="Times New Roman"/>
          <w:bCs/>
          <w:sz w:val="28"/>
          <w:szCs w:val="28"/>
          <w:lang w:val="kk-KZ"/>
        </w:rPr>
        <w:t xml:space="preserve"> қабілеті (</w:t>
      </w:r>
      <w:r>
        <w:rPr>
          <w:rFonts w:ascii="Times New Roman" w:hAnsi="Times New Roman" w:cs="Times New Roman"/>
          <w:bCs/>
          <w:sz w:val="28"/>
          <w:szCs w:val="28"/>
          <w:lang w:val="kk-KZ"/>
        </w:rPr>
        <w:t>1</w:t>
      </w:r>
      <w:r w:rsidR="00551154">
        <w:rPr>
          <w:rFonts w:ascii="Times New Roman" w:hAnsi="Times New Roman" w:cs="Times New Roman"/>
          <w:bCs/>
          <w:sz w:val="28"/>
          <w:szCs w:val="28"/>
          <w:lang w:val="kk-KZ"/>
        </w:rPr>
        <w:t>0</w:t>
      </w:r>
      <w:r w:rsidRPr="005778C3">
        <w:rPr>
          <w:rFonts w:ascii="Times New Roman" w:hAnsi="Times New Roman" w:cs="Times New Roman"/>
          <w:bCs/>
          <w:sz w:val="28"/>
          <w:szCs w:val="28"/>
          <w:lang w:val="kk-KZ"/>
        </w:rPr>
        <w:t xml:space="preserve">) формула бойынша </w:t>
      </w:r>
      <w:r>
        <w:rPr>
          <w:rFonts w:ascii="Times New Roman" w:hAnsi="Times New Roman" w:cs="Times New Roman"/>
          <w:bCs/>
          <w:sz w:val="28"/>
          <w:szCs w:val="28"/>
          <w:lang w:val="kk-KZ"/>
        </w:rPr>
        <w:t>мобилизация</w:t>
      </w:r>
      <w:r w:rsidRPr="005778C3">
        <w:rPr>
          <w:rFonts w:ascii="Times New Roman" w:hAnsi="Times New Roman" w:cs="Times New Roman"/>
          <w:bCs/>
          <w:sz w:val="28"/>
          <w:szCs w:val="28"/>
          <w:lang w:val="kk-KZ"/>
        </w:rPr>
        <w:t xml:space="preserve"> индексін және (</w:t>
      </w:r>
      <w:r w:rsidR="00551154">
        <w:rPr>
          <w:rFonts w:ascii="Times New Roman" w:hAnsi="Times New Roman" w:cs="Times New Roman"/>
          <w:bCs/>
          <w:sz w:val="28"/>
          <w:szCs w:val="28"/>
          <w:lang w:val="kk-KZ"/>
        </w:rPr>
        <w:t>11</w:t>
      </w:r>
      <w:r>
        <w:rPr>
          <w:rFonts w:ascii="Times New Roman" w:hAnsi="Times New Roman" w:cs="Times New Roman"/>
          <w:bCs/>
          <w:sz w:val="28"/>
          <w:szCs w:val="28"/>
          <w:lang w:val="kk-KZ"/>
        </w:rPr>
        <w:t xml:space="preserve">) </w:t>
      </w:r>
      <w:r w:rsidRPr="005778C3">
        <w:rPr>
          <w:rFonts w:ascii="Times New Roman" w:hAnsi="Times New Roman" w:cs="Times New Roman"/>
          <w:bCs/>
          <w:sz w:val="28"/>
          <w:szCs w:val="28"/>
          <w:lang w:val="kk-KZ"/>
        </w:rPr>
        <w:t xml:space="preserve">фосфорды </w:t>
      </w:r>
      <w:r>
        <w:rPr>
          <w:rFonts w:ascii="Times New Roman" w:hAnsi="Times New Roman" w:cs="Times New Roman"/>
          <w:bCs/>
          <w:sz w:val="28"/>
          <w:szCs w:val="28"/>
          <w:lang w:val="kk-KZ"/>
        </w:rPr>
        <w:t>мобилизациялау</w:t>
      </w:r>
      <w:r w:rsidRPr="005778C3">
        <w:rPr>
          <w:rFonts w:ascii="Times New Roman" w:hAnsi="Times New Roman" w:cs="Times New Roman"/>
          <w:bCs/>
          <w:sz w:val="28"/>
          <w:szCs w:val="28"/>
          <w:lang w:val="kk-KZ"/>
        </w:rPr>
        <w:t xml:space="preserve"> тиімділігін есептеу арқылы бағаланды</w:t>
      </w:r>
      <w:r>
        <w:rPr>
          <w:rFonts w:ascii="Times New Roman" w:hAnsi="Times New Roman" w:cs="Times New Roman"/>
          <w:bCs/>
          <w:sz w:val="28"/>
          <w:szCs w:val="28"/>
          <w:lang w:val="kk-KZ"/>
        </w:rPr>
        <w:t xml:space="preserve"> </w:t>
      </w:r>
      <w:r w:rsidRPr="005778C3">
        <w:rPr>
          <w:rFonts w:ascii="Times New Roman" w:hAnsi="Times New Roman" w:cs="Times New Roman"/>
          <w:bCs/>
          <w:sz w:val="28"/>
          <w:szCs w:val="28"/>
          <w:lang w:val="kk-KZ"/>
        </w:rPr>
        <w:t>[11</w:t>
      </w:r>
      <w:r>
        <w:rPr>
          <w:rFonts w:ascii="Times New Roman" w:hAnsi="Times New Roman" w:cs="Times New Roman"/>
          <w:bCs/>
          <w:sz w:val="28"/>
          <w:szCs w:val="28"/>
          <w:lang w:val="kk-KZ"/>
        </w:rPr>
        <w:t>4</w:t>
      </w:r>
      <w:r w:rsidRPr="005778C3">
        <w:rPr>
          <w:rFonts w:ascii="Times New Roman" w:hAnsi="Times New Roman" w:cs="Times New Roman"/>
          <w:bCs/>
          <w:sz w:val="28"/>
          <w:szCs w:val="28"/>
          <w:lang w:val="kk-KZ"/>
        </w:rPr>
        <w:t xml:space="preserve">]: </w:t>
      </w:r>
    </w:p>
    <w:p w14:paraId="0E15F1D7" w14:textId="77777777" w:rsidR="00417CE6" w:rsidRPr="005778C3" w:rsidRDefault="00417CE6" w:rsidP="00417CE6">
      <w:pPr>
        <w:spacing w:after="0" w:line="240" w:lineRule="auto"/>
        <w:ind w:firstLine="709"/>
        <w:jc w:val="both"/>
        <w:rPr>
          <w:rFonts w:ascii="Times New Roman" w:hAnsi="Times New Roman" w:cs="Times New Roman"/>
          <w:bCs/>
          <w:sz w:val="28"/>
          <w:szCs w:val="28"/>
          <w:lang w:val="kk-KZ"/>
        </w:rPr>
      </w:pPr>
    </w:p>
    <w:p w14:paraId="7AEB791A" w14:textId="77777777" w:rsidR="00417CE6" w:rsidRPr="00AA0B4C" w:rsidRDefault="00417CE6" w:rsidP="00417CE6">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lang w:val="kk-KZ"/>
        </w:rPr>
        <w:t>МИ</w:t>
      </w:r>
      <w:r>
        <w:rPr>
          <w:rFonts w:ascii="Times New Roman" w:hAnsi="Times New Roman" w:cs="Times New Roman"/>
          <w:bCs/>
          <w:sz w:val="28"/>
          <w:szCs w:val="28"/>
        </w:rPr>
        <w:t xml:space="preserve"> = </w:t>
      </w:r>
      <w:r>
        <w:rPr>
          <w:rFonts w:ascii="Times New Roman" w:hAnsi="Times New Roman" w:cs="Times New Roman"/>
          <w:bCs/>
          <w:sz w:val="28"/>
          <w:szCs w:val="28"/>
          <w:lang w:val="kk-KZ"/>
        </w:rPr>
        <w:t>гало</w:t>
      </w:r>
      <w:r w:rsidRPr="00AA0B4C">
        <w:rPr>
          <w:rFonts w:ascii="Times New Roman" w:hAnsi="Times New Roman" w:cs="Times New Roman"/>
          <w:bCs/>
          <w:sz w:val="28"/>
          <w:szCs w:val="28"/>
        </w:rPr>
        <w:t xml:space="preserve"> </w:t>
      </w:r>
      <w:proofErr w:type="spellStart"/>
      <w:r w:rsidRPr="00AA0B4C">
        <w:rPr>
          <w:rFonts w:ascii="Times New Roman" w:hAnsi="Times New Roman" w:cs="Times New Roman"/>
          <w:bCs/>
          <w:sz w:val="28"/>
          <w:szCs w:val="28"/>
        </w:rPr>
        <w:t>аймағының</w:t>
      </w:r>
      <w:proofErr w:type="spellEnd"/>
      <w:r w:rsidRPr="00AA0B4C">
        <w:rPr>
          <w:rFonts w:ascii="Times New Roman" w:hAnsi="Times New Roman" w:cs="Times New Roman"/>
          <w:bCs/>
          <w:sz w:val="28"/>
          <w:szCs w:val="28"/>
        </w:rPr>
        <w:t xml:space="preserve"> </w:t>
      </w:r>
      <w:proofErr w:type="spellStart"/>
      <w:r w:rsidRPr="00AA0B4C">
        <w:rPr>
          <w:rFonts w:ascii="Times New Roman" w:hAnsi="Times New Roman" w:cs="Times New Roman"/>
          <w:bCs/>
          <w:sz w:val="28"/>
          <w:szCs w:val="28"/>
        </w:rPr>
        <w:t>диаметрі</w:t>
      </w:r>
      <w:proofErr w:type="spellEnd"/>
      <w:r w:rsidRPr="00AA0B4C">
        <w:rPr>
          <w:rFonts w:ascii="Times New Roman" w:hAnsi="Times New Roman" w:cs="Times New Roman"/>
          <w:bCs/>
          <w:sz w:val="28"/>
          <w:szCs w:val="28"/>
        </w:rPr>
        <w:t xml:space="preserve">/колония </w:t>
      </w:r>
      <w:proofErr w:type="spellStart"/>
      <w:r w:rsidRPr="00AA0B4C">
        <w:rPr>
          <w:rFonts w:ascii="Times New Roman" w:hAnsi="Times New Roman" w:cs="Times New Roman"/>
          <w:bCs/>
          <w:sz w:val="28"/>
          <w:szCs w:val="28"/>
        </w:rPr>
        <w:t>диаметрі</w:t>
      </w:r>
      <w:proofErr w:type="spellEnd"/>
      <w:r w:rsidRPr="00AA0B4C">
        <w:rPr>
          <w:rFonts w:ascii="Times New Roman" w:hAnsi="Times New Roman" w:cs="Times New Roman"/>
          <w:bCs/>
          <w:sz w:val="28"/>
          <w:szCs w:val="28"/>
        </w:rPr>
        <w:t>,</w:t>
      </w:r>
      <w:r>
        <w:rPr>
          <w:rFonts w:ascii="Times New Roman" w:hAnsi="Times New Roman" w:cs="Times New Roman"/>
          <w:bCs/>
          <w:sz w:val="28"/>
          <w:szCs w:val="28"/>
          <w:lang w:val="kk-KZ"/>
        </w:rPr>
        <w:t xml:space="preserve">            </w:t>
      </w:r>
      <w:r>
        <w:rPr>
          <w:rFonts w:ascii="Times New Roman" w:hAnsi="Times New Roman" w:cs="Times New Roman"/>
          <w:bCs/>
          <w:sz w:val="28"/>
          <w:szCs w:val="28"/>
        </w:rPr>
        <w:t>(</w:t>
      </w:r>
      <w:r>
        <w:rPr>
          <w:rFonts w:ascii="Times New Roman" w:hAnsi="Times New Roman" w:cs="Times New Roman"/>
          <w:bCs/>
          <w:sz w:val="28"/>
          <w:szCs w:val="28"/>
          <w:lang w:val="kk-KZ"/>
        </w:rPr>
        <w:t>10</w:t>
      </w:r>
      <w:r w:rsidRPr="00AA0B4C">
        <w:rPr>
          <w:rFonts w:ascii="Times New Roman" w:hAnsi="Times New Roman" w:cs="Times New Roman"/>
          <w:bCs/>
          <w:sz w:val="28"/>
          <w:szCs w:val="28"/>
        </w:rPr>
        <w:t>)</w:t>
      </w:r>
    </w:p>
    <w:p w14:paraId="3691DCE5" w14:textId="77777777" w:rsidR="00417CE6" w:rsidRPr="00AA0B4C" w:rsidRDefault="00417CE6" w:rsidP="00417CE6">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lang w:val="kk-KZ"/>
        </w:rPr>
        <w:t>МТ</w:t>
      </w:r>
      <w:r>
        <w:rPr>
          <w:rFonts w:ascii="Times New Roman" w:hAnsi="Times New Roman" w:cs="Times New Roman"/>
          <w:bCs/>
          <w:sz w:val="28"/>
          <w:szCs w:val="28"/>
        </w:rPr>
        <w:t xml:space="preserve"> = </w:t>
      </w:r>
      <w:r>
        <w:rPr>
          <w:rFonts w:ascii="Times New Roman" w:hAnsi="Times New Roman" w:cs="Times New Roman"/>
          <w:bCs/>
          <w:sz w:val="28"/>
          <w:szCs w:val="28"/>
          <w:lang w:val="kk-KZ"/>
        </w:rPr>
        <w:t>гало</w:t>
      </w:r>
      <w:r w:rsidRPr="00AA0B4C">
        <w:rPr>
          <w:rFonts w:ascii="Times New Roman" w:hAnsi="Times New Roman" w:cs="Times New Roman"/>
          <w:bCs/>
          <w:sz w:val="28"/>
          <w:szCs w:val="28"/>
        </w:rPr>
        <w:t xml:space="preserve"> </w:t>
      </w:r>
      <w:proofErr w:type="spellStart"/>
      <w:r w:rsidRPr="00AA0B4C">
        <w:rPr>
          <w:rFonts w:ascii="Times New Roman" w:hAnsi="Times New Roman" w:cs="Times New Roman"/>
          <w:bCs/>
          <w:sz w:val="28"/>
          <w:szCs w:val="28"/>
        </w:rPr>
        <w:t>аймағының</w:t>
      </w:r>
      <w:proofErr w:type="spellEnd"/>
      <w:r w:rsidRPr="00AA0B4C">
        <w:rPr>
          <w:rFonts w:ascii="Times New Roman" w:hAnsi="Times New Roman" w:cs="Times New Roman"/>
          <w:bCs/>
          <w:sz w:val="28"/>
          <w:szCs w:val="28"/>
        </w:rPr>
        <w:t xml:space="preserve"> </w:t>
      </w:r>
      <w:proofErr w:type="spellStart"/>
      <w:r w:rsidRPr="00AA0B4C">
        <w:rPr>
          <w:rFonts w:ascii="Times New Roman" w:hAnsi="Times New Roman" w:cs="Times New Roman"/>
          <w:bCs/>
          <w:sz w:val="28"/>
          <w:szCs w:val="28"/>
        </w:rPr>
        <w:t>диаметрі</w:t>
      </w:r>
      <w:proofErr w:type="spellEnd"/>
      <w:r w:rsidRPr="00AA0B4C">
        <w:rPr>
          <w:rFonts w:ascii="Times New Roman" w:hAnsi="Times New Roman" w:cs="Times New Roman"/>
          <w:bCs/>
          <w:sz w:val="28"/>
          <w:szCs w:val="28"/>
        </w:rPr>
        <w:t xml:space="preserve"> / колония диаметрі×100% </w:t>
      </w:r>
      <w:r>
        <w:rPr>
          <w:rFonts w:ascii="Times New Roman" w:hAnsi="Times New Roman" w:cs="Times New Roman"/>
          <w:bCs/>
          <w:sz w:val="28"/>
          <w:szCs w:val="28"/>
        </w:rPr>
        <w:t>(</w:t>
      </w:r>
      <w:r>
        <w:rPr>
          <w:rFonts w:ascii="Times New Roman" w:hAnsi="Times New Roman" w:cs="Times New Roman"/>
          <w:bCs/>
          <w:sz w:val="28"/>
          <w:szCs w:val="28"/>
          <w:lang w:val="kk-KZ"/>
        </w:rPr>
        <w:t>11</w:t>
      </w:r>
      <w:r w:rsidRPr="00AA0B4C">
        <w:rPr>
          <w:rFonts w:ascii="Times New Roman" w:hAnsi="Times New Roman" w:cs="Times New Roman"/>
          <w:bCs/>
          <w:sz w:val="28"/>
          <w:szCs w:val="28"/>
        </w:rPr>
        <w:t>)</w:t>
      </w:r>
    </w:p>
    <w:p w14:paraId="14D4202D" w14:textId="77777777" w:rsidR="00AA0B4C" w:rsidRPr="00417CE6" w:rsidRDefault="00AA0B4C" w:rsidP="00005922">
      <w:pPr>
        <w:spacing w:after="0" w:line="240" w:lineRule="auto"/>
        <w:jc w:val="both"/>
        <w:rPr>
          <w:rFonts w:ascii="Times New Roman" w:hAnsi="Times New Roman" w:cs="Times New Roman"/>
          <w:bCs/>
          <w:sz w:val="28"/>
          <w:szCs w:val="28"/>
        </w:rPr>
      </w:pPr>
    </w:p>
    <w:p w14:paraId="28E30FCD" w14:textId="77777777" w:rsidR="00B41222" w:rsidRPr="00005922" w:rsidRDefault="00B41222" w:rsidP="000A685D">
      <w:pPr>
        <w:spacing w:after="0" w:line="240" w:lineRule="auto"/>
        <w:ind w:firstLine="709"/>
        <w:jc w:val="both"/>
        <w:rPr>
          <w:rFonts w:ascii="Times New Roman" w:hAnsi="Times New Roman" w:cs="Times New Roman"/>
          <w:bCs/>
          <w:i/>
          <w:sz w:val="28"/>
          <w:szCs w:val="28"/>
          <w:lang w:val="kk-KZ"/>
        </w:rPr>
      </w:pPr>
      <w:r w:rsidRPr="00005922">
        <w:rPr>
          <w:rFonts w:ascii="Times New Roman" w:hAnsi="Times New Roman" w:cs="Times New Roman"/>
          <w:bCs/>
          <w:i/>
          <w:sz w:val="28"/>
          <w:szCs w:val="28"/>
          <w:lang w:val="kk-KZ"/>
        </w:rPr>
        <w:t>ИСҚ өнімдерін талдау</w:t>
      </w:r>
    </w:p>
    <w:p w14:paraId="29E200D1" w14:textId="77777777" w:rsidR="00551154" w:rsidRPr="00444801" w:rsidRDefault="00551154" w:rsidP="00551154">
      <w:pPr>
        <w:spacing w:after="0" w:line="240" w:lineRule="auto"/>
        <w:ind w:firstLine="709"/>
        <w:jc w:val="both"/>
        <w:rPr>
          <w:rFonts w:ascii="Times New Roman" w:hAnsi="Times New Roman" w:cs="Times New Roman"/>
          <w:bCs/>
          <w:sz w:val="28"/>
          <w:szCs w:val="28"/>
          <w:lang w:val="kk-KZ"/>
        </w:rPr>
      </w:pPr>
      <w:r w:rsidRPr="00B53F1E">
        <w:rPr>
          <w:rFonts w:ascii="Times New Roman" w:hAnsi="Times New Roman" w:cs="Times New Roman"/>
          <w:bCs/>
          <w:sz w:val="28"/>
          <w:szCs w:val="28"/>
          <w:lang w:val="kk-KZ"/>
        </w:rPr>
        <w:t xml:space="preserve">Микроорганизмдер </w:t>
      </w:r>
      <w:r>
        <w:rPr>
          <w:rFonts w:ascii="Times New Roman" w:hAnsi="Times New Roman" w:cs="Times New Roman"/>
          <w:bCs/>
          <w:sz w:val="28"/>
          <w:szCs w:val="28"/>
          <w:lang w:val="kk-KZ"/>
        </w:rPr>
        <w:t>синтездейтін ИСҚ</w:t>
      </w:r>
      <w:r w:rsidRPr="00B53F1E">
        <w:rPr>
          <w:rFonts w:ascii="Times New Roman" w:hAnsi="Times New Roman" w:cs="Times New Roman"/>
          <w:bCs/>
          <w:sz w:val="28"/>
          <w:szCs w:val="28"/>
          <w:lang w:val="kk-KZ"/>
        </w:rPr>
        <w:t xml:space="preserve"> мөлшері </w:t>
      </w:r>
      <w:r>
        <w:rPr>
          <w:rFonts w:ascii="Times New Roman" w:hAnsi="Times New Roman" w:cs="Times New Roman"/>
          <w:bCs/>
          <w:sz w:val="28"/>
          <w:szCs w:val="28"/>
          <w:lang w:val="kk-KZ"/>
        </w:rPr>
        <w:t>С</w:t>
      </w:r>
      <w:r w:rsidRPr="00B53F1E">
        <w:rPr>
          <w:rFonts w:ascii="Times New Roman" w:hAnsi="Times New Roman" w:cs="Times New Roman"/>
          <w:bCs/>
          <w:sz w:val="28"/>
          <w:szCs w:val="28"/>
          <w:lang w:val="kk-KZ"/>
        </w:rPr>
        <w:t>альковский реагентінің көмегімен</w:t>
      </w:r>
      <w:r>
        <w:rPr>
          <w:rFonts w:ascii="Times New Roman" w:hAnsi="Times New Roman" w:cs="Times New Roman"/>
          <w:bCs/>
          <w:sz w:val="28"/>
          <w:szCs w:val="28"/>
          <w:lang w:val="kk-KZ"/>
        </w:rPr>
        <w:t xml:space="preserve"> колориметриялық әдіс арқылы</w:t>
      </w:r>
      <w:r w:rsidRPr="00B53F1E">
        <w:rPr>
          <w:rFonts w:ascii="Times New Roman" w:hAnsi="Times New Roman" w:cs="Times New Roman"/>
          <w:bCs/>
          <w:sz w:val="28"/>
          <w:szCs w:val="28"/>
          <w:lang w:val="kk-KZ"/>
        </w:rPr>
        <w:t xml:space="preserve"> анықталды. Микроорганизмдердің штамдары 1000 мкг мл</w:t>
      </w:r>
      <w:r w:rsidRPr="00B53F1E">
        <w:rPr>
          <w:rFonts w:ascii="Times New Roman" w:hAnsi="Times New Roman" w:cs="Times New Roman"/>
          <w:bCs/>
          <w:sz w:val="28"/>
          <w:szCs w:val="28"/>
          <w:vertAlign w:val="superscript"/>
          <w:lang w:val="kk-KZ"/>
        </w:rPr>
        <w:t>−1</w:t>
      </w:r>
      <w:r w:rsidRPr="00B53F1E">
        <w:rPr>
          <w:rFonts w:ascii="Times New Roman" w:hAnsi="Times New Roman" w:cs="Times New Roman"/>
          <w:bCs/>
          <w:sz w:val="28"/>
          <w:szCs w:val="28"/>
          <w:lang w:val="kk-KZ"/>
        </w:rPr>
        <w:t xml:space="preserve"> концентрациясында L-триптофан қосылға</w:t>
      </w:r>
      <w:r>
        <w:rPr>
          <w:rFonts w:ascii="Times New Roman" w:hAnsi="Times New Roman" w:cs="Times New Roman"/>
          <w:bCs/>
          <w:sz w:val="28"/>
          <w:szCs w:val="28"/>
          <w:lang w:val="kk-KZ"/>
        </w:rPr>
        <w:t xml:space="preserve">н сұйық қоректік ортада, содан кейін 2 күн бойы шейкерде минутына 240 айналымда дақылданды </w:t>
      </w:r>
      <w:r w:rsidRPr="00A70E23">
        <w:rPr>
          <w:rFonts w:ascii="Times New Roman" w:hAnsi="Times New Roman" w:cs="Times New Roman"/>
          <w:bCs/>
          <w:sz w:val="28"/>
          <w:szCs w:val="28"/>
          <w:lang w:val="kk-KZ"/>
        </w:rPr>
        <w:t>[11</w:t>
      </w:r>
      <w:r>
        <w:rPr>
          <w:rFonts w:ascii="Times New Roman" w:hAnsi="Times New Roman" w:cs="Times New Roman"/>
          <w:bCs/>
          <w:sz w:val="28"/>
          <w:szCs w:val="28"/>
          <w:lang w:val="kk-KZ"/>
        </w:rPr>
        <w:t>3</w:t>
      </w:r>
      <w:r w:rsidRPr="00A70E23">
        <w:rPr>
          <w:rFonts w:ascii="Times New Roman" w:hAnsi="Times New Roman" w:cs="Times New Roman"/>
          <w:bCs/>
          <w:sz w:val="28"/>
          <w:szCs w:val="28"/>
          <w:lang w:val="kk-KZ"/>
        </w:rPr>
        <w:t>]</w:t>
      </w:r>
      <w:r w:rsidRPr="00B53F1E">
        <w:rPr>
          <w:rFonts w:ascii="Times New Roman" w:hAnsi="Times New Roman" w:cs="Times New Roman"/>
          <w:bCs/>
          <w:sz w:val="28"/>
          <w:szCs w:val="28"/>
          <w:lang w:val="kk-KZ"/>
        </w:rPr>
        <w:t>.</w:t>
      </w:r>
      <w:r w:rsidRPr="001C7611">
        <w:rPr>
          <w:rFonts w:ascii="Times New Roman" w:hAnsi="Times New Roman" w:cs="Times New Roman"/>
          <w:bCs/>
          <w:sz w:val="28"/>
          <w:szCs w:val="28"/>
          <w:lang w:val="kk-KZ"/>
        </w:rPr>
        <w:t xml:space="preserve"> </w:t>
      </w:r>
      <w:r w:rsidRPr="00B53F1E">
        <w:rPr>
          <w:rFonts w:ascii="Times New Roman" w:hAnsi="Times New Roman" w:cs="Times New Roman"/>
          <w:bCs/>
          <w:sz w:val="28"/>
          <w:szCs w:val="28"/>
          <w:lang w:val="kk-KZ"/>
        </w:rPr>
        <w:t xml:space="preserve">Инкубациядан кейін дақылдар 20 минут </w:t>
      </w:r>
      <w:r>
        <w:rPr>
          <w:rFonts w:ascii="Times New Roman" w:hAnsi="Times New Roman" w:cs="Times New Roman"/>
          <w:bCs/>
          <w:sz w:val="28"/>
          <w:szCs w:val="28"/>
          <w:lang w:val="kk-KZ"/>
        </w:rPr>
        <w:t>бойы</w:t>
      </w:r>
      <w:r w:rsidRPr="00B53F1E">
        <w:rPr>
          <w:rFonts w:ascii="Times New Roman" w:hAnsi="Times New Roman" w:cs="Times New Roman"/>
          <w:bCs/>
          <w:sz w:val="28"/>
          <w:szCs w:val="28"/>
          <w:lang w:val="kk-KZ"/>
        </w:rPr>
        <w:t xml:space="preserve"> 6000</w:t>
      </w:r>
      <w:r>
        <w:rPr>
          <w:rFonts w:ascii="Times New Roman" w:hAnsi="Times New Roman" w:cs="Times New Roman"/>
          <w:bCs/>
          <w:sz w:val="28"/>
          <w:szCs w:val="28"/>
          <w:lang w:val="kk-KZ"/>
        </w:rPr>
        <w:t xml:space="preserve"> айн/мин айналымда</w:t>
      </w:r>
      <w:r w:rsidRPr="00B53F1E">
        <w:rPr>
          <w:rFonts w:ascii="Times New Roman" w:hAnsi="Times New Roman" w:cs="Times New Roman"/>
          <w:bCs/>
          <w:sz w:val="28"/>
          <w:szCs w:val="28"/>
          <w:lang w:val="kk-KZ"/>
        </w:rPr>
        <w:t xml:space="preserve"> центрифугаланды. </w:t>
      </w:r>
      <w:r w:rsidRPr="006A6FF8">
        <w:rPr>
          <w:rFonts w:ascii="Times New Roman" w:hAnsi="Times New Roman" w:cs="Times New Roman"/>
          <w:bCs/>
          <w:sz w:val="28"/>
          <w:szCs w:val="28"/>
          <w:lang w:val="kk-KZ"/>
        </w:rPr>
        <w:t>И</w:t>
      </w:r>
      <w:r>
        <w:rPr>
          <w:rFonts w:ascii="Times New Roman" w:hAnsi="Times New Roman" w:cs="Times New Roman"/>
          <w:bCs/>
          <w:sz w:val="28"/>
          <w:szCs w:val="28"/>
          <w:lang w:val="kk-KZ"/>
        </w:rPr>
        <w:t>СҚ</w:t>
      </w:r>
      <w:r w:rsidRPr="006A6FF8">
        <w:rPr>
          <w:rFonts w:ascii="Times New Roman" w:hAnsi="Times New Roman" w:cs="Times New Roman"/>
          <w:bCs/>
          <w:sz w:val="28"/>
          <w:szCs w:val="28"/>
          <w:lang w:val="kk-KZ"/>
        </w:rPr>
        <w:t xml:space="preserve"> концентрациясы 10</w:t>
      </w:r>
      <w:r w:rsidRPr="006A6FF8">
        <w:rPr>
          <w:rFonts w:ascii="Times New Roman" w:hAnsi="Times New Roman" w:cs="Times New Roman"/>
          <w:bCs/>
          <w:sz w:val="28"/>
          <w:szCs w:val="28"/>
          <w:vertAlign w:val="superscript"/>
          <w:lang w:val="kk-KZ"/>
        </w:rPr>
        <w:t>-8</w:t>
      </w:r>
      <w:r w:rsidRPr="006A6FF8">
        <w:rPr>
          <w:rFonts w:ascii="Times New Roman" w:hAnsi="Times New Roman" w:cs="Times New Roman"/>
          <w:bCs/>
          <w:sz w:val="28"/>
          <w:szCs w:val="28"/>
          <w:lang w:val="kk-KZ"/>
        </w:rPr>
        <w:t>-10</w:t>
      </w:r>
      <w:r w:rsidRPr="006A6FF8">
        <w:rPr>
          <w:rFonts w:ascii="Times New Roman" w:hAnsi="Times New Roman" w:cs="Times New Roman"/>
          <w:bCs/>
          <w:sz w:val="28"/>
          <w:szCs w:val="28"/>
          <w:vertAlign w:val="superscript"/>
          <w:lang w:val="kk-KZ"/>
        </w:rPr>
        <w:t>-2</w:t>
      </w:r>
      <w:r w:rsidRPr="006A6FF8">
        <w:rPr>
          <w:rFonts w:ascii="Times New Roman" w:hAnsi="Times New Roman" w:cs="Times New Roman"/>
          <w:bCs/>
          <w:sz w:val="28"/>
          <w:szCs w:val="28"/>
          <w:lang w:val="kk-KZ"/>
        </w:rPr>
        <w:t xml:space="preserve"> г л</w:t>
      </w:r>
      <w:r w:rsidRPr="006A6FF8">
        <w:rPr>
          <w:rFonts w:ascii="Times New Roman" w:hAnsi="Times New Roman" w:cs="Times New Roman"/>
          <w:bCs/>
          <w:sz w:val="28"/>
          <w:szCs w:val="28"/>
          <w:vertAlign w:val="superscript"/>
          <w:lang w:val="kk-KZ"/>
        </w:rPr>
        <w:t>-1</w:t>
      </w:r>
      <w:r w:rsidRPr="006A6FF8">
        <w:rPr>
          <w:rFonts w:ascii="Times New Roman" w:hAnsi="Times New Roman" w:cs="Times New Roman"/>
          <w:bCs/>
          <w:sz w:val="28"/>
          <w:szCs w:val="28"/>
          <w:lang w:val="kk-KZ"/>
        </w:rPr>
        <w:t xml:space="preserve"> зат концентрациясының диапазонында салынған калибрлеу </w:t>
      </w:r>
      <w:r>
        <w:rPr>
          <w:rFonts w:ascii="Times New Roman" w:hAnsi="Times New Roman" w:cs="Times New Roman"/>
          <w:bCs/>
          <w:sz w:val="28"/>
          <w:szCs w:val="28"/>
          <w:lang w:val="kk-KZ"/>
        </w:rPr>
        <w:t>қисығына</w:t>
      </w:r>
      <w:r w:rsidRPr="006A6FF8">
        <w:rPr>
          <w:rFonts w:ascii="Times New Roman" w:hAnsi="Times New Roman" w:cs="Times New Roman"/>
          <w:bCs/>
          <w:sz w:val="28"/>
          <w:szCs w:val="28"/>
          <w:lang w:val="kk-KZ"/>
        </w:rPr>
        <w:t xml:space="preserve"> сәйкес анықталды. </w:t>
      </w:r>
      <w:r>
        <w:rPr>
          <w:rFonts w:ascii="Times New Roman" w:hAnsi="Times New Roman" w:cs="Times New Roman"/>
          <w:bCs/>
          <w:sz w:val="28"/>
          <w:szCs w:val="28"/>
          <w:lang w:val="kk-KZ"/>
        </w:rPr>
        <w:t>ИСҚ</w:t>
      </w:r>
      <w:r w:rsidRPr="006A6FF8">
        <w:rPr>
          <w:rFonts w:ascii="Times New Roman" w:hAnsi="Times New Roman" w:cs="Times New Roman"/>
          <w:bCs/>
          <w:sz w:val="28"/>
          <w:szCs w:val="28"/>
          <w:lang w:val="kk-KZ"/>
        </w:rPr>
        <w:t xml:space="preserve"> концентрациясы мкг мл</w:t>
      </w:r>
      <w:r w:rsidRPr="006A6FF8">
        <w:rPr>
          <w:rFonts w:ascii="Times New Roman" w:hAnsi="Times New Roman" w:cs="Times New Roman"/>
          <w:bCs/>
          <w:sz w:val="28"/>
          <w:szCs w:val="28"/>
          <w:vertAlign w:val="superscript"/>
          <w:lang w:val="kk-KZ"/>
        </w:rPr>
        <w:t>−1</w:t>
      </w:r>
      <w:r w:rsidRPr="006A6FF8">
        <w:rPr>
          <w:rFonts w:ascii="Times New Roman" w:hAnsi="Times New Roman" w:cs="Times New Roman"/>
          <w:bCs/>
          <w:sz w:val="28"/>
          <w:szCs w:val="28"/>
          <w:lang w:val="kk-KZ"/>
        </w:rPr>
        <w:t>-де көрсетілді.</w:t>
      </w:r>
    </w:p>
    <w:p w14:paraId="5E46277E" w14:textId="77777777" w:rsidR="00551154" w:rsidRDefault="00551154" w:rsidP="000A685D">
      <w:pPr>
        <w:spacing w:after="0" w:line="240" w:lineRule="auto"/>
        <w:ind w:firstLine="709"/>
        <w:jc w:val="both"/>
        <w:rPr>
          <w:rFonts w:ascii="Times New Roman" w:hAnsi="Times New Roman" w:cs="Times New Roman"/>
          <w:bCs/>
          <w:i/>
          <w:sz w:val="28"/>
          <w:szCs w:val="28"/>
          <w:lang w:val="kk-KZ"/>
        </w:rPr>
      </w:pPr>
    </w:p>
    <w:p w14:paraId="4465F73F" w14:textId="77777777" w:rsidR="00171897" w:rsidRPr="00005922" w:rsidRDefault="002B4A18" w:rsidP="000A685D">
      <w:pPr>
        <w:spacing w:after="0" w:line="240" w:lineRule="auto"/>
        <w:ind w:firstLine="709"/>
        <w:jc w:val="both"/>
        <w:rPr>
          <w:rFonts w:ascii="Times New Roman" w:hAnsi="Times New Roman" w:cs="Times New Roman"/>
          <w:bCs/>
          <w:i/>
          <w:sz w:val="28"/>
          <w:szCs w:val="28"/>
          <w:lang w:val="kk-KZ"/>
        </w:rPr>
      </w:pPr>
      <w:r>
        <w:rPr>
          <w:rFonts w:ascii="Times New Roman" w:hAnsi="Times New Roman" w:cs="Times New Roman"/>
          <w:bCs/>
          <w:i/>
          <w:sz w:val="28"/>
          <w:szCs w:val="28"/>
          <w:lang w:val="kk-KZ"/>
        </w:rPr>
        <w:t>Ассоциация</w:t>
      </w:r>
      <w:r w:rsidR="009A0271">
        <w:rPr>
          <w:rFonts w:ascii="Times New Roman" w:hAnsi="Times New Roman" w:cs="Times New Roman"/>
          <w:bCs/>
          <w:i/>
          <w:sz w:val="28"/>
          <w:szCs w:val="28"/>
          <w:lang w:val="kk-KZ"/>
        </w:rPr>
        <w:t>ның галотолеранттылығын тексеру</w:t>
      </w:r>
    </w:p>
    <w:p w14:paraId="16CB0A00" w14:textId="77777777" w:rsidR="00AA0B4C" w:rsidRDefault="00171897"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Г</w:t>
      </w:r>
      <w:r w:rsidR="00AA0B4C" w:rsidRPr="00AA0B4C">
        <w:rPr>
          <w:rFonts w:ascii="Times New Roman" w:hAnsi="Times New Roman" w:cs="Times New Roman"/>
          <w:bCs/>
          <w:sz w:val="28"/>
          <w:szCs w:val="28"/>
          <w:lang w:val="kk-KZ"/>
        </w:rPr>
        <w:t xml:space="preserve">алотолеранттылықты тексеру үшін </w:t>
      </w:r>
      <w:r w:rsidR="002B4A18">
        <w:rPr>
          <w:rFonts w:ascii="Times New Roman" w:hAnsi="Times New Roman" w:cs="Times New Roman"/>
          <w:bCs/>
          <w:sz w:val="28"/>
          <w:szCs w:val="28"/>
          <w:lang w:val="kk-KZ"/>
        </w:rPr>
        <w:t>ассоциация</w:t>
      </w:r>
      <w:r w:rsidR="00AA0B4C" w:rsidRPr="00AA0B4C">
        <w:rPr>
          <w:rFonts w:ascii="Times New Roman" w:hAnsi="Times New Roman" w:cs="Times New Roman"/>
          <w:bCs/>
          <w:sz w:val="28"/>
          <w:szCs w:val="28"/>
          <w:lang w:val="kk-KZ"/>
        </w:rPr>
        <w:t>тар NaCl</w:t>
      </w:r>
      <w:r>
        <w:rPr>
          <w:rFonts w:ascii="Times New Roman" w:hAnsi="Times New Roman" w:cs="Times New Roman"/>
          <w:bCs/>
          <w:sz w:val="28"/>
          <w:szCs w:val="28"/>
          <w:lang w:val="kk-KZ"/>
        </w:rPr>
        <w:t xml:space="preserve"> әртүрлі</w:t>
      </w:r>
      <w:r w:rsidR="00AA0B4C" w:rsidRPr="00AA0B4C">
        <w:rPr>
          <w:rFonts w:ascii="Times New Roman" w:hAnsi="Times New Roman" w:cs="Times New Roman"/>
          <w:bCs/>
          <w:sz w:val="28"/>
          <w:szCs w:val="28"/>
          <w:lang w:val="kk-KZ"/>
        </w:rPr>
        <w:t xml:space="preserve"> концентрациясы </w:t>
      </w:r>
      <w:r>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2.5%, 5%, 7.5%, 10%, 12.5%</w:t>
      </w:r>
      <w:r>
        <w:rPr>
          <w:rFonts w:ascii="Times New Roman" w:hAnsi="Times New Roman" w:cs="Times New Roman"/>
          <w:bCs/>
          <w:sz w:val="28"/>
          <w:szCs w:val="28"/>
          <w:lang w:val="kk-KZ"/>
        </w:rPr>
        <w:t>)</w:t>
      </w:r>
      <w:r w:rsidR="00551154">
        <w:rPr>
          <w:rFonts w:ascii="Times New Roman" w:hAnsi="Times New Roman" w:cs="Times New Roman"/>
          <w:bCs/>
          <w:sz w:val="28"/>
          <w:szCs w:val="28"/>
          <w:lang w:val="kk-KZ"/>
        </w:rPr>
        <w:t xml:space="preserve"> бар қоректік агарда дақылданды</w:t>
      </w:r>
      <w:r>
        <w:rPr>
          <w:rFonts w:ascii="Times New Roman" w:hAnsi="Times New Roman" w:cs="Times New Roman"/>
          <w:bCs/>
          <w:sz w:val="28"/>
          <w:szCs w:val="28"/>
          <w:lang w:val="kk-KZ"/>
        </w:rPr>
        <w:t>.</w:t>
      </w:r>
      <w:r w:rsidR="0055115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Г</w:t>
      </w:r>
      <w:r w:rsidR="00AA0B4C" w:rsidRPr="00AA0B4C">
        <w:rPr>
          <w:rFonts w:ascii="Times New Roman" w:hAnsi="Times New Roman" w:cs="Times New Roman"/>
          <w:bCs/>
          <w:sz w:val="28"/>
          <w:szCs w:val="28"/>
          <w:lang w:val="kk-KZ"/>
        </w:rPr>
        <w:t>алотолеранттылықты бағалау колониялардың санын санау және өскен</w:t>
      </w:r>
      <w:r>
        <w:rPr>
          <w:rFonts w:ascii="Times New Roman" w:hAnsi="Times New Roman" w:cs="Times New Roman"/>
          <w:bCs/>
          <w:sz w:val="28"/>
          <w:szCs w:val="28"/>
          <w:lang w:val="kk-KZ"/>
        </w:rPr>
        <w:t xml:space="preserve"> колонияларды</w:t>
      </w:r>
      <w:r w:rsidR="00551154">
        <w:rPr>
          <w:rFonts w:ascii="Times New Roman" w:hAnsi="Times New Roman" w:cs="Times New Roman"/>
          <w:bCs/>
          <w:sz w:val="28"/>
          <w:szCs w:val="28"/>
          <w:lang w:val="kk-KZ"/>
        </w:rPr>
        <w:t>ң</w:t>
      </w:r>
      <w:r>
        <w:rPr>
          <w:rFonts w:ascii="Times New Roman" w:hAnsi="Times New Roman" w:cs="Times New Roman"/>
          <w:bCs/>
          <w:sz w:val="28"/>
          <w:szCs w:val="28"/>
          <w:lang w:val="kk-KZ"/>
        </w:rPr>
        <w:t xml:space="preserve"> морфологиясын</w:t>
      </w:r>
      <w:r w:rsidR="00AA0B4C" w:rsidRPr="00AA0B4C">
        <w:rPr>
          <w:rFonts w:ascii="Times New Roman" w:hAnsi="Times New Roman" w:cs="Times New Roman"/>
          <w:bCs/>
          <w:sz w:val="28"/>
          <w:szCs w:val="28"/>
          <w:lang w:val="kk-KZ"/>
        </w:rPr>
        <w:t xml:space="preserve"> бағалау арқылы анықталды.</w:t>
      </w:r>
    </w:p>
    <w:p w14:paraId="064B5AE0" w14:textId="77777777" w:rsidR="007222FB" w:rsidRDefault="007222FB" w:rsidP="00651D89">
      <w:pPr>
        <w:spacing w:after="0" w:line="240" w:lineRule="auto"/>
        <w:jc w:val="both"/>
        <w:rPr>
          <w:rFonts w:ascii="Times New Roman" w:hAnsi="Times New Roman" w:cs="Times New Roman"/>
          <w:bCs/>
          <w:sz w:val="28"/>
          <w:szCs w:val="28"/>
          <w:lang w:val="kk-KZ"/>
        </w:rPr>
      </w:pPr>
    </w:p>
    <w:p w14:paraId="13E9F1AF" w14:textId="77777777" w:rsidR="00AA0B4C" w:rsidRPr="00AA0B4C" w:rsidRDefault="00005922"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2.2.11</w:t>
      </w:r>
      <w:r w:rsidR="00551154">
        <w:rPr>
          <w:rFonts w:ascii="Times New Roman" w:hAnsi="Times New Roman" w:cs="Times New Roman"/>
          <w:bCs/>
          <w:sz w:val="28"/>
          <w:szCs w:val="28"/>
          <w:lang w:val="kk-KZ"/>
        </w:rPr>
        <w:t xml:space="preserve"> </w:t>
      </w:r>
      <w:r w:rsidR="00AA0B4C" w:rsidRPr="00AA0B4C">
        <w:rPr>
          <w:rFonts w:ascii="Times New Roman" w:hAnsi="Times New Roman" w:cs="Times New Roman"/>
          <w:bCs/>
          <w:sz w:val="28"/>
          <w:szCs w:val="28"/>
          <w:lang w:val="kk-KZ"/>
        </w:rPr>
        <w:t>Биомассаның жинақталуы және пуллулан экстракциясы</w:t>
      </w:r>
    </w:p>
    <w:p w14:paraId="10E983CB" w14:textId="77777777" w:rsidR="00AA0B4C" w:rsidRPr="00AA0B4C" w:rsidRDefault="00E26B4B"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Материал мұражай дақылдарының</w:t>
      </w:r>
      <w:r w:rsidR="00AA0B4C" w:rsidRPr="00AA0B4C">
        <w:rPr>
          <w:rFonts w:ascii="Times New Roman" w:hAnsi="Times New Roman" w:cs="Times New Roman"/>
          <w:bCs/>
          <w:sz w:val="28"/>
          <w:szCs w:val="28"/>
          <w:lang w:val="kk-KZ"/>
        </w:rPr>
        <w:t xml:space="preserve"> түтіктеріндегі қиғаш агарда болды. 1см</w:t>
      </w:r>
      <w:r w:rsidR="00AA0B4C" w:rsidRPr="00E26B4B">
        <w:rPr>
          <w:rFonts w:ascii="Times New Roman" w:hAnsi="Times New Roman" w:cs="Times New Roman"/>
          <w:bCs/>
          <w:sz w:val="28"/>
          <w:szCs w:val="28"/>
          <w:vertAlign w:val="superscript"/>
          <w:lang w:val="kk-KZ"/>
        </w:rPr>
        <w:t>2</w:t>
      </w:r>
      <w:r w:rsidR="00AA0B4C" w:rsidRPr="00AA0B4C">
        <w:rPr>
          <w:rFonts w:ascii="Times New Roman" w:hAnsi="Times New Roman" w:cs="Times New Roman"/>
          <w:bCs/>
          <w:sz w:val="28"/>
          <w:szCs w:val="28"/>
          <w:lang w:val="kk-KZ"/>
        </w:rPr>
        <w:t xml:space="preserve"> мөлшеріндегі саңырауқұлақ пленкасы</w:t>
      </w:r>
      <w:r>
        <w:rPr>
          <w:rFonts w:ascii="Times New Roman" w:hAnsi="Times New Roman" w:cs="Times New Roman"/>
          <w:bCs/>
          <w:sz w:val="28"/>
          <w:szCs w:val="28"/>
          <w:lang w:val="kk-KZ"/>
        </w:rPr>
        <w:t xml:space="preserve"> пробиркалардан </w:t>
      </w:r>
      <w:r w:rsidR="00AA0B4C" w:rsidRPr="00AA0B4C">
        <w:rPr>
          <w:rFonts w:ascii="Times New Roman" w:hAnsi="Times New Roman" w:cs="Times New Roman"/>
          <w:bCs/>
          <w:sz w:val="28"/>
          <w:szCs w:val="28"/>
          <w:lang w:val="kk-KZ"/>
        </w:rPr>
        <w:t xml:space="preserve">50 мл </w:t>
      </w:r>
      <w:r w:rsidR="002200E8" w:rsidRPr="00AA0B4C">
        <w:rPr>
          <w:rFonts w:ascii="Times New Roman" w:hAnsi="Times New Roman" w:cs="Times New Roman"/>
          <w:bCs/>
          <w:sz w:val="28"/>
          <w:szCs w:val="28"/>
          <w:lang w:val="kk-KZ"/>
        </w:rPr>
        <w:t>рН 6,5</w:t>
      </w:r>
      <w:r w:rsidR="002200E8">
        <w:rPr>
          <w:rFonts w:ascii="Times New Roman" w:hAnsi="Times New Roman" w:cs="Times New Roman"/>
          <w:bCs/>
          <w:sz w:val="28"/>
          <w:szCs w:val="28"/>
          <w:lang w:val="kk-KZ"/>
        </w:rPr>
        <w:t xml:space="preserve"> болатын</w:t>
      </w:r>
      <w:r w:rsidR="00596687">
        <w:rPr>
          <w:rFonts w:ascii="Times New Roman" w:hAnsi="Times New Roman" w:cs="Times New Roman"/>
          <w:bCs/>
          <w:sz w:val="28"/>
          <w:szCs w:val="28"/>
          <w:lang w:val="kk-KZ"/>
        </w:rPr>
        <w:t xml:space="preserve"> </w:t>
      </w:r>
      <w:r w:rsidR="00AA0B4C" w:rsidRPr="00AA0B4C">
        <w:rPr>
          <w:rFonts w:ascii="Times New Roman" w:hAnsi="Times New Roman" w:cs="Times New Roman"/>
          <w:bCs/>
          <w:sz w:val="28"/>
          <w:szCs w:val="28"/>
          <w:lang w:val="kk-KZ"/>
        </w:rPr>
        <w:t>Чапек-Докс ортасы бар ферментация алдындағы колбаға</w:t>
      </w:r>
      <w:r w:rsidR="002200E8">
        <w:rPr>
          <w:rFonts w:ascii="Times New Roman" w:hAnsi="Times New Roman" w:cs="Times New Roman"/>
          <w:bCs/>
          <w:sz w:val="28"/>
          <w:szCs w:val="28"/>
          <w:lang w:val="kk-KZ"/>
        </w:rPr>
        <w:t xml:space="preserve"> ауыстырылды, қоректік ортаның</w:t>
      </w:r>
      <w:r w:rsidR="00AA0B4C" w:rsidRPr="00AA0B4C">
        <w:rPr>
          <w:rFonts w:ascii="Times New Roman" w:hAnsi="Times New Roman" w:cs="Times New Roman"/>
          <w:bCs/>
          <w:sz w:val="28"/>
          <w:szCs w:val="28"/>
          <w:lang w:val="kk-KZ"/>
        </w:rPr>
        <w:t xml:space="preserve"> құрамы г/л: сахароза-50; KH</w:t>
      </w:r>
      <w:r w:rsidR="00AA0B4C" w:rsidRPr="002200E8">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PO</w:t>
      </w:r>
      <w:r w:rsidR="00AA0B4C" w:rsidRPr="002200E8">
        <w:rPr>
          <w:rFonts w:ascii="Times New Roman" w:hAnsi="Times New Roman" w:cs="Times New Roman"/>
          <w:bCs/>
          <w:sz w:val="28"/>
          <w:szCs w:val="28"/>
          <w:vertAlign w:val="subscript"/>
          <w:lang w:val="kk-KZ"/>
        </w:rPr>
        <w:t>4</w:t>
      </w:r>
      <w:r w:rsidR="00AA0B4C" w:rsidRPr="00AA0B4C">
        <w:rPr>
          <w:rFonts w:ascii="Times New Roman" w:hAnsi="Times New Roman" w:cs="Times New Roman"/>
          <w:bCs/>
          <w:sz w:val="28"/>
          <w:szCs w:val="28"/>
          <w:lang w:val="kk-KZ"/>
        </w:rPr>
        <w:t xml:space="preserve"> – 1.0; MgSO</w:t>
      </w:r>
      <w:r w:rsidR="00AA0B4C" w:rsidRPr="002200E8">
        <w:rPr>
          <w:rFonts w:ascii="Times New Roman" w:hAnsi="Times New Roman" w:cs="Times New Roman"/>
          <w:bCs/>
          <w:sz w:val="28"/>
          <w:szCs w:val="28"/>
          <w:vertAlign w:val="subscript"/>
          <w:lang w:val="kk-KZ"/>
        </w:rPr>
        <w:t>4</w:t>
      </w:r>
      <w:r w:rsidR="00AA0B4C" w:rsidRPr="00AA0B4C">
        <w:rPr>
          <w:rFonts w:ascii="Times New Roman" w:hAnsi="Times New Roman" w:cs="Times New Roman"/>
          <w:bCs/>
          <w:sz w:val="28"/>
          <w:szCs w:val="28"/>
          <w:lang w:val="kk-KZ"/>
        </w:rPr>
        <w:t xml:space="preserve"> – 0.5; KCl – 0.5; FeSO</w:t>
      </w:r>
      <w:r w:rsidR="00AA0B4C" w:rsidRPr="002200E8">
        <w:rPr>
          <w:rFonts w:ascii="Times New Roman" w:hAnsi="Times New Roman" w:cs="Times New Roman"/>
          <w:bCs/>
          <w:sz w:val="28"/>
          <w:szCs w:val="28"/>
          <w:vertAlign w:val="subscript"/>
          <w:lang w:val="kk-KZ"/>
        </w:rPr>
        <w:t>4</w:t>
      </w:r>
      <w:r w:rsidR="00AA0B4C" w:rsidRPr="00AA0B4C">
        <w:rPr>
          <w:rFonts w:ascii="Times New Roman" w:hAnsi="Times New Roman" w:cs="Times New Roman"/>
          <w:bCs/>
          <w:sz w:val="28"/>
          <w:szCs w:val="28"/>
          <w:lang w:val="kk-KZ"/>
        </w:rPr>
        <w:t xml:space="preserve"> – 0.01; </w:t>
      </w:r>
      <w:r w:rsidR="002200E8">
        <w:rPr>
          <w:rFonts w:ascii="Times New Roman" w:hAnsi="Times New Roman" w:cs="Times New Roman"/>
          <w:bCs/>
          <w:sz w:val="28"/>
          <w:szCs w:val="28"/>
          <w:lang w:val="kk-KZ"/>
        </w:rPr>
        <w:t>Nа</w:t>
      </w:r>
      <w:r w:rsidR="002200E8" w:rsidRPr="00AA0B4C">
        <w:rPr>
          <w:rFonts w:ascii="Times New Roman" w:hAnsi="Times New Roman" w:cs="Times New Roman"/>
          <w:bCs/>
          <w:sz w:val="28"/>
          <w:szCs w:val="28"/>
          <w:lang w:val="kk-KZ"/>
        </w:rPr>
        <w:t>NO</w:t>
      </w:r>
      <w:r w:rsidR="00AA0B4C" w:rsidRPr="00596687">
        <w:rPr>
          <w:rFonts w:ascii="Times New Roman" w:hAnsi="Times New Roman" w:cs="Times New Roman"/>
          <w:bCs/>
          <w:sz w:val="28"/>
          <w:szCs w:val="28"/>
          <w:vertAlign w:val="subscript"/>
          <w:lang w:val="kk-KZ"/>
        </w:rPr>
        <w:t>3</w:t>
      </w:r>
      <w:r w:rsidR="00AA0B4C" w:rsidRPr="00AA0B4C">
        <w:rPr>
          <w:rFonts w:ascii="Times New Roman" w:hAnsi="Times New Roman" w:cs="Times New Roman"/>
          <w:bCs/>
          <w:sz w:val="28"/>
          <w:szCs w:val="28"/>
          <w:lang w:val="kk-KZ"/>
        </w:rPr>
        <w:t xml:space="preserve"> – 9.</w:t>
      </w:r>
    </w:p>
    <w:p w14:paraId="6971C594"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Өсіру ортасын зарарсыздандыру 30 ми</w:t>
      </w:r>
      <w:r w:rsidR="00596687">
        <w:rPr>
          <w:rFonts w:ascii="Times New Roman" w:hAnsi="Times New Roman" w:cs="Times New Roman"/>
          <w:bCs/>
          <w:sz w:val="28"/>
          <w:szCs w:val="28"/>
          <w:lang w:val="kk-KZ"/>
        </w:rPr>
        <w:t>нут ішінде 0.1 МПа атмосфералық</w:t>
      </w:r>
      <w:r w:rsidRPr="00AA0B4C">
        <w:rPr>
          <w:rFonts w:ascii="Times New Roman" w:hAnsi="Times New Roman" w:cs="Times New Roman"/>
          <w:bCs/>
          <w:sz w:val="28"/>
          <w:szCs w:val="28"/>
          <w:lang w:val="kk-KZ"/>
        </w:rPr>
        <w:t xml:space="preserve"> қысыммен жүргізілд</w:t>
      </w:r>
      <w:r w:rsidR="002200E8">
        <w:rPr>
          <w:rFonts w:ascii="Times New Roman" w:hAnsi="Times New Roman" w:cs="Times New Roman"/>
          <w:bCs/>
          <w:sz w:val="28"/>
          <w:szCs w:val="28"/>
          <w:lang w:val="kk-KZ"/>
        </w:rPr>
        <w:t xml:space="preserve">і, содан кейін микроорганизмдердің дақылдары егілді </w:t>
      </w:r>
      <w:r w:rsidRPr="00AA0B4C">
        <w:rPr>
          <w:rFonts w:ascii="Times New Roman" w:hAnsi="Times New Roman" w:cs="Times New Roman"/>
          <w:bCs/>
          <w:sz w:val="28"/>
          <w:szCs w:val="28"/>
          <w:lang w:val="kk-KZ"/>
        </w:rPr>
        <w:t>және 25</w:t>
      </w:r>
      <w:r w:rsidR="002200E8" w:rsidRPr="002200E8">
        <w:rPr>
          <w:rFonts w:ascii="Times New Roman" w:hAnsi="Times New Roman" w:cs="Times New Roman"/>
          <w:bCs/>
          <w:sz w:val="28"/>
          <w:szCs w:val="28"/>
          <w:vertAlign w:val="superscript"/>
          <w:lang w:val="kk-KZ"/>
        </w:rPr>
        <w:t>0</w:t>
      </w:r>
      <w:r w:rsidRPr="00AA0B4C">
        <w:rPr>
          <w:rFonts w:ascii="Times New Roman" w:hAnsi="Times New Roman" w:cs="Times New Roman"/>
          <w:bCs/>
          <w:sz w:val="28"/>
          <w:szCs w:val="28"/>
          <w:lang w:val="kk-KZ"/>
        </w:rPr>
        <w:t>С температурада микроорганизмдердің</w:t>
      </w:r>
      <w:r w:rsidR="00596687">
        <w:rPr>
          <w:rFonts w:ascii="Times New Roman" w:hAnsi="Times New Roman" w:cs="Times New Roman"/>
          <w:bCs/>
          <w:sz w:val="28"/>
          <w:szCs w:val="28"/>
          <w:lang w:val="kk-KZ"/>
        </w:rPr>
        <w:t xml:space="preserve"> тығыздығына байланысты</w:t>
      </w:r>
      <w:r w:rsidRPr="00AA0B4C">
        <w:rPr>
          <w:rFonts w:ascii="Times New Roman" w:hAnsi="Times New Roman" w:cs="Times New Roman"/>
          <w:bCs/>
          <w:sz w:val="28"/>
          <w:szCs w:val="28"/>
          <w:lang w:val="kk-KZ"/>
        </w:rPr>
        <w:t xml:space="preserve"> 3 күн ішінде 150 айн/мин ж</w:t>
      </w:r>
      <w:r w:rsidR="00596687">
        <w:rPr>
          <w:rFonts w:ascii="Times New Roman" w:hAnsi="Times New Roman" w:cs="Times New Roman"/>
          <w:bCs/>
          <w:sz w:val="28"/>
          <w:szCs w:val="28"/>
          <w:lang w:val="kk-KZ"/>
        </w:rPr>
        <w:t>ылдамдықпен шейкерде дақылданды</w:t>
      </w:r>
      <w:r w:rsidR="00E21E89">
        <w:rPr>
          <w:rFonts w:ascii="Times New Roman" w:hAnsi="Times New Roman" w:cs="Times New Roman"/>
          <w:bCs/>
          <w:sz w:val="28"/>
          <w:szCs w:val="28"/>
          <w:lang w:val="kk-KZ"/>
        </w:rPr>
        <w:t>. С</w:t>
      </w:r>
      <w:r w:rsidRPr="00AA0B4C">
        <w:rPr>
          <w:rFonts w:ascii="Times New Roman" w:hAnsi="Times New Roman" w:cs="Times New Roman"/>
          <w:bCs/>
          <w:sz w:val="28"/>
          <w:szCs w:val="28"/>
          <w:lang w:val="kk-KZ"/>
        </w:rPr>
        <w:t xml:space="preserve">одан кейін ашыту колбаларына дайын суспензияның 5% қосылды. </w:t>
      </w:r>
      <w:r w:rsidR="00E21E89">
        <w:rPr>
          <w:rFonts w:ascii="Times New Roman" w:hAnsi="Times New Roman" w:cs="Times New Roman"/>
          <w:bCs/>
          <w:sz w:val="28"/>
          <w:szCs w:val="28"/>
          <w:lang w:val="kk-KZ"/>
        </w:rPr>
        <w:t>Ферментация</w:t>
      </w:r>
      <w:r w:rsidRPr="00AA0B4C">
        <w:rPr>
          <w:rFonts w:ascii="Times New Roman" w:hAnsi="Times New Roman" w:cs="Times New Roman"/>
          <w:bCs/>
          <w:sz w:val="28"/>
          <w:szCs w:val="28"/>
          <w:lang w:val="kk-KZ"/>
        </w:rPr>
        <w:t xml:space="preserve"> кезеңінде ашытқыны өсіру үшін Чапек-Докс ортасы қолданылды. </w:t>
      </w:r>
      <w:r w:rsidR="00E21E89">
        <w:rPr>
          <w:rFonts w:ascii="Times New Roman" w:hAnsi="Times New Roman" w:cs="Times New Roman"/>
          <w:bCs/>
          <w:sz w:val="28"/>
          <w:szCs w:val="28"/>
          <w:lang w:val="kk-KZ"/>
        </w:rPr>
        <w:t>Ферментация</w:t>
      </w:r>
      <w:r w:rsidRPr="00AA0B4C">
        <w:rPr>
          <w:rFonts w:ascii="Times New Roman" w:hAnsi="Times New Roman" w:cs="Times New Roman"/>
          <w:bCs/>
          <w:sz w:val="28"/>
          <w:szCs w:val="28"/>
          <w:lang w:val="kk-KZ"/>
        </w:rPr>
        <w:t xml:space="preserve"> шейкерде 25</w:t>
      </w:r>
      <w:r w:rsidR="00997F04" w:rsidRPr="00AA0B4C">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С температурада 5 күн бойы жүргізілді</w:t>
      </w:r>
      <w:r w:rsidR="00551154">
        <w:rPr>
          <w:rFonts w:ascii="Times New Roman" w:hAnsi="Times New Roman" w:cs="Times New Roman"/>
          <w:bCs/>
          <w:sz w:val="28"/>
          <w:szCs w:val="28"/>
          <w:lang w:val="kk-KZ"/>
        </w:rPr>
        <w:t xml:space="preserve"> [136</w:t>
      </w:r>
      <w:r w:rsidR="00551154" w:rsidRPr="00AA0B4C">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w:t>
      </w:r>
    </w:p>
    <w:p w14:paraId="4CB5BFDE"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Биомасса мен бөлінген полисахаридтің мөлшері мақса</w:t>
      </w:r>
      <w:r w:rsidR="00CD608E">
        <w:rPr>
          <w:rFonts w:ascii="Times New Roman" w:hAnsi="Times New Roman" w:cs="Times New Roman"/>
          <w:bCs/>
          <w:sz w:val="28"/>
          <w:szCs w:val="28"/>
          <w:lang w:val="kk-KZ"/>
        </w:rPr>
        <w:t>тты өнімнің биомасса бірлігіне</w:t>
      </w:r>
      <w:r w:rsidRPr="00AA0B4C">
        <w:rPr>
          <w:rFonts w:ascii="Times New Roman" w:hAnsi="Times New Roman" w:cs="Times New Roman"/>
          <w:bCs/>
          <w:sz w:val="28"/>
          <w:szCs w:val="28"/>
          <w:lang w:val="kk-KZ"/>
        </w:rPr>
        <w:t xml:space="preserve"> және экономикалық коэффициентін есептей отырып, гравиметриялық түрде өлшенді.</w:t>
      </w:r>
    </w:p>
    <w:p w14:paraId="00E778F5" w14:textId="68C6A197" w:rsidR="00CE2BDB" w:rsidRDefault="00AA0B4C" w:rsidP="00AE77A7">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5-ші күні микроорганизмдердің жасуша</w:t>
      </w:r>
      <w:r w:rsidR="00CD608E">
        <w:rPr>
          <w:rFonts w:ascii="Times New Roman" w:hAnsi="Times New Roman" w:cs="Times New Roman"/>
          <w:bCs/>
          <w:sz w:val="28"/>
          <w:szCs w:val="28"/>
          <w:lang w:val="kk-KZ"/>
        </w:rPr>
        <w:t xml:space="preserve">лары дақылдық ортадан </w:t>
      </w:r>
      <w:r w:rsidR="00CE2BDB" w:rsidRPr="00AA0B4C">
        <w:rPr>
          <w:rFonts w:ascii="Times New Roman" w:hAnsi="Times New Roman" w:cs="Times New Roman"/>
          <w:bCs/>
          <w:sz w:val="28"/>
          <w:szCs w:val="28"/>
          <w:lang w:val="kk-KZ"/>
        </w:rPr>
        <w:t xml:space="preserve">20 минут бойы </w:t>
      </w:r>
      <w:r w:rsidR="00CD608E">
        <w:rPr>
          <w:rFonts w:ascii="Times New Roman" w:hAnsi="Times New Roman" w:cs="Times New Roman"/>
          <w:bCs/>
          <w:sz w:val="28"/>
          <w:szCs w:val="28"/>
          <w:lang w:val="kk-KZ"/>
        </w:rPr>
        <w:t>минутына 6000 айналым</w:t>
      </w:r>
      <w:r w:rsidR="00CE2BDB">
        <w:rPr>
          <w:rFonts w:ascii="Times New Roman" w:hAnsi="Times New Roman" w:cs="Times New Roman"/>
          <w:bCs/>
          <w:sz w:val="28"/>
          <w:szCs w:val="28"/>
          <w:lang w:val="kk-KZ"/>
        </w:rPr>
        <w:t xml:space="preserve">да </w:t>
      </w:r>
      <w:r w:rsidRPr="00AA0B4C">
        <w:rPr>
          <w:rFonts w:ascii="Times New Roman" w:hAnsi="Times New Roman" w:cs="Times New Roman"/>
          <w:bCs/>
          <w:sz w:val="28"/>
          <w:szCs w:val="28"/>
          <w:lang w:val="kk-KZ"/>
        </w:rPr>
        <w:t>центрифугалау арқылы бөлінді</w:t>
      </w:r>
      <w:r w:rsidR="007222FB">
        <w:rPr>
          <w:rFonts w:ascii="Times New Roman" w:hAnsi="Times New Roman" w:cs="Times New Roman"/>
          <w:bCs/>
          <w:sz w:val="28"/>
          <w:szCs w:val="28"/>
          <w:lang w:val="kk-KZ"/>
        </w:rPr>
        <w:t xml:space="preserve"> [137</w:t>
      </w:r>
      <w:r w:rsidR="007222FB" w:rsidRPr="00AA0B4C">
        <w:rPr>
          <w:rFonts w:ascii="Times New Roman" w:hAnsi="Times New Roman" w:cs="Times New Roman"/>
          <w:bCs/>
          <w:sz w:val="28"/>
          <w:szCs w:val="28"/>
          <w:lang w:val="kk-KZ"/>
        </w:rPr>
        <w:t>].</w:t>
      </w:r>
      <w:r w:rsidR="00596687">
        <w:rPr>
          <w:rFonts w:ascii="Times New Roman" w:hAnsi="Times New Roman" w:cs="Times New Roman"/>
          <w:bCs/>
          <w:sz w:val="28"/>
          <w:szCs w:val="28"/>
          <w:lang w:val="kk-KZ"/>
        </w:rPr>
        <w:t xml:space="preserve"> </w:t>
      </w:r>
    </w:p>
    <w:p w14:paraId="73D98BFB"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Полисахаридті оқшаулау супернатантты тұндыру әдісімен жүргізілді. Ол үшін </w:t>
      </w:r>
      <w:r w:rsidR="00C97280">
        <w:rPr>
          <w:rFonts w:ascii="Times New Roman" w:hAnsi="Times New Roman" w:cs="Times New Roman"/>
          <w:bCs/>
          <w:sz w:val="28"/>
          <w:szCs w:val="28"/>
          <w:lang w:val="kk-KZ"/>
        </w:rPr>
        <w:t>дақылдық орта</w:t>
      </w:r>
      <w:r w:rsidR="00A37EB2">
        <w:rPr>
          <w:rFonts w:ascii="Times New Roman" w:hAnsi="Times New Roman" w:cs="Times New Roman"/>
          <w:bCs/>
          <w:sz w:val="28"/>
          <w:szCs w:val="28"/>
          <w:lang w:val="kk-KZ"/>
        </w:rPr>
        <w:t xml:space="preserve"> </w:t>
      </w:r>
      <w:r w:rsidR="00C97280">
        <w:rPr>
          <w:rFonts w:ascii="Times New Roman" w:hAnsi="Times New Roman" w:cs="Times New Roman"/>
          <w:bCs/>
          <w:sz w:val="28"/>
          <w:szCs w:val="28"/>
          <w:lang w:val="kk-KZ"/>
        </w:rPr>
        <w:t xml:space="preserve">минутына 6000 айналымда </w:t>
      </w:r>
      <w:r w:rsidRPr="00AA0B4C">
        <w:rPr>
          <w:rFonts w:ascii="Times New Roman" w:hAnsi="Times New Roman" w:cs="Times New Roman"/>
          <w:bCs/>
          <w:sz w:val="28"/>
          <w:szCs w:val="28"/>
          <w:lang w:val="kk-KZ"/>
        </w:rPr>
        <w:t>20 минут</w:t>
      </w:r>
      <w:r w:rsidR="00C97280">
        <w:rPr>
          <w:rFonts w:ascii="Times New Roman" w:hAnsi="Times New Roman" w:cs="Times New Roman"/>
          <w:bCs/>
          <w:sz w:val="28"/>
          <w:szCs w:val="28"/>
          <w:lang w:val="kk-KZ"/>
        </w:rPr>
        <w:t xml:space="preserve"> бойы</w:t>
      </w:r>
      <w:r w:rsidRPr="00AA0B4C">
        <w:rPr>
          <w:rFonts w:ascii="Times New Roman" w:hAnsi="Times New Roman" w:cs="Times New Roman"/>
          <w:bCs/>
          <w:sz w:val="28"/>
          <w:szCs w:val="28"/>
          <w:lang w:val="kk-KZ"/>
        </w:rPr>
        <w:t xml:space="preserve"> центрифугаланды. Полисахарид супернатант көлеміне 2:1 қ</w:t>
      </w:r>
      <w:r w:rsidR="00C97280">
        <w:rPr>
          <w:rFonts w:ascii="Times New Roman" w:hAnsi="Times New Roman" w:cs="Times New Roman"/>
          <w:bCs/>
          <w:sz w:val="28"/>
          <w:szCs w:val="28"/>
          <w:lang w:val="kk-KZ"/>
        </w:rPr>
        <w:t>атынасында 96.6% этанолмен</w:t>
      </w:r>
      <w:r w:rsidR="00A37EB2">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тұндыр</w:t>
      </w:r>
      <w:r w:rsidR="00C97280">
        <w:rPr>
          <w:rFonts w:ascii="Times New Roman" w:hAnsi="Times New Roman" w:cs="Times New Roman"/>
          <w:bCs/>
          <w:sz w:val="28"/>
          <w:szCs w:val="28"/>
          <w:lang w:val="kk-KZ"/>
        </w:rPr>
        <w:t>ыл</w:t>
      </w:r>
      <w:r w:rsidRPr="00AA0B4C">
        <w:rPr>
          <w:rFonts w:ascii="Times New Roman" w:hAnsi="Times New Roman" w:cs="Times New Roman"/>
          <w:bCs/>
          <w:sz w:val="28"/>
          <w:szCs w:val="28"/>
          <w:lang w:val="kk-KZ"/>
        </w:rPr>
        <w:t xml:space="preserve">ды. Содан кейін тұнба бөлме температурасында 2 күн </w:t>
      </w:r>
      <w:r w:rsidR="00C97280">
        <w:rPr>
          <w:rFonts w:ascii="Times New Roman" w:hAnsi="Times New Roman" w:cs="Times New Roman"/>
          <w:bCs/>
          <w:sz w:val="28"/>
          <w:szCs w:val="28"/>
          <w:lang w:val="kk-KZ"/>
        </w:rPr>
        <w:t xml:space="preserve">бойы </w:t>
      </w:r>
      <w:r w:rsidRPr="00AA0B4C">
        <w:rPr>
          <w:rFonts w:ascii="Times New Roman" w:hAnsi="Times New Roman" w:cs="Times New Roman"/>
          <w:bCs/>
          <w:sz w:val="28"/>
          <w:szCs w:val="28"/>
          <w:lang w:val="kk-KZ"/>
        </w:rPr>
        <w:t xml:space="preserve">кептірілді. </w:t>
      </w:r>
    </w:p>
    <w:p w14:paraId="7BDC1E7B"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p>
    <w:p w14:paraId="468A5017" w14:textId="77777777" w:rsidR="00AA0B4C" w:rsidRPr="00AA0B4C" w:rsidRDefault="00005922"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2.2.12</w:t>
      </w:r>
      <w:r w:rsidR="00551154">
        <w:rPr>
          <w:rFonts w:ascii="Times New Roman" w:hAnsi="Times New Roman" w:cs="Times New Roman"/>
          <w:bCs/>
          <w:sz w:val="28"/>
          <w:szCs w:val="28"/>
          <w:lang w:val="kk-KZ"/>
        </w:rPr>
        <w:t xml:space="preserve"> </w:t>
      </w:r>
      <w:r w:rsidR="00596687">
        <w:rPr>
          <w:rFonts w:ascii="Times New Roman" w:hAnsi="Times New Roman" w:cs="Times New Roman"/>
          <w:bCs/>
          <w:sz w:val="28"/>
          <w:szCs w:val="28"/>
          <w:lang w:val="kk-KZ"/>
        </w:rPr>
        <w:t>Композиттік</w:t>
      </w:r>
      <w:r w:rsidR="00AA0B4C" w:rsidRPr="00AA0B4C">
        <w:rPr>
          <w:rFonts w:ascii="Times New Roman" w:hAnsi="Times New Roman" w:cs="Times New Roman"/>
          <w:bCs/>
          <w:sz w:val="28"/>
          <w:szCs w:val="28"/>
          <w:lang w:val="kk-KZ"/>
        </w:rPr>
        <w:t xml:space="preserve"> материалды ж</w:t>
      </w:r>
      <w:r w:rsidR="002B7C58">
        <w:rPr>
          <w:rFonts w:ascii="Times New Roman" w:hAnsi="Times New Roman" w:cs="Times New Roman"/>
          <w:bCs/>
          <w:sz w:val="28"/>
          <w:szCs w:val="28"/>
          <w:lang w:val="kk-KZ"/>
        </w:rPr>
        <w:t>асау</w:t>
      </w:r>
    </w:p>
    <w:p w14:paraId="432F627D"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Композиттік материалды алу үшін келесі әдіс қолданылды: пуллулан мен пектин 1:1, 2:1 және 3:1 қатын</w:t>
      </w:r>
      <w:r w:rsidR="00AD1D5E">
        <w:rPr>
          <w:rFonts w:ascii="Times New Roman" w:hAnsi="Times New Roman" w:cs="Times New Roman"/>
          <w:bCs/>
          <w:sz w:val="28"/>
          <w:szCs w:val="28"/>
          <w:lang w:val="kk-KZ"/>
        </w:rPr>
        <w:t>асында суда ерітіліп, магнитті т</w:t>
      </w:r>
      <w:r w:rsidRPr="00AA0B4C">
        <w:rPr>
          <w:rFonts w:ascii="Times New Roman" w:hAnsi="Times New Roman" w:cs="Times New Roman"/>
          <w:bCs/>
          <w:sz w:val="28"/>
          <w:szCs w:val="28"/>
          <w:lang w:val="kk-KZ"/>
        </w:rPr>
        <w:t>ермо араластырғышқа қойылды, онда олар 60</w:t>
      </w:r>
      <w:r w:rsidR="00997F04" w:rsidRPr="00AA0B4C">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С температураға жеткізі</w:t>
      </w:r>
      <w:r w:rsidR="00AD1D5E">
        <w:rPr>
          <w:rFonts w:ascii="Times New Roman" w:hAnsi="Times New Roman" w:cs="Times New Roman"/>
          <w:bCs/>
          <w:sz w:val="28"/>
          <w:szCs w:val="28"/>
          <w:lang w:val="kk-KZ"/>
        </w:rPr>
        <w:t>лді</w:t>
      </w:r>
      <w:r w:rsidR="001841FC">
        <w:rPr>
          <w:rFonts w:ascii="Times New Roman" w:hAnsi="Times New Roman" w:cs="Times New Roman"/>
          <w:bCs/>
          <w:sz w:val="28"/>
          <w:szCs w:val="28"/>
          <w:lang w:val="kk-KZ"/>
        </w:rPr>
        <w:t xml:space="preserve"> [138</w:t>
      </w:r>
      <w:r w:rsidR="001841FC" w:rsidRPr="00AA0B4C">
        <w:rPr>
          <w:rFonts w:ascii="Times New Roman" w:hAnsi="Times New Roman" w:cs="Times New Roman"/>
          <w:bCs/>
          <w:sz w:val="28"/>
          <w:szCs w:val="28"/>
          <w:lang w:val="kk-KZ"/>
        </w:rPr>
        <w:t>]</w:t>
      </w:r>
      <w:r w:rsidR="00AD1D5E">
        <w:rPr>
          <w:rFonts w:ascii="Times New Roman" w:hAnsi="Times New Roman" w:cs="Times New Roman"/>
          <w:bCs/>
          <w:sz w:val="28"/>
          <w:szCs w:val="28"/>
          <w:lang w:val="kk-KZ"/>
        </w:rPr>
        <w:t>. Қ</w:t>
      </w:r>
      <w:r w:rsidRPr="00AA0B4C">
        <w:rPr>
          <w:rFonts w:ascii="Times New Roman" w:hAnsi="Times New Roman" w:cs="Times New Roman"/>
          <w:bCs/>
          <w:sz w:val="28"/>
          <w:szCs w:val="28"/>
          <w:lang w:val="kk-KZ"/>
        </w:rPr>
        <w:t xml:space="preserve">ажетті температураға жеткеннен кейін эфир сумен 3:1 қатынасында қосылды, қайнатылды және </w:t>
      </w:r>
      <w:r w:rsidR="00AD1D5E">
        <w:rPr>
          <w:rFonts w:ascii="Times New Roman" w:hAnsi="Times New Roman" w:cs="Times New Roman"/>
          <w:bCs/>
          <w:sz w:val="28"/>
          <w:szCs w:val="28"/>
          <w:lang w:val="kk-KZ"/>
        </w:rPr>
        <w:t>инициатор ретінде аммоний персульфаты қосылды</w:t>
      </w:r>
      <w:r w:rsidRPr="00AA0B4C">
        <w:rPr>
          <w:rFonts w:ascii="Times New Roman" w:hAnsi="Times New Roman" w:cs="Times New Roman"/>
          <w:bCs/>
          <w:sz w:val="28"/>
          <w:szCs w:val="28"/>
          <w:lang w:val="kk-KZ"/>
        </w:rPr>
        <w:t>. Инициатор енгізілгеннен кейін ПГ</w:t>
      </w:r>
      <w:r w:rsidR="00AD1D5E">
        <w:rPr>
          <w:rFonts w:ascii="Times New Roman" w:hAnsi="Times New Roman" w:cs="Times New Roman"/>
          <w:bCs/>
          <w:sz w:val="28"/>
          <w:szCs w:val="28"/>
          <w:lang w:val="kk-KZ"/>
        </w:rPr>
        <w:t>Б енгізілді, содан кейін қоспа</w:t>
      </w:r>
      <w:r w:rsidRPr="00AA0B4C">
        <w:rPr>
          <w:rFonts w:ascii="Times New Roman" w:hAnsi="Times New Roman" w:cs="Times New Roman"/>
          <w:bCs/>
          <w:sz w:val="28"/>
          <w:szCs w:val="28"/>
          <w:lang w:val="kk-KZ"/>
        </w:rPr>
        <w:t xml:space="preserve"> 20 минутқа қалдырылды.</w:t>
      </w:r>
      <w:r w:rsidR="001841FC">
        <w:rPr>
          <w:rFonts w:ascii="Times New Roman" w:hAnsi="Times New Roman" w:cs="Times New Roman"/>
          <w:bCs/>
          <w:sz w:val="28"/>
          <w:szCs w:val="28"/>
          <w:lang w:val="kk-KZ"/>
        </w:rPr>
        <w:t xml:space="preserve"> </w:t>
      </w:r>
      <w:r w:rsidR="00A37EB2">
        <w:rPr>
          <w:rFonts w:ascii="Times New Roman" w:hAnsi="Times New Roman" w:cs="Times New Roman"/>
          <w:bCs/>
          <w:sz w:val="28"/>
          <w:szCs w:val="28"/>
          <w:lang w:val="kk-KZ"/>
        </w:rPr>
        <w:t>0°C дейін салқындағаннан соң</w:t>
      </w:r>
      <w:r w:rsidRPr="00AA0B4C">
        <w:rPr>
          <w:rFonts w:ascii="Times New Roman" w:hAnsi="Times New Roman" w:cs="Times New Roman"/>
          <w:bCs/>
          <w:sz w:val="28"/>
          <w:szCs w:val="28"/>
          <w:lang w:val="kk-KZ"/>
        </w:rPr>
        <w:t xml:space="preserve"> фазала</w:t>
      </w:r>
      <w:r w:rsidR="001841FC">
        <w:rPr>
          <w:rFonts w:ascii="Times New Roman" w:hAnsi="Times New Roman" w:cs="Times New Roman"/>
          <w:bCs/>
          <w:sz w:val="28"/>
          <w:szCs w:val="28"/>
          <w:lang w:val="kk-KZ"/>
        </w:rPr>
        <w:t>рға</w:t>
      </w:r>
      <w:r w:rsidR="00AD1D5E">
        <w:rPr>
          <w:rFonts w:ascii="Times New Roman" w:hAnsi="Times New Roman" w:cs="Times New Roman"/>
          <w:bCs/>
          <w:sz w:val="28"/>
          <w:szCs w:val="28"/>
          <w:lang w:val="kk-KZ"/>
        </w:rPr>
        <w:t xml:space="preserve"> бөліну байқалды. Бұл қоспа</w:t>
      </w:r>
      <w:r w:rsidRPr="00AA0B4C">
        <w:rPr>
          <w:rFonts w:ascii="Times New Roman" w:hAnsi="Times New Roman" w:cs="Times New Roman"/>
          <w:bCs/>
          <w:sz w:val="28"/>
          <w:szCs w:val="28"/>
          <w:lang w:val="kk-KZ"/>
        </w:rPr>
        <w:t xml:space="preserve"> эфирде бір күн</w:t>
      </w:r>
      <w:r w:rsidR="00AD1D5E">
        <w:rPr>
          <w:rFonts w:ascii="Times New Roman" w:hAnsi="Times New Roman" w:cs="Times New Roman"/>
          <w:bCs/>
          <w:sz w:val="28"/>
          <w:szCs w:val="28"/>
          <w:lang w:val="kk-KZ"/>
        </w:rPr>
        <w:t>, содан кейін суда бір күн қалдырылды</w:t>
      </w:r>
      <w:r w:rsidRPr="00AA0B4C">
        <w:rPr>
          <w:rFonts w:ascii="Times New Roman" w:hAnsi="Times New Roman" w:cs="Times New Roman"/>
          <w:bCs/>
          <w:sz w:val="28"/>
          <w:szCs w:val="28"/>
          <w:lang w:val="kk-KZ"/>
        </w:rPr>
        <w:t xml:space="preserve">. </w:t>
      </w:r>
      <w:r w:rsidR="006D1436">
        <w:rPr>
          <w:rFonts w:ascii="Times New Roman" w:hAnsi="Times New Roman" w:cs="Times New Roman"/>
          <w:bCs/>
          <w:sz w:val="28"/>
          <w:szCs w:val="28"/>
          <w:lang w:val="kk-KZ"/>
        </w:rPr>
        <w:t>Келесі этапта</w:t>
      </w:r>
      <w:r w:rsidRPr="00AA0B4C">
        <w:rPr>
          <w:rFonts w:ascii="Times New Roman" w:hAnsi="Times New Roman" w:cs="Times New Roman"/>
          <w:bCs/>
          <w:sz w:val="28"/>
          <w:szCs w:val="28"/>
          <w:lang w:val="kk-KZ"/>
        </w:rPr>
        <w:t xml:space="preserve"> органикалық (жоғарғы) фазадан араласпаған элементтер алынып тасталды. Қалған суда еритін полимерлер ауада қалыпты жағдайда кептірілді.</w:t>
      </w:r>
    </w:p>
    <w:p w14:paraId="0BE230FA"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Реакция нәтижесінде "губкаға" ұқсас </w:t>
      </w:r>
      <w:r w:rsidR="006D1436">
        <w:rPr>
          <w:rFonts w:ascii="Times New Roman" w:hAnsi="Times New Roman" w:cs="Times New Roman"/>
          <w:bCs/>
          <w:sz w:val="28"/>
          <w:szCs w:val="28"/>
          <w:lang w:val="kk-KZ"/>
        </w:rPr>
        <w:t>қоймалжың</w:t>
      </w:r>
      <w:r w:rsidR="001841FC">
        <w:rPr>
          <w:rFonts w:ascii="Times New Roman" w:hAnsi="Times New Roman" w:cs="Times New Roman"/>
          <w:bCs/>
          <w:sz w:val="28"/>
          <w:szCs w:val="28"/>
          <w:lang w:val="kk-KZ"/>
        </w:rPr>
        <w:t xml:space="preserve"> </w:t>
      </w:r>
      <w:r w:rsidR="006D1436" w:rsidRPr="00AA0B4C">
        <w:rPr>
          <w:rFonts w:ascii="Times New Roman" w:hAnsi="Times New Roman" w:cs="Times New Roman"/>
          <w:bCs/>
          <w:sz w:val="28"/>
          <w:szCs w:val="28"/>
          <w:lang w:val="kk-KZ"/>
        </w:rPr>
        <w:t xml:space="preserve">суда да, органикалық ортада да еруге төзімді </w:t>
      </w:r>
      <w:r w:rsidR="001841FC">
        <w:rPr>
          <w:rFonts w:ascii="Times New Roman" w:hAnsi="Times New Roman" w:cs="Times New Roman"/>
          <w:bCs/>
          <w:sz w:val="28"/>
          <w:szCs w:val="28"/>
          <w:lang w:val="kk-KZ"/>
        </w:rPr>
        <w:t>масса пайда болды</w:t>
      </w:r>
      <w:r w:rsidRPr="00AA0B4C">
        <w:rPr>
          <w:rFonts w:ascii="Times New Roman" w:hAnsi="Times New Roman" w:cs="Times New Roman"/>
          <w:bCs/>
          <w:sz w:val="28"/>
          <w:szCs w:val="28"/>
          <w:lang w:val="kk-KZ"/>
        </w:rPr>
        <w:t>. Ос</w:t>
      </w:r>
      <w:r w:rsidR="002B7C58">
        <w:rPr>
          <w:rFonts w:ascii="Times New Roman" w:hAnsi="Times New Roman" w:cs="Times New Roman"/>
          <w:bCs/>
          <w:sz w:val="28"/>
          <w:szCs w:val="28"/>
          <w:lang w:val="kk-KZ"/>
        </w:rPr>
        <w:t xml:space="preserve">ы массадан полимерлерді алу </w:t>
      </w:r>
      <w:r w:rsidR="002B7C58">
        <w:rPr>
          <w:rFonts w:ascii="Times New Roman" w:hAnsi="Times New Roman" w:cs="Times New Roman"/>
          <w:bCs/>
          <w:sz w:val="28"/>
          <w:szCs w:val="28"/>
          <w:lang w:val="kk-KZ"/>
        </w:rPr>
        <w:lastRenderedPageBreak/>
        <w:t>мақсатында</w:t>
      </w:r>
      <w:r w:rsidRPr="00AA0B4C">
        <w:rPr>
          <w:rFonts w:ascii="Times New Roman" w:hAnsi="Times New Roman" w:cs="Times New Roman"/>
          <w:bCs/>
          <w:sz w:val="28"/>
          <w:szCs w:val="28"/>
          <w:lang w:val="kk-KZ"/>
        </w:rPr>
        <w:t xml:space="preserve"> ол пектинге бай сополимерді бө</w:t>
      </w:r>
      <w:r w:rsidR="00A37EB2">
        <w:rPr>
          <w:rFonts w:ascii="Times New Roman" w:hAnsi="Times New Roman" w:cs="Times New Roman"/>
          <w:bCs/>
          <w:sz w:val="28"/>
          <w:szCs w:val="28"/>
          <w:lang w:val="kk-KZ"/>
        </w:rPr>
        <w:t>лу үшін ұзақ уақыт суға малынды</w:t>
      </w:r>
      <w:r w:rsidRPr="00AA0B4C">
        <w:rPr>
          <w:rFonts w:ascii="Times New Roman" w:hAnsi="Times New Roman" w:cs="Times New Roman"/>
          <w:bCs/>
          <w:sz w:val="28"/>
          <w:szCs w:val="28"/>
          <w:lang w:val="kk-KZ"/>
        </w:rPr>
        <w:t>. Ос</w:t>
      </w:r>
      <w:r w:rsidR="001841FC">
        <w:rPr>
          <w:rFonts w:ascii="Times New Roman" w:hAnsi="Times New Roman" w:cs="Times New Roman"/>
          <w:bCs/>
          <w:sz w:val="28"/>
          <w:szCs w:val="28"/>
          <w:lang w:val="kk-KZ"/>
        </w:rPr>
        <w:t>ыдан кейін қалған материал ПГБ-п</w:t>
      </w:r>
      <w:r w:rsidRPr="00AA0B4C">
        <w:rPr>
          <w:rFonts w:ascii="Times New Roman" w:hAnsi="Times New Roman" w:cs="Times New Roman"/>
          <w:bCs/>
          <w:sz w:val="28"/>
          <w:szCs w:val="28"/>
          <w:lang w:val="kk-KZ"/>
        </w:rPr>
        <w:t>ен байытылған сополимерді оқшаулау үшін мұнай эфирімен өңделді.</w:t>
      </w:r>
    </w:p>
    <w:p w14:paraId="7F7D98F2" w14:textId="77777777" w:rsidR="000B0B60" w:rsidRDefault="000B0B60" w:rsidP="00997F04">
      <w:pPr>
        <w:spacing w:after="0" w:line="240" w:lineRule="auto"/>
        <w:jc w:val="both"/>
        <w:rPr>
          <w:rFonts w:ascii="Times New Roman" w:hAnsi="Times New Roman" w:cs="Times New Roman"/>
          <w:bCs/>
          <w:i/>
          <w:sz w:val="28"/>
          <w:szCs w:val="28"/>
          <w:lang w:val="kk-KZ"/>
        </w:rPr>
      </w:pPr>
    </w:p>
    <w:p w14:paraId="1061699D" w14:textId="77777777" w:rsidR="00AA0B4C" w:rsidRPr="00C1788B" w:rsidRDefault="00AA0B4C" w:rsidP="000A685D">
      <w:pPr>
        <w:spacing w:after="0" w:line="240" w:lineRule="auto"/>
        <w:ind w:firstLine="709"/>
        <w:jc w:val="both"/>
        <w:rPr>
          <w:rFonts w:ascii="Times New Roman" w:hAnsi="Times New Roman" w:cs="Times New Roman"/>
          <w:bCs/>
          <w:i/>
          <w:sz w:val="28"/>
          <w:szCs w:val="28"/>
          <w:lang w:val="kk-KZ"/>
        </w:rPr>
      </w:pPr>
      <w:r w:rsidRPr="00C1788B">
        <w:rPr>
          <w:rFonts w:ascii="Times New Roman" w:hAnsi="Times New Roman" w:cs="Times New Roman"/>
          <w:bCs/>
          <w:i/>
          <w:sz w:val="28"/>
          <w:szCs w:val="28"/>
          <w:lang w:val="kk-KZ"/>
        </w:rPr>
        <w:t>Микр</w:t>
      </w:r>
      <w:r w:rsidR="004C7E16">
        <w:rPr>
          <w:rFonts w:ascii="Times New Roman" w:hAnsi="Times New Roman" w:cs="Times New Roman"/>
          <w:bCs/>
          <w:i/>
          <w:sz w:val="28"/>
          <w:szCs w:val="28"/>
          <w:lang w:val="kk-KZ"/>
        </w:rPr>
        <w:t>оорганизмдердің иммобилизациясы</w:t>
      </w:r>
    </w:p>
    <w:p w14:paraId="041D5C85"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Полимерлі матрицалардағы бактериялардың иммобилизация процесі эндофитті микроорганизмдердің </w:t>
      </w:r>
      <w:r w:rsidR="00A36BA7" w:rsidRPr="00AA0B4C">
        <w:rPr>
          <w:rFonts w:ascii="Times New Roman" w:hAnsi="Times New Roman" w:cs="Times New Roman"/>
          <w:bCs/>
          <w:sz w:val="28"/>
          <w:szCs w:val="28"/>
          <w:lang w:val="kk-KZ"/>
        </w:rPr>
        <w:t>(</w:t>
      </w:r>
      <w:r w:rsidR="00A36BA7">
        <w:rPr>
          <w:rFonts w:ascii="Times New Roman" w:hAnsi="Times New Roman" w:cs="Times New Roman"/>
          <w:bCs/>
          <w:i/>
          <w:sz w:val="28"/>
          <w:szCs w:val="28"/>
          <w:lang w:val="kk-KZ"/>
        </w:rPr>
        <w:t xml:space="preserve">Serratia proteamaculans </w:t>
      </w:r>
      <w:r w:rsidR="00A36BA7" w:rsidRPr="002B7C58">
        <w:rPr>
          <w:rFonts w:ascii="Times New Roman" w:hAnsi="Times New Roman" w:cs="Times New Roman"/>
          <w:bCs/>
          <w:sz w:val="28"/>
          <w:szCs w:val="28"/>
          <w:lang w:val="kk-KZ"/>
        </w:rPr>
        <w:t>B5</w:t>
      </w:r>
      <w:r w:rsidR="00A36BA7">
        <w:rPr>
          <w:rFonts w:ascii="Times New Roman" w:hAnsi="Times New Roman" w:cs="Times New Roman"/>
          <w:bCs/>
          <w:i/>
          <w:sz w:val="28"/>
          <w:szCs w:val="28"/>
          <w:lang w:val="kk-KZ"/>
        </w:rPr>
        <w:t xml:space="preserve">, Pseudomonas flavescens </w:t>
      </w:r>
      <w:r w:rsidR="00A36BA7" w:rsidRPr="002B7C58">
        <w:rPr>
          <w:rFonts w:ascii="Times New Roman" w:hAnsi="Times New Roman" w:cs="Times New Roman"/>
          <w:bCs/>
          <w:sz w:val="28"/>
          <w:szCs w:val="28"/>
          <w:lang w:val="kk-KZ"/>
        </w:rPr>
        <w:t xml:space="preserve">D5, </w:t>
      </w:r>
      <w:r w:rsidR="00A36BA7">
        <w:rPr>
          <w:rFonts w:ascii="Times New Roman" w:hAnsi="Times New Roman" w:cs="Times New Roman"/>
          <w:bCs/>
          <w:i/>
          <w:sz w:val="28"/>
          <w:szCs w:val="28"/>
          <w:lang w:val="kk-KZ"/>
        </w:rPr>
        <w:t xml:space="preserve">Pseudomonas fluorescens </w:t>
      </w:r>
      <w:r w:rsidR="00A36BA7" w:rsidRPr="002B7C58">
        <w:rPr>
          <w:rFonts w:ascii="Times New Roman" w:hAnsi="Times New Roman" w:cs="Times New Roman"/>
          <w:bCs/>
          <w:sz w:val="28"/>
          <w:szCs w:val="28"/>
          <w:lang w:val="kk-KZ"/>
        </w:rPr>
        <w:t>D7</w:t>
      </w:r>
      <w:r w:rsidR="00A36BA7" w:rsidRPr="002B7C58">
        <w:rPr>
          <w:rFonts w:ascii="Times New Roman" w:hAnsi="Times New Roman" w:cs="Times New Roman"/>
          <w:bCs/>
          <w:i/>
          <w:sz w:val="28"/>
          <w:szCs w:val="28"/>
          <w:lang w:val="kk-KZ"/>
        </w:rPr>
        <w:t xml:space="preserve"> </w:t>
      </w:r>
      <w:r w:rsidR="00A36BA7" w:rsidRPr="00DE1B89">
        <w:rPr>
          <w:rFonts w:ascii="Times New Roman" w:hAnsi="Times New Roman" w:cs="Times New Roman"/>
          <w:bCs/>
          <w:sz w:val="28"/>
          <w:szCs w:val="28"/>
          <w:lang w:val="kk-KZ"/>
        </w:rPr>
        <w:t>және</w:t>
      </w:r>
      <w:r w:rsidR="00A36BA7" w:rsidRPr="002B7C58">
        <w:rPr>
          <w:rFonts w:ascii="Times New Roman" w:hAnsi="Times New Roman" w:cs="Times New Roman"/>
          <w:bCs/>
          <w:i/>
          <w:sz w:val="28"/>
          <w:szCs w:val="28"/>
          <w:lang w:val="kk-KZ"/>
        </w:rPr>
        <w:t xml:space="preserve"> Lysinibacillus</w:t>
      </w:r>
      <w:r w:rsidR="00A36BA7">
        <w:rPr>
          <w:rFonts w:ascii="Times New Roman" w:hAnsi="Times New Roman" w:cs="Times New Roman"/>
          <w:bCs/>
          <w:i/>
          <w:sz w:val="28"/>
          <w:szCs w:val="28"/>
          <w:lang w:val="kk-KZ"/>
        </w:rPr>
        <w:t xml:space="preserve"> </w:t>
      </w:r>
      <w:r w:rsidR="00A36BA7" w:rsidRPr="002B7C58">
        <w:rPr>
          <w:rFonts w:ascii="Times New Roman" w:hAnsi="Times New Roman" w:cs="Times New Roman"/>
          <w:bCs/>
          <w:i/>
          <w:sz w:val="28"/>
          <w:szCs w:val="28"/>
          <w:lang w:val="kk-KZ"/>
        </w:rPr>
        <w:t>sp</w:t>
      </w:r>
      <w:r w:rsidR="00A36BA7">
        <w:rPr>
          <w:rFonts w:ascii="Times New Roman" w:hAnsi="Times New Roman" w:cs="Times New Roman"/>
          <w:bCs/>
          <w:sz w:val="28"/>
          <w:szCs w:val="28"/>
          <w:lang w:val="kk-KZ"/>
        </w:rPr>
        <w:t xml:space="preserve">. </w:t>
      </w:r>
      <w:r w:rsidR="00A36BA7" w:rsidRPr="00AA0B4C">
        <w:rPr>
          <w:rFonts w:ascii="Times New Roman" w:hAnsi="Times New Roman" w:cs="Times New Roman"/>
          <w:bCs/>
          <w:sz w:val="28"/>
          <w:szCs w:val="28"/>
          <w:lang w:val="kk-KZ"/>
        </w:rPr>
        <w:t>S1)</w:t>
      </w:r>
      <w:r w:rsidR="00A36BA7">
        <w:rPr>
          <w:rFonts w:ascii="Times New Roman" w:hAnsi="Times New Roman" w:cs="Times New Roman"/>
          <w:bCs/>
          <w:sz w:val="28"/>
          <w:szCs w:val="28"/>
          <w:lang w:val="kk-KZ"/>
        </w:rPr>
        <w:t xml:space="preserve"> сұйық суспензия</w:t>
      </w:r>
      <w:r w:rsidRPr="00AA0B4C">
        <w:rPr>
          <w:rFonts w:ascii="Times New Roman" w:hAnsi="Times New Roman" w:cs="Times New Roman"/>
          <w:bCs/>
          <w:sz w:val="28"/>
          <w:szCs w:val="28"/>
          <w:lang w:val="kk-KZ"/>
        </w:rPr>
        <w:t xml:space="preserve">да адсорбция әдісін қолдану арқылы жүргізілді. Қоректік агарда </w:t>
      </w:r>
      <w:r w:rsidR="00A36BA7">
        <w:rPr>
          <w:rFonts w:ascii="Times New Roman" w:hAnsi="Times New Roman" w:cs="Times New Roman"/>
          <w:bCs/>
          <w:sz w:val="28"/>
          <w:szCs w:val="28"/>
          <w:lang w:val="kk-KZ"/>
        </w:rPr>
        <w:t>дақылданған</w:t>
      </w:r>
      <w:r w:rsidRPr="00AA0B4C">
        <w:rPr>
          <w:rFonts w:ascii="Times New Roman" w:hAnsi="Times New Roman" w:cs="Times New Roman"/>
          <w:bCs/>
          <w:sz w:val="28"/>
          <w:szCs w:val="28"/>
          <w:lang w:val="kk-KZ"/>
        </w:rPr>
        <w:t xml:space="preserve"> үш күндік бактериялық дақыл бейтарап рН бар стерильді қоректік с</w:t>
      </w:r>
      <w:r w:rsidR="005E7BA3">
        <w:rPr>
          <w:rFonts w:ascii="Times New Roman" w:hAnsi="Times New Roman" w:cs="Times New Roman"/>
          <w:bCs/>
          <w:sz w:val="28"/>
          <w:szCs w:val="28"/>
          <w:lang w:val="kk-KZ"/>
        </w:rPr>
        <w:t>орпаға</w:t>
      </w:r>
      <w:r w:rsidRPr="00AA0B4C">
        <w:rPr>
          <w:rFonts w:ascii="Times New Roman" w:hAnsi="Times New Roman" w:cs="Times New Roman"/>
          <w:bCs/>
          <w:sz w:val="28"/>
          <w:szCs w:val="28"/>
          <w:lang w:val="kk-KZ"/>
        </w:rPr>
        <w:t xml:space="preserve"> ауыстырылды, 10</w:t>
      </w:r>
      <w:r w:rsidRPr="005E7BA3">
        <w:rPr>
          <w:rFonts w:ascii="Times New Roman" w:hAnsi="Times New Roman" w:cs="Times New Roman"/>
          <w:bCs/>
          <w:sz w:val="28"/>
          <w:szCs w:val="28"/>
          <w:vertAlign w:val="superscript"/>
          <w:lang w:val="kk-KZ"/>
        </w:rPr>
        <w:t>6</w:t>
      </w:r>
      <w:r w:rsidRPr="00AA0B4C">
        <w:rPr>
          <w:rFonts w:ascii="Times New Roman" w:hAnsi="Times New Roman" w:cs="Times New Roman"/>
          <w:bCs/>
          <w:sz w:val="28"/>
          <w:szCs w:val="28"/>
          <w:lang w:val="kk-KZ"/>
        </w:rPr>
        <w:t xml:space="preserve"> жасуша/мл концентрациясы бар суспензия алынды</w:t>
      </w:r>
      <w:r w:rsidR="001841FC">
        <w:rPr>
          <w:rFonts w:ascii="Times New Roman" w:hAnsi="Times New Roman" w:cs="Times New Roman"/>
          <w:bCs/>
          <w:sz w:val="28"/>
          <w:szCs w:val="28"/>
          <w:lang w:val="kk-KZ"/>
        </w:rPr>
        <w:t xml:space="preserve"> [139</w:t>
      </w:r>
      <w:r w:rsidR="001841FC" w:rsidRPr="00AA0B4C">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Биополимер матрицасының үлгісі осы суспензияға орналастырылды, содан кейін ол 24 сағат бойы үздіксіз араластыру жағдайында бөлме температурасында инкубацияланды. Бактерияларды полимерлі талшықтарға бекіту үшін үлгілер қосымша 4°C температурада 12 сағат бойы инкубацияланды. Содан кейін байланыспаған жасушалар</w:t>
      </w:r>
      <w:r w:rsidR="00A36BA7">
        <w:rPr>
          <w:rFonts w:ascii="Times New Roman" w:hAnsi="Times New Roman" w:cs="Times New Roman"/>
          <w:bCs/>
          <w:sz w:val="28"/>
          <w:szCs w:val="28"/>
          <w:lang w:val="kk-KZ"/>
        </w:rPr>
        <w:t>ды жою үшін матрица стерильді қоректік сорпамен</w:t>
      </w:r>
      <w:r w:rsidRPr="00AA0B4C">
        <w:rPr>
          <w:rFonts w:ascii="Times New Roman" w:hAnsi="Times New Roman" w:cs="Times New Roman"/>
          <w:bCs/>
          <w:sz w:val="28"/>
          <w:szCs w:val="28"/>
          <w:lang w:val="kk-KZ"/>
        </w:rPr>
        <w:t xml:space="preserve"> үш рет жуылды.</w:t>
      </w:r>
    </w:p>
    <w:p w14:paraId="7572FB6F"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ab/>
      </w:r>
    </w:p>
    <w:p w14:paraId="5724B61A" w14:textId="77777777" w:rsidR="00AA0B4C" w:rsidRPr="00AA0B4C" w:rsidRDefault="00C1788B"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2.2.13 </w:t>
      </w:r>
      <w:r w:rsidR="00C6719B">
        <w:rPr>
          <w:rFonts w:ascii="Times New Roman" w:hAnsi="Times New Roman" w:cs="Times New Roman"/>
          <w:bCs/>
          <w:sz w:val="28"/>
          <w:szCs w:val="28"/>
          <w:lang w:val="kk-KZ"/>
        </w:rPr>
        <w:t>Фитопатогендермен жұқтырылған өсімдік тұқымдарын</w:t>
      </w:r>
      <w:r w:rsidR="00AA0B4C" w:rsidRPr="00AA0B4C">
        <w:rPr>
          <w:rFonts w:ascii="Times New Roman" w:hAnsi="Times New Roman" w:cs="Times New Roman"/>
          <w:bCs/>
          <w:sz w:val="28"/>
          <w:szCs w:val="28"/>
          <w:lang w:val="kk-KZ"/>
        </w:rPr>
        <w:t xml:space="preserve"> өңдеу</w:t>
      </w:r>
      <w:r w:rsidR="004C7E16">
        <w:rPr>
          <w:rFonts w:ascii="Times New Roman" w:hAnsi="Times New Roman" w:cs="Times New Roman"/>
          <w:bCs/>
          <w:sz w:val="28"/>
          <w:szCs w:val="28"/>
          <w:lang w:val="kk-KZ"/>
        </w:rPr>
        <w:t xml:space="preserve"> </w:t>
      </w:r>
    </w:p>
    <w:p w14:paraId="366AE920"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Зерттеу үші</w:t>
      </w:r>
      <w:r w:rsidR="00C6719B">
        <w:rPr>
          <w:rFonts w:ascii="Times New Roman" w:hAnsi="Times New Roman" w:cs="Times New Roman"/>
          <w:bCs/>
          <w:sz w:val="28"/>
          <w:szCs w:val="28"/>
          <w:lang w:val="kk-KZ"/>
        </w:rPr>
        <w:t>н 5% натрий гипохлоритінде беттік аймағы</w:t>
      </w:r>
      <w:r w:rsidRPr="00AA0B4C">
        <w:rPr>
          <w:rFonts w:ascii="Times New Roman" w:hAnsi="Times New Roman" w:cs="Times New Roman"/>
          <w:bCs/>
          <w:sz w:val="28"/>
          <w:szCs w:val="28"/>
          <w:lang w:val="kk-KZ"/>
        </w:rPr>
        <w:t xml:space="preserve"> зарарсыздандырылған арпа тұқымдары қолданылды. Содан кейін тұқымдар стерильді сумен жуылып, тұқым бетінде бактериялард</w:t>
      </w:r>
      <w:r w:rsidR="005E7BA3">
        <w:rPr>
          <w:rFonts w:ascii="Times New Roman" w:hAnsi="Times New Roman" w:cs="Times New Roman"/>
          <w:bCs/>
          <w:sz w:val="28"/>
          <w:szCs w:val="28"/>
          <w:lang w:val="kk-KZ"/>
        </w:rPr>
        <w:t>ың жоқтығына көз жеткізу үшін агарлы ортаға</w:t>
      </w:r>
      <w:r w:rsidR="00C6719B">
        <w:rPr>
          <w:rFonts w:ascii="Times New Roman" w:hAnsi="Times New Roman" w:cs="Times New Roman"/>
          <w:bCs/>
          <w:sz w:val="28"/>
          <w:szCs w:val="28"/>
          <w:lang w:val="kk-KZ"/>
        </w:rPr>
        <w:t xml:space="preserve"> </w:t>
      </w:r>
      <w:r w:rsidR="00974901">
        <w:rPr>
          <w:rFonts w:ascii="Times New Roman" w:hAnsi="Times New Roman" w:cs="Times New Roman"/>
          <w:bCs/>
          <w:sz w:val="28"/>
          <w:szCs w:val="28"/>
          <w:lang w:val="kk-KZ"/>
        </w:rPr>
        <w:t>себілді</w:t>
      </w:r>
      <w:r w:rsidRPr="00AA0B4C">
        <w:rPr>
          <w:rFonts w:ascii="Times New Roman" w:hAnsi="Times New Roman" w:cs="Times New Roman"/>
          <w:bCs/>
          <w:sz w:val="28"/>
          <w:szCs w:val="28"/>
          <w:lang w:val="kk-KZ"/>
        </w:rPr>
        <w:t xml:space="preserve">. </w:t>
      </w:r>
    </w:p>
    <w:p w14:paraId="3E7E36C2" w14:textId="77777777" w:rsidR="00AA0B4C" w:rsidRPr="00AA0B4C" w:rsidRDefault="00974901"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Ең алдымен б</w:t>
      </w:r>
      <w:r w:rsidR="00AA0B4C" w:rsidRPr="00AA0B4C">
        <w:rPr>
          <w:rFonts w:ascii="Times New Roman" w:hAnsi="Times New Roman" w:cs="Times New Roman"/>
          <w:bCs/>
          <w:sz w:val="28"/>
          <w:szCs w:val="28"/>
          <w:lang w:val="kk-KZ"/>
        </w:rPr>
        <w:t>арлық бакте</w:t>
      </w:r>
      <w:r>
        <w:rPr>
          <w:rFonts w:ascii="Times New Roman" w:hAnsi="Times New Roman" w:cs="Times New Roman"/>
          <w:bCs/>
          <w:sz w:val="28"/>
          <w:szCs w:val="28"/>
          <w:lang w:val="kk-KZ"/>
        </w:rPr>
        <w:t>риялар қоректік сорпада дақылданды</w:t>
      </w:r>
      <w:r w:rsidR="00AA0B4C" w:rsidRPr="00AA0B4C">
        <w:rPr>
          <w:rFonts w:ascii="Times New Roman" w:hAnsi="Times New Roman" w:cs="Times New Roman"/>
          <w:bCs/>
          <w:sz w:val="28"/>
          <w:szCs w:val="28"/>
          <w:lang w:val="kk-KZ"/>
        </w:rPr>
        <w:t>. Егістен екі күн бұрын</w:t>
      </w:r>
      <w:r w:rsidR="005E7BA3">
        <w:rPr>
          <w:rFonts w:ascii="Times New Roman" w:hAnsi="Times New Roman" w:cs="Times New Roman"/>
          <w:bCs/>
          <w:sz w:val="28"/>
          <w:szCs w:val="28"/>
          <w:lang w:val="kk-KZ"/>
        </w:rPr>
        <w:t xml:space="preserve"> бактериялардың әр шта</w:t>
      </w:r>
      <w:r w:rsidR="00AA0B4C" w:rsidRPr="00AA0B4C">
        <w:rPr>
          <w:rFonts w:ascii="Times New Roman" w:hAnsi="Times New Roman" w:cs="Times New Roman"/>
          <w:bCs/>
          <w:sz w:val="28"/>
          <w:szCs w:val="28"/>
          <w:lang w:val="kk-KZ"/>
        </w:rPr>
        <w:t>мы бөлме температурасында (24°C) минутына</w:t>
      </w:r>
      <w:r>
        <w:rPr>
          <w:rFonts w:ascii="Times New Roman" w:hAnsi="Times New Roman" w:cs="Times New Roman"/>
          <w:bCs/>
          <w:sz w:val="28"/>
          <w:szCs w:val="28"/>
          <w:lang w:val="kk-KZ"/>
        </w:rPr>
        <w:t xml:space="preserve"> 180 айналмалы шейкерде дақылданды</w:t>
      </w:r>
      <w:r w:rsidR="00AA0B4C" w:rsidRPr="00AA0B4C">
        <w:rPr>
          <w:rFonts w:ascii="Times New Roman" w:hAnsi="Times New Roman" w:cs="Times New Roman"/>
          <w:bCs/>
          <w:sz w:val="28"/>
          <w:szCs w:val="28"/>
          <w:lang w:val="kk-KZ"/>
        </w:rPr>
        <w:t xml:space="preserve">. Бір күндік </w:t>
      </w:r>
      <w:r>
        <w:rPr>
          <w:rFonts w:ascii="Times New Roman" w:hAnsi="Times New Roman" w:cs="Times New Roman"/>
          <w:bCs/>
          <w:sz w:val="28"/>
          <w:szCs w:val="28"/>
          <w:lang w:val="kk-KZ"/>
        </w:rPr>
        <w:t>дақылдаудан</w:t>
      </w:r>
      <w:r w:rsidR="00AA0B4C" w:rsidRPr="00AA0B4C">
        <w:rPr>
          <w:rFonts w:ascii="Times New Roman" w:hAnsi="Times New Roman" w:cs="Times New Roman"/>
          <w:bCs/>
          <w:sz w:val="28"/>
          <w:szCs w:val="28"/>
          <w:lang w:val="kk-KZ"/>
        </w:rPr>
        <w:t xml:space="preserve"> кейін әрбір сұйық дақылдың бір бөлігі өсудің жалғасуын қамтамасыз ету үшін жаңа ортаға ауыстырылды. Эксперимент күні әрбір бактериялық</w:t>
      </w:r>
      <w:r w:rsidR="00A37EB2">
        <w:rPr>
          <w:rFonts w:ascii="Times New Roman" w:hAnsi="Times New Roman" w:cs="Times New Roman"/>
          <w:bCs/>
          <w:sz w:val="28"/>
          <w:szCs w:val="28"/>
          <w:lang w:val="kk-KZ"/>
        </w:rPr>
        <w:t xml:space="preserve"> дақыл</w:t>
      </w:r>
      <w:r w:rsidR="00AA0B4C" w:rsidRPr="00AA0B4C">
        <w:rPr>
          <w:rFonts w:ascii="Times New Roman" w:hAnsi="Times New Roman" w:cs="Times New Roman"/>
          <w:bCs/>
          <w:sz w:val="28"/>
          <w:szCs w:val="28"/>
          <w:lang w:val="kk-KZ"/>
        </w:rPr>
        <w:t xml:space="preserve"> 10 минут ішінде 6000 айн/мин түйіршіктелді және фосфат буфері бар тұзды еріт</w:t>
      </w:r>
      <w:r w:rsidR="007F58C1">
        <w:rPr>
          <w:rFonts w:ascii="Times New Roman" w:hAnsi="Times New Roman" w:cs="Times New Roman"/>
          <w:bCs/>
          <w:sz w:val="28"/>
          <w:szCs w:val="28"/>
          <w:lang w:val="kk-KZ"/>
        </w:rPr>
        <w:t>індіде қайта суспензияланды (ФБЕ</w:t>
      </w:r>
      <w:r w:rsidR="00AA0B4C" w:rsidRPr="00AA0B4C">
        <w:rPr>
          <w:rFonts w:ascii="Times New Roman" w:hAnsi="Times New Roman" w:cs="Times New Roman"/>
          <w:bCs/>
          <w:sz w:val="28"/>
          <w:szCs w:val="28"/>
          <w:lang w:val="kk-KZ"/>
        </w:rPr>
        <w:t>, 8 г/л NaCl, 0,2 г/л KCl, 1,44 г/л Na</w:t>
      </w:r>
      <w:r w:rsidR="00AA0B4C" w:rsidRPr="00852C5A">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HPO</w:t>
      </w:r>
      <w:r w:rsidR="00AA0B4C" w:rsidRPr="00852C5A">
        <w:rPr>
          <w:rFonts w:ascii="Times New Roman" w:hAnsi="Times New Roman" w:cs="Times New Roman"/>
          <w:bCs/>
          <w:sz w:val="28"/>
          <w:szCs w:val="28"/>
          <w:vertAlign w:val="subscript"/>
          <w:lang w:val="kk-KZ"/>
        </w:rPr>
        <w:t>4</w:t>
      </w:r>
      <w:r w:rsidR="00AA0B4C" w:rsidRPr="00AA0B4C">
        <w:rPr>
          <w:rFonts w:ascii="Times New Roman" w:hAnsi="Times New Roman" w:cs="Times New Roman"/>
          <w:bCs/>
          <w:sz w:val="28"/>
          <w:szCs w:val="28"/>
          <w:lang w:val="kk-KZ"/>
        </w:rPr>
        <w:t xml:space="preserve"> және 0,24 г/л KH</w:t>
      </w:r>
      <w:r w:rsidR="00AA0B4C" w:rsidRPr="00852C5A">
        <w:rPr>
          <w:rFonts w:ascii="Times New Roman" w:hAnsi="Times New Roman" w:cs="Times New Roman"/>
          <w:bCs/>
          <w:sz w:val="28"/>
          <w:szCs w:val="28"/>
          <w:vertAlign w:val="subscript"/>
          <w:lang w:val="kk-KZ"/>
        </w:rPr>
        <w:t>2</w:t>
      </w:r>
      <w:r w:rsidR="00AA0B4C" w:rsidRPr="00AA0B4C">
        <w:rPr>
          <w:rFonts w:ascii="Times New Roman" w:hAnsi="Times New Roman" w:cs="Times New Roman"/>
          <w:bCs/>
          <w:sz w:val="28"/>
          <w:szCs w:val="28"/>
          <w:lang w:val="kk-KZ"/>
        </w:rPr>
        <w:t>PO</w:t>
      </w:r>
      <w:r w:rsidR="00AA0B4C" w:rsidRPr="00852C5A">
        <w:rPr>
          <w:rFonts w:ascii="Times New Roman" w:hAnsi="Times New Roman" w:cs="Times New Roman"/>
          <w:bCs/>
          <w:sz w:val="28"/>
          <w:szCs w:val="28"/>
          <w:vertAlign w:val="subscript"/>
          <w:lang w:val="kk-KZ"/>
        </w:rPr>
        <w:t>4</w:t>
      </w:r>
      <w:r w:rsidR="00AA0B4C" w:rsidRPr="00AA0B4C">
        <w:rPr>
          <w:rFonts w:ascii="Times New Roman" w:hAnsi="Times New Roman" w:cs="Times New Roman"/>
          <w:bCs/>
          <w:sz w:val="28"/>
          <w:szCs w:val="28"/>
          <w:lang w:val="kk-KZ"/>
        </w:rPr>
        <w:t>). Бактериялардың суспензияларының әрқайсысының оптикалық тығызд</w:t>
      </w:r>
      <w:r w:rsidR="00852C5A">
        <w:rPr>
          <w:rFonts w:ascii="Times New Roman" w:hAnsi="Times New Roman" w:cs="Times New Roman"/>
          <w:bCs/>
          <w:sz w:val="28"/>
          <w:szCs w:val="28"/>
          <w:lang w:val="kk-KZ"/>
        </w:rPr>
        <w:t>ығы (ОТ</w:t>
      </w:r>
      <w:r w:rsidR="00AA0B4C" w:rsidRPr="00AA0B4C">
        <w:rPr>
          <w:rFonts w:ascii="Times New Roman" w:hAnsi="Times New Roman" w:cs="Times New Roman"/>
          <w:bCs/>
          <w:sz w:val="28"/>
          <w:szCs w:val="28"/>
          <w:lang w:val="kk-KZ"/>
        </w:rPr>
        <w:t xml:space="preserve">) </w:t>
      </w:r>
      <w:r w:rsidR="00C73729">
        <w:rPr>
          <w:rFonts w:ascii="Times New Roman" w:hAnsi="Times New Roman" w:cs="Times New Roman"/>
          <w:bCs/>
          <w:sz w:val="28"/>
          <w:szCs w:val="28"/>
          <w:lang w:val="kk-KZ"/>
        </w:rPr>
        <w:t>инокуляциялау</w:t>
      </w:r>
      <w:r w:rsidR="00AA0B4C" w:rsidRPr="00AA0B4C">
        <w:rPr>
          <w:rFonts w:ascii="Times New Roman" w:hAnsi="Times New Roman" w:cs="Times New Roman"/>
          <w:bCs/>
          <w:sz w:val="28"/>
          <w:szCs w:val="28"/>
          <w:lang w:val="kk-KZ"/>
        </w:rPr>
        <w:t xml:space="preserve"> алдында осы бактериялардың әрқайсысы үшін 10</w:t>
      </w:r>
      <w:r w:rsidR="00AA0B4C" w:rsidRPr="00852C5A">
        <w:rPr>
          <w:rFonts w:ascii="Times New Roman" w:hAnsi="Times New Roman" w:cs="Times New Roman"/>
          <w:bCs/>
          <w:sz w:val="28"/>
          <w:szCs w:val="28"/>
          <w:vertAlign w:val="superscript"/>
          <w:lang w:val="kk-KZ"/>
        </w:rPr>
        <w:t xml:space="preserve">8 </w:t>
      </w:r>
      <w:r w:rsidR="00AA0B4C" w:rsidRPr="00AA0B4C">
        <w:rPr>
          <w:rFonts w:ascii="Times New Roman" w:hAnsi="Times New Roman" w:cs="Times New Roman"/>
          <w:bCs/>
          <w:sz w:val="28"/>
          <w:szCs w:val="28"/>
          <w:lang w:val="kk-KZ"/>
        </w:rPr>
        <w:t>колония түзетін бірлікке (</w:t>
      </w:r>
      <w:r w:rsidR="00904B1E">
        <w:rPr>
          <w:rFonts w:ascii="Times New Roman" w:hAnsi="Times New Roman" w:cs="Times New Roman"/>
          <w:bCs/>
          <w:sz w:val="28"/>
          <w:szCs w:val="28"/>
          <w:lang w:val="kk-KZ"/>
        </w:rPr>
        <w:t>КТБ</w:t>
      </w:r>
      <w:r w:rsidR="00AA0B4C" w:rsidRPr="00AA0B4C">
        <w:rPr>
          <w:rFonts w:ascii="Times New Roman" w:hAnsi="Times New Roman" w:cs="Times New Roman"/>
          <w:bCs/>
          <w:sz w:val="28"/>
          <w:szCs w:val="28"/>
          <w:lang w:val="kk-KZ"/>
        </w:rPr>
        <w:t>) жеткізілді</w:t>
      </w:r>
      <w:r w:rsidR="00C6719B">
        <w:rPr>
          <w:rFonts w:ascii="Times New Roman" w:hAnsi="Times New Roman" w:cs="Times New Roman"/>
          <w:bCs/>
          <w:sz w:val="28"/>
          <w:szCs w:val="28"/>
          <w:lang w:val="kk-KZ"/>
        </w:rPr>
        <w:t xml:space="preserve"> [140</w:t>
      </w:r>
      <w:r w:rsidR="00C6719B" w:rsidRPr="00AA0B4C">
        <w:rPr>
          <w:rFonts w:ascii="Times New Roman" w:hAnsi="Times New Roman" w:cs="Times New Roman"/>
          <w:bCs/>
          <w:sz w:val="28"/>
          <w:szCs w:val="28"/>
          <w:lang w:val="kk-KZ"/>
        </w:rPr>
        <w:t>]</w:t>
      </w:r>
      <w:r w:rsidR="00AA0B4C" w:rsidRPr="00AA0B4C">
        <w:rPr>
          <w:rFonts w:ascii="Times New Roman" w:hAnsi="Times New Roman" w:cs="Times New Roman"/>
          <w:bCs/>
          <w:sz w:val="28"/>
          <w:szCs w:val="28"/>
          <w:lang w:val="kk-KZ"/>
        </w:rPr>
        <w:t xml:space="preserve">. </w:t>
      </w:r>
    </w:p>
    <w:p w14:paraId="0B078AEB"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Жұмыстың осы кезеңінде </w:t>
      </w:r>
      <w:r w:rsidR="00F30F5E">
        <w:rPr>
          <w:rFonts w:ascii="Times New Roman" w:hAnsi="Times New Roman" w:cs="Times New Roman"/>
          <w:bCs/>
          <w:sz w:val="28"/>
          <w:szCs w:val="28"/>
          <w:lang w:val="kk-KZ"/>
        </w:rPr>
        <w:t>жасалған</w:t>
      </w:r>
      <w:r w:rsidRPr="00AA0B4C">
        <w:rPr>
          <w:rFonts w:ascii="Times New Roman" w:hAnsi="Times New Roman" w:cs="Times New Roman"/>
          <w:bCs/>
          <w:sz w:val="28"/>
          <w:szCs w:val="28"/>
          <w:lang w:val="kk-KZ"/>
        </w:rPr>
        <w:t xml:space="preserve"> препараттың </w:t>
      </w:r>
      <w:r w:rsidR="0047080B">
        <w:rPr>
          <w:rFonts w:ascii="Times New Roman" w:hAnsi="Times New Roman" w:cs="Times New Roman"/>
          <w:bCs/>
          <w:sz w:val="28"/>
          <w:szCs w:val="28"/>
          <w:lang w:val="kk-KZ"/>
        </w:rPr>
        <w:t>фитопатогендермен өңделген</w:t>
      </w:r>
      <w:r w:rsidR="00852C5A">
        <w:rPr>
          <w:rFonts w:ascii="Times New Roman" w:hAnsi="Times New Roman" w:cs="Times New Roman"/>
          <w:bCs/>
          <w:sz w:val="28"/>
          <w:szCs w:val="28"/>
          <w:lang w:val="kk-KZ"/>
        </w:rPr>
        <w:t xml:space="preserve"> арпаның өсуіне әсері бағалан</w:t>
      </w:r>
      <w:r w:rsidRPr="00AA0B4C">
        <w:rPr>
          <w:rFonts w:ascii="Times New Roman" w:hAnsi="Times New Roman" w:cs="Times New Roman"/>
          <w:bCs/>
          <w:sz w:val="28"/>
          <w:szCs w:val="28"/>
          <w:lang w:val="kk-KZ"/>
        </w:rPr>
        <w:t>ды.</w:t>
      </w:r>
    </w:p>
    <w:p w14:paraId="3B691610"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Тәжірибе келесі нұсқаларды қамтыды:</w:t>
      </w:r>
    </w:p>
    <w:p w14:paraId="49804299"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T1-өңделмеген</w:t>
      </w:r>
      <w:r w:rsidR="0047080B">
        <w:rPr>
          <w:rFonts w:ascii="Times New Roman" w:hAnsi="Times New Roman" w:cs="Times New Roman"/>
          <w:bCs/>
          <w:sz w:val="28"/>
          <w:szCs w:val="28"/>
          <w:lang w:val="kk-KZ"/>
        </w:rPr>
        <w:t xml:space="preserve"> </w:t>
      </w:r>
      <w:r w:rsidRPr="00AA0B4C">
        <w:rPr>
          <w:rFonts w:ascii="Times New Roman" w:hAnsi="Times New Roman" w:cs="Times New Roman"/>
          <w:bCs/>
          <w:sz w:val="28"/>
          <w:szCs w:val="28"/>
          <w:lang w:val="kk-KZ"/>
        </w:rPr>
        <w:t xml:space="preserve">тұқымдар </w:t>
      </w:r>
    </w:p>
    <w:p w14:paraId="5887B8CE"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T2-өңделмеген тұқымдар + </w:t>
      </w:r>
      <w:r w:rsidRPr="00852C5A">
        <w:rPr>
          <w:rFonts w:ascii="Times New Roman" w:hAnsi="Times New Roman" w:cs="Times New Roman"/>
          <w:bCs/>
          <w:i/>
          <w:sz w:val="28"/>
          <w:szCs w:val="28"/>
          <w:lang w:val="kk-KZ"/>
        </w:rPr>
        <w:t>Fusarium</w:t>
      </w:r>
      <w:r w:rsidR="00A00DF6">
        <w:rPr>
          <w:rFonts w:ascii="Times New Roman" w:hAnsi="Times New Roman" w:cs="Times New Roman"/>
          <w:bCs/>
          <w:i/>
          <w:sz w:val="28"/>
          <w:szCs w:val="28"/>
          <w:lang w:val="kk-KZ"/>
        </w:rPr>
        <w:t xml:space="preserve"> </w:t>
      </w:r>
      <w:r w:rsidRPr="00852C5A">
        <w:rPr>
          <w:rFonts w:ascii="Times New Roman" w:hAnsi="Times New Roman" w:cs="Times New Roman"/>
          <w:bCs/>
          <w:i/>
          <w:sz w:val="28"/>
          <w:szCs w:val="28"/>
          <w:lang w:val="kk-KZ"/>
        </w:rPr>
        <w:t>oxysporum</w:t>
      </w:r>
    </w:p>
    <w:p w14:paraId="69C98CC7"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T3-бактериял</w:t>
      </w:r>
      <w:r w:rsidR="0047080B">
        <w:rPr>
          <w:rFonts w:ascii="Times New Roman" w:hAnsi="Times New Roman" w:cs="Times New Roman"/>
          <w:bCs/>
          <w:sz w:val="28"/>
          <w:szCs w:val="28"/>
          <w:lang w:val="kk-KZ"/>
        </w:rPr>
        <w:t xml:space="preserve">ық суспензиядағы тұқымдарды </w:t>
      </w:r>
      <w:r w:rsidR="00A2573D">
        <w:rPr>
          <w:rFonts w:ascii="Times New Roman" w:hAnsi="Times New Roman" w:cs="Times New Roman"/>
          <w:bCs/>
          <w:sz w:val="28"/>
          <w:szCs w:val="28"/>
          <w:lang w:val="kk-KZ"/>
        </w:rPr>
        <w:t>қаптау</w:t>
      </w:r>
      <w:r w:rsidRPr="00AA0B4C">
        <w:rPr>
          <w:rFonts w:ascii="Times New Roman" w:hAnsi="Times New Roman" w:cs="Times New Roman"/>
          <w:bCs/>
          <w:sz w:val="28"/>
          <w:szCs w:val="28"/>
          <w:lang w:val="kk-KZ"/>
        </w:rPr>
        <w:t xml:space="preserve"> + </w:t>
      </w:r>
      <w:r w:rsidRPr="00852C5A">
        <w:rPr>
          <w:rFonts w:ascii="Times New Roman" w:hAnsi="Times New Roman" w:cs="Times New Roman"/>
          <w:bCs/>
          <w:i/>
          <w:sz w:val="28"/>
          <w:szCs w:val="28"/>
          <w:lang w:val="kk-KZ"/>
        </w:rPr>
        <w:t>Fusarium</w:t>
      </w:r>
      <w:r w:rsidR="00A00DF6">
        <w:rPr>
          <w:rFonts w:ascii="Times New Roman" w:hAnsi="Times New Roman" w:cs="Times New Roman"/>
          <w:bCs/>
          <w:i/>
          <w:sz w:val="28"/>
          <w:szCs w:val="28"/>
          <w:lang w:val="kk-KZ"/>
        </w:rPr>
        <w:t xml:space="preserve"> </w:t>
      </w:r>
      <w:r w:rsidRPr="00852C5A">
        <w:rPr>
          <w:rFonts w:ascii="Times New Roman" w:hAnsi="Times New Roman" w:cs="Times New Roman"/>
          <w:bCs/>
          <w:i/>
          <w:sz w:val="28"/>
          <w:szCs w:val="28"/>
          <w:lang w:val="kk-KZ"/>
        </w:rPr>
        <w:t>oxysporum</w:t>
      </w:r>
    </w:p>
    <w:p w14:paraId="742A953E" w14:textId="77777777" w:rsidR="00AA0B4C" w:rsidRPr="00852C5A" w:rsidRDefault="00AA0B4C" w:rsidP="000A685D">
      <w:pPr>
        <w:spacing w:after="0" w:line="240" w:lineRule="auto"/>
        <w:ind w:firstLine="709"/>
        <w:jc w:val="both"/>
        <w:rPr>
          <w:rFonts w:ascii="Times New Roman" w:hAnsi="Times New Roman" w:cs="Times New Roman"/>
          <w:bCs/>
          <w:i/>
          <w:sz w:val="28"/>
          <w:szCs w:val="28"/>
          <w:lang w:val="kk-KZ"/>
        </w:rPr>
      </w:pPr>
      <w:r w:rsidRPr="00AA0B4C">
        <w:rPr>
          <w:rFonts w:ascii="Times New Roman" w:hAnsi="Times New Roman" w:cs="Times New Roman"/>
          <w:bCs/>
          <w:sz w:val="28"/>
          <w:szCs w:val="28"/>
          <w:lang w:val="kk-KZ"/>
        </w:rPr>
        <w:t>T4-тұқымдарды</w:t>
      </w:r>
      <w:r w:rsidR="0047080B">
        <w:rPr>
          <w:rFonts w:ascii="Times New Roman" w:hAnsi="Times New Roman" w:cs="Times New Roman"/>
          <w:bCs/>
          <w:sz w:val="28"/>
          <w:szCs w:val="28"/>
          <w:lang w:val="kk-KZ"/>
        </w:rPr>
        <w:t xml:space="preserve"> полимер қоспасымен қаптау</w:t>
      </w:r>
      <w:r w:rsidRPr="00AA0B4C">
        <w:rPr>
          <w:rFonts w:ascii="Times New Roman" w:hAnsi="Times New Roman" w:cs="Times New Roman"/>
          <w:bCs/>
          <w:sz w:val="28"/>
          <w:szCs w:val="28"/>
          <w:lang w:val="kk-KZ"/>
        </w:rPr>
        <w:t xml:space="preserve"> + </w:t>
      </w:r>
      <w:r w:rsidRPr="00852C5A">
        <w:rPr>
          <w:rFonts w:ascii="Times New Roman" w:hAnsi="Times New Roman" w:cs="Times New Roman"/>
          <w:bCs/>
          <w:i/>
          <w:sz w:val="28"/>
          <w:szCs w:val="28"/>
          <w:lang w:val="kk-KZ"/>
        </w:rPr>
        <w:t>Fusarium</w:t>
      </w:r>
      <w:r w:rsidR="00A00DF6">
        <w:rPr>
          <w:rFonts w:ascii="Times New Roman" w:hAnsi="Times New Roman" w:cs="Times New Roman"/>
          <w:bCs/>
          <w:i/>
          <w:sz w:val="28"/>
          <w:szCs w:val="28"/>
          <w:lang w:val="kk-KZ"/>
        </w:rPr>
        <w:t xml:space="preserve"> </w:t>
      </w:r>
      <w:r w:rsidRPr="00852C5A">
        <w:rPr>
          <w:rFonts w:ascii="Times New Roman" w:hAnsi="Times New Roman" w:cs="Times New Roman"/>
          <w:bCs/>
          <w:i/>
          <w:sz w:val="28"/>
          <w:szCs w:val="28"/>
          <w:lang w:val="kk-KZ"/>
        </w:rPr>
        <w:t>oxysporum</w:t>
      </w:r>
    </w:p>
    <w:p w14:paraId="20AC5B65"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T5-бактериялық </w:t>
      </w:r>
      <w:r w:rsidR="001614B2">
        <w:rPr>
          <w:rFonts w:ascii="Times New Roman" w:hAnsi="Times New Roman" w:cs="Times New Roman"/>
          <w:bCs/>
          <w:sz w:val="28"/>
          <w:szCs w:val="28"/>
          <w:lang w:val="kk-KZ"/>
        </w:rPr>
        <w:t>суспензиямен және полимер қоспасымен</w:t>
      </w:r>
      <w:r w:rsidR="00A2573D">
        <w:rPr>
          <w:rFonts w:ascii="Times New Roman" w:hAnsi="Times New Roman" w:cs="Times New Roman"/>
          <w:bCs/>
          <w:sz w:val="28"/>
          <w:szCs w:val="28"/>
          <w:lang w:val="kk-KZ"/>
        </w:rPr>
        <w:t xml:space="preserve"> бір мезгілде тұқымдарды қаптау</w:t>
      </w:r>
      <w:r w:rsidRPr="00AA0B4C">
        <w:rPr>
          <w:rFonts w:ascii="Times New Roman" w:hAnsi="Times New Roman" w:cs="Times New Roman"/>
          <w:bCs/>
          <w:sz w:val="28"/>
          <w:szCs w:val="28"/>
          <w:lang w:val="kk-KZ"/>
        </w:rPr>
        <w:t xml:space="preserve"> + </w:t>
      </w:r>
      <w:r w:rsidRPr="00852C5A">
        <w:rPr>
          <w:rFonts w:ascii="Times New Roman" w:hAnsi="Times New Roman" w:cs="Times New Roman"/>
          <w:bCs/>
          <w:i/>
          <w:sz w:val="28"/>
          <w:szCs w:val="28"/>
          <w:lang w:val="kk-KZ"/>
        </w:rPr>
        <w:t>Fusarium</w:t>
      </w:r>
      <w:r w:rsidR="00A00DF6">
        <w:rPr>
          <w:rFonts w:ascii="Times New Roman" w:hAnsi="Times New Roman" w:cs="Times New Roman"/>
          <w:bCs/>
          <w:i/>
          <w:sz w:val="28"/>
          <w:szCs w:val="28"/>
          <w:lang w:val="kk-KZ"/>
        </w:rPr>
        <w:t xml:space="preserve"> </w:t>
      </w:r>
      <w:r w:rsidRPr="00852C5A">
        <w:rPr>
          <w:rFonts w:ascii="Times New Roman" w:hAnsi="Times New Roman" w:cs="Times New Roman"/>
          <w:bCs/>
          <w:i/>
          <w:sz w:val="28"/>
          <w:szCs w:val="28"/>
          <w:lang w:val="kk-KZ"/>
        </w:rPr>
        <w:t>oxysporum</w:t>
      </w:r>
    </w:p>
    <w:p w14:paraId="0F3AEC83" w14:textId="77777777" w:rsidR="00AA0B4C" w:rsidRPr="00AA0B4C" w:rsidRDefault="00A2573D" w:rsidP="000A685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Фитопатогендермен жұқтыру</w:t>
      </w:r>
      <w:r w:rsidR="00AA0B4C" w:rsidRPr="00AA0B4C">
        <w:rPr>
          <w:rFonts w:ascii="Times New Roman" w:hAnsi="Times New Roman" w:cs="Times New Roman"/>
          <w:bCs/>
          <w:sz w:val="28"/>
          <w:szCs w:val="28"/>
          <w:lang w:val="kk-KZ"/>
        </w:rPr>
        <w:t xml:space="preserve"> </w:t>
      </w:r>
      <w:r w:rsidR="001614B2" w:rsidRPr="00AA0B4C">
        <w:rPr>
          <w:rFonts w:ascii="Times New Roman" w:hAnsi="Times New Roman" w:cs="Times New Roman"/>
          <w:bCs/>
          <w:sz w:val="28"/>
          <w:szCs w:val="28"/>
          <w:lang w:val="kk-KZ"/>
        </w:rPr>
        <w:t xml:space="preserve">100 г </w:t>
      </w:r>
      <w:r w:rsidR="00AA0B4C" w:rsidRPr="00AA0B4C">
        <w:rPr>
          <w:rFonts w:ascii="Times New Roman" w:hAnsi="Times New Roman" w:cs="Times New Roman"/>
          <w:bCs/>
          <w:sz w:val="28"/>
          <w:szCs w:val="28"/>
          <w:lang w:val="kk-KZ"/>
        </w:rPr>
        <w:t xml:space="preserve">топыраққа </w:t>
      </w:r>
      <w:r w:rsidR="001614B2" w:rsidRPr="00AA0B4C">
        <w:rPr>
          <w:rFonts w:ascii="Times New Roman" w:hAnsi="Times New Roman" w:cs="Times New Roman"/>
          <w:bCs/>
          <w:sz w:val="28"/>
          <w:szCs w:val="28"/>
          <w:lang w:val="kk-KZ"/>
        </w:rPr>
        <w:t>10</w:t>
      </w:r>
      <w:r w:rsidR="001614B2" w:rsidRPr="001614B2">
        <w:rPr>
          <w:rFonts w:ascii="Times New Roman" w:hAnsi="Times New Roman" w:cs="Times New Roman"/>
          <w:bCs/>
          <w:sz w:val="28"/>
          <w:szCs w:val="28"/>
          <w:vertAlign w:val="superscript"/>
          <w:lang w:val="kk-KZ"/>
        </w:rPr>
        <w:t>8</w:t>
      </w:r>
      <w:r w:rsidR="001614B2" w:rsidRPr="00AA0B4C">
        <w:rPr>
          <w:rFonts w:ascii="Times New Roman" w:hAnsi="Times New Roman" w:cs="Times New Roman"/>
          <w:bCs/>
          <w:sz w:val="28"/>
          <w:szCs w:val="28"/>
          <w:lang w:val="kk-KZ"/>
        </w:rPr>
        <w:t>спор</w:t>
      </w:r>
      <w:r w:rsidR="001614B2">
        <w:rPr>
          <w:rFonts w:ascii="Times New Roman" w:hAnsi="Times New Roman" w:cs="Times New Roman"/>
          <w:bCs/>
          <w:sz w:val="28"/>
          <w:szCs w:val="28"/>
          <w:lang w:val="kk-KZ"/>
        </w:rPr>
        <w:t>а</w:t>
      </w:r>
      <w:r w:rsidR="001614B2" w:rsidRPr="00AA0B4C">
        <w:rPr>
          <w:rFonts w:ascii="Times New Roman" w:hAnsi="Times New Roman" w:cs="Times New Roman"/>
          <w:bCs/>
          <w:sz w:val="28"/>
          <w:szCs w:val="28"/>
          <w:lang w:val="kk-KZ"/>
        </w:rPr>
        <w:t>/мл титр</w:t>
      </w:r>
      <w:r w:rsidR="001614B2">
        <w:rPr>
          <w:rFonts w:ascii="Times New Roman" w:hAnsi="Times New Roman" w:cs="Times New Roman"/>
          <w:bCs/>
          <w:sz w:val="28"/>
          <w:szCs w:val="28"/>
          <w:lang w:val="kk-KZ"/>
        </w:rPr>
        <w:t>індегі</w:t>
      </w:r>
      <w:r>
        <w:rPr>
          <w:rFonts w:ascii="Times New Roman" w:hAnsi="Times New Roman" w:cs="Times New Roman"/>
          <w:bCs/>
          <w:sz w:val="28"/>
          <w:szCs w:val="28"/>
          <w:lang w:val="kk-KZ"/>
        </w:rPr>
        <w:t xml:space="preserve"> </w:t>
      </w:r>
      <w:r w:rsidR="001614B2" w:rsidRPr="00852C5A">
        <w:rPr>
          <w:rFonts w:ascii="Times New Roman" w:hAnsi="Times New Roman" w:cs="Times New Roman"/>
          <w:bCs/>
          <w:i/>
          <w:sz w:val="28"/>
          <w:szCs w:val="28"/>
          <w:lang w:val="kk-KZ"/>
        </w:rPr>
        <w:t>Fusarium oxysporum</w:t>
      </w:r>
      <w:r w:rsidR="001614B2">
        <w:rPr>
          <w:rFonts w:ascii="Times New Roman" w:hAnsi="Times New Roman" w:cs="Times New Roman"/>
          <w:bCs/>
          <w:sz w:val="28"/>
          <w:szCs w:val="28"/>
          <w:lang w:val="kk-KZ"/>
        </w:rPr>
        <w:t xml:space="preserve"> фитопатогенді саңырауқұлағының</w:t>
      </w:r>
      <w:r w:rsidR="00AA0B4C" w:rsidRPr="00AA0B4C">
        <w:rPr>
          <w:rFonts w:ascii="Times New Roman" w:hAnsi="Times New Roman" w:cs="Times New Roman"/>
          <w:bCs/>
          <w:sz w:val="28"/>
          <w:szCs w:val="28"/>
          <w:lang w:val="kk-KZ"/>
        </w:rPr>
        <w:t>ың суспензи</w:t>
      </w:r>
      <w:r w:rsidR="001614B2">
        <w:rPr>
          <w:rFonts w:ascii="Times New Roman" w:hAnsi="Times New Roman" w:cs="Times New Roman"/>
          <w:bCs/>
          <w:sz w:val="28"/>
          <w:szCs w:val="28"/>
          <w:lang w:val="kk-KZ"/>
        </w:rPr>
        <w:t>ясын енгізу арқылы модельденген.</w:t>
      </w:r>
    </w:p>
    <w:p w14:paraId="6290279E"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Полимер</w:t>
      </w:r>
      <w:r w:rsidR="00946D51">
        <w:rPr>
          <w:rFonts w:ascii="Times New Roman" w:hAnsi="Times New Roman" w:cs="Times New Roman"/>
          <w:bCs/>
          <w:sz w:val="28"/>
          <w:szCs w:val="28"/>
          <w:lang w:val="kk-KZ"/>
        </w:rPr>
        <w:t xml:space="preserve"> қоспасы 0,05% концентрацияда ПГ</w:t>
      </w:r>
      <w:r w:rsidRPr="00AA0B4C">
        <w:rPr>
          <w:rFonts w:ascii="Times New Roman" w:hAnsi="Times New Roman" w:cs="Times New Roman"/>
          <w:bCs/>
          <w:sz w:val="28"/>
          <w:szCs w:val="28"/>
          <w:lang w:val="kk-KZ"/>
        </w:rPr>
        <w:t>A және 2%</w:t>
      </w:r>
      <w:r w:rsidR="001614B2">
        <w:rPr>
          <w:rFonts w:ascii="Times New Roman" w:hAnsi="Times New Roman" w:cs="Times New Roman"/>
          <w:bCs/>
          <w:sz w:val="28"/>
          <w:szCs w:val="28"/>
          <w:lang w:val="kk-KZ"/>
        </w:rPr>
        <w:t xml:space="preserve"> концентрацияда пуллулан көмегімен дайындалды,</w:t>
      </w:r>
      <w:r w:rsidRPr="00AA0B4C">
        <w:rPr>
          <w:rFonts w:ascii="Times New Roman" w:hAnsi="Times New Roman" w:cs="Times New Roman"/>
          <w:bCs/>
          <w:sz w:val="28"/>
          <w:szCs w:val="28"/>
          <w:lang w:val="kk-KZ"/>
        </w:rPr>
        <w:t xml:space="preserve"> олар фосфат буферімен тұзды ерітіндіге енгізілді. </w:t>
      </w:r>
    </w:p>
    <w:p w14:paraId="4F4CC3EC"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Тұқымдарды бактериялық суспензиямен және полимер қоспасымен бір мезгілде жабу үшін бактериялық суспензия қоспасына</w:t>
      </w:r>
      <w:r w:rsidR="00946D51">
        <w:rPr>
          <w:rFonts w:ascii="Times New Roman" w:hAnsi="Times New Roman" w:cs="Times New Roman"/>
          <w:bCs/>
          <w:sz w:val="28"/>
          <w:szCs w:val="28"/>
          <w:lang w:val="kk-KZ"/>
        </w:rPr>
        <w:t xml:space="preserve"> 0,05% концентрацияда ПГ</w:t>
      </w:r>
      <w:r w:rsidRPr="00AA0B4C">
        <w:rPr>
          <w:rFonts w:ascii="Times New Roman" w:hAnsi="Times New Roman" w:cs="Times New Roman"/>
          <w:bCs/>
          <w:sz w:val="28"/>
          <w:szCs w:val="28"/>
          <w:lang w:val="kk-KZ"/>
        </w:rPr>
        <w:t>A және 2% концентрацияда пуллу</w:t>
      </w:r>
      <w:r w:rsidR="00946D51">
        <w:rPr>
          <w:rFonts w:ascii="Times New Roman" w:hAnsi="Times New Roman" w:cs="Times New Roman"/>
          <w:bCs/>
          <w:sz w:val="28"/>
          <w:szCs w:val="28"/>
          <w:lang w:val="kk-KZ"/>
        </w:rPr>
        <w:t>лан енгізілді</w:t>
      </w:r>
      <w:r w:rsidRPr="00AA0B4C">
        <w:rPr>
          <w:rFonts w:ascii="Times New Roman" w:hAnsi="Times New Roman" w:cs="Times New Roman"/>
          <w:bCs/>
          <w:sz w:val="28"/>
          <w:szCs w:val="28"/>
          <w:lang w:val="kk-KZ"/>
        </w:rPr>
        <w:t>.</w:t>
      </w:r>
    </w:p>
    <w:p w14:paraId="4F05014F" w14:textId="77777777" w:rsidR="00AA0B4C" w:rsidRPr="00AA0B4C" w:rsidRDefault="00AA0B4C" w:rsidP="000A685D">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Алдын ала зарарсыздандырылған тұқымдар әртүрлі саңырауқұлаққа қарсы қосылыстарға </w:t>
      </w:r>
      <w:r w:rsidR="00946D51">
        <w:rPr>
          <w:rFonts w:ascii="Times New Roman" w:hAnsi="Times New Roman" w:cs="Times New Roman"/>
          <w:bCs/>
          <w:sz w:val="28"/>
          <w:szCs w:val="28"/>
          <w:lang w:val="kk-KZ"/>
        </w:rPr>
        <w:t>енгізілді</w:t>
      </w:r>
      <w:r w:rsidRPr="00AA0B4C">
        <w:rPr>
          <w:rFonts w:ascii="Times New Roman" w:hAnsi="Times New Roman" w:cs="Times New Roman"/>
          <w:bCs/>
          <w:sz w:val="28"/>
          <w:szCs w:val="28"/>
          <w:lang w:val="kk-KZ"/>
        </w:rPr>
        <w:t>, содан кейін тұқымдарды 0,1 М CaCl</w:t>
      </w:r>
      <w:r w:rsidRPr="00946D51">
        <w:rPr>
          <w:rFonts w:ascii="Times New Roman" w:hAnsi="Times New Roman" w:cs="Times New Roman"/>
          <w:bCs/>
          <w:sz w:val="28"/>
          <w:szCs w:val="28"/>
          <w:vertAlign w:val="subscript"/>
          <w:lang w:val="kk-KZ"/>
        </w:rPr>
        <w:t>2</w:t>
      </w:r>
      <w:r w:rsidR="00A30B0F">
        <w:rPr>
          <w:rFonts w:ascii="Times New Roman" w:hAnsi="Times New Roman" w:cs="Times New Roman"/>
          <w:bCs/>
          <w:sz w:val="28"/>
          <w:szCs w:val="28"/>
          <w:lang w:val="kk-KZ"/>
        </w:rPr>
        <w:t>-ге ауыстырды. Қаптаудан</w:t>
      </w:r>
      <w:r w:rsidRPr="00AA0B4C">
        <w:rPr>
          <w:rFonts w:ascii="Times New Roman" w:hAnsi="Times New Roman" w:cs="Times New Roman"/>
          <w:bCs/>
          <w:sz w:val="28"/>
          <w:szCs w:val="28"/>
          <w:lang w:val="kk-KZ"/>
        </w:rPr>
        <w:t xml:space="preserve"> кейін тұқымдар </w:t>
      </w:r>
      <w:r w:rsidR="00C73729">
        <w:rPr>
          <w:rFonts w:ascii="Times New Roman" w:hAnsi="Times New Roman" w:cs="Times New Roman"/>
          <w:bCs/>
          <w:sz w:val="28"/>
          <w:szCs w:val="28"/>
          <w:lang w:val="kk-KZ"/>
        </w:rPr>
        <w:t>инокуляциялау</w:t>
      </w:r>
      <w:r w:rsidRPr="00AA0B4C">
        <w:rPr>
          <w:rFonts w:ascii="Times New Roman" w:hAnsi="Times New Roman" w:cs="Times New Roman"/>
          <w:bCs/>
          <w:sz w:val="28"/>
          <w:szCs w:val="28"/>
          <w:lang w:val="kk-KZ"/>
        </w:rPr>
        <w:t xml:space="preserve"> алдында 20 минут кептірілді.</w:t>
      </w:r>
    </w:p>
    <w:p w14:paraId="0E1025F8" w14:textId="77777777" w:rsidR="00AA0B4C" w:rsidRPr="00AA0B4C" w:rsidRDefault="00AA0B4C" w:rsidP="00C1788B">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Құрамында 300 г стерильді топырақ бар әр </w:t>
      </w:r>
      <w:r w:rsidR="00A30B0F">
        <w:rPr>
          <w:rFonts w:ascii="Times New Roman" w:hAnsi="Times New Roman" w:cs="Times New Roman"/>
          <w:bCs/>
          <w:sz w:val="28"/>
          <w:szCs w:val="28"/>
          <w:lang w:val="kk-KZ"/>
        </w:rPr>
        <w:t>ыдысқа</w:t>
      </w:r>
      <w:r w:rsidRPr="00AA0B4C">
        <w:rPr>
          <w:rFonts w:ascii="Times New Roman" w:hAnsi="Times New Roman" w:cs="Times New Roman"/>
          <w:bCs/>
          <w:sz w:val="28"/>
          <w:szCs w:val="28"/>
          <w:lang w:val="kk-KZ"/>
        </w:rPr>
        <w:t xml:space="preserve"> 10 арпа тұқымы отырғызылды. Эксперимент стерильді жағдайда үш қайталанумен жүргізілді. Өсімдіктер 12 күн бойы өсірілді.</w:t>
      </w:r>
    </w:p>
    <w:p w14:paraId="1C8D4EA6" w14:textId="77777777" w:rsidR="00492C2F" w:rsidRPr="00F92232" w:rsidRDefault="00492C2F" w:rsidP="00492C2F">
      <w:pPr>
        <w:spacing w:after="0" w:line="240" w:lineRule="auto"/>
        <w:ind w:firstLine="709"/>
        <w:jc w:val="both"/>
        <w:rPr>
          <w:rFonts w:ascii="Times New Roman" w:hAnsi="Times New Roman" w:cs="Times New Roman"/>
          <w:bCs/>
          <w:i/>
          <w:sz w:val="28"/>
          <w:szCs w:val="28"/>
          <w:lang w:val="kk-KZ"/>
        </w:rPr>
      </w:pPr>
      <w:r w:rsidRPr="004F7278">
        <w:rPr>
          <w:rFonts w:ascii="Times New Roman" w:hAnsi="Times New Roman" w:cs="Times New Roman"/>
          <w:bCs/>
          <w:i/>
          <w:sz w:val="28"/>
          <w:szCs w:val="28"/>
          <w:lang w:val="kk-KZ"/>
        </w:rPr>
        <w:t xml:space="preserve">Бос пролин концентрациясын анықтау </w:t>
      </w:r>
    </w:p>
    <w:p w14:paraId="740EE894" w14:textId="77777777" w:rsidR="00492C2F" w:rsidRDefault="00492C2F" w:rsidP="00492C2F">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Бос пролин концент</w:t>
      </w:r>
      <w:r w:rsidR="00A37EB2">
        <w:rPr>
          <w:rFonts w:ascii="Times New Roman" w:hAnsi="Times New Roman" w:cs="Times New Roman"/>
          <w:bCs/>
          <w:sz w:val="28"/>
          <w:szCs w:val="28"/>
          <w:lang w:val="kk-KZ"/>
        </w:rPr>
        <w:t>рациясы</w:t>
      </w:r>
      <w:r w:rsidRPr="00AA0B4C">
        <w:rPr>
          <w:rFonts w:ascii="Times New Roman" w:hAnsi="Times New Roman" w:cs="Times New Roman"/>
          <w:bCs/>
          <w:sz w:val="28"/>
          <w:szCs w:val="28"/>
          <w:lang w:val="kk-KZ"/>
        </w:rPr>
        <w:t xml:space="preserve"> нингидрин реагентінің көмегімен анықталды</w:t>
      </w:r>
      <w:r>
        <w:rPr>
          <w:rFonts w:ascii="Times New Roman" w:hAnsi="Times New Roman" w:cs="Times New Roman"/>
          <w:bCs/>
          <w:sz w:val="28"/>
          <w:szCs w:val="28"/>
          <w:lang w:val="kk-KZ"/>
        </w:rPr>
        <w:t xml:space="preserve"> </w:t>
      </w:r>
      <w:r>
        <w:rPr>
          <w:rFonts w:ascii="Times New Roman" w:hAnsi="Times New Roman" w:cs="Times New Roman"/>
          <w:bCs/>
          <w:sz w:val="28"/>
          <w:szCs w:val="28"/>
        </w:rPr>
        <w:t>[1</w:t>
      </w:r>
      <w:r>
        <w:rPr>
          <w:rFonts w:ascii="Times New Roman" w:hAnsi="Times New Roman" w:cs="Times New Roman"/>
          <w:bCs/>
          <w:sz w:val="28"/>
          <w:szCs w:val="28"/>
          <w:lang w:val="kk-KZ"/>
        </w:rPr>
        <w:t>21</w:t>
      </w:r>
      <w:r w:rsidRPr="00AA0B4C">
        <w:rPr>
          <w:rFonts w:ascii="Times New Roman" w:hAnsi="Times New Roman" w:cs="Times New Roman"/>
          <w:bCs/>
          <w:sz w:val="28"/>
          <w:szCs w:val="28"/>
        </w:rPr>
        <w:t>]</w:t>
      </w:r>
      <w:r>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xml:space="preserve"> Жаңа өсімдік материалы сульфосалицил қышқылының 3% сулы ерітіндісінде гомогенизац</w:t>
      </w:r>
      <w:r>
        <w:rPr>
          <w:rFonts w:ascii="Times New Roman" w:hAnsi="Times New Roman" w:cs="Times New Roman"/>
          <w:bCs/>
          <w:sz w:val="28"/>
          <w:szCs w:val="28"/>
          <w:lang w:val="kk-KZ"/>
        </w:rPr>
        <w:t>ияланған. Гомогенат 6500 айн/мин</w:t>
      </w:r>
      <w:r w:rsidRPr="00AA0B4C">
        <w:rPr>
          <w:rFonts w:ascii="Times New Roman" w:hAnsi="Times New Roman" w:cs="Times New Roman"/>
          <w:bCs/>
          <w:sz w:val="28"/>
          <w:szCs w:val="28"/>
          <w:lang w:val="kk-KZ"/>
        </w:rPr>
        <w:t xml:space="preserve"> 40 минут бойы це</w:t>
      </w:r>
      <w:r>
        <w:rPr>
          <w:rFonts w:ascii="Times New Roman" w:hAnsi="Times New Roman" w:cs="Times New Roman"/>
          <w:bCs/>
          <w:sz w:val="28"/>
          <w:szCs w:val="28"/>
          <w:lang w:val="kk-KZ"/>
        </w:rPr>
        <w:t xml:space="preserve">нтрифугаланды. Содан кейін </w:t>
      </w:r>
      <w:r w:rsidRPr="00AA0B4C">
        <w:rPr>
          <w:rFonts w:ascii="Times New Roman" w:hAnsi="Times New Roman" w:cs="Times New Roman"/>
          <w:bCs/>
          <w:sz w:val="28"/>
          <w:szCs w:val="28"/>
          <w:lang w:val="kk-KZ"/>
        </w:rPr>
        <w:t>CH</w:t>
      </w:r>
      <w:r w:rsidRPr="00F80B95">
        <w:rPr>
          <w:rFonts w:ascii="Times New Roman" w:hAnsi="Times New Roman" w:cs="Times New Roman"/>
          <w:bCs/>
          <w:sz w:val="28"/>
          <w:szCs w:val="28"/>
          <w:vertAlign w:val="subscript"/>
          <w:lang w:val="kk-KZ"/>
        </w:rPr>
        <w:t>3</w:t>
      </w:r>
      <w:r w:rsidRPr="00AA0B4C">
        <w:rPr>
          <w:rFonts w:ascii="Times New Roman" w:hAnsi="Times New Roman" w:cs="Times New Roman"/>
          <w:bCs/>
          <w:sz w:val="28"/>
          <w:szCs w:val="28"/>
          <w:lang w:val="kk-KZ"/>
        </w:rPr>
        <w:t>COOH</w:t>
      </w:r>
      <w:r>
        <w:rPr>
          <w:rFonts w:ascii="Times New Roman" w:hAnsi="Times New Roman" w:cs="Times New Roman"/>
          <w:bCs/>
          <w:sz w:val="28"/>
          <w:szCs w:val="28"/>
          <w:lang w:val="kk-KZ"/>
        </w:rPr>
        <w:t xml:space="preserve"> 2 мл, нингидрин реагентінен 2 мл</w:t>
      </w:r>
      <w:r w:rsidRPr="00AA0B4C">
        <w:rPr>
          <w:rFonts w:ascii="Times New Roman" w:hAnsi="Times New Roman" w:cs="Times New Roman"/>
          <w:bCs/>
          <w:sz w:val="28"/>
          <w:szCs w:val="28"/>
          <w:lang w:val="kk-KZ"/>
        </w:rPr>
        <w:t xml:space="preserve"> және 2 мл дайындалған </w:t>
      </w:r>
      <w:r>
        <w:rPr>
          <w:rFonts w:ascii="Times New Roman" w:hAnsi="Times New Roman" w:cs="Times New Roman"/>
          <w:bCs/>
          <w:sz w:val="28"/>
          <w:szCs w:val="28"/>
          <w:lang w:val="kk-KZ"/>
        </w:rPr>
        <w:t>экстракт сығындысы</w:t>
      </w:r>
      <w:r w:rsidRPr="00AA0B4C">
        <w:rPr>
          <w:rFonts w:ascii="Times New Roman" w:hAnsi="Times New Roman" w:cs="Times New Roman"/>
          <w:bCs/>
          <w:sz w:val="28"/>
          <w:szCs w:val="28"/>
          <w:lang w:val="kk-KZ"/>
        </w:rPr>
        <w:t xml:space="preserve"> қосылды. Үлгілер 100°C температурада 1,5 сағат бойы инкубацияланып, бөлме температурасына дейін салқындатылды. </w:t>
      </w:r>
      <w:r>
        <w:rPr>
          <w:rFonts w:ascii="Times New Roman" w:hAnsi="Times New Roman" w:cs="Times New Roman"/>
          <w:bCs/>
          <w:sz w:val="28"/>
          <w:szCs w:val="28"/>
          <w:lang w:val="kk-KZ"/>
        </w:rPr>
        <w:t>Спектрофотометрде с</w:t>
      </w:r>
      <w:r w:rsidRPr="00AA0B4C">
        <w:rPr>
          <w:rFonts w:ascii="Times New Roman" w:hAnsi="Times New Roman" w:cs="Times New Roman"/>
          <w:bCs/>
          <w:sz w:val="28"/>
          <w:szCs w:val="28"/>
          <w:lang w:val="kk-KZ"/>
        </w:rPr>
        <w:t>іңіру</w:t>
      </w:r>
      <w:r>
        <w:rPr>
          <w:rFonts w:ascii="Times New Roman" w:hAnsi="Times New Roman" w:cs="Times New Roman"/>
          <w:bCs/>
          <w:sz w:val="28"/>
          <w:szCs w:val="28"/>
          <w:lang w:val="kk-KZ"/>
        </w:rPr>
        <w:t xml:space="preserve"> спектрі 520 нм ұзындықта</w:t>
      </w:r>
      <w:r w:rsidRPr="00AA0B4C">
        <w:rPr>
          <w:rFonts w:ascii="Times New Roman" w:hAnsi="Times New Roman" w:cs="Times New Roman"/>
          <w:bCs/>
          <w:sz w:val="28"/>
          <w:szCs w:val="28"/>
          <w:lang w:val="kk-KZ"/>
        </w:rPr>
        <w:t xml:space="preserve"> өлшенді. </w:t>
      </w:r>
      <w:r>
        <w:rPr>
          <w:rFonts w:ascii="Times New Roman" w:hAnsi="Times New Roman" w:cs="Times New Roman"/>
          <w:bCs/>
          <w:sz w:val="28"/>
          <w:szCs w:val="28"/>
          <w:lang w:val="kk-KZ"/>
        </w:rPr>
        <w:t>Экстракт</w:t>
      </w:r>
      <w:r w:rsidRPr="00AA0B4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сығынды қосылмаған нұсқа</w:t>
      </w:r>
      <w:r w:rsidRPr="00AA0B4C">
        <w:rPr>
          <w:rFonts w:ascii="Times New Roman" w:hAnsi="Times New Roman" w:cs="Times New Roman"/>
          <w:bCs/>
          <w:sz w:val="28"/>
          <w:szCs w:val="28"/>
          <w:lang w:val="kk-KZ"/>
        </w:rPr>
        <w:t xml:space="preserve"> бақылау ретінде пайдаланылды. Пролин мөлшері стандарт ретінде Sigma пролинін (Берлингтон, Массачусетс, АҚШ) пайдаланып</w:t>
      </w:r>
      <w:r>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xml:space="preserve"> калибр</w:t>
      </w:r>
      <w:r>
        <w:rPr>
          <w:rFonts w:ascii="Times New Roman" w:hAnsi="Times New Roman" w:cs="Times New Roman"/>
          <w:bCs/>
          <w:sz w:val="28"/>
          <w:szCs w:val="28"/>
          <w:lang w:val="kk-KZ"/>
        </w:rPr>
        <w:t>леу қисығы арқылы есептелді</w:t>
      </w:r>
      <w:r w:rsidRPr="00AA0B4C">
        <w:rPr>
          <w:rFonts w:ascii="Times New Roman" w:hAnsi="Times New Roman" w:cs="Times New Roman"/>
          <w:bCs/>
          <w:sz w:val="28"/>
          <w:szCs w:val="28"/>
          <w:lang w:val="kk-KZ"/>
        </w:rPr>
        <w:t>.</w:t>
      </w:r>
    </w:p>
    <w:p w14:paraId="7AFD7165" w14:textId="77777777" w:rsidR="00A37EB2" w:rsidRPr="00AA0B4C" w:rsidRDefault="00A37EB2" w:rsidP="00492C2F">
      <w:pPr>
        <w:spacing w:after="0" w:line="240" w:lineRule="auto"/>
        <w:ind w:firstLine="709"/>
        <w:jc w:val="both"/>
        <w:rPr>
          <w:rFonts w:ascii="Times New Roman" w:hAnsi="Times New Roman" w:cs="Times New Roman"/>
          <w:bCs/>
          <w:sz w:val="28"/>
          <w:szCs w:val="28"/>
          <w:lang w:val="kk-KZ"/>
        </w:rPr>
      </w:pPr>
    </w:p>
    <w:p w14:paraId="67F424CD" w14:textId="77777777" w:rsidR="00492C2F" w:rsidRPr="004F7278" w:rsidRDefault="00492C2F" w:rsidP="00492C2F">
      <w:pPr>
        <w:spacing w:after="0" w:line="240" w:lineRule="auto"/>
        <w:ind w:firstLine="709"/>
        <w:jc w:val="both"/>
        <w:rPr>
          <w:rFonts w:ascii="Times New Roman" w:hAnsi="Times New Roman" w:cs="Times New Roman"/>
          <w:bCs/>
          <w:i/>
          <w:sz w:val="28"/>
          <w:szCs w:val="28"/>
          <w:lang w:val="kk-KZ"/>
        </w:rPr>
      </w:pPr>
      <w:r w:rsidRPr="004F7278">
        <w:rPr>
          <w:rFonts w:ascii="Times New Roman" w:hAnsi="Times New Roman" w:cs="Times New Roman"/>
          <w:bCs/>
          <w:i/>
          <w:sz w:val="28"/>
          <w:szCs w:val="28"/>
          <w:lang w:val="kk-KZ"/>
        </w:rPr>
        <w:t>Хлорофилл концентрациясын анықтау</w:t>
      </w:r>
    </w:p>
    <w:p w14:paraId="1C34C915" w14:textId="77777777" w:rsidR="00492C2F" w:rsidRPr="00AA0B4C" w:rsidRDefault="00492C2F" w:rsidP="00492C2F">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Өсімдіктерд</w:t>
      </w:r>
      <w:r>
        <w:rPr>
          <w:rFonts w:ascii="Times New Roman" w:hAnsi="Times New Roman" w:cs="Times New Roman"/>
          <w:bCs/>
          <w:sz w:val="28"/>
          <w:szCs w:val="28"/>
          <w:lang w:val="kk-KZ"/>
        </w:rPr>
        <w:t>егі хлорофилл мөлшері стандартты әдіс арқылы анықталды [120].</w:t>
      </w:r>
      <w:r w:rsidRPr="00AA0B4C">
        <w:rPr>
          <w:rFonts w:ascii="Times New Roman" w:hAnsi="Times New Roman" w:cs="Times New Roman"/>
          <w:bCs/>
          <w:sz w:val="28"/>
          <w:szCs w:val="28"/>
          <w:lang w:val="kk-KZ"/>
        </w:rPr>
        <w:t xml:space="preserve"> 200 мг өсімд</w:t>
      </w:r>
      <w:r>
        <w:rPr>
          <w:rFonts w:ascii="Times New Roman" w:hAnsi="Times New Roman" w:cs="Times New Roman"/>
          <w:bCs/>
          <w:sz w:val="28"/>
          <w:szCs w:val="28"/>
          <w:lang w:val="kk-KZ"/>
        </w:rPr>
        <w:t>ік үлгісі 15 мл 90% этанолда гомогенезацияланды. Гомогенат 6000 айн/мин</w:t>
      </w:r>
      <w:r w:rsidRPr="00AA0B4C">
        <w:rPr>
          <w:rFonts w:ascii="Times New Roman" w:hAnsi="Times New Roman" w:cs="Times New Roman"/>
          <w:bCs/>
          <w:sz w:val="28"/>
          <w:szCs w:val="28"/>
          <w:lang w:val="kk-KZ"/>
        </w:rPr>
        <w:t xml:space="preserve"> 20 минут бойы центрифугаланды. Пигменттің концентрациясы </w:t>
      </w:r>
      <w:r>
        <w:rPr>
          <w:rFonts w:ascii="Times New Roman" w:hAnsi="Times New Roman" w:cs="Times New Roman"/>
          <w:bCs/>
          <w:sz w:val="28"/>
          <w:szCs w:val="28"/>
          <w:lang w:val="kk-KZ"/>
        </w:rPr>
        <w:t xml:space="preserve">келесі </w:t>
      </w:r>
      <w:r w:rsidRPr="00AA0B4C">
        <w:rPr>
          <w:rFonts w:ascii="Times New Roman" w:hAnsi="Times New Roman" w:cs="Times New Roman"/>
          <w:bCs/>
          <w:sz w:val="28"/>
          <w:szCs w:val="28"/>
          <w:lang w:val="kk-KZ"/>
        </w:rPr>
        <w:t xml:space="preserve">теңдеулерді қолдану арқылы есептелді: </w:t>
      </w:r>
    </w:p>
    <w:p w14:paraId="3012E0BA" w14:textId="405C2601" w:rsidR="00492C2F" w:rsidRPr="00AA0B4C" w:rsidRDefault="00492C2F" w:rsidP="00492C2F">
      <w:pPr>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Хл</w:t>
      </w:r>
      <w:r w:rsidRPr="00AE77A7">
        <w:rPr>
          <w:rFonts w:ascii="Times New Roman" w:hAnsi="Times New Roman" w:cs="Times New Roman"/>
          <w:bCs/>
          <w:i/>
          <w:iCs/>
          <w:sz w:val="28"/>
          <w:szCs w:val="28"/>
          <w:vertAlign w:val="subscript"/>
          <w:lang w:val="kk-KZ"/>
        </w:rPr>
        <w:t>a</w:t>
      </w:r>
      <w:r w:rsidRPr="00AA0B4C">
        <w:rPr>
          <w:rFonts w:ascii="Times New Roman" w:hAnsi="Times New Roman" w:cs="Times New Roman"/>
          <w:bCs/>
          <w:sz w:val="28"/>
          <w:szCs w:val="28"/>
          <w:lang w:val="kk-KZ"/>
        </w:rPr>
        <w:t xml:space="preserve"> = 13,70×A667−5,76×A550</w:t>
      </w:r>
      <w:r>
        <w:rPr>
          <w:rFonts w:ascii="Times New Roman" w:hAnsi="Times New Roman" w:cs="Times New Roman"/>
          <w:bCs/>
          <w:sz w:val="28"/>
          <w:szCs w:val="28"/>
          <w:lang w:val="kk-KZ"/>
        </w:rPr>
        <w:t xml:space="preserve">          (1</w:t>
      </w:r>
      <w:r w:rsidR="00AE77A7">
        <w:rPr>
          <w:rFonts w:ascii="Times New Roman" w:hAnsi="Times New Roman" w:cs="Times New Roman"/>
          <w:bCs/>
          <w:sz w:val="28"/>
          <w:szCs w:val="28"/>
          <w:lang w:val="kk-KZ"/>
        </w:rPr>
        <w:t>2</w:t>
      </w:r>
      <w:r>
        <w:rPr>
          <w:rFonts w:ascii="Times New Roman" w:hAnsi="Times New Roman" w:cs="Times New Roman"/>
          <w:bCs/>
          <w:sz w:val="28"/>
          <w:szCs w:val="28"/>
          <w:lang w:val="kk-KZ"/>
        </w:rPr>
        <w:t>)</w:t>
      </w:r>
    </w:p>
    <w:p w14:paraId="5364593F" w14:textId="55193E64" w:rsidR="00B03587" w:rsidRPr="00AE77A7" w:rsidRDefault="00492C2F" w:rsidP="00AE77A7">
      <w:pPr>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Хл</w:t>
      </w:r>
      <w:r w:rsidR="00AE77A7" w:rsidRPr="00E44EDF">
        <w:rPr>
          <w:rFonts w:ascii="Times New Roman" w:hAnsi="Times New Roman" w:cs="Times New Roman"/>
          <w:bCs/>
          <w:i/>
          <w:iCs/>
          <w:sz w:val="28"/>
          <w:szCs w:val="28"/>
          <w:vertAlign w:val="subscript"/>
          <w:lang w:val="kk-KZ"/>
        </w:rPr>
        <w:t>b</w:t>
      </w:r>
      <w:r w:rsidRPr="00AA0B4C">
        <w:rPr>
          <w:rFonts w:ascii="Times New Roman" w:hAnsi="Times New Roman" w:cs="Times New Roman"/>
          <w:bCs/>
          <w:sz w:val="28"/>
          <w:szCs w:val="28"/>
          <w:lang w:val="kk-KZ"/>
        </w:rPr>
        <w:t xml:space="preserve"> = 25,80×A650−7,60×A667</w:t>
      </w:r>
      <w:r>
        <w:rPr>
          <w:rFonts w:ascii="Times New Roman" w:hAnsi="Times New Roman" w:cs="Times New Roman"/>
          <w:bCs/>
          <w:sz w:val="28"/>
          <w:szCs w:val="28"/>
          <w:lang w:val="kk-KZ"/>
        </w:rPr>
        <w:t xml:space="preserve">          (1</w:t>
      </w:r>
      <w:r w:rsidR="00AE77A7">
        <w:rPr>
          <w:rFonts w:ascii="Times New Roman" w:hAnsi="Times New Roman" w:cs="Times New Roman"/>
          <w:bCs/>
          <w:sz w:val="28"/>
          <w:szCs w:val="28"/>
          <w:lang w:val="kk-KZ"/>
        </w:rPr>
        <w:t>3</w:t>
      </w:r>
      <w:r>
        <w:rPr>
          <w:rFonts w:ascii="Times New Roman" w:hAnsi="Times New Roman" w:cs="Times New Roman"/>
          <w:bCs/>
          <w:sz w:val="28"/>
          <w:szCs w:val="28"/>
          <w:lang w:val="kk-KZ"/>
        </w:rPr>
        <w:t>)</w:t>
      </w:r>
    </w:p>
    <w:p w14:paraId="4BC0A139" w14:textId="77777777" w:rsidR="00260059" w:rsidRDefault="00260059" w:rsidP="00492C2F">
      <w:pPr>
        <w:spacing w:after="0" w:line="240" w:lineRule="auto"/>
        <w:ind w:firstLine="709"/>
        <w:jc w:val="both"/>
        <w:rPr>
          <w:rFonts w:ascii="Times New Roman" w:hAnsi="Times New Roman" w:cs="Times New Roman"/>
          <w:bCs/>
          <w:i/>
          <w:sz w:val="28"/>
          <w:szCs w:val="28"/>
          <w:lang w:val="kk-KZ"/>
        </w:rPr>
      </w:pPr>
    </w:p>
    <w:p w14:paraId="37F5F1A8" w14:textId="77777777" w:rsidR="00492C2F" w:rsidRPr="005F5850" w:rsidRDefault="00492C2F" w:rsidP="00492C2F">
      <w:pPr>
        <w:spacing w:after="0" w:line="240" w:lineRule="auto"/>
        <w:ind w:firstLine="709"/>
        <w:jc w:val="both"/>
        <w:rPr>
          <w:rFonts w:ascii="Times New Roman" w:hAnsi="Times New Roman" w:cs="Times New Roman"/>
          <w:bCs/>
          <w:i/>
          <w:sz w:val="28"/>
          <w:szCs w:val="28"/>
          <w:lang w:val="kk-KZ"/>
        </w:rPr>
      </w:pPr>
      <w:r w:rsidRPr="005F5850">
        <w:rPr>
          <w:rFonts w:ascii="Times New Roman" w:hAnsi="Times New Roman" w:cs="Times New Roman"/>
          <w:bCs/>
          <w:i/>
          <w:sz w:val="28"/>
          <w:szCs w:val="28"/>
          <w:lang w:val="kk-KZ"/>
        </w:rPr>
        <w:t>Антиоксидантты ферменттерді</w:t>
      </w:r>
      <w:r w:rsidR="00A37EB2">
        <w:rPr>
          <w:rFonts w:ascii="Times New Roman" w:hAnsi="Times New Roman" w:cs="Times New Roman"/>
          <w:bCs/>
          <w:i/>
          <w:sz w:val="28"/>
          <w:szCs w:val="28"/>
          <w:lang w:val="kk-KZ"/>
        </w:rPr>
        <w:t>ң</w:t>
      </w:r>
      <w:r>
        <w:rPr>
          <w:rFonts w:ascii="Times New Roman" w:hAnsi="Times New Roman" w:cs="Times New Roman"/>
          <w:bCs/>
          <w:i/>
          <w:sz w:val="28"/>
          <w:szCs w:val="28"/>
          <w:lang w:val="kk-KZ"/>
        </w:rPr>
        <w:t xml:space="preserve"> белсенділігін</w:t>
      </w:r>
      <w:r w:rsidRPr="005F5850">
        <w:rPr>
          <w:rFonts w:ascii="Times New Roman" w:hAnsi="Times New Roman" w:cs="Times New Roman"/>
          <w:bCs/>
          <w:i/>
          <w:sz w:val="28"/>
          <w:szCs w:val="28"/>
          <w:lang w:val="kk-KZ"/>
        </w:rPr>
        <w:t xml:space="preserve"> анықтау </w:t>
      </w:r>
    </w:p>
    <w:p w14:paraId="71448DB9" w14:textId="784B9D2F" w:rsidR="00492C2F" w:rsidRPr="00AA0B4C" w:rsidRDefault="00492C2F" w:rsidP="00492C2F">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 xml:space="preserve">Каталазаны, сондай-ақ </w:t>
      </w:r>
      <w:r>
        <w:rPr>
          <w:rFonts w:ascii="Times New Roman" w:hAnsi="Times New Roman" w:cs="Times New Roman"/>
          <w:bCs/>
          <w:sz w:val="28"/>
          <w:szCs w:val="28"/>
          <w:lang w:val="kk-KZ"/>
        </w:rPr>
        <w:t>гваяколпероксидаза мен аскорбат пероксидазаны</w:t>
      </w:r>
      <w:r w:rsidRPr="00AA0B4C">
        <w:rPr>
          <w:rFonts w:ascii="Times New Roman" w:hAnsi="Times New Roman" w:cs="Times New Roman"/>
          <w:bCs/>
          <w:sz w:val="28"/>
          <w:szCs w:val="28"/>
          <w:lang w:val="kk-KZ"/>
        </w:rPr>
        <w:t xml:space="preserve"> оқшаулау </w:t>
      </w:r>
      <w:r>
        <w:rPr>
          <w:rFonts w:ascii="Times New Roman" w:hAnsi="Times New Roman" w:cs="Times New Roman"/>
          <w:bCs/>
          <w:sz w:val="28"/>
          <w:szCs w:val="28"/>
          <w:lang w:val="kk-KZ"/>
        </w:rPr>
        <w:t xml:space="preserve">мақсатында белгілі сығынды қоспасы дайындалды </w:t>
      </w:r>
      <w:r w:rsidRPr="009363A0">
        <w:rPr>
          <w:rFonts w:ascii="Times New Roman" w:hAnsi="Times New Roman" w:cs="Times New Roman"/>
          <w:bCs/>
          <w:sz w:val="28"/>
          <w:szCs w:val="28"/>
          <w:lang w:val="kk-KZ"/>
        </w:rPr>
        <w:t>[1</w:t>
      </w:r>
      <w:r>
        <w:rPr>
          <w:rFonts w:ascii="Times New Roman" w:hAnsi="Times New Roman" w:cs="Times New Roman"/>
          <w:bCs/>
          <w:sz w:val="28"/>
          <w:szCs w:val="28"/>
          <w:lang w:val="kk-KZ"/>
        </w:rPr>
        <w:t>22</w:t>
      </w:r>
      <w:r w:rsidRPr="009363A0">
        <w:rPr>
          <w:rFonts w:ascii="Times New Roman" w:hAnsi="Times New Roman" w:cs="Times New Roman"/>
          <w:bCs/>
          <w:sz w:val="28"/>
          <w:szCs w:val="28"/>
          <w:lang w:val="kk-KZ"/>
        </w:rPr>
        <w:t>]</w:t>
      </w:r>
      <w:r>
        <w:rPr>
          <w:rFonts w:ascii="Times New Roman" w:hAnsi="Times New Roman" w:cs="Times New Roman"/>
          <w:bCs/>
          <w:sz w:val="28"/>
          <w:szCs w:val="28"/>
          <w:lang w:val="kk-KZ"/>
        </w:rPr>
        <w:t>. Сығындының құрамы</w:t>
      </w:r>
      <w:r w:rsidRPr="00AA0B4C">
        <w:rPr>
          <w:rFonts w:ascii="Times New Roman" w:hAnsi="Times New Roman" w:cs="Times New Roman"/>
          <w:bCs/>
          <w:sz w:val="28"/>
          <w:szCs w:val="28"/>
          <w:lang w:val="kk-KZ"/>
        </w:rPr>
        <w:t>: 50 м</w:t>
      </w:r>
      <w:r>
        <w:rPr>
          <w:rFonts w:ascii="Times New Roman" w:hAnsi="Times New Roman" w:cs="Times New Roman"/>
          <w:bCs/>
          <w:sz w:val="28"/>
          <w:szCs w:val="28"/>
          <w:lang w:val="kk-KZ"/>
        </w:rPr>
        <w:t>М фосфат буфері (</w:t>
      </w:r>
      <w:r w:rsidR="00AE77A7" w:rsidRPr="00AE77A7">
        <w:rPr>
          <w:rFonts w:ascii="Times New Roman" w:hAnsi="Times New Roman" w:cs="Times New Roman"/>
          <w:bCs/>
          <w:sz w:val="28"/>
          <w:szCs w:val="28"/>
          <w:lang w:val="kk-KZ"/>
        </w:rPr>
        <w:t>p</w:t>
      </w:r>
      <w:r>
        <w:rPr>
          <w:rFonts w:ascii="Times New Roman" w:hAnsi="Times New Roman" w:cs="Times New Roman"/>
          <w:bCs/>
          <w:sz w:val="28"/>
          <w:szCs w:val="28"/>
          <w:lang w:val="kk-KZ"/>
        </w:rPr>
        <w:t>Н 7,5); 1 мМ ЭДТА және 1 мМ</w:t>
      </w:r>
      <w:r w:rsidRPr="00AA0B4C">
        <w:rPr>
          <w:rFonts w:ascii="Times New Roman" w:hAnsi="Times New Roman" w:cs="Times New Roman"/>
          <w:bCs/>
          <w:sz w:val="28"/>
          <w:szCs w:val="28"/>
          <w:lang w:val="kk-KZ"/>
        </w:rPr>
        <w:t xml:space="preserve"> аскорбин қышқылы. Центри</w:t>
      </w:r>
      <w:r w:rsidR="00A37EB2">
        <w:rPr>
          <w:rFonts w:ascii="Times New Roman" w:hAnsi="Times New Roman" w:cs="Times New Roman"/>
          <w:bCs/>
          <w:sz w:val="28"/>
          <w:szCs w:val="28"/>
          <w:lang w:val="kk-KZ"/>
        </w:rPr>
        <w:t>фугалаудан кейін (20 мин, 6000 айн/мин</w:t>
      </w:r>
      <w:r w:rsidRPr="00AA0B4C">
        <w:rPr>
          <w:rFonts w:ascii="Times New Roman" w:hAnsi="Times New Roman" w:cs="Times New Roman"/>
          <w:bCs/>
          <w:sz w:val="28"/>
          <w:szCs w:val="28"/>
          <w:lang w:val="kk-KZ"/>
        </w:rPr>
        <w:t xml:space="preserve">) бұл ферменттердің белсенділігі алынған </w:t>
      </w:r>
      <w:r>
        <w:rPr>
          <w:rFonts w:ascii="Times New Roman" w:hAnsi="Times New Roman" w:cs="Times New Roman"/>
          <w:bCs/>
          <w:sz w:val="28"/>
          <w:szCs w:val="28"/>
          <w:lang w:val="kk-KZ"/>
        </w:rPr>
        <w:t>тұнба үстіндегі</w:t>
      </w:r>
      <w:r w:rsidRPr="00AA0B4C">
        <w:rPr>
          <w:rFonts w:ascii="Times New Roman" w:hAnsi="Times New Roman" w:cs="Times New Roman"/>
          <w:bCs/>
          <w:sz w:val="28"/>
          <w:szCs w:val="28"/>
          <w:lang w:val="kk-KZ"/>
        </w:rPr>
        <w:t xml:space="preserve"> сұйықтықта анықталды. </w:t>
      </w:r>
      <w:r w:rsidRPr="00AA0B4C">
        <w:rPr>
          <w:rFonts w:ascii="Times New Roman" w:hAnsi="Times New Roman" w:cs="Times New Roman"/>
          <w:bCs/>
          <w:sz w:val="28"/>
          <w:szCs w:val="28"/>
          <w:lang w:val="kk-KZ"/>
        </w:rPr>
        <w:lastRenderedPageBreak/>
        <w:t>Ферменттерді оқшаулаудың барлық процедуралары 4</w:t>
      </w:r>
      <w:r>
        <w:rPr>
          <w:rFonts w:ascii="Times New Roman" w:hAnsi="Times New Roman" w:cs="Times New Roman"/>
          <w:bCs/>
          <w:sz w:val="28"/>
          <w:szCs w:val="28"/>
          <w:lang w:val="kk-KZ"/>
        </w:rPr>
        <w:t>°C температурада жүргізілді</w:t>
      </w:r>
      <w:r w:rsidRPr="00AA0B4C">
        <w:rPr>
          <w:rFonts w:ascii="Times New Roman" w:hAnsi="Times New Roman" w:cs="Times New Roman"/>
          <w:bCs/>
          <w:sz w:val="28"/>
          <w:szCs w:val="28"/>
          <w:lang w:val="kk-KZ"/>
        </w:rPr>
        <w:t>.</w:t>
      </w:r>
    </w:p>
    <w:p w14:paraId="6DFDEE49" w14:textId="77777777" w:rsidR="00492C2F" w:rsidRPr="007D0C5E" w:rsidRDefault="00492C2F" w:rsidP="00492C2F">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Каталаза белсенділігін зерттеу</w:t>
      </w:r>
      <w:r>
        <w:rPr>
          <w:rFonts w:ascii="Times New Roman" w:hAnsi="Times New Roman" w:cs="Times New Roman"/>
          <w:bCs/>
          <w:i/>
          <w:sz w:val="28"/>
          <w:szCs w:val="28"/>
          <w:lang w:val="kk-KZ"/>
        </w:rPr>
        <w:t xml:space="preserve"> </w:t>
      </w:r>
    </w:p>
    <w:p w14:paraId="41AB5EEE" w14:textId="52A50C6C" w:rsidR="00492C2F" w:rsidRPr="00AA0B4C" w:rsidRDefault="00492C2F" w:rsidP="00492C2F">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Каталаза белсенділігін анықтайтын ортаның құрамы: 100 мМ-фосфат буфері (</w:t>
      </w:r>
      <w:r w:rsidR="00AE77A7" w:rsidRPr="00AE77A7">
        <w:rPr>
          <w:rFonts w:ascii="Times New Roman" w:hAnsi="Times New Roman" w:cs="Times New Roman"/>
          <w:bCs/>
          <w:sz w:val="28"/>
          <w:szCs w:val="28"/>
          <w:lang w:val="kk-KZ"/>
        </w:rPr>
        <w:t>p</w:t>
      </w:r>
      <w:r>
        <w:rPr>
          <w:rFonts w:ascii="Times New Roman" w:hAnsi="Times New Roman" w:cs="Times New Roman"/>
          <w:bCs/>
          <w:sz w:val="28"/>
          <w:szCs w:val="28"/>
          <w:lang w:val="kk-KZ"/>
        </w:rPr>
        <w:t>Н 7,0), 15 мМ</w:t>
      </w:r>
      <w:r w:rsidRPr="00AA0B4C">
        <w:rPr>
          <w:rFonts w:ascii="Times New Roman" w:hAnsi="Times New Roman" w:cs="Times New Roman"/>
          <w:bCs/>
          <w:sz w:val="28"/>
          <w:szCs w:val="28"/>
          <w:lang w:val="kk-KZ"/>
        </w:rPr>
        <w:t xml:space="preserve"> H</w:t>
      </w:r>
      <w:r w:rsidRPr="004369E6">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O</w:t>
      </w:r>
      <w:r w:rsidRPr="004369E6">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 xml:space="preserve"> және 0,1 мл үлгі</w:t>
      </w:r>
      <w:r>
        <w:rPr>
          <w:rFonts w:ascii="Times New Roman" w:hAnsi="Times New Roman" w:cs="Times New Roman"/>
          <w:bCs/>
          <w:sz w:val="28"/>
          <w:szCs w:val="28"/>
          <w:lang w:val="kk-KZ"/>
        </w:rPr>
        <w:t xml:space="preserve"> </w:t>
      </w:r>
      <w:r w:rsidRPr="00AB6F77">
        <w:rPr>
          <w:rFonts w:ascii="Times New Roman" w:hAnsi="Times New Roman" w:cs="Times New Roman"/>
          <w:bCs/>
          <w:sz w:val="28"/>
          <w:szCs w:val="28"/>
          <w:lang w:val="kk-KZ"/>
        </w:rPr>
        <w:t>[1</w:t>
      </w:r>
      <w:r>
        <w:rPr>
          <w:rFonts w:ascii="Times New Roman" w:hAnsi="Times New Roman" w:cs="Times New Roman"/>
          <w:bCs/>
          <w:sz w:val="28"/>
          <w:szCs w:val="28"/>
          <w:lang w:val="kk-KZ"/>
        </w:rPr>
        <w:t>22</w:t>
      </w:r>
      <w:r w:rsidRPr="00AB6F77">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Реакция H</w:t>
      </w:r>
      <w:r w:rsidRPr="004369E6">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O</w:t>
      </w:r>
      <w:r w:rsidRPr="004369E6">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 xml:space="preserve"> қосудан басталды. Оптикалық тығыздықтың өзгеруі 3 минут ішінде 240 нм</w:t>
      </w:r>
      <w:r>
        <w:rPr>
          <w:rFonts w:ascii="Times New Roman" w:hAnsi="Times New Roman" w:cs="Times New Roman"/>
          <w:bCs/>
          <w:sz w:val="28"/>
          <w:szCs w:val="28"/>
          <w:lang w:val="kk-KZ"/>
        </w:rPr>
        <w:t xml:space="preserve"> толқын ұзындығында</w:t>
      </w:r>
      <w:r w:rsidRPr="00AA0B4C">
        <w:rPr>
          <w:rFonts w:ascii="Times New Roman" w:hAnsi="Times New Roman" w:cs="Times New Roman"/>
          <w:bCs/>
          <w:sz w:val="28"/>
          <w:szCs w:val="28"/>
          <w:lang w:val="kk-KZ"/>
        </w:rPr>
        <w:t xml:space="preserve"> анықталды, ал ферменттің белсенділігі ε = 0,03 мм</w:t>
      </w:r>
      <w:r w:rsidRPr="00C43208">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см</w:t>
      </w:r>
      <w:r w:rsidRPr="00C43208">
        <w:rPr>
          <w:rFonts w:ascii="Times New Roman" w:hAnsi="Times New Roman" w:cs="Times New Roman"/>
          <w:bCs/>
          <w:sz w:val="28"/>
          <w:szCs w:val="28"/>
          <w:vertAlign w:val="superscript"/>
          <w:lang w:val="kk-KZ"/>
        </w:rPr>
        <w:t>−1</w:t>
      </w:r>
      <w:r>
        <w:rPr>
          <w:rFonts w:ascii="Times New Roman" w:hAnsi="Times New Roman" w:cs="Times New Roman"/>
          <w:bCs/>
          <w:sz w:val="28"/>
          <w:szCs w:val="28"/>
          <w:vertAlign w:val="superscript"/>
          <w:lang w:val="kk-KZ"/>
        </w:rPr>
        <w:t xml:space="preserve"> </w:t>
      </w:r>
      <w:r>
        <w:rPr>
          <w:rFonts w:ascii="Times New Roman" w:hAnsi="Times New Roman" w:cs="Times New Roman"/>
          <w:bCs/>
          <w:sz w:val="28"/>
          <w:szCs w:val="28"/>
          <w:lang w:val="kk-KZ"/>
        </w:rPr>
        <w:t>экстинция</w:t>
      </w:r>
      <w:r w:rsidRPr="00AA0B4C">
        <w:rPr>
          <w:rFonts w:ascii="Times New Roman" w:hAnsi="Times New Roman" w:cs="Times New Roman"/>
          <w:bCs/>
          <w:sz w:val="28"/>
          <w:szCs w:val="28"/>
          <w:lang w:val="kk-KZ"/>
        </w:rPr>
        <w:t xml:space="preserve"> коэффициенті арқылы есептелді. Ферменттің белсенділігі мг ақуызға 1 ммоль H</w:t>
      </w:r>
      <w:r w:rsidRPr="00EA11EE">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O</w:t>
      </w:r>
      <w:r w:rsidRPr="00EA11EE">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 xml:space="preserve"> мин</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тотығу үшін қажетті фермент мөлшері ретінде көрсетілді.</w:t>
      </w:r>
    </w:p>
    <w:p w14:paraId="6665A667" w14:textId="77777777" w:rsidR="00492C2F" w:rsidRPr="007D0C5E" w:rsidRDefault="00492C2F" w:rsidP="00492C2F">
      <w:pPr>
        <w:spacing w:after="0" w:line="240" w:lineRule="auto"/>
        <w:ind w:firstLine="709"/>
        <w:jc w:val="both"/>
        <w:rPr>
          <w:rFonts w:ascii="Times New Roman" w:hAnsi="Times New Roman" w:cs="Times New Roman"/>
          <w:bCs/>
          <w:i/>
          <w:sz w:val="28"/>
          <w:szCs w:val="28"/>
          <w:lang w:val="kk-KZ"/>
        </w:rPr>
      </w:pPr>
      <w:r w:rsidRPr="007D0C5E">
        <w:rPr>
          <w:rFonts w:ascii="Times New Roman" w:hAnsi="Times New Roman" w:cs="Times New Roman"/>
          <w:bCs/>
          <w:i/>
          <w:sz w:val="28"/>
          <w:szCs w:val="28"/>
          <w:lang w:val="kk-KZ"/>
        </w:rPr>
        <w:t>Аскорбат пероксидазасының белсенділігін зерттеу</w:t>
      </w:r>
      <w:r>
        <w:rPr>
          <w:rFonts w:ascii="Times New Roman" w:hAnsi="Times New Roman" w:cs="Times New Roman"/>
          <w:bCs/>
          <w:i/>
          <w:sz w:val="28"/>
          <w:szCs w:val="28"/>
          <w:lang w:val="kk-KZ"/>
        </w:rPr>
        <w:t xml:space="preserve"> </w:t>
      </w:r>
    </w:p>
    <w:p w14:paraId="64ADA45E" w14:textId="77777777" w:rsidR="00492C2F" w:rsidRPr="00EA11EE" w:rsidRDefault="00492C2F" w:rsidP="00492C2F">
      <w:pPr>
        <w:spacing w:after="0" w:line="240" w:lineRule="auto"/>
        <w:ind w:firstLine="709"/>
        <w:jc w:val="both"/>
        <w:rPr>
          <w:rFonts w:ascii="Times New Roman" w:hAnsi="Times New Roman" w:cs="Times New Roman"/>
          <w:bCs/>
          <w:sz w:val="28"/>
          <w:szCs w:val="28"/>
          <w:lang w:val="kk-KZ"/>
        </w:rPr>
      </w:pPr>
      <w:r w:rsidRPr="00AA0B4C">
        <w:rPr>
          <w:rFonts w:ascii="Times New Roman" w:hAnsi="Times New Roman" w:cs="Times New Roman"/>
          <w:bCs/>
          <w:sz w:val="28"/>
          <w:szCs w:val="28"/>
          <w:lang w:val="kk-KZ"/>
        </w:rPr>
        <w:t>Аскорбат пероксидазасының белсенділігі аскорбаттың тотығу жылдамдығымен анықталды</w:t>
      </w:r>
      <w:r>
        <w:rPr>
          <w:rFonts w:ascii="Times New Roman" w:hAnsi="Times New Roman" w:cs="Times New Roman"/>
          <w:bCs/>
          <w:sz w:val="28"/>
          <w:szCs w:val="28"/>
          <w:lang w:val="kk-KZ"/>
        </w:rPr>
        <w:t xml:space="preserve"> </w:t>
      </w:r>
      <w:r w:rsidRPr="009363A0">
        <w:rPr>
          <w:rFonts w:ascii="Times New Roman" w:hAnsi="Times New Roman" w:cs="Times New Roman"/>
          <w:bCs/>
          <w:sz w:val="28"/>
          <w:szCs w:val="28"/>
          <w:lang w:val="kk-KZ"/>
        </w:rPr>
        <w:t>[1</w:t>
      </w:r>
      <w:r>
        <w:rPr>
          <w:rFonts w:ascii="Times New Roman" w:hAnsi="Times New Roman" w:cs="Times New Roman"/>
          <w:bCs/>
          <w:sz w:val="28"/>
          <w:szCs w:val="28"/>
          <w:lang w:val="kk-KZ"/>
        </w:rPr>
        <w:t>23</w:t>
      </w:r>
      <w:r w:rsidRPr="009363A0">
        <w:rPr>
          <w:rFonts w:ascii="Times New Roman" w:hAnsi="Times New Roman" w:cs="Times New Roman"/>
          <w:bCs/>
          <w:sz w:val="28"/>
          <w:szCs w:val="28"/>
          <w:lang w:val="kk-KZ"/>
        </w:rPr>
        <w:t>]</w:t>
      </w:r>
      <w:r w:rsidRPr="00AA0B4C">
        <w:rPr>
          <w:rFonts w:ascii="Times New Roman" w:hAnsi="Times New Roman" w:cs="Times New Roman"/>
          <w:bCs/>
          <w:sz w:val="28"/>
          <w:szCs w:val="28"/>
          <w:lang w:val="kk-KZ"/>
        </w:rPr>
        <w:t>. Реакция қоспасы құрамында 0,1 мМ ЭДТА, 0,5 мМ аскорбат және 0,1 мМ Н</w:t>
      </w:r>
      <w:r w:rsidRPr="00EA11EE">
        <w:rPr>
          <w:rFonts w:ascii="Times New Roman" w:hAnsi="Times New Roman" w:cs="Times New Roman"/>
          <w:bCs/>
          <w:sz w:val="28"/>
          <w:szCs w:val="28"/>
          <w:vertAlign w:val="subscript"/>
          <w:lang w:val="kk-KZ"/>
        </w:rPr>
        <w:t>2</w:t>
      </w:r>
      <w:r w:rsidRPr="00AA0B4C">
        <w:rPr>
          <w:rFonts w:ascii="Times New Roman" w:hAnsi="Times New Roman" w:cs="Times New Roman"/>
          <w:bCs/>
          <w:sz w:val="28"/>
          <w:szCs w:val="28"/>
          <w:lang w:val="kk-KZ"/>
        </w:rPr>
        <w:t>О</w:t>
      </w:r>
      <w:r w:rsidRPr="00EA11EE">
        <w:rPr>
          <w:rFonts w:ascii="Times New Roman" w:hAnsi="Times New Roman" w:cs="Times New Roman"/>
          <w:bCs/>
          <w:sz w:val="28"/>
          <w:szCs w:val="28"/>
          <w:vertAlign w:val="subscript"/>
          <w:lang w:val="kk-KZ"/>
        </w:rPr>
        <w:t>2</w:t>
      </w:r>
      <w:r>
        <w:rPr>
          <w:rFonts w:ascii="Times New Roman" w:hAnsi="Times New Roman" w:cs="Times New Roman"/>
          <w:bCs/>
          <w:sz w:val="28"/>
          <w:szCs w:val="28"/>
          <w:lang w:val="kk-KZ"/>
        </w:rPr>
        <w:t xml:space="preserve"> және 50 мМ калий–фосфат буфері (рН 7,0) бар</w:t>
      </w:r>
      <w:r w:rsidRPr="00AA0B4C">
        <w:rPr>
          <w:rFonts w:ascii="Times New Roman" w:hAnsi="Times New Roman" w:cs="Times New Roman"/>
          <w:bCs/>
          <w:sz w:val="28"/>
          <w:szCs w:val="28"/>
          <w:lang w:val="kk-KZ"/>
        </w:rPr>
        <w:t>. Реакция кварц кюветіндегі 0,1 мл ферментативті сығындыға 3,9 мл буфер қосу арқылы басталды. Оптикалық тығыздықтың өзгеруі</w:t>
      </w:r>
      <w:r>
        <w:rPr>
          <w:rFonts w:ascii="Times New Roman" w:hAnsi="Times New Roman" w:cs="Times New Roman"/>
          <w:bCs/>
          <w:sz w:val="28"/>
          <w:szCs w:val="28"/>
          <w:lang w:val="kk-KZ"/>
        </w:rPr>
        <w:t xml:space="preserve"> 1 минут ішінде 290 нм толқын ұзындығында</w:t>
      </w:r>
      <w:r w:rsidRPr="00AA0B4C">
        <w:rPr>
          <w:rFonts w:ascii="Times New Roman" w:hAnsi="Times New Roman" w:cs="Times New Roman"/>
          <w:bCs/>
          <w:sz w:val="28"/>
          <w:szCs w:val="28"/>
          <w:lang w:val="kk-KZ"/>
        </w:rPr>
        <w:t xml:space="preserve"> анықталды, ал ферменттің белсенділігі ε = 2,8 мм</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см</w:t>
      </w:r>
      <w:r w:rsidRPr="00EA11EE">
        <w:rPr>
          <w:rFonts w:ascii="Times New Roman" w:hAnsi="Times New Roman" w:cs="Times New Roman"/>
          <w:bCs/>
          <w:sz w:val="28"/>
          <w:szCs w:val="28"/>
          <w:vertAlign w:val="superscript"/>
          <w:lang w:val="kk-KZ"/>
        </w:rPr>
        <w:t>−1</w:t>
      </w:r>
      <w:r>
        <w:rPr>
          <w:rFonts w:ascii="Times New Roman" w:hAnsi="Times New Roman" w:cs="Times New Roman"/>
          <w:bCs/>
          <w:sz w:val="28"/>
          <w:szCs w:val="28"/>
          <w:vertAlign w:val="superscript"/>
          <w:lang w:val="kk-KZ"/>
        </w:rPr>
        <w:t xml:space="preserve"> </w:t>
      </w:r>
      <w:r>
        <w:rPr>
          <w:rFonts w:ascii="Times New Roman" w:hAnsi="Times New Roman" w:cs="Times New Roman"/>
          <w:bCs/>
          <w:sz w:val="28"/>
          <w:szCs w:val="28"/>
          <w:lang w:val="kk-KZ"/>
        </w:rPr>
        <w:t>экстинция</w:t>
      </w:r>
      <w:r w:rsidRPr="00AA0B4C">
        <w:rPr>
          <w:rFonts w:ascii="Times New Roman" w:hAnsi="Times New Roman" w:cs="Times New Roman"/>
          <w:bCs/>
          <w:sz w:val="28"/>
          <w:szCs w:val="28"/>
          <w:lang w:val="kk-KZ"/>
        </w:rPr>
        <w:t xml:space="preserve"> коэффициенті арқылы есептелді. Ферменттің белсенділігі </w:t>
      </w:r>
      <w:r>
        <w:rPr>
          <w:rFonts w:ascii="Times New Roman" w:hAnsi="Times New Roman" w:cs="Times New Roman"/>
          <w:bCs/>
          <w:sz w:val="28"/>
          <w:szCs w:val="28"/>
          <w:lang w:val="kk-KZ"/>
        </w:rPr>
        <w:t xml:space="preserve">1 </w:t>
      </w:r>
      <w:r w:rsidRPr="00AA0B4C">
        <w:rPr>
          <w:rFonts w:ascii="Times New Roman" w:hAnsi="Times New Roman" w:cs="Times New Roman"/>
          <w:bCs/>
          <w:sz w:val="28"/>
          <w:szCs w:val="28"/>
          <w:lang w:val="kk-KZ"/>
        </w:rPr>
        <w:t>мг ақуызға 1 ммоль аскорбат мин</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тотығу үшін қажетті фермент мөлшері ретінде көрсетілді.</w:t>
      </w:r>
    </w:p>
    <w:p w14:paraId="74879A03" w14:textId="77777777" w:rsidR="00492C2F" w:rsidRPr="00AB6F77" w:rsidRDefault="00492C2F" w:rsidP="00492C2F">
      <w:pPr>
        <w:spacing w:after="0" w:line="240" w:lineRule="auto"/>
        <w:ind w:firstLine="709"/>
        <w:jc w:val="both"/>
        <w:rPr>
          <w:rFonts w:ascii="Times New Roman" w:hAnsi="Times New Roman" w:cs="Times New Roman"/>
          <w:bCs/>
          <w:i/>
          <w:sz w:val="28"/>
          <w:szCs w:val="28"/>
          <w:lang w:val="kk-KZ"/>
        </w:rPr>
      </w:pPr>
      <w:r>
        <w:rPr>
          <w:rFonts w:ascii="Times New Roman" w:hAnsi="Times New Roman" w:cs="Times New Roman"/>
          <w:bCs/>
          <w:i/>
          <w:sz w:val="28"/>
          <w:szCs w:val="28"/>
          <w:lang w:val="kk-KZ"/>
        </w:rPr>
        <w:t>Гваяколпероксидаза</w:t>
      </w:r>
      <w:r w:rsidRPr="009363A0">
        <w:rPr>
          <w:rFonts w:ascii="Times New Roman" w:hAnsi="Times New Roman" w:cs="Times New Roman"/>
          <w:bCs/>
          <w:i/>
          <w:sz w:val="28"/>
          <w:szCs w:val="28"/>
          <w:lang w:val="kk-KZ"/>
        </w:rPr>
        <w:t xml:space="preserve"> белсенділігін зерттеу</w:t>
      </w:r>
      <w:r>
        <w:rPr>
          <w:rFonts w:ascii="Times New Roman" w:hAnsi="Times New Roman" w:cs="Times New Roman"/>
          <w:bCs/>
          <w:i/>
          <w:sz w:val="28"/>
          <w:szCs w:val="28"/>
          <w:lang w:val="kk-KZ"/>
        </w:rPr>
        <w:t xml:space="preserve"> </w:t>
      </w:r>
    </w:p>
    <w:p w14:paraId="112C6C90" w14:textId="77777777" w:rsidR="00492C2F" w:rsidRPr="00EA11EE" w:rsidRDefault="00492C2F" w:rsidP="00492C2F">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Гваяколпероксидаза</w:t>
      </w:r>
      <w:r w:rsidRPr="009363A0">
        <w:rPr>
          <w:rFonts w:ascii="Times New Roman" w:hAnsi="Times New Roman" w:cs="Times New Roman"/>
          <w:bCs/>
          <w:sz w:val="28"/>
          <w:szCs w:val="28"/>
          <w:lang w:val="kk-KZ"/>
        </w:rPr>
        <w:t>ның белсенділігі гваякол</w:t>
      </w:r>
      <w:r>
        <w:rPr>
          <w:rFonts w:ascii="Times New Roman" w:hAnsi="Times New Roman" w:cs="Times New Roman"/>
          <w:bCs/>
          <w:sz w:val="28"/>
          <w:szCs w:val="28"/>
          <w:lang w:val="kk-KZ"/>
        </w:rPr>
        <w:t>дың</w:t>
      </w:r>
      <w:r w:rsidRPr="009363A0">
        <w:rPr>
          <w:rFonts w:ascii="Times New Roman" w:hAnsi="Times New Roman" w:cs="Times New Roman"/>
          <w:bCs/>
          <w:sz w:val="28"/>
          <w:szCs w:val="28"/>
          <w:lang w:val="kk-KZ"/>
        </w:rPr>
        <w:t xml:space="preserve"> тотығуын есепке алатын спектрофотометриялық әдісті қолдану арқылы анықталды [1</w:t>
      </w:r>
      <w:r>
        <w:rPr>
          <w:rFonts w:ascii="Times New Roman" w:hAnsi="Times New Roman" w:cs="Times New Roman"/>
          <w:bCs/>
          <w:sz w:val="28"/>
          <w:szCs w:val="28"/>
          <w:lang w:val="kk-KZ"/>
        </w:rPr>
        <w:t>24</w:t>
      </w:r>
      <w:r w:rsidRPr="009363A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9363A0">
        <w:rPr>
          <w:rFonts w:ascii="Times New Roman" w:hAnsi="Times New Roman" w:cs="Times New Roman"/>
          <w:bCs/>
          <w:sz w:val="28"/>
          <w:szCs w:val="28"/>
          <w:lang w:val="kk-KZ"/>
        </w:rPr>
        <w:t xml:space="preserve"> Реакция қоспасы 50 мМ фосфат буферінен (рН 7), 9 мМ гваяколдан, 10 мМ H</w:t>
      </w:r>
      <w:r w:rsidRPr="00B80198">
        <w:rPr>
          <w:rFonts w:ascii="Times New Roman" w:hAnsi="Times New Roman" w:cs="Times New Roman"/>
          <w:bCs/>
          <w:sz w:val="28"/>
          <w:szCs w:val="28"/>
          <w:vertAlign w:val="subscript"/>
          <w:lang w:val="kk-KZ"/>
        </w:rPr>
        <w:t>2</w:t>
      </w:r>
      <w:r w:rsidRPr="009363A0">
        <w:rPr>
          <w:rFonts w:ascii="Times New Roman" w:hAnsi="Times New Roman" w:cs="Times New Roman"/>
          <w:bCs/>
          <w:sz w:val="28"/>
          <w:szCs w:val="28"/>
          <w:lang w:val="kk-KZ"/>
        </w:rPr>
        <w:t>O</w:t>
      </w:r>
      <w:r w:rsidRPr="00B80198">
        <w:rPr>
          <w:rFonts w:ascii="Times New Roman" w:hAnsi="Times New Roman" w:cs="Times New Roman"/>
          <w:bCs/>
          <w:sz w:val="28"/>
          <w:szCs w:val="28"/>
          <w:vertAlign w:val="subscript"/>
          <w:lang w:val="kk-KZ"/>
        </w:rPr>
        <w:t>2</w:t>
      </w:r>
      <w:r w:rsidRPr="009363A0">
        <w:rPr>
          <w:rFonts w:ascii="Times New Roman" w:hAnsi="Times New Roman" w:cs="Times New Roman"/>
          <w:bCs/>
          <w:sz w:val="28"/>
          <w:szCs w:val="28"/>
          <w:lang w:val="kk-KZ"/>
        </w:rPr>
        <w:t xml:space="preserve"> және 0,2 мл</w:t>
      </w:r>
      <w:r>
        <w:rPr>
          <w:rFonts w:ascii="Times New Roman" w:hAnsi="Times New Roman" w:cs="Times New Roman"/>
          <w:bCs/>
          <w:sz w:val="28"/>
          <w:szCs w:val="28"/>
          <w:lang w:val="kk-KZ"/>
        </w:rPr>
        <w:t xml:space="preserve"> экстракт сығындысынан</w:t>
      </w:r>
      <w:r w:rsidRPr="009363A0">
        <w:rPr>
          <w:rFonts w:ascii="Times New Roman" w:hAnsi="Times New Roman" w:cs="Times New Roman"/>
          <w:bCs/>
          <w:sz w:val="28"/>
          <w:szCs w:val="28"/>
          <w:lang w:val="kk-KZ"/>
        </w:rPr>
        <w:t xml:space="preserve"> тұрды.</w:t>
      </w:r>
      <w:r>
        <w:rPr>
          <w:rFonts w:ascii="Times New Roman" w:hAnsi="Times New Roman" w:cs="Times New Roman"/>
          <w:bCs/>
          <w:sz w:val="28"/>
          <w:szCs w:val="28"/>
          <w:lang w:val="kk-KZ"/>
        </w:rPr>
        <w:t xml:space="preserve"> О</w:t>
      </w:r>
      <w:r w:rsidRPr="00EA11EE">
        <w:rPr>
          <w:rFonts w:ascii="Times New Roman" w:hAnsi="Times New Roman" w:cs="Times New Roman"/>
          <w:bCs/>
          <w:sz w:val="28"/>
          <w:szCs w:val="28"/>
          <w:lang w:val="kk-KZ"/>
        </w:rPr>
        <w:t>птикалық тығыздықтың моди</w:t>
      </w:r>
      <w:r>
        <w:rPr>
          <w:rFonts w:ascii="Times New Roman" w:hAnsi="Times New Roman" w:cs="Times New Roman"/>
          <w:bCs/>
          <w:sz w:val="28"/>
          <w:szCs w:val="28"/>
          <w:lang w:val="kk-KZ"/>
        </w:rPr>
        <w:t>фикациясы 1 минут ішінде 470 нм толқын ұзындығында жүргізілді</w:t>
      </w:r>
      <w:r w:rsidRPr="00EA11EE">
        <w:rPr>
          <w:rFonts w:ascii="Times New Roman" w:hAnsi="Times New Roman" w:cs="Times New Roman"/>
          <w:bCs/>
          <w:sz w:val="28"/>
          <w:szCs w:val="28"/>
          <w:lang w:val="kk-KZ"/>
        </w:rPr>
        <w:t xml:space="preserve"> және ферменттің белсенділігі </w:t>
      </w:r>
      <w:r w:rsidRPr="005B4D61">
        <w:rPr>
          <w:rFonts w:ascii="Times New Roman" w:hAnsi="Times New Roman" w:cs="Times New Roman"/>
          <w:bCs/>
          <w:sz w:val="28"/>
          <w:szCs w:val="28"/>
          <w:lang w:val="en-GB"/>
        </w:rPr>
        <w:t>ε</w:t>
      </w:r>
      <w:r w:rsidRPr="00EA11EE">
        <w:rPr>
          <w:rFonts w:ascii="Times New Roman" w:hAnsi="Times New Roman" w:cs="Times New Roman"/>
          <w:bCs/>
          <w:sz w:val="28"/>
          <w:szCs w:val="28"/>
          <w:lang w:val="kk-KZ"/>
        </w:rPr>
        <w:t xml:space="preserve"> = 26,6 мМ</w:t>
      </w:r>
      <w:r w:rsidRPr="00EA11EE">
        <w:rPr>
          <w:rFonts w:ascii="Times New Roman" w:hAnsi="Times New Roman" w:cs="Times New Roman"/>
          <w:bCs/>
          <w:sz w:val="28"/>
          <w:szCs w:val="28"/>
          <w:vertAlign w:val="superscript"/>
          <w:lang w:val="kk-KZ"/>
        </w:rPr>
        <w:t>-1</w:t>
      </w:r>
      <w:r w:rsidRPr="00EA11EE">
        <w:rPr>
          <w:rFonts w:ascii="Times New Roman" w:hAnsi="Times New Roman" w:cs="Times New Roman"/>
          <w:bCs/>
          <w:sz w:val="28"/>
          <w:szCs w:val="28"/>
          <w:lang w:val="kk-KZ"/>
        </w:rPr>
        <w:t xml:space="preserve"> см</w:t>
      </w:r>
      <w:r w:rsidRPr="00EA11EE">
        <w:rPr>
          <w:rFonts w:ascii="Times New Roman" w:hAnsi="Times New Roman" w:cs="Times New Roman"/>
          <w:bCs/>
          <w:sz w:val="28"/>
          <w:szCs w:val="28"/>
          <w:vertAlign w:val="superscript"/>
          <w:lang w:val="kk-KZ"/>
        </w:rPr>
        <w:t>-1</w:t>
      </w:r>
      <w:r>
        <w:rPr>
          <w:rFonts w:ascii="Times New Roman" w:hAnsi="Times New Roman" w:cs="Times New Roman"/>
          <w:bCs/>
          <w:sz w:val="28"/>
          <w:szCs w:val="28"/>
          <w:vertAlign w:val="superscript"/>
          <w:lang w:val="kk-KZ"/>
        </w:rPr>
        <w:t xml:space="preserve"> </w:t>
      </w:r>
      <w:r>
        <w:rPr>
          <w:rFonts w:ascii="Times New Roman" w:hAnsi="Times New Roman" w:cs="Times New Roman"/>
          <w:bCs/>
          <w:sz w:val="28"/>
          <w:szCs w:val="28"/>
          <w:lang w:val="kk-KZ"/>
        </w:rPr>
        <w:t xml:space="preserve">экстинция </w:t>
      </w:r>
      <w:r w:rsidRPr="00EA11EE">
        <w:rPr>
          <w:rFonts w:ascii="Times New Roman" w:hAnsi="Times New Roman" w:cs="Times New Roman"/>
          <w:bCs/>
          <w:sz w:val="28"/>
          <w:szCs w:val="28"/>
          <w:lang w:val="kk-KZ"/>
        </w:rPr>
        <w:t xml:space="preserve">коэффициентін қолдана отырып </w:t>
      </w:r>
      <w:r>
        <w:rPr>
          <w:rFonts w:ascii="Times New Roman" w:hAnsi="Times New Roman" w:cs="Times New Roman"/>
          <w:bCs/>
          <w:sz w:val="28"/>
          <w:szCs w:val="28"/>
          <w:lang w:val="kk-KZ"/>
        </w:rPr>
        <w:t>есептелді</w:t>
      </w:r>
      <w:r w:rsidRPr="00EA11EE">
        <w:rPr>
          <w:rFonts w:ascii="Times New Roman" w:hAnsi="Times New Roman" w:cs="Times New Roman"/>
          <w:bCs/>
          <w:sz w:val="28"/>
          <w:szCs w:val="28"/>
          <w:lang w:val="kk-KZ"/>
        </w:rPr>
        <w:t xml:space="preserve"> және</w:t>
      </w:r>
      <w:r>
        <w:rPr>
          <w:rFonts w:ascii="Times New Roman" w:hAnsi="Times New Roman" w:cs="Times New Roman"/>
          <w:bCs/>
          <w:sz w:val="28"/>
          <w:szCs w:val="28"/>
          <w:lang w:val="kk-KZ"/>
        </w:rPr>
        <w:t xml:space="preserve"> 1 </w:t>
      </w:r>
      <w:r w:rsidRPr="00AA0B4C">
        <w:rPr>
          <w:rFonts w:ascii="Times New Roman" w:hAnsi="Times New Roman" w:cs="Times New Roman"/>
          <w:bCs/>
          <w:sz w:val="28"/>
          <w:szCs w:val="28"/>
          <w:lang w:val="kk-KZ"/>
        </w:rPr>
        <w:t>мг ақуызға 1 ммоль аскорбат мин</w:t>
      </w:r>
      <w:r w:rsidRPr="00EA11EE">
        <w:rPr>
          <w:rFonts w:ascii="Times New Roman" w:hAnsi="Times New Roman" w:cs="Times New Roman"/>
          <w:bCs/>
          <w:sz w:val="28"/>
          <w:szCs w:val="28"/>
          <w:vertAlign w:val="superscript"/>
          <w:lang w:val="kk-KZ"/>
        </w:rPr>
        <w:t>−1</w:t>
      </w:r>
      <w:r w:rsidRPr="00AA0B4C">
        <w:rPr>
          <w:rFonts w:ascii="Times New Roman" w:hAnsi="Times New Roman" w:cs="Times New Roman"/>
          <w:bCs/>
          <w:sz w:val="28"/>
          <w:szCs w:val="28"/>
          <w:lang w:val="kk-KZ"/>
        </w:rPr>
        <w:t xml:space="preserve"> тотығу үшін қажетті фер</w:t>
      </w:r>
      <w:r>
        <w:rPr>
          <w:rFonts w:ascii="Times New Roman" w:hAnsi="Times New Roman" w:cs="Times New Roman"/>
          <w:bCs/>
          <w:sz w:val="28"/>
          <w:szCs w:val="28"/>
          <w:lang w:val="kk-KZ"/>
        </w:rPr>
        <w:t>мент мөлшері ретінде өрнектелді.</w:t>
      </w:r>
    </w:p>
    <w:p w14:paraId="704D935F" w14:textId="77777777" w:rsidR="008F1BF6" w:rsidRDefault="008F1BF6" w:rsidP="00492C2F">
      <w:pPr>
        <w:spacing w:after="0" w:line="240" w:lineRule="auto"/>
        <w:rPr>
          <w:rFonts w:ascii="Times New Roman" w:eastAsia="Calibri" w:hAnsi="Times New Roman" w:cs="Times New Roman"/>
          <w:i/>
          <w:iCs/>
          <w:sz w:val="28"/>
          <w:lang w:val="kk-KZ"/>
        </w:rPr>
      </w:pPr>
    </w:p>
    <w:p w14:paraId="6B1B9327" w14:textId="77777777" w:rsidR="00260059" w:rsidRDefault="00260059" w:rsidP="00492C2F">
      <w:pPr>
        <w:spacing w:after="0" w:line="240" w:lineRule="auto"/>
        <w:rPr>
          <w:rFonts w:ascii="Times New Roman" w:eastAsia="Calibri" w:hAnsi="Times New Roman" w:cs="Times New Roman"/>
          <w:i/>
          <w:iCs/>
          <w:sz w:val="28"/>
          <w:lang w:val="kk-KZ"/>
        </w:rPr>
      </w:pPr>
    </w:p>
    <w:p w14:paraId="1BE931E3" w14:textId="77777777" w:rsidR="00260059" w:rsidRDefault="00260059" w:rsidP="00492C2F">
      <w:pPr>
        <w:spacing w:after="0" w:line="240" w:lineRule="auto"/>
        <w:rPr>
          <w:rFonts w:ascii="Times New Roman" w:eastAsia="Calibri" w:hAnsi="Times New Roman" w:cs="Times New Roman"/>
          <w:i/>
          <w:iCs/>
          <w:sz w:val="28"/>
          <w:lang w:val="kk-KZ"/>
        </w:rPr>
      </w:pPr>
    </w:p>
    <w:p w14:paraId="5C2B8889" w14:textId="77777777" w:rsidR="00260059" w:rsidRDefault="00260059" w:rsidP="00492C2F">
      <w:pPr>
        <w:spacing w:after="0" w:line="240" w:lineRule="auto"/>
        <w:rPr>
          <w:rFonts w:ascii="Times New Roman" w:eastAsia="Calibri" w:hAnsi="Times New Roman" w:cs="Times New Roman"/>
          <w:i/>
          <w:iCs/>
          <w:sz w:val="28"/>
          <w:lang w:val="kk-KZ"/>
        </w:rPr>
      </w:pPr>
    </w:p>
    <w:p w14:paraId="0D21DD05" w14:textId="77777777" w:rsidR="00260059" w:rsidRDefault="00260059" w:rsidP="00492C2F">
      <w:pPr>
        <w:spacing w:after="0" w:line="240" w:lineRule="auto"/>
        <w:rPr>
          <w:rFonts w:ascii="Times New Roman" w:eastAsia="Calibri" w:hAnsi="Times New Roman" w:cs="Times New Roman"/>
          <w:i/>
          <w:iCs/>
          <w:sz w:val="28"/>
          <w:lang w:val="kk-KZ"/>
        </w:rPr>
      </w:pPr>
    </w:p>
    <w:p w14:paraId="6728B5D9" w14:textId="77777777" w:rsidR="00260059" w:rsidRDefault="00260059" w:rsidP="00492C2F">
      <w:pPr>
        <w:spacing w:after="0" w:line="240" w:lineRule="auto"/>
        <w:rPr>
          <w:rFonts w:ascii="Times New Roman" w:eastAsia="Calibri" w:hAnsi="Times New Roman" w:cs="Times New Roman"/>
          <w:i/>
          <w:iCs/>
          <w:sz w:val="28"/>
          <w:lang w:val="kk-KZ"/>
        </w:rPr>
      </w:pPr>
    </w:p>
    <w:p w14:paraId="1FD5260B" w14:textId="77777777" w:rsidR="00260059" w:rsidRDefault="00260059" w:rsidP="00492C2F">
      <w:pPr>
        <w:spacing w:after="0" w:line="240" w:lineRule="auto"/>
        <w:rPr>
          <w:rFonts w:ascii="Times New Roman" w:eastAsia="Calibri" w:hAnsi="Times New Roman" w:cs="Times New Roman"/>
          <w:i/>
          <w:iCs/>
          <w:sz w:val="28"/>
          <w:lang w:val="kk-KZ"/>
        </w:rPr>
      </w:pPr>
    </w:p>
    <w:p w14:paraId="4F21302A" w14:textId="77777777" w:rsidR="00260059" w:rsidRPr="00E44EDF" w:rsidRDefault="00260059" w:rsidP="00492C2F">
      <w:pPr>
        <w:spacing w:after="0" w:line="240" w:lineRule="auto"/>
        <w:rPr>
          <w:rFonts w:ascii="Times New Roman" w:eastAsia="Calibri" w:hAnsi="Times New Roman" w:cs="Times New Roman"/>
          <w:i/>
          <w:iCs/>
          <w:sz w:val="28"/>
          <w:lang w:val="kk-KZ"/>
        </w:rPr>
      </w:pPr>
    </w:p>
    <w:p w14:paraId="4F79C207" w14:textId="77777777" w:rsidR="00AE77A7" w:rsidRPr="00E44EDF" w:rsidRDefault="00AE77A7" w:rsidP="00492C2F">
      <w:pPr>
        <w:spacing w:after="0" w:line="240" w:lineRule="auto"/>
        <w:rPr>
          <w:rFonts w:ascii="Times New Roman" w:eastAsia="Calibri" w:hAnsi="Times New Roman" w:cs="Times New Roman"/>
          <w:i/>
          <w:iCs/>
          <w:sz w:val="28"/>
          <w:lang w:val="kk-KZ"/>
        </w:rPr>
      </w:pPr>
    </w:p>
    <w:p w14:paraId="0A5E4769" w14:textId="77777777" w:rsidR="00AE77A7" w:rsidRPr="00E44EDF" w:rsidRDefault="00AE77A7" w:rsidP="00492C2F">
      <w:pPr>
        <w:spacing w:after="0" w:line="240" w:lineRule="auto"/>
        <w:rPr>
          <w:rFonts w:ascii="Times New Roman" w:eastAsia="Calibri" w:hAnsi="Times New Roman" w:cs="Times New Roman"/>
          <w:i/>
          <w:iCs/>
          <w:sz w:val="28"/>
          <w:lang w:val="kk-KZ"/>
        </w:rPr>
      </w:pPr>
    </w:p>
    <w:p w14:paraId="67495611" w14:textId="77777777" w:rsidR="00AE77A7" w:rsidRPr="00E44EDF" w:rsidRDefault="00AE77A7" w:rsidP="00492C2F">
      <w:pPr>
        <w:spacing w:after="0" w:line="240" w:lineRule="auto"/>
        <w:rPr>
          <w:rFonts w:ascii="Times New Roman" w:eastAsia="Calibri" w:hAnsi="Times New Roman" w:cs="Times New Roman"/>
          <w:i/>
          <w:iCs/>
          <w:sz w:val="28"/>
          <w:lang w:val="kk-KZ"/>
        </w:rPr>
      </w:pPr>
    </w:p>
    <w:p w14:paraId="216E6D06" w14:textId="77777777" w:rsidR="00AE77A7" w:rsidRPr="00E44EDF" w:rsidRDefault="00AE77A7" w:rsidP="00492C2F">
      <w:pPr>
        <w:spacing w:after="0" w:line="240" w:lineRule="auto"/>
        <w:rPr>
          <w:rFonts w:ascii="Times New Roman" w:eastAsia="Calibri" w:hAnsi="Times New Roman" w:cs="Times New Roman"/>
          <w:i/>
          <w:iCs/>
          <w:sz w:val="28"/>
          <w:lang w:val="kk-KZ"/>
        </w:rPr>
      </w:pPr>
    </w:p>
    <w:p w14:paraId="0CAE6C12" w14:textId="77777777" w:rsidR="00AE77A7" w:rsidRPr="00E44EDF" w:rsidRDefault="00AE77A7" w:rsidP="00492C2F">
      <w:pPr>
        <w:spacing w:after="0" w:line="240" w:lineRule="auto"/>
        <w:rPr>
          <w:rFonts w:ascii="Times New Roman" w:eastAsia="Calibri" w:hAnsi="Times New Roman" w:cs="Times New Roman"/>
          <w:i/>
          <w:iCs/>
          <w:sz w:val="28"/>
          <w:lang w:val="kk-KZ"/>
        </w:rPr>
      </w:pPr>
    </w:p>
    <w:p w14:paraId="0636539D" w14:textId="77777777" w:rsidR="00AE77A7" w:rsidRPr="00E44EDF" w:rsidRDefault="00AE77A7" w:rsidP="00492C2F">
      <w:pPr>
        <w:spacing w:after="0" w:line="240" w:lineRule="auto"/>
        <w:rPr>
          <w:rFonts w:ascii="Times New Roman" w:eastAsia="Calibri" w:hAnsi="Times New Roman" w:cs="Times New Roman"/>
          <w:i/>
          <w:iCs/>
          <w:sz w:val="28"/>
          <w:lang w:val="kk-KZ"/>
        </w:rPr>
      </w:pPr>
    </w:p>
    <w:p w14:paraId="47418FA0" w14:textId="77777777" w:rsidR="00997F04" w:rsidRPr="009F27E8" w:rsidRDefault="00997F04" w:rsidP="001C7685">
      <w:pPr>
        <w:spacing w:after="0" w:line="240" w:lineRule="auto"/>
        <w:jc w:val="both"/>
        <w:rPr>
          <w:rFonts w:ascii="Times New Roman" w:hAnsi="Times New Roman" w:cs="Times New Roman"/>
          <w:b/>
          <w:bCs/>
          <w:sz w:val="28"/>
          <w:szCs w:val="28"/>
          <w:lang w:val="kk-KZ"/>
        </w:rPr>
      </w:pPr>
    </w:p>
    <w:p w14:paraId="392FDB32" w14:textId="77777777" w:rsidR="00C371E1" w:rsidRPr="00A55658" w:rsidRDefault="0096188B" w:rsidP="00A55658">
      <w:pPr>
        <w:pStyle w:val="a6"/>
        <w:numPr>
          <w:ilvl w:val="0"/>
          <w:numId w:val="10"/>
        </w:numPr>
        <w:spacing w:after="0" w:line="240" w:lineRule="auto"/>
        <w:jc w:val="both"/>
        <w:rPr>
          <w:rFonts w:ascii="Times New Roman" w:hAnsi="Times New Roman" w:cs="Times New Roman"/>
          <w:b/>
          <w:bCs/>
          <w:sz w:val="28"/>
          <w:szCs w:val="28"/>
          <w:lang w:val="uz-Cyrl-UZ"/>
        </w:rPr>
      </w:pPr>
      <w:r w:rsidRPr="00A55658">
        <w:rPr>
          <w:rFonts w:ascii="Times New Roman" w:hAnsi="Times New Roman" w:cs="Times New Roman"/>
          <w:b/>
          <w:bCs/>
          <w:sz w:val="28"/>
          <w:szCs w:val="28"/>
          <w:lang w:val="uz-Cyrl-UZ"/>
        </w:rPr>
        <w:lastRenderedPageBreak/>
        <w:t>Н</w:t>
      </w:r>
      <w:r w:rsidR="009574E6" w:rsidRPr="00A55658">
        <w:rPr>
          <w:rFonts w:ascii="Times New Roman" w:hAnsi="Times New Roman" w:cs="Times New Roman"/>
          <w:b/>
          <w:bCs/>
          <w:sz w:val="28"/>
          <w:szCs w:val="28"/>
          <w:lang w:val="uz-Cyrl-UZ"/>
        </w:rPr>
        <w:t>ӘТИЖЕЛЕР МЕН ТАЛҚЫЛАУЛАР</w:t>
      </w:r>
    </w:p>
    <w:p w14:paraId="7BF8E07B" w14:textId="77777777" w:rsidR="00C1788B" w:rsidRDefault="00C1788B" w:rsidP="000A685D">
      <w:pPr>
        <w:spacing w:after="0" w:line="240" w:lineRule="auto"/>
        <w:ind w:firstLine="709"/>
        <w:jc w:val="both"/>
        <w:rPr>
          <w:rFonts w:ascii="Times New Roman" w:hAnsi="Times New Roman" w:cs="Times New Roman"/>
          <w:b/>
          <w:bCs/>
          <w:sz w:val="28"/>
          <w:szCs w:val="28"/>
          <w:lang w:val="uz-Cyrl-UZ"/>
        </w:rPr>
      </w:pPr>
    </w:p>
    <w:p w14:paraId="15C8CE4A" w14:textId="77777777" w:rsidR="00D240EE" w:rsidRPr="007D4545" w:rsidRDefault="00D240EE" w:rsidP="000A685D">
      <w:pPr>
        <w:spacing w:after="0" w:line="240" w:lineRule="auto"/>
        <w:ind w:firstLine="709"/>
        <w:jc w:val="both"/>
        <w:rPr>
          <w:rFonts w:ascii="Times New Roman" w:hAnsi="Times New Roman" w:cs="Times New Roman"/>
          <w:b/>
          <w:bCs/>
          <w:sz w:val="28"/>
          <w:szCs w:val="28"/>
          <w:lang w:val="uz-Cyrl-UZ"/>
        </w:rPr>
      </w:pPr>
      <w:r>
        <w:rPr>
          <w:rFonts w:ascii="Times New Roman" w:hAnsi="Times New Roman" w:cs="Times New Roman"/>
          <w:b/>
          <w:bCs/>
          <w:sz w:val="28"/>
          <w:szCs w:val="28"/>
          <w:lang w:val="uz-Cyrl-UZ"/>
        </w:rPr>
        <w:t xml:space="preserve">3.1 </w:t>
      </w:r>
      <w:r w:rsidR="000B0B60">
        <w:rPr>
          <w:rFonts w:ascii="Times New Roman" w:hAnsi="Times New Roman" w:cs="Times New Roman"/>
          <w:b/>
          <w:bCs/>
          <w:sz w:val="28"/>
          <w:szCs w:val="28"/>
          <w:lang w:val="uz-Cyrl-UZ"/>
        </w:rPr>
        <w:t>Эндофитті микроорганизмдермен ассоциацияланған д</w:t>
      </w:r>
      <w:r>
        <w:rPr>
          <w:rFonts w:ascii="Times New Roman" w:hAnsi="Times New Roman" w:cs="Times New Roman"/>
          <w:b/>
          <w:bCs/>
          <w:sz w:val="28"/>
          <w:szCs w:val="28"/>
          <w:lang w:val="uz-Cyrl-UZ"/>
        </w:rPr>
        <w:t>әрілік</w:t>
      </w:r>
      <w:r w:rsidR="000B0B60">
        <w:rPr>
          <w:rFonts w:ascii="Times New Roman" w:hAnsi="Times New Roman" w:cs="Times New Roman"/>
          <w:b/>
          <w:bCs/>
          <w:sz w:val="28"/>
          <w:szCs w:val="28"/>
          <w:lang w:val="uz-Cyrl-UZ"/>
        </w:rPr>
        <w:t xml:space="preserve"> өсімдіктердің</w:t>
      </w:r>
      <w:r>
        <w:rPr>
          <w:rFonts w:ascii="Times New Roman" w:hAnsi="Times New Roman" w:cs="Times New Roman"/>
          <w:b/>
          <w:bCs/>
          <w:sz w:val="28"/>
          <w:szCs w:val="28"/>
          <w:lang w:val="uz-Cyrl-UZ"/>
        </w:rPr>
        <w:t xml:space="preserve"> сипаттамасы</w:t>
      </w:r>
    </w:p>
    <w:p w14:paraId="539EAD3F" w14:textId="77777777" w:rsidR="006F171C" w:rsidRPr="00D240EE" w:rsidRDefault="009574E6" w:rsidP="000A685D">
      <w:pPr>
        <w:spacing w:after="0" w:line="240" w:lineRule="auto"/>
        <w:ind w:firstLine="709"/>
        <w:jc w:val="both"/>
        <w:rPr>
          <w:rFonts w:ascii="Times New Roman" w:hAnsi="Times New Roman" w:cs="Times New Roman"/>
          <w:b/>
          <w:sz w:val="28"/>
          <w:szCs w:val="28"/>
          <w:lang w:val="uz-Cyrl-UZ"/>
        </w:rPr>
      </w:pPr>
      <w:r>
        <w:rPr>
          <w:rFonts w:ascii="Times New Roman" w:hAnsi="Times New Roman" w:cs="Times New Roman"/>
          <w:b/>
          <w:sz w:val="28"/>
          <w:szCs w:val="28"/>
          <w:lang w:val="uz-Cyrl-UZ"/>
        </w:rPr>
        <w:t>3.1</w:t>
      </w:r>
      <w:r w:rsidR="00D240EE">
        <w:rPr>
          <w:rFonts w:ascii="Times New Roman" w:hAnsi="Times New Roman" w:cs="Times New Roman"/>
          <w:b/>
          <w:sz w:val="28"/>
          <w:szCs w:val="28"/>
          <w:lang w:val="uz-Cyrl-UZ"/>
        </w:rPr>
        <w:t>.1</w:t>
      </w:r>
      <w:r w:rsidR="006F171C" w:rsidRPr="009574E6">
        <w:rPr>
          <w:rFonts w:ascii="Times New Roman" w:hAnsi="Times New Roman" w:cs="Times New Roman"/>
          <w:b/>
          <w:sz w:val="28"/>
          <w:szCs w:val="28"/>
          <w:lang w:val="uz-Cyrl-UZ"/>
        </w:rPr>
        <w:tab/>
        <w:t xml:space="preserve">Эндофитті </w:t>
      </w:r>
      <w:r w:rsidR="000B0B60">
        <w:rPr>
          <w:rFonts w:ascii="Times New Roman" w:hAnsi="Times New Roman" w:cs="Times New Roman"/>
          <w:b/>
          <w:sz w:val="28"/>
          <w:szCs w:val="28"/>
          <w:lang w:val="uz-Cyrl-UZ"/>
        </w:rPr>
        <w:t>микроорганизмдердің</w:t>
      </w:r>
      <w:r w:rsidR="006F171C" w:rsidRPr="009574E6">
        <w:rPr>
          <w:rFonts w:ascii="Times New Roman" w:hAnsi="Times New Roman" w:cs="Times New Roman"/>
          <w:b/>
          <w:sz w:val="28"/>
          <w:szCs w:val="28"/>
          <w:lang w:val="uz-Cyrl-UZ"/>
        </w:rPr>
        <w:t xml:space="preserve"> сандық құра</w:t>
      </w:r>
      <w:r w:rsidR="00D240EE">
        <w:rPr>
          <w:rFonts w:ascii="Times New Roman" w:hAnsi="Times New Roman" w:cs="Times New Roman"/>
          <w:b/>
          <w:sz w:val="28"/>
          <w:szCs w:val="28"/>
          <w:lang w:val="uz-Cyrl-UZ"/>
        </w:rPr>
        <w:t>мы және таксономиялық құрылымы</w:t>
      </w:r>
    </w:p>
    <w:p w14:paraId="096924DA" w14:textId="77777777" w:rsidR="006F171C" w:rsidRPr="006F171C" w:rsidRDefault="006F171C" w:rsidP="000A685D">
      <w:pPr>
        <w:spacing w:after="0" w:line="240" w:lineRule="auto"/>
        <w:ind w:firstLine="709"/>
        <w:jc w:val="both"/>
        <w:rPr>
          <w:rFonts w:ascii="Times New Roman" w:hAnsi="Times New Roman" w:cs="Times New Roman"/>
          <w:sz w:val="28"/>
          <w:szCs w:val="28"/>
          <w:lang w:val="uz-Cyrl-UZ"/>
        </w:rPr>
      </w:pPr>
    </w:p>
    <w:p w14:paraId="21B7864E" w14:textId="77777777" w:rsidR="001F403B" w:rsidRDefault="001F403B" w:rsidP="003013C2">
      <w:pPr>
        <w:spacing w:after="0" w:line="240" w:lineRule="auto"/>
        <w:ind w:firstLine="709"/>
        <w:jc w:val="both"/>
        <w:rPr>
          <w:rFonts w:ascii="Times New Roman" w:hAnsi="Times New Roman" w:cs="Times New Roman"/>
          <w:sz w:val="28"/>
          <w:szCs w:val="28"/>
          <w:lang w:val="uz-Cyrl-UZ"/>
        </w:rPr>
      </w:pPr>
      <w:r w:rsidRPr="001F403B">
        <w:rPr>
          <w:rFonts w:ascii="Times New Roman" w:hAnsi="Times New Roman" w:cs="Times New Roman"/>
          <w:sz w:val="28"/>
          <w:szCs w:val="28"/>
          <w:lang w:val="uz-Cyrl-UZ"/>
        </w:rPr>
        <w:t>Дәрілік өсімдіктер бүкіл әлемде дәстүрлі түрде әртүрлі ауруларды</w:t>
      </w:r>
      <w:r>
        <w:rPr>
          <w:rFonts w:ascii="Times New Roman" w:hAnsi="Times New Roman" w:cs="Times New Roman"/>
          <w:sz w:val="28"/>
          <w:szCs w:val="28"/>
          <w:lang w:val="uz-Cyrl-UZ"/>
        </w:rPr>
        <w:t xml:space="preserve"> емдеу мақсатында</w:t>
      </w:r>
      <w:r w:rsidRPr="001F403B">
        <w:rPr>
          <w:rFonts w:ascii="Times New Roman" w:hAnsi="Times New Roman" w:cs="Times New Roman"/>
          <w:sz w:val="28"/>
          <w:szCs w:val="28"/>
          <w:lang w:val="uz-Cyrl-UZ"/>
        </w:rPr>
        <w:t xml:space="preserve"> қолданылады. </w:t>
      </w:r>
      <w:r w:rsidR="00036067">
        <w:rPr>
          <w:rFonts w:ascii="Times New Roman" w:hAnsi="Times New Roman" w:cs="Times New Roman"/>
          <w:sz w:val="28"/>
          <w:szCs w:val="28"/>
          <w:lang w:val="uz-Cyrl-UZ"/>
        </w:rPr>
        <w:t>Олар</w:t>
      </w:r>
      <w:r w:rsidR="00A612D9">
        <w:rPr>
          <w:rFonts w:ascii="Times New Roman" w:hAnsi="Times New Roman" w:cs="Times New Roman"/>
          <w:sz w:val="28"/>
          <w:szCs w:val="28"/>
          <w:lang w:val="uz-Cyrl-UZ"/>
        </w:rPr>
        <w:t xml:space="preserve"> өздерінің</w:t>
      </w:r>
      <w:r w:rsidRPr="001F403B">
        <w:rPr>
          <w:rFonts w:ascii="Times New Roman" w:hAnsi="Times New Roman" w:cs="Times New Roman"/>
          <w:sz w:val="28"/>
          <w:szCs w:val="28"/>
          <w:lang w:val="uz-Cyrl-UZ"/>
        </w:rPr>
        <w:t xml:space="preserve"> табиғи ортада </w:t>
      </w:r>
      <w:r w:rsidR="006006C3">
        <w:rPr>
          <w:rFonts w:ascii="Times New Roman" w:hAnsi="Times New Roman" w:cs="Times New Roman"/>
          <w:sz w:val="28"/>
          <w:szCs w:val="28"/>
          <w:lang w:val="uz-Cyrl-UZ"/>
        </w:rPr>
        <w:t>тіршілік етуі</w:t>
      </w:r>
      <w:r w:rsidRPr="001F403B">
        <w:rPr>
          <w:rFonts w:ascii="Times New Roman" w:hAnsi="Times New Roman" w:cs="Times New Roman"/>
          <w:sz w:val="28"/>
          <w:szCs w:val="28"/>
          <w:lang w:val="uz-Cyrl-UZ"/>
        </w:rPr>
        <w:t xml:space="preserve"> мен </w:t>
      </w:r>
      <w:r w:rsidR="006006C3">
        <w:rPr>
          <w:rFonts w:ascii="Times New Roman" w:hAnsi="Times New Roman" w:cs="Times New Roman"/>
          <w:sz w:val="28"/>
          <w:szCs w:val="28"/>
          <w:lang w:val="uz-Cyrl-UZ"/>
        </w:rPr>
        <w:t>дамуы</w:t>
      </w:r>
      <w:r w:rsidRPr="001F403B">
        <w:rPr>
          <w:rFonts w:ascii="Times New Roman" w:hAnsi="Times New Roman" w:cs="Times New Roman"/>
          <w:sz w:val="28"/>
          <w:szCs w:val="28"/>
          <w:lang w:val="uz-Cyrl-UZ"/>
        </w:rPr>
        <w:t xml:space="preserve"> үшін маңызды </w:t>
      </w:r>
      <w:r>
        <w:rPr>
          <w:rFonts w:ascii="Times New Roman" w:hAnsi="Times New Roman" w:cs="Times New Roman"/>
          <w:sz w:val="28"/>
          <w:szCs w:val="28"/>
          <w:lang w:val="uz-Cyrl-UZ"/>
        </w:rPr>
        <w:t xml:space="preserve">болып табылатын </w:t>
      </w:r>
      <w:r w:rsidRPr="001F403B">
        <w:rPr>
          <w:rFonts w:ascii="Times New Roman" w:hAnsi="Times New Roman" w:cs="Times New Roman"/>
          <w:sz w:val="28"/>
          <w:szCs w:val="28"/>
          <w:lang w:val="uz-Cyrl-UZ"/>
        </w:rPr>
        <w:t xml:space="preserve">биологиялық белсенді қосылыстардың </w:t>
      </w:r>
      <w:r>
        <w:rPr>
          <w:rFonts w:ascii="Times New Roman" w:hAnsi="Times New Roman" w:cs="Times New Roman"/>
          <w:sz w:val="28"/>
          <w:szCs w:val="28"/>
          <w:lang w:val="uz-Cyrl-UZ"/>
        </w:rPr>
        <w:t>біршама спектрін синтездейді</w:t>
      </w:r>
      <w:r w:rsidR="00A612D9">
        <w:rPr>
          <w:rFonts w:ascii="Times New Roman" w:hAnsi="Times New Roman" w:cs="Times New Roman"/>
          <w:sz w:val="28"/>
          <w:szCs w:val="28"/>
          <w:lang w:val="uz-Cyrl-UZ"/>
        </w:rPr>
        <w:t>.</w:t>
      </w:r>
      <w:r w:rsidRPr="001F403B">
        <w:rPr>
          <w:rFonts w:ascii="Times New Roman" w:hAnsi="Times New Roman" w:cs="Times New Roman"/>
          <w:sz w:val="28"/>
          <w:szCs w:val="28"/>
          <w:lang w:val="uz-Cyrl-UZ"/>
        </w:rPr>
        <w:t xml:space="preserve"> Дәрілік өсімдіктердің биологиялық белсенді қосылыстарының құрамы өсімдік</w:t>
      </w:r>
      <w:r w:rsidR="00A612D9">
        <w:rPr>
          <w:rFonts w:ascii="Times New Roman" w:hAnsi="Times New Roman" w:cs="Times New Roman"/>
          <w:sz w:val="28"/>
          <w:szCs w:val="28"/>
          <w:lang w:val="uz-Cyrl-UZ"/>
        </w:rPr>
        <w:t>тің түріне, топырақтың жағдайына</w:t>
      </w:r>
      <w:r w:rsidRPr="001F403B">
        <w:rPr>
          <w:rFonts w:ascii="Times New Roman" w:hAnsi="Times New Roman" w:cs="Times New Roman"/>
          <w:sz w:val="28"/>
          <w:szCs w:val="28"/>
          <w:lang w:val="uz-Cyrl-UZ"/>
        </w:rPr>
        <w:t xml:space="preserve"> және олардың микро</w:t>
      </w:r>
      <w:r w:rsidR="00A612D9">
        <w:rPr>
          <w:rFonts w:ascii="Times New Roman" w:hAnsi="Times New Roman" w:cs="Times New Roman"/>
          <w:sz w:val="28"/>
          <w:szCs w:val="28"/>
          <w:lang w:val="uz-Cyrl-UZ"/>
        </w:rPr>
        <w:t>организмдермен</w:t>
      </w:r>
      <w:r w:rsidRPr="001F403B">
        <w:rPr>
          <w:rFonts w:ascii="Times New Roman" w:hAnsi="Times New Roman" w:cs="Times New Roman"/>
          <w:sz w:val="28"/>
          <w:szCs w:val="28"/>
          <w:lang w:val="uz-Cyrl-UZ"/>
        </w:rPr>
        <w:t xml:space="preserve"> байланысына </w:t>
      </w:r>
      <w:r w:rsidR="00A612D9">
        <w:rPr>
          <w:rFonts w:ascii="Times New Roman" w:hAnsi="Times New Roman" w:cs="Times New Roman"/>
          <w:sz w:val="28"/>
          <w:szCs w:val="28"/>
          <w:lang w:val="uz-Cyrl-UZ"/>
        </w:rPr>
        <w:t>тәуелді.</w:t>
      </w:r>
      <w:r w:rsidR="006006C3">
        <w:rPr>
          <w:rFonts w:ascii="Times New Roman" w:hAnsi="Times New Roman" w:cs="Times New Roman"/>
          <w:sz w:val="28"/>
          <w:szCs w:val="28"/>
          <w:lang w:val="uz-Cyrl-UZ"/>
        </w:rPr>
        <w:t xml:space="preserve"> Ө</w:t>
      </w:r>
      <w:r w:rsidR="00A612D9">
        <w:rPr>
          <w:rFonts w:ascii="Times New Roman" w:hAnsi="Times New Roman" w:cs="Times New Roman"/>
          <w:sz w:val="28"/>
          <w:szCs w:val="28"/>
          <w:lang w:val="uz-Cyrl-UZ"/>
        </w:rPr>
        <w:t>сімдіктер синтездейтін белсенді екіншілік</w:t>
      </w:r>
      <w:r w:rsidRPr="001F403B">
        <w:rPr>
          <w:rFonts w:ascii="Times New Roman" w:hAnsi="Times New Roman" w:cs="Times New Roman"/>
          <w:sz w:val="28"/>
          <w:szCs w:val="28"/>
          <w:lang w:val="uz-Cyrl-UZ"/>
        </w:rPr>
        <w:t xml:space="preserve"> метаболиттер </w:t>
      </w:r>
      <w:r w:rsidR="006006C3">
        <w:rPr>
          <w:rFonts w:ascii="Times New Roman" w:hAnsi="Times New Roman" w:cs="Times New Roman"/>
          <w:sz w:val="28"/>
          <w:szCs w:val="28"/>
          <w:lang w:val="uz-Cyrl-UZ"/>
        </w:rPr>
        <w:t>өздерімен ассоциацияланған</w:t>
      </w:r>
      <w:r w:rsidRPr="001F403B">
        <w:rPr>
          <w:rFonts w:ascii="Times New Roman" w:hAnsi="Times New Roman" w:cs="Times New Roman"/>
          <w:sz w:val="28"/>
          <w:szCs w:val="28"/>
          <w:lang w:val="uz-Cyrl-UZ"/>
        </w:rPr>
        <w:t xml:space="preserve"> микробтық </w:t>
      </w:r>
      <w:r w:rsidR="002B4A18">
        <w:rPr>
          <w:rFonts w:ascii="Times New Roman" w:hAnsi="Times New Roman" w:cs="Times New Roman"/>
          <w:sz w:val="28"/>
          <w:szCs w:val="28"/>
          <w:lang w:val="uz-Cyrl-UZ"/>
        </w:rPr>
        <w:t>ассоциация</w:t>
      </w:r>
      <w:r w:rsidR="009A0271">
        <w:rPr>
          <w:rFonts w:ascii="Times New Roman" w:hAnsi="Times New Roman" w:cs="Times New Roman"/>
          <w:sz w:val="28"/>
          <w:szCs w:val="28"/>
          <w:lang w:val="uz-Cyrl-UZ"/>
        </w:rPr>
        <w:t>л</w:t>
      </w:r>
      <w:r w:rsidRPr="001F403B">
        <w:rPr>
          <w:rFonts w:ascii="Times New Roman" w:hAnsi="Times New Roman" w:cs="Times New Roman"/>
          <w:sz w:val="28"/>
          <w:szCs w:val="28"/>
          <w:lang w:val="uz-Cyrl-UZ"/>
        </w:rPr>
        <w:t>арға және олардың ф</w:t>
      </w:r>
      <w:r w:rsidR="006006C3">
        <w:rPr>
          <w:rFonts w:ascii="Times New Roman" w:hAnsi="Times New Roman" w:cs="Times New Roman"/>
          <w:sz w:val="28"/>
          <w:szCs w:val="28"/>
          <w:lang w:val="uz-Cyrl-UZ"/>
        </w:rPr>
        <w:t>изиологиялық функцияларына біршама</w:t>
      </w:r>
      <w:r w:rsidRPr="001F403B">
        <w:rPr>
          <w:rFonts w:ascii="Times New Roman" w:hAnsi="Times New Roman" w:cs="Times New Roman"/>
          <w:sz w:val="28"/>
          <w:szCs w:val="28"/>
          <w:lang w:val="uz-Cyrl-UZ"/>
        </w:rPr>
        <w:t xml:space="preserve"> әсер етуі мүмкін</w:t>
      </w:r>
      <w:r w:rsidR="00D1659F">
        <w:rPr>
          <w:rFonts w:ascii="Times New Roman" w:hAnsi="Times New Roman" w:cs="Times New Roman"/>
          <w:sz w:val="28"/>
          <w:szCs w:val="28"/>
          <w:lang w:val="uz-Cyrl-UZ"/>
        </w:rPr>
        <w:t xml:space="preserve"> [141]</w:t>
      </w:r>
      <w:r w:rsidRPr="001F403B">
        <w:rPr>
          <w:rFonts w:ascii="Times New Roman" w:hAnsi="Times New Roman" w:cs="Times New Roman"/>
          <w:sz w:val="28"/>
          <w:szCs w:val="28"/>
          <w:lang w:val="uz-Cyrl-UZ"/>
        </w:rPr>
        <w:t xml:space="preserve">. </w:t>
      </w:r>
    </w:p>
    <w:p w14:paraId="18A82047" w14:textId="77777777" w:rsidR="00CA1A21" w:rsidRPr="00F11783" w:rsidRDefault="00CA1A21" w:rsidP="00CA1A21">
      <w:pPr>
        <w:spacing w:after="0" w:line="240" w:lineRule="auto"/>
        <w:ind w:firstLine="709"/>
        <w:jc w:val="both"/>
        <w:rPr>
          <w:rFonts w:ascii="Times New Roman" w:hAnsi="Times New Roman" w:cs="Times New Roman"/>
          <w:sz w:val="28"/>
          <w:szCs w:val="28"/>
          <w:lang w:val="kk-KZ"/>
        </w:rPr>
      </w:pPr>
      <w:r w:rsidRPr="00F11783">
        <w:rPr>
          <w:rFonts w:ascii="Times New Roman" w:hAnsi="Times New Roman" w:cs="Times New Roman"/>
          <w:sz w:val="28"/>
          <w:szCs w:val="28"/>
          <w:lang w:val="kk-KZ"/>
        </w:rPr>
        <w:t xml:space="preserve">Эндофиттер фитогормондарды өндіру, су мен қоректік заттардың тасымалдануын </w:t>
      </w:r>
      <w:r>
        <w:rPr>
          <w:rFonts w:ascii="Times New Roman" w:hAnsi="Times New Roman" w:cs="Times New Roman"/>
          <w:sz w:val="28"/>
          <w:szCs w:val="28"/>
          <w:lang w:val="kk-KZ"/>
        </w:rPr>
        <w:t xml:space="preserve">жақсарту, </w:t>
      </w:r>
      <w:r w:rsidRPr="00F11783">
        <w:rPr>
          <w:rFonts w:ascii="Times New Roman" w:hAnsi="Times New Roman" w:cs="Times New Roman"/>
          <w:sz w:val="28"/>
          <w:szCs w:val="28"/>
          <w:lang w:val="kk-KZ"/>
        </w:rPr>
        <w:t>фитопатогендерге жүйелік төзімді</w:t>
      </w:r>
      <w:r>
        <w:rPr>
          <w:rFonts w:ascii="Times New Roman" w:hAnsi="Times New Roman" w:cs="Times New Roman"/>
          <w:sz w:val="28"/>
          <w:szCs w:val="28"/>
          <w:lang w:val="kk-KZ"/>
        </w:rPr>
        <w:t>лікті индукциялау арқылы</w:t>
      </w:r>
      <w:r w:rsidRPr="00F11783">
        <w:rPr>
          <w:rFonts w:ascii="Times New Roman" w:hAnsi="Times New Roman" w:cs="Times New Roman"/>
          <w:sz w:val="28"/>
          <w:szCs w:val="28"/>
          <w:lang w:val="kk-KZ"/>
        </w:rPr>
        <w:t xml:space="preserve"> өсімдіктің өсуі мен дамуына ықпал етеді. </w:t>
      </w:r>
    </w:p>
    <w:p w14:paraId="04EAF147" w14:textId="77777777" w:rsidR="00FB672A" w:rsidRPr="00F11783" w:rsidRDefault="00CA1A21" w:rsidP="00FB672A">
      <w:pPr>
        <w:spacing w:after="0" w:line="240" w:lineRule="auto"/>
        <w:ind w:firstLine="709"/>
        <w:jc w:val="both"/>
        <w:rPr>
          <w:rFonts w:ascii="Times New Roman" w:hAnsi="Times New Roman" w:cs="Times New Roman"/>
          <w:sz w:val="28"/>
          <w:szCs w:val="28"/>
          <w:lang w:val="kk-KZ"/>
        </w:rPr>
      </w:pPr>
      <w:r w:rsidRPr="00F11783">
        <w:rPr>
          <w:rFonts w:ascii="Times New Roman" w:hAnsi="Times New Roman" w:cs="Times New Roman"/>
          <w:sz w:val="28"/>
          <w:szCs w:val="28"/>
          <w:lang w:val="kk-KZ"/>
        </w:rPr>
        <w:t>Көптеген ауылшаруашылық дақылдары үшін стресстік факторларға кешенді ұзақ мерзімді төзімділік</w:t>
      </w:r>
      <w:r w:rsidR="00036067">
        <w:rPr>
          <w:rFonts w:ascii="Times New Roman" w:hAnsi="Times New Roman" w:cs="Times New Roman"/>
          <w:sz w:val="28"/>
          <w:szCs w:val="28"/>
          <w:lang w:val="kk-KZ"/>
        </w:rPr>
        <w:t xml:space="preserve"> мәселесі әлі де шешілмеген, сондықтан</w:t>
      </w:r>
      <w:r w:rsidRPr="00F11783">
        <w:rPr>
          <w:rFonts w:ascii="Times New Roman" w:hAnsi="Times New Roman" w:cs="Times New Roman"/>
          <w:sz w:val="28"/>
          <w:szCs w:val="28"/>
          <w:lang w:val="kk-KZ"/>
        </w:rPr>
        <w:t xml:space="preserve"> өсімдік шығынын азайтатын және өсімдік өнімділігін тұрақтандыратын экологиялық таза әдістер мен құралдарды </w:t>
      </w:r>
      <w:r w:rsidR="00036067">
        <w:rPr>
          <w:rFonts w:ascii="Times New Roman" w:hAnsi="Times New Roman" w:cs="Times New Roman"/>
          <w:sz w:val="28"/>
          <w:szCs w:val="28"/>
          <w:lang w:val="kk-KZ"/>
        </w:rPr>
        <w:t>анықтау маңызды болып отыр</w:t>
      </w:r>
      <w:r w:rsidRPr="00F11783">
        <w:rPr>
          <w:rFonts w:ascii="Times New Roman" w:hAnsi="Times New Roman" w:cs="Times New Roman"/>
          <w:sz w:val="28"/>
          <w:szCs w:val="28"/>
          <w:lang w:val="kk-KZ"/>
        </w:rPr>
        <w:t xml:space="preserve">. </w:t>
      </w:r>
    </w:p>
    <w:p w14:paraId="4436EE16" w14:textId="77777777" w:rsidR="00CA1A21" w:rsidRPr="00CA1A21" w:rsidRDefault="00036067" w:rsidP="00FB672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uz-Cyrl-UZ"/>
        </w:rPr>
        <w:t>Көптеген дәрілік өсімдіктердің</w:t>
      </w:r>
      <w:r w:rsidRPr="001F403B">
        <w:rPr>
          <w:rFonts w:ascii="Times New Roman" w:hAnsi="Times New Roman" w:cs="Times New Roman"/>
          <w:sz w:val="28"/>
          <w:szCs w:val="28"/>
          <w:lang w:val="uz-Cyrl-UZ"/>
        </w:rPr>
        <w:t xml:space="preserve"> фитохимиялық құрамы мен ф</w:t>
      </w:r>
      <w:r>
        <w:rPr>
          <w:rFonts w:ascii="Times New Roman" w:hAnsi="Times New Roman" w:cs="Times New Roman"/>
          <w:sz w:val="28"/>
          <w:szCs w:val="28"/>
          <w:lang w:val="uz-Cyrl-UZ"/>
        </w:rPr>
        <w:t>армакологиялық қасиеттері анықталған</w:t>
      </w:r>
      <w:r w:rsidRPr="001F403B">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дегенмен </w:t>
      </w:r>
      <w:r w:rsidRPr="001F403B">
        <w:rPr>
          <w:rFonts w:ascii="Times New Roman" w:hAnsi="Times New Roman" w:cs="Times New Roman"/>
          <w:sz w:val="28"/>
          <w:szCs w:val="28"/>
          <w:lang w:val="uz-Cyrl-UZ"/>
        </w:rPr>
        <w:t>олардың м</w:t>
      </w:r>
      <w:r>
        <w:rPr>
          <w:rFonts w:ascii="Times New Roman" w:hAnsi="Times New Roman" w:cs="Times New Roman"/>
          <w:sz w:val="28"/>
          <w:szCs w:val="28"/>
          <w:lang w:val="uz-Cyrl-UZ"/>
        </w:rPr>
        <w:t>икробиомасы мен өсімдік және</w:t>
      </w:r>
      <w:r w:rsidRPr="001F403B">
        <w:rPr>
          <w:rFonts w:ascii="Times New Roman" w:hAnsi="Times New Roman" w:cs="Times New Roman"/>
          <w:sz w:val="28"/>
          <w:szCs w:val="28"/>
          <w:lang w:val="uz-Cyrl-UZ"/>
        </w:rPr>
        <w:t xml:space="preserve"> микробтар арасындағы </w:t>
      </w:r>
      <w:r>
        <w:rPr>
          <w:rFonts w:ascii="Times New Roman" w:hAnsi="Times New Roman" w:cs="Times New Roman"/>
          <w:sz w:val="28"/>
          <w:szCs w:val="28"/>
          <w:lang w:val="uz-Cyrl-UZ"/>
        </w:rPr>
        <w:t xml:space="preserve">физиологиялық өзара әрекеттесу механизмдері жеткілікті түрде зерттелмеген. </w:t>
      </w:r>
      <w:r w:rsidR="00CA1A21" w:rsidRPr="00F11783">
        <w:rPr>
          <w:rFonts w:ascii="Times New Roman" w:hAnsi="Times New Roman" w:cs="Times New Roman"/>
          <w:sz w:val="28"/>
          <w:szCs w:val="28"/>
          <w:lang w:val="kk-KZ"/>
        </w:rPr>
        <w:t>Осыған байланысты эндофитті микроорганизмдердің өсімдіктерд</w:t>
      </w:r>
      <w:r w:rsidR="00CA1A21">
        <w:rPr>
          <w:rFonts w:ascii="Times New Roman" w:hAnsi="Times New Roman" w:cs="Times New Roman"/>
          <w:sz w:val="28"/>
          <w:szCs w:val="28"/>
          <w:lang w:val="kk-KZ"/>
        </w:rPr>
        <w:t>ің биотикалық және абиотикалық стрес</w:t>
      </w:r>
      <w:r w:rsidR="006006C3">
        <w:rPr>
          <w:rFonts w:ascii="Times New Roman" w:hAnsi="Times New Roman" w:cs="Times New Roman"/>
          <w:sz w:val="28"/>
          <w:szCs w:val="28"/>
          <w:lang w:val="kk-KZ"/>
        </w:rPr>
        <w:t>с</w:t>
      </w:r>
      <w:r w:rsidR="00CA1A21">
        <w:rPr>
          <w:rFonts w:ascii="Times New Roman" w:hAnsi="Times New Roman" w:cs="Times New Roman"/>
          <w:sz w:val="28"/>
          <w:szCs w:val="28"/>
          <w:lang w:val="kk-KZ"/>
        </w:rPr>
        <w:t>тік факторларының</w:t>
      </w:r>
      <w:r w:rsidR="00CA1A21" w:rsidRPr="00F11783">
        <w:rPr>
          <w:rFonts w:ascii="Times New Roman" w:hAnsi="Times New Roman" w:cs="Times New Roman"/>
          <w:sz w:val="28"/>
          <w:szCs w:val="28"/>
          <w:lang w:val="kk-KZ"/>
        </w:rPr>
        <w:t xml:space="preserve"> әсеріне төзімділігін арттыру қ</w:t>
      </w:r>
      <w:r w:rsidR="00CA1A21">
        <w:rPr>
          <w:rFonts w:ascii="Times New Roman" w:hAnsi="Times New Roman" w:cs="Times New Roman"/>
          <w:sz w:val="28"/>
          <w:szCs w:val="28"/>
          <w:lang w:val="kk-KZ"/>
        </w:rPr>
        <w:t>абілетін зерттеуге бағытталған жұмыстар</w:t>
      </w:r>
      <w:r w:rsidR="00CA1A21" w:rsidRPr="00F11783">
        <w:rPr>
          <w:rFonts w:ascii="Times New Roman" w:hAnsi="Times New Roman" w:cs="Times New Roman"/>
          <w:sz w:val="28"/>
          <w:szCs w:val="28"/>
          <w:lang w:val="kk-KZ"/>
        </w:rPr>
        <w:t xml:space="preserve"> ерекше өзекті болып отыр.</w:t>
      </w:r>
    </w:p>
    <w:p w14:paraId="0A588BCD" w14:textId="36041F31" w:rsidR="006F171C" w:rsidRPr="006F171C" w:rsidRDefault="006F171C" w:rsidP="000A685D">
      <w:pPr>
        <w:spacing w:after="0" w:line="240" w:lineRule="auto"/>
        <w:ind w:firstLine="709"/>
        <w:jc w:val="both"/>
        <w:rPr>
          <w:rFonts w:ascii="Times New Roman" w:hAnsi="Times New Roman" w:cs="Times New Roman"/>
          <w:sz w:val="28"/>
          <w:szCs w:val="28"/>
          <w:lang w:val="uz-Cyrl-UZ"/>
        </w:rPr>
      </w:pPr>
      <w:r w:rsidRPr="006F171C">
        <w:rPr>
          <w:rFonts w:ascii="Times New Roman" w:hAnsi="Times New Roman" w:cs="Times New Roman"/>
          <w:sz w:val="28"/>
          <w:szCs w:val="28"/>
          <w:lang w:val="uz-Cyrl-UZ"/>
        </w:rPr>
        <w:t xml:space="preserve">Эндофиттердің сандық және таксономиялық құрамына зерттелетін өсімдіктің түрі мен </w:t>
      </w:r>
      <w:r w:rsidR="00BD3CB2">
        <w:rPr>
          <w:rFonts w:ascii="Times New Roman" w:hAnsi="Times New Roman" w:cs="Times New Roman"/>
          <w:sz w:val="28"/>
          <w:szCs w:val="28"/>
          <w:lang w:val="uz-Cyrl-UZ"/>
        </w:rPr>
        <w:t>тұқымдасы</w:t>
      </w:r>
      <w:r w:rsidRPr="006F171C">
        <w:rPr>
          <w:rFonts w:ascii="Times New Roman" w:hAnsi="Times New Roman" w:cs="Times New Roman"/>
          <w:sz w:val="28"/>
          <w:szCs w:val="28"/>
          <w:lang w:val="uz-Cyrl-UZ"/>
        </w:rPr>
        <w:t xml:space="preserve"> айтарлықтай әсер етеді, ал қоныстану тығыздығы тінге, өсімдіктің даму сатысына, қоршаған орта факторларына, мысалы, жыл мезгіліне байланысты</w:t>
      </w:r>
      <w:r w:rsidR="00723A99">
        <w:rPr>
          <w:rFonts w:ascii="Times New Roman" w:hAnsi="Times New Roman" w:cs="Times New Roman"/>
          <w:sz w:val="28"/>
          <w:szCs w:val="28"/>
          <w:lang w:val="uz-Cyrl-UZ"/>
        </w:rPr>
        <w:t xml:space="preserve"> болуы мүмкін</w:t>
      </w:r>
      <w:r w:rsidRPr="006F171C">
        <w:rPr>
          <w:rFonts w:ascii="Times New Roman" w:hAnsi="Times New Roman" w:cs="Times New Roman"/>
          <w:sz w:val="28"/>
          <w:szCs w:val="28"/>
          <w:lang w:val="uz-Cyrl-UZ"/>
        </w:rPr>
        <w:t xml:space="preserve">. </w:t>
      </w:r>
      <w:r w:rsidR="00A510EB">
        <w:rPr>
          <w:rFonts w:ascii="Times New Roman" w:hAnsi="Times New Roman" w:cs="Times New Roman"/>
          <w:sz w:val="28"/>
          <w:szCs w:val="28"/>
          <w:lang w:val="uz-Cyrl-UZ"/>
        </w:rPr>
        <w:t>Көптеген зерттеулердің нәтижесі бойынша, э</w:t>
      </w:r>
      <w:r w:rsidRPr="006F171C">
        <w:rPr>
          <w:rFonts w:ascii="Times New Roman" w:hAnsi="Times New Roman" w:cs="Times New Roman"/>
          <w:sz w:val="28"/>
          <w:szCs w:val="28"/>
          <w:lang w:val="uz-Cyrl-UZ"/>
        </w:rPr>
        <w:t>ндофитті колонизация өсімдіктердегі физиологиялық өзгерістерге байланысты және қорғаныс механизмдерімен шектелуі немесе баяулауы мүмкін</w:t>
      </w:r>
      <w:r w:rsidR="00D1659F">
        <w:rPr>
          <w:rFonts w:ascii="Times New Roman" w:hAnsi="Times New Roman" w:cs="Times New Roman"/>
          <w:sz w:val="28"/>
          <w:szCs w:val="28"/>
          <w:lang w:val="uz-Cyrl-UZ"/>
        </w:rPr>
        <w:t xml:space="preserve"> [</w:t>
      </w:r>
      <w:r w:rsidR="007C289A">
        <w:rPr>
          <w:rFonts w:ascii="Times New Roman" w:hAnsi="Times New Roman" w:cs="Times New Roman"/>
          <w:sz w:val="28"/>
          <w:szCs w:val="28"/>
          <w:lang w:val="uz-Cyrl-UZ"/>
        </w:rPr>
        <w:t>142]</w:t>
      </w:r>
      <w:r w:rsidRPr="006F171C">
        <w:rPr>
          <w:rFonts w:ascii="Times New Roman" w:hAnsi="Times New Roman" w:cs="Times New Roman"/>
          <w:sz w:val="28"/>
          <w:szCs w:val="28"/>
          <w:lang w:val="uz-Cyrl-UZ"/>
        </w:rPr>
        <w:t>.</w:t>
      </w:r>
    </w:p>
    <w:p w14:paraId="01F7E7BB" w14:textId="77777777" w:rsidR="006F171C" w:rsidRPr="006F171C" w:rsidRDefault="006F171C" w:rsidP="000A685D">
      <w:pPr>
        <w:spacing w:after="0" w:line="240" w:lineRule="auto"/>
        <w:ind w:firstLine="709"/>
        <w:jc w:val="both"/>
        <w:rPr>
          <w:rFonts w:ascii="Times New Roman" w:hAnsi="Times New Roman" w:cs="Times New Roman"/>
          <w:sz w:val="28"/>
          <w:szCs w:val="28"/>
          <w:lang w:val="uz-Cyrl-UZ"/>
        </w:rPr>
      </w:pPr>
      <w:r w:rsidRPr="006F171C">
        <w:rPr>
          <w:rFonts w:ascii="Times New Roman" w:hAnsi="Times New Roman" w:cs="Times New Roman"/>
          <w:sz w:val="28"/>
          <w:szCs w:val="28"/>
          <w:lang w:val="uz-Cyrl-UZ"/>
        </w:rPr>
        <w:t>Зерттелетін дәрілік өсімдіктердің әртүрлі вегетативті және генера</w:t>
      </w:r>
      <w:r w:rsidR="00241408">
        <w:rPr>
          <w:rFonts w:ascii="Times New Roman" w:hAnsi="Times New Roman" w:cs="Times New Roman"/>
          <w:sz w:val="28"/>
          <w:szCs w:val="28"/>
          <w:lang w:val="uz-Cyrl-UZ"/>
        </w:rPr>
        <w:t>тивті мүшелерінен 386 бактериял</w:t>
      </w:r>
      <w:r w:rsidR="005C2CDC">
        <w:rPr>
          <w:rFonts w:ascii="Times New Roman" w:hAnsi="Times New Roman" w:cs="Times New Roman"/>
          <w:sz w:val="28"/>
          <w:szCs w:val="28"/>
          <w:lang w:val="uz-Cyrl-UZ"/>
        </w:rPr>
        <w:t>ық изоляттары мен 160 микромицет изоляттары</w:t>
      </w:r>
      <w:r w:rsidRPr="006F171C">
        <w:rPr>
          <w:rFonts w:ascii="Times New Roman" w:hAnsi="Times New Roman" w:cs="Times New Roman"/>
          <w:sz w:val="28"/>
          <w:szCs w:val="28"/>
          <w:lang w:val="uz-Cyrl-UZ"/>
        </w:rPr>
        <w:t xml:space="preserve"> оқшауланған. Бактериялардың колонизация деңгейі кең ауқымда 6,67-ден 60% - ға дейін өзгерді. </w:t>
      </w:r>
      <w:r w:rsidR="006006C3">
        <w:rPr>
          <w:rFonts w:ascii="Times New Roman" w:hAnsi="Times New Roman" w:cs="Times New Roman"/>
          <w:sz w:val="28"/>
          <w:szCs w:val="28"/>
          <w:lang w:val="uz-Cyrl-UZ"/>
        </w:rPr>
        <w:t>Микромицеттер</w:t>
      </w:r>
      <w:r w:rsidRPr="006F171C">
        <w:rPr>
          <w:rFonts w:ascii="Times New Roman" w:hAnsi="Times New Roman" w:cs="Times New Roman"/>
          <w:sz w:val="28"/>
          <w:szCs w:val="28"/>
          <w:lang w:val="uz-Cyrl-UZ"/>
        </w:rPr>
        <w:t xml:space="preserve"> үші</w:t>
      </w:r>
      <w:r w:rsidR="0043018F">
        <w:rPr>
          <w:rFonts w:ascii="Times New Roman" w:hAnsi="Times New Roman" w:cs="Times New Roman"/>
          <w:sz w:val="28"/>
          <w:szCs w:val="28"/>
          <w:lang w:val="uz-Cyrl-UZ"/>
        </w:rPr>
        <w:t xml:space="preserve">н бұл көрсеткіш 3,33-тен 43,33% - </w:t>
      </w:r>
      <w:r w:rsidRPr="006F171C">
        <w:rPr>
          <w:rFonts w:ascii="Times New Roman" w:hAnsi="Times New Roman" w:cs="Times New Roman"/>
          <w:sz w:val="28"/>
          <w:szCs w:val="28"/>
          <w:lang w:val="uz-Cyrl-UZ"/>
        </w:rPr>
        <w:t>ға дейін болды. Бактериялық штамдардың</w:t>
      </w:r>
      <w:r w:rsidR="0043018F">
        <w:rPr>
          <w:rFonts w:ascii="Times New Roman" w:hAnsi="Times New Roman" w:cs="Times New Roman"/>
          <w:sz w:val="28"/>
          <w:szCs w:val="28"/>
          <w:lang w:val="uz-Cyrl-UZ"/>
        </w:rPr>
        <w:t xml:space="preserve"> бөліну коэффициенті 0,07-</w:t>
      </w:r>
      <w:r w:rsidRPr="006F171C">
        <w:rPr>
          <w:rFonts w:ascii="Times New Roman" w:hAnsi="Times New Roman" w:cs="Times New Roman"/>
          <w:sz w:val="28"/>
          <w:szCs w:val="28"/>
          <w:lang w:val="uz-Cyrl-UZ"/>
        </w:rPr>
        <w:t>ден 0,83</w:t>
      </w:r>
      <w:r w:rsidR="005C2CDC">
        <w:rPr>
          <w:rFonts w:ascii="Times New Roman" w:hAnsi="Times New Roman" w:cs="Times New Roman"/>
          <w:sz w:val="28"/>
          <w:szCs w:val="28"/>
          <w:lang w:val="uz-Cyrl-UZ"/>
        </w:rPr>
        <w:t xml:space="preserve">-ке дейін, </w:t>
      </w:r>
      <w:r w:rsidR="00DD1E5D">
        <w:rPr>
          <w:rFonts w:ascii="Times New Roman" w:hAnsi="Times New Roman" w:cs="Times New Roman"/>
          <w:sz w:val="28"/>
          <w:szCs w:val="28"/>
          <w:lang w:val="uz-Cyrl-UZ"/>
        </w:rPr>
        <w:t>саңырауқұлақтар</w:t>
      </w:r>
      <w:r w:rsidR="005C2CDC">
        <w:rPr>
          <w:rFonts w:ascii="Times New Roman" w:hAnsi="Times New Roman" w:cs="Times New Roman"/>
          <w:sz w:val="28"/>
          <w:szCs w:val="28"/>
          <w:lang w:val="uz-Cyrl-UZ"/>
        </w:rPr>
        <w:t xml:space="preserve"> – </w:t>
      </w:r>
      <w:r w:rsidRPr="006F171C">
        <w:rPr>
          <w:rFonts w:ascii="Times New Roman" w:hAnsi="Times New Roman" w:cs="Times New Roman"/>
          <w:sz w:val="28"/>
          <w:szCs w:val="28"/>
          <w:lang w:val="uz-Cyrl-UZ"/>
        </w:rPr>
        <w:t>0,03-тен 0,57-ге дейін</w:t>
      </w:r>
      <w:r w:rsidR="00723A99">
        <w:rPr>
          <w:rFonts w:ascii="Times New Roman" w:hAnsi="Times New Roman" w:cs="Times New Roman"/>
          <w:sz w:val="28"/>
          <w:szCs w:val="28"/>
          <w:lang w:val="uz-Cyrl-UZ"/>
        </w:rPr>
        <w:t xml:space="preserve">гі көрсеткіште болды </w:t>
      </w:r>
      <w:r w:rsidR="00B03587">
        <w:rPr>
          <w:rFonts w:ascii="Times New Roman" w:hAnsi="Times New Roman" w:cs="Times New Roman"/>
          <w:sz w:val="28"/>
          <w:szCs w:val="28"/>
          <w:lang w:val="uz-Cyrl-UZ"/>
        </w:rPr>
        <w:t>(3</w:t>
      </w:r>
      <w:r w:rsidRPr="006F171C">
        <w:rPr>
          <w:rFonts w:ascii="Times New Roman" w:hAnsi="Times New Roman" w:cs="Times New Roman"/>
          <w:sz w:val="28"/>
          <w:szCs w:val="28"/>
          <w:lang w:val="uz-Cyrl-UZ"/>
        </w:rPr>
        <w:t>-кесте).</w:t>
      </w:r>
    </w:p>
    <w:p w14:paraId="1E81A383" w14:textId="77777777" w:rsidR="006F171C" w:rsidRDefault="006F171C" w:rsidP="000A685D">
      <w:pPr>
        <w:spacing w:after="0" w:line="240" w:lineRule="auto"/>
        <w:ind w:firstLine="709"/>
        <w:jc w:val="both"/>
        <w:rPr>
          <w:rFonts w:ascii="Times New Roman" w:hAnsi="Times New Roman" w:cs="Times New Roman"/>
          <w:sz w:val="28"/>
          <w:szCs w:val="28"/>
          <w:lang w:val="uz-Cyrl-UZ"/>
        </w:rPr>
      </w:pPr>
      <w:r w:rsidRPr="006F171C">
        <w:rPr>
          <w:rFonts w:ascii="Times New Roman" w:hAnsi="Times New Roman" w:cs="Times New Roman"/>
          <w:sz w:val="28"/>
          <w:szCs w:val="28"/>
          <w:lang w:val="uz-Cyrl-UZ"/>
        </w:rPr>
        <w:lastRenderedPageBreak/>
        <w:t>Эндофитті бактериялық микрофлораның ең үлкен к</w:t>
      </w:r>
      <w:r w:rsidR="007A53C6">
        <w:rPr>
          <w:rFonts w:ascii="Times New Roman" w:hAnsi="Times New Roman" w:cs="Times New Roman"/>
          <w:sz w:val="28"/>
          <w:szCs w:val="28"/>
          <w:lang w:val="uz-Cyrl-UZ"/>
        </w:rPr>
        <w:t>олонизациясы кәдімгі цикорий және</w:t>
      </w:r>
      <w:r w:rsidRPr="006F171C">
        <w:rPr>
          <w:rFonts w:ascii="Times New Roman" w:hAnsi="Times New Roman" w:cs="Times New Roman"/>
          <w:sz w:val="28"/>
          <w:szCs w:val="28"/>
          <w:lang w:val="uz-Cyrl-UZ"/>
        </w:rPr>
        <w:t xml:space="preserve"> қарапайым орегано</w:t>
      </w:r>
      <w:r w:rsidR="007A53C6">
        <w:rPr>
          <w:rFonts w:ascii="Times New Roman" w:hAnsi="Times New Roman" w:cs="Times New Roman"/>
          <w:sz w:val="28"/>
          <w:szCs w:val="28"/>
          <w:lang w:val="uz-Cyrl-UZ"/>
        </w:rPr>
        <w:t>мен</w:t>
      </w:r>
      <w:r w:rsidRPr="006F171C">
        <w:rPr>
          <w:rFonts w:ascii="Times New Roman" w:hAnsi="Times New Roman" w:cs="Times New Roman"/>
          <w:sz w:val="28"/>
          <w:szCs w:val="28"/>
          <w:lang w:val="uz-Cyrl-UZ"/>
        </w:rPr>
        <w:t>,</w:t>
      </w:r>
      <w:r w:rsidR="009E0C55">
        <w:rPr>
          <w:rFonts w:ascii="Times New Roman" w:hAnsi="Times New Roman" w:cs="Times New Roman"/>
          <w:sz w:val="28"/>
          <w:szCs w:val="28"/>
          <w:lang w:val="uz-Cyrl-UZ"/>
        </w:rPr>
        <w:t xml:space="preserve"> ал</w:t>
      </w:r>
      <w:r w:rsidRPr="006F171C">
        <w:rPr>
          <w:rFonts w:ascii="Times New Roman" w:hAnsi="Times New Roman" w:cs="Times New Roman"/>
          <w:sz w:val="28"/>
          <w:szCs w:val="28"/>
          <w:lang w:val="uz-Cyrl-UZ"/>
        </w:rPr>
        <w:t xml:space="preserve"> ең </w:t>
      </w:r>
      <w:r w:rsidR="00723A99">
        <w:rPr>
          <w:rFonts w:ascii="Times New Roman" w:hAnsi="Times New Roman" w:cs="Times New Roman"/>
          <w:sz w:val="28"/>
          <w:szCs w:val="28"/>
          <w:lang w:val="uz-Cyrl-UZ"/>
        </w:rPr>
        <w:t>төмен көрсеткіштегі колонизация</w:t>
      </w:r>
      <w:r w:rsidRPr="006F171C">
        <w:rPr>
          <w:rFonts w:ascii="Times New Roman" w:hAnsi="Times New Roman" w:cs="Times New Roman"/>
          <w:sz w:val="28"/>
          <w:szCs w:val="28"/>
          <w:lang w:val="uz-Cyrl-UZ"/>
        </w:rPr>
        <w:t xml:space="preserve"> күлгін </w:t>
      </w:r>
      <w:r w:rsidR="00723A99">
        <w:rPr>
          <w:rFonts w:ascii="Times New Roman" w:hAnsi="Times New Roman" w:cs="Times New Roman"/>
          <w:sz w:val="28"/>
          <w:szCs w:val="28"/>
          <w:lang w:val="uz-Cyrl-UZ"/>
        </w:rPr>
        <w:t>э</w:t>
      </w:r>
      <w:r w:rsidR="006006C3">
        <w:rPr>
          <w:rFonts w:ascii="Times New Roman" w:hAnsi="Times New Roman" w:cs="Times New Roman"/>
          <w:sz w:val="28"/>
          <w:szCs w:val="28"/>
          <w:lang w:val="uz-Cyrl-UZ"/>
        </w:rPr>
        <w:t>хинацеямен анықталды (4</w:t>
      </w:r>
      <w:r w:rsidRPr="006F171C">
        <w:rPr>
          <w:rFonts w:ascii="Times New Roman" w:hAnsi="Times New Roman" w:cs="Times New Roman"/>
          <w:sz w:val="28"/>
          <w:szCs w:val="28"/>
          <w:lang w:val="uz-Cyrl-UZ"/>
        </w:rPr>
        <w:t xml:space="preserve">-кесте). </w:t>
      </w:r>
      <w:r w:rsidR="006006C3">
        <w:rPr>
          <w:rFonts w:ascii="Times New Roman" w:hAnsi="Times New Roman" w:cs="Times New Roman"/>
          <w:sz w:val="28"/>
          <w:szCs w:val="28"/>
          <w:lang w:val="uz-Cyrl-UZ"/>
        </w:rPr>
        <w:t>Микромицеттердің</w:t>
      </w:r>
      <w:r w:rsidRPr="006F171C">
        <w:rPr>
          <w:rFonts w:ascii="Times New Roman" w:hAnsi="Times New Roman" w:cs="Times New Roman"/>
          <w:sz w:val="28"/>
          <w:szCs w:val="28"/>
          <w:lang w:val="uz-Cyrl-UZ"/>
        </w:rPr>
        <w:t xml:space="preserve"> ең көп қоныстануы дәрілік</w:t>
      </w:r>
      <w:r w:rsidR="00C44D65">
        <w:rPr>
          <w:rFonts w:ascii="Times New Roman" w:hAnsi="Times New Roman" w:cs="Times New Roman"/>
          <w:sz w:val="28"/>
          <w:szCs w:val="28"/>
          <w:lang w:val="uz-Cyrl-UZ"/>
        </w:rPr>
        <w:t xml:space="preserve"> жусанда </w:t>
      </w:r>
      <w:r w:rsidR="006006C3">
        <w:rPr>
          <w:rFonts w:ascii="Times New Roman" w:hAnsi="Times New Roman" w:cs="Times New Roman"/>
          <w:sz w:val="28"/>
          <w:szCs w:val="28"/>
          <w:lang w:val="uz-Cyrl-UZ"/>
        </w:rPr>
        <w:t>байқалды</w:t>
      </w:r>
      <w:r w:rsidRPr="006F171C">
        <w:rPr>
          <w:rFonts w:ascii="Times New Roman" w:hAnsi="Times New Roman" w:cs="Times New Roman"/>
          <w:sz w:val="28"/>
          <w:szCs w:val="28"/>
          <w:lang w:val="uz-Cyrl-UZ"/>
        </w:rPr>
        <w:t>. Бұл өсімдіктің әр</w:t>
      </w:r>
      <w:r w:rsidR="00723A99">
        <w:rPr>
          <w:rFonts w:ascii="Times New Roman" w:hAnsi="Times New Roman" w:cs="Times New Roman"/>
          <w:sz w:val="28"/>
          <w:szCs w:val="28"/>
          <w:lang w:val="uz-Cyrl-UZ"/>
        </w:rPr>
        <w:t>бір</w:t>
      </w:r>
      <w:r w:rsidRPr="006F171C">
        <w:rPr>
          <w:rFonts w:ascii="Times New Roman" w:hAnsi="Times New Roman" w:cs="Times New Roman"/>
          <w:sz w:val="28"/>
          <w:szCs w:val="28"/>
          <w:lang w:val="uz-Cyrl-UZ"/>
        </w:rPr>
        <w:t xml:space="preserve"> түріне тән эндофитті микроорганизмдердің дамуына қажетті қоректік ресурстардың құрамына байланысты болуы мүмкін.</w:t>
      </w:r>
    </w:p>
    <w:p w14:paraId="6E6AA35E" w14:textId="77777777" w:rsidR="00F52755" w:rsidRDefault="00F52755" w:rsidP="00F52755">
      <w:pPr>
        <w:spacing w:after="0" w:line="240" w:lineRule="auto"/>
        <w:jc w:val="both"/>
        <w:rPr>
          <w:rFonts w:ascii="Times New Roman" w:hAnsi="Times New Roman" w:cs="Times New Roman"/>
          <w:sz w:val="28"/>
          <w:szCs w:val="28"/>
          <w:lang w:val="uz-Cyrl-UZ"/>
        </w:rPr>
      </w:pPr>
    </w:p>
    <w:p w14:paraId="0C0A48A2" w14:textId="77777777" w:rsidR="00C44D65" w:rsidRDefault="006C66AB" w:rsidP="00C44D65">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К</w:t>
      </w:r>
      <w:r w:rsidR="006F171C" w:rsidRPr="006F171C">
        <w:rPr>
          <w:rFonts w:ascii="Times New Roman" w:hAnsi="Times New Roman" w:cs="Times New Roman"/>
          <w:sz w:val="28"/>
          <w:szCs w:val="28"/>
          <w:lang w:val="uz-Cyrl-UZ"/>
        </w:rPr>
        <w:t>есте</w:t>
      </w:r>
      <w:r w:rsidR="006006C3">
        <w:rPr>
          <w:rFonts w:ascii="Times New Roman" w:hAnsi="Times New Roman" w:cs="Times New Roman"/>
          <w:sz w:val="28"/>
          <w:szCs w:val="28"/>
          <w:lang w:val="uz-Cyrl-UZ"/>
        </w:rPr>
        <w:t xml:space="preserve"> 4</w:t>
      </w:r>
      <w:r>
        <w:rPr>
          <w:rFonts w:ascii="Times New Roman" w:hAnsi="Times New Roman" w:cs="Times New Roman"/>
          <w:sz w:val="28"/>
          <w:szCs w:val="28"/>
          <w:lang w:val="uz-Cyrl-UZ"/>
        </w:rPr>
        <w:t xml:space="preserve"> –</w:t>
      </w:r>
      <w:r w:rsidR="005C2CDC">
        <w:rPr>
          <w:rFonts w:ascii="Times New Roman" w:hAnsi="Times New Roman" w:cs="Times New Roman"/>
          <w:sz w:val="28"/>
          <w:szCs w:val="28"/>
          <w:lang w:val="uz-Cyrl-UZ"/>
        </w:rPr>
        <w:t xml:space="preserve"> </w:t>
      </w:r>
      <w:r w:rsidR="0084241D">
        <w:rPr>
          <w:rFonts w:ascii="Times New Roman" w:hAnsi="Times New Roman" w:cs="Times New Roman"/>
          <w:sz w:val="28"/>
          <w:szCs w:val="28"/>
          <w:lang w:val="uz-Cyrl-UZ"/>
        </w:rPr>
        <w:t>Д</w:t>
      </w:r>
      <w:r w:rsidR="0084241D" w:rsidRPr="006F171C">
        <w:rPr>
          <w:rFonts w:ascii="Times New Roman" w:hAnsi="Times New Roman" w:cs="Times New Roman"/>
          <w:sz w:val="28"/>
          <w:szCs w:val="28"/>
          <w:lang w:val="uz-Cyrl-UZ"/>
        </w:rPr>
        <w:t>әрілік өсімдік</w:t>
      </w:r>
      <w:r w:rsidR="0084241D">
        <w:rPr>
          <w:rFonts w:ascii="Times New Roman" w:hAnsi="Times New Roman" w:cs="Times New Roman"/>
          <w:sz w:val="28"/>
          <w:szCs w:val="28"/>
          <w:lang w:val="uz-Cyrl-UZ"/>
        </w:rPr>
        <w:t xml:space="preserve">тердің </w:t>
      </w:r>
      <w:r w:rsidR="0084241D" w:rsidRPr="006F171C">
        <w:rPr>
          <w:rFonts w:ascii="Times New Roman" w:hAnsi="Times New Roman" w:cs="Times New Roman"/>
          <w:sz w:val="28"/>
          <w:szCs w:val="28"/>
          <w:lang w:val="uz-Cyrl-UZ"/>
        </w:rPr>
        <w:t>әртүрлі ағзаларында</w:t>
      </w:r>
      <w:r w:rsidR="0084241D">
        <w:rPr>
          <w:rFonts w:ascii="Times New Roman" w:hAnsi="Times New Roman" w:cs="Times New Roman"/>
          <w:sz w:val="28"/>
          <w:szCs w:val="28"/>
          <w:lang w:val="uz-Cyrl-UZ"/>
        </w:rPr>
        <w:t>ғы</w:t>
      </w:r>
      <w:r w:rsidR="007A53C6">
        <w:rPr>
          <w:rFonts w:ascii="Times New Roman" w:hAnsi="Times New Roman" w:cs="Times New Roman"/>
          <w:sz w:val="28"/>
          <w:szCs w:val="28"/>
          <w:lang w:val="uz-Cyrl-UZ"/>
        </w:rPr>
        <w:t xml:space="preserve"> </w:t>
      </w:r>
      <w:r w:rsidR="0084241D">
        <w:rPr>
          <w:rFonts w:ascii="Times New Roman" w:hAnsi="Times New Roman" w:cs="Times New Roman"/>
          <w:sz w:val="28"/>
          <w:szCs w:val="28"/>
          <w:lang w:val="uz-Cyrl-UZ"/>
        </w:rPr>
        <w:t>э</w:t>
      </w:r>
      <w:r w:rsidR="006F171C" w:rsidRPr="006F171C">
        <w:rPr>
          <w:rFonts w:ascii="Times New Roman" w:hAnsi="Times New Roman" w:cs="Times New Roman"/>
          <w:sz w:val="28"/>
          <w:szCs w:val="28"/>
          <w:lang w:val="uz-Cyrl-UZ"/>
        </w:rPr>
        <w:t>ндофитті микроорганизмдердің таралуы</w:t>
      </w:r>
    </w:p>
    <w:p w14:paraId="01912F85" w14:textId="77777777" w:rsidR="00C44D65" w:rsidRDefault="00C44D65" w:rsidP="00C44D65">
      <w:pPr>
        <w:spacing w:after="0" w:line="240" w:lineRule="auto"/>
        <w:jc w:val="both"/>
        <w:rPr>
          <w:rFonts w:ascii="Times New Roman" w:hAnsi="Times New Roman" w:cs="Times New Roman"/>
          <w:sz w:val="28"/>
          <w:szCs w:val="28"/>
          <w:lang w:val="uz-Cyrl-UZ"/>
        </w:rPr>
      </w:pPr>
    </w:p>
    <w:tbl>
      <w:tblPr>
        <w:tblW w:w="9488" w:type="dxa"/>
        <w:tblLayout w:type="fixed"/>
        <w:tblLook w:val="04A0" w:firstRow="1" w:lastRow="0" w:firstColumn="1" w:lastColumn="0" w:noHBand="0" w:noVBand="1"/>
      </w:tblPr>
      <w:tblGrid>
        <w:gridCol w:w="2400"/>
        <w:gridCol w:w="851"/>
        <w:gridCol w:w="992"/>
        <w:gridCol w:w="1417"/>
        <w:gridCol w:w="993"/>
        <w:gridCol w:w="1417"/>
        <w:gridCol w:w="1418"/>
      </w:tblGrid>
      <w:tr w:rsidR="006F171C" w:rsidRPr="006006C3" w14:paraId="316CFE6F" w14:textId="77777777" w:rsidTr="0043018F">
        <w:trPr>
          <w:trHeight w:val="525"/>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D8AB6D" w14:textId="77777777" w:rsidR="006F171C" w:rsidRPr="006006C3" w:rsidRDefault="0084241D"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Дәрілік өсімдіктер</w:t>
            </w:r>
          </w:p>
        </w:tc>
        <w:tc>
          <w:tcPr>
            <w:tcW w:w="3260" w:type="dxa"/>
            <w:gridSpan w:val="3"/>
            <w:tcBorders>
              <w:top w:val="single" w:sz="8" w:space="0" w:color="auto"/>
              <w:left w:val="nil"/>
              <w:bottom w:val="single" w:sz="8" w:space="0" w:color="auto"/>
              <w:right w:val="single" w:sz="8" w:space="0" w:color="000000"/>
            </w:tcBorders>
            <w:shd w:val="clear" w:color="auto" w:fill="auto"/>
            <w:vAlign w:val="center"/>
            <w:hideMark/>
          </w:tcPr>
          <w:p w14:paraId="4835519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proofErr w:type="spellStart"/>
            <w:r w:rsidRPr="006006C3">
              <w:rPr>
                <w:rFonts w:ascii="Times New Roman" w:eastAsia="Times New Roman" w:hAnsi="Times New Roman" w:cs="Times New Roman"/>
                <w:color w:val="000000"/>
                <w:sz w:val="24"/>
                <w:szCs w:val="24"/>
                <w:lang w:eastAsia="ru-RU"/>
              </w:rPr>
              <w:t>Эндофит</w:t>
            </w:r>
            <w:proofErr w:type="spellEnd"/>
            <w:r w:rsidR="0084241D" w:rsidRPr="006006C3">
              <w:rPr>
                <w:rFonts w:ascii="Times New Roman" w:eastAsia="Times New Roman" w:hAnsi="Times New Roman" w:cs="Times New Roman"/>
                <w:color w:val="000000"/>
                <w:sz w:val="24"/>
                <w:szCs w:val="24"/>
                <w:lang w:val="kk-KZ" w:eastAsia="ru-RU"/>
              </w:rPr>
              <w:t>ті бактериялар</w:t>
            </w:r>
          </w:p>
        </w:tc>
        <w:tc>
          <w:tcPr>
            <w:tcW w:w="3828" w:type="dxa"/>
            <w:gridSpan w:val="3"/>
            <w:tcBorders>
              <w:top w:val="single" w:sz="8" w:space="0" w:color="auto"/>
              <w:left w:val="nil"/>
              <w:bottom w:val="single" w:sz="8" w:space="0" w:color="auto"/>
              <w:right w:val="single" w:sz="8" w:space="0" w:color="000000"/>
            </w:tcBorders>
            <w:shd w:val="clear" w:color="auto" w:fill="auto"/>
            <w:vAlign w:val="center"/>
            <w:hideMark/>
          </w:tcPr>
          <w:p w14:paraId="4087B66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proofErr w:type="spellStart"/>
            <w:r w:rsidRPr="006006C3">
              <w:rPr>
                <w:rFonts w:ascii="Times New Roman" w:eastAsia="Times New Roman" w:hAnsi="Times New Roman" w:cs="Times New Roman"/>
                <w:color w:val="000000"/>
                <w:sz w:val="24"/>
                <w:szCs w:val="24"/>
                <w:lang w:eastAsia="ru-RU"/>
              </w:rPr>
              <w:t>Эндофит</w:t>
            </w:r>
            <w:proofErr w:type="spellEnd"/>
            <w:r w:rsidR="0084241D" w:rsidRPr="006006C3">
              <w:rPr>
                <w:rFonts w:ascii="Times New Roman" w:eastAsia="Times New Roman" w:hAnsi="Times New Roman" w:cs="Times New Roman"/>
                <w:color w:val="000000"/>
                <w:sz w:val="24"/>
                <w:szCs w:val="24"/>
                <w:lang w:val="kk-KZ" w:eastAsia="ru-RU"/>
              </w:rPr>
              <w:t xml:space="preserve">ті </w:t>
            </w:r>
            <w:r w:rsidR="00DD1E5D" w:rsidRPr="006006C3">
              <w:rPr>
                <w:rFonts w:ascii="Times New Roman" w:eastAsia="Times New Roman" w:hAnsi="Times New Roman" w:cs="Times New Roman"/>
                <w:color w:val="000000"/>
                <w:sz w:val="24"/>
                <w:szCs w:val="24"/>
                <w:lang w:val="kk-KZ" w:eastAsia="ru-RU"/>
              </w:rPr>
              <w:t>саңырауқұлақтар</w:t>
            </w:r>
          </w:p>
        </w:tc>
      </w:tr>
      <w:tr w:rsidR="006F171C" w:rsidRPr="006006C3" w14:paraId="0184FFAB" w14:textId="77777777" w:rsidTr="00AE77A7">
        <w:trPr>
          <w:trHeight w:val="196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3D69B59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p>
        </w:tc>
        <w:tc>
          <w:tcPr>
            <w:tcW w:w="851" w:type="dxa"/>
            <w:tcBorders>
              <w:top w:val="nil"/>
              <w:left w:val="nil"/>
              <w:bottom w:val="single" w:sz="8" w:space="0" w:color="auto"/>
              <w:right w:val="single" w:sz="8" w:space="0" w:color="auto"/>
            </w:tcBorders>
            <w:shd w:val="clear" w:color="auto" w:fill="auto"/>
            <w:vAlign w:val="center"/>
            <w:hideMark/>
          </w:tcPr>
          <w:p w14:paraId="1B67ACA9" w14:textId="77777777" w:rsidR="006F171C" w:rsidRPr="006006C3" w:rsidRDefault="0084241D"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Изоляттардың саны</w:t>
            </w:r>
          </w:p>
        </w:tc>
        <w:tc>
          <w:tcPr>
            <w:tcW w:w="992" w:type="dxa"/>
            <w:tcBorders>
              <w:top w:val="nil"/>
              <w:left w:val="nil"/>
              <w:bottom w:val="single" w:sz="8" w:space="0" w:color="auto"/>
              <w:right w:val="single" w:sz="8" w:space="0" w:color="auto"/>
            </w:tcBorders>
            <w:shd w:val="clear" w:color="auto" w:fill="auto"/>
            <w:vAlign w:val="center"/>
            <w:hideMark/>
          </w:tcPr>
          <w:p w14:paraId="73578437" w14:textId="77777777" w:rsidR="006F171C" w:rsidRPr="006006C3" w:rsidRDefault="0084241D" w:rsidP="00620A1B">
            <w:pPr>
              <w:spacing w:after="0" w:line="240" w:lineRule="auto"/>
              <w:jc w:val="both"/>
              <w:rPr>
                <w:rFonts w:ascii="Times New Roman" w:eastAsia="Times New Roman" w:hAnsi="Times New Roman" w:cs="Times New Roman"/>
                <w:color w:val="00000A"/>
                <w:sz w:val="24"/>
                <w:szCs w:val="24"/>
                <w:lang w:eastAsia="ru-RU"/>
              </w:rPr>
            </w:pPr>
            <w:r w:rsidRPr="006006C3">
              <w:rPr>
                <w:rFonts w:ascii="Times New Roman" w:eastAsia="Times New Roman" w:hAnsi="Times New Roman" w:cs="Times New Roman"/>
                <w:color w:val="00000A"/>
                <w:sz w:val="24"/>
                <w:szCs w:val="24"/>
                <w:lang w:val="kk-KZ" w:eastAsia="ru-RU"/>
              </w:rPr>
              <w:t>Колонизация деңгейі</w:t>
            </w:r>
            <w:r w:rsidR="006F171C" w:rsidRPr="006006C3">
              <w:rPr>
                <w:rFonts w:ascii="Times New Roman" w:eastAsia="Times New Roman" w:hAnsi="Times New Roman" w:cs="Times New Roman"/>
                <w:color w:val="00000A"/>
                <w:sz w:val="24"/>
                <w:szCs w:val="24"/>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7F78345A" w14:textId="77777777" w:rsidR="006F171C" w:rsidRPr="006006C3" w:rsidRDefault="0084241D" w:rsidP="00620A1B">
            <w:pPr>
              <w:spacing w:after="0" w:line="240" w:lineRule="auto"/>
              <w:jc w:val="both"/>
              <w:rPr>
                <w:rFonts w:ascii="Times New Roman" w:eastAsia="Times New Roman" w:hAnsi="Times New Roman" w:cs="Times New Roman"/>
                <w:color w:val="00000A"/>
                <w:sz w:val="24"/>
                <w:szCs w:val="24"/>
                <w:lang w:val="kk-KZ" w:eastAsia="ru-RU"/>
              </w:rPr>
            </w:pPr>
            <w:r w:rsidRPr="006006C3">
              <w:rPr>
                <w:rFonts w:ascii="Times New Roman" w:eastAsia="Times New Roman" w:hAnsi="Times New Roman" w:cs="Times New Roman"/>
                <w:color w:val="00000A"/>
                <w:sz w:val="24"/>
                <w:szCs w:val="24"/>
                <w:lang w:val="kk-KZ" w:eastAsia="ru-RU"/>
              </w:rPr>
              <w:t>Бөліп алу коэфициенті</w:t>
            </w:r>
          </w:p>
        </w:tc>
        <w:tc>
          <w:tcPr>
            <w:tcW w:w="993" w:type="dxa"/>
            <w:tcBorders>
              <w:top w:val="nil"/>
              <w:left w:val="nil"/>
              <w:bottom w:val="single" w:sz="8" w:space="0" w:color="auto"/>
              <w:right w:val="single" w:sz="8" w:space="0" w:color="auto"/>
            </w:tcBorders>
            <w:shd w:val="clear" w:color="auto" w:fill="auto"/>
            <w:vAlign w:val="center"/>
            <w:hideMark/>
          </w:tcPr>
          <w:p w14:paraId="417D62FF" w14:textId="77777777" w:rsidR="006F171C" w:rsidRPr="006006C3" w:rsidRDefault="0084241D"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Изоляттардың саны</w:t>
            </w:r>
          </w:p>
        </w:tc>
        <w:tc>
          <w:tcPr>
            <w:tcW w:w="1417" w:type="dxa"/>
            <w:tcBorders>
              <w:top w:val="nil"/>
              <w:left w:val="nil"/>
              <w:bottom w:val="single" w:sz="8" w:space="0" w:color="auto"/>
              <w:right w:val="single" w:sz="8" w:space="0" w:color="auto"/>
            </w:tcBorders>
            <w:shd w:val="clear" w:color="auto" w:fill="auto"/>
            <w:vAlign w:val="center"/>
            <w:hideMark/>
          </w:tcPr>
          <w:p w14:paraId="024BA5AF" w14:textId="77777777" w:rsidR="006F171C" w:rsidRPr="006006C3" w:rsidRDefault="0084241D" w:rsidP="00620A1B">
            <w:pPr>
              <w:spacing w:after="0" w:line="240" w:lineRule="auto"/>
              <w:jc w:val="both"/>
              <w:rPr>
                <w:rFonts w:ascii="Times New Roman" w:eastAsia="Times New Roman" w:hAnsi="Times New Roman" w:cs="Times New Roman"/>
                <w:color w:val="00000A"/>
                <w:sz w:val="24"/>
                <w:szCs w:val="24"/>
                <w:lang w:eastAsia="ru-RU"/>
              </w:rPr>
            </w:pPr>
            <w:r w:rsidRPr="006006C3">
              <w:rPr>
                <w:rFonts w:ascii="Times New Roman" w:eastAsia="Times New Roman" w:hAnsi="Times New Roman" w:cs="Times New Roman"/>
                <w:color w:val="00000A"/>
                <w:sz w:val="24"/>
                <w:szCs w:val="24"/>
                <w:lang w:val="kk-KZ" w:eastAsia="ru-RU"/>
              </w:rPr>
              <w:t>Колонизация деңгейі</w:t>
            </w:r>
            <w:r w:rsidR="006F171C" w:rsidRPr="006006C3">
              <w:rPr>
                <w:rFonts w:ascii="Times New Roman" w:eastAsia="Times New Roman" w:hAnsi="Times New Roman" w:cs="Times New Roman"/>
                <w:color w:val="00000A"/>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2B1FE445" w14:textId="77777777" w:rsidR="006F171C" w:rsidRPr="006006C3" w:rsidRDefault="0084241D" w:rsidP="00620A1B">
            <w:pPr>
              <w:spacing w:after="0" w:line="240" w:lineRule="auto"/>
              <w:jc w:val="both"/>
              <w:rPr>
                <w:rFonts w:ascii="Times New Roman" w:eastAsia="Times New Roman" w:hAnsi="Times New Roman" w:cs="Times New Roman"/>
                <w:color w:val="00000A"/>
                <w:sz w:val="24"/>
                <w:szCs w:val="24"/>
                <w:lang w:eastAsia="ru-RU"/>
              </w:rPr>
            </w:pPr>
            <w:r w:rsidRPr="006006C3">
              <w:rPr>
                <w:rFonts w:ascii="Times New Roman" w:eastAsia="Times New Roman" w:hAnsi="Times New Roman" w:cs="Times New Roman"/>
                <w:color w:val="00000A"/>
                <w:sz w:val="24"/>
                <w:szCs w:val="24"/>
                <w:lang w:val="kk-KZ" w:eastAsia="ru-RU"/>
              </w:rPr>
              <w:t>Бөліп алу коэфициенті</w:t>
            </w:r>
          </w:p>
        </w:tc>
      </w:tr>
      <w:tr w:rsidR="000B0B60" w:rsidRPr="006006C3" w14:paraId="492E32FB" w14:textId="77777777" w:rsidTr="0043018F">
        <w:trPr>
          <w:trHeight w:val="461"/>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6650EA02" w14:textId="76483E8B" w:rsidR="000B0B60" w:rsidRPr="000B0B60" w:rsidRDefault="000B0B60" w:rsidP="000B0B60">
            <w:pPr>
              <w:spacing w:after="0" w:line="240" w:lineRule="auto"/>
              <w:jc w:val="center"/>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 xml:space="preserve">Бұрышты </w:t>
            </w:r>
            <w:r w:rsidR="00A510EB">
              <w:rPr>
                <w:rFonts w:ascii="Times New Roman" w:eastAsia="Times New Roman" w:hAnsi="Times New Roman" w:cs="Times New Roman"/>
                <w:color w:val="000000"/>
                <w:sz w:val="24"/>
                <w:szCs w:val="24"/>
                <w:lang w:val="kk-KZ" w:eastAsia="ru-RU"/>
              </w:rPr>
              <w:t>ж</w:t>
            </w:r>
            <w:r w:rsidRPr="006006C3">
              <w:rPr>
                <w:rFonts w:ascii="Times New Roman" w:eastAsia="Times New Roman" w:hAnsi="Times New Roman" w:cs="Times New Roman"/>
                <w:color w:val="000000"/>
                <w:sz w:val="24"/>
                <w:szCs w:val="24"/>
                <w:lang w:val="kk-KZ" w:eastAsia="ru-RU"/>
              </w:rPr>
              <w:t>албыз</w:t>
            </w:r>
            <w:r w:rsidRPr="006006C3">
              <w:rPr>
                <w:rFonts w:ascii="Times New Roman" w:eastAsia="Times New Roman" w:hAnsi="Times New Roman" w:cs="Times New Roman"/>
                <w:color w:val="000000"/>
                <w:sz w:val="24"/>
                <w:szCs w:val="24"/>
                <w:lang w:eastAsia="ru-RU"/>
              </w:rPr>
              <w:t xml:space="preserve"> (</w:t>
            </w:r>
            <w:proofErr w:type="spellStart"/>
            <w:r w:rsidRPr="006006C3">
              <w:rPr>
                <w:rFonts w:ascii="Times New Roman" w:eastAsia="Times New Roman" w:hAnsi="Times New Roman" w:cs="Times New Roman"/>
                <w:i/>
                <w:iCs/>
                <w:color w:val="000000"/>
                <w:sz w:val="24"/>
                <w:szCs w:val="24"/>
                <w:lang w:eastAsia="ru-RU"/>
              </w:rPr>
              <w:t>Méntha</w:t>
            </w:r>
            <w:proofErr w:type="spellEnd"/>
            <w:r w:rsidRPr="006006C3">
              <w:rPr>
                <w:rFonts w:ascii="Times New Roman" w:eastAsia="Times New Roman" w:hAnsi="Times New Roman" w:cs="Times New Roman"/>
                <w:i/>
                <w:iCs/>
                <w:color w:val="000000"/>
                <w:sz w:val="24"/>
                <w:szCs w:val="24"/>
                <w:lang w:eastAsia="ru-RU"/>
              </w:rPr>
              <w:t xml:space="preserve"> </w:t>
            </w:r>
            <w:proofErr w:type="spellStart"/>
            <w:r w:rsidRPr="006006C3">
              <w:rPr>
                <w:rFonts w:ascii="Times New Roman" w:eastAsia="Times New Roman" w:hAnsi="Times New Roman" w:cs="Times New Roman"/>
                <w:i/>
                <w:iCs/>
                <w:color w:val="000000"/>
                <w:sz w:val="24"/>
                <w:szCs w:val="24"/>
                <w:lang w:eastAsia="ru-RU"/>
              </w:rPr>
              <w:t>piperíta</w:t>
            </w:r>
            <w:proofErr w:type="spellEnd"/>
            <w:r w:rsidRPr="006006C3">
              <w:rPr>
                <w:rFonts w:ascii="Times New Roman" w:eastAsia="Times New Roman" w:hAnsi="Times New Roman" w:cs="Times New Roman"/>
                <w:color w:val="000000"/>
                <w:sz w:val="24"/>
                <w:szCs w:val="24"/>
                <w:lang w:eastAsia="ru-RU"/>
              </w:rPr>
              <w:t>)</w:t>
            </w:r>
          </w:p>
        </w:tc>
      </w:tr>
      <w:tr w:rsidR="006F171C" w:rsidRPr="006006C3" w14:paraId="03119289" w14:textId="77777777" w:rsidTr="00620A1B">
        <w:trPr>
          <w:trHeight w:val="39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C66ADD7" w14:textId="77777777" w:rsidR="006F171C" w:rsidRPr="006006C3" w:rsidRDefault="00C3546D"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w:t>
            </w:r>
            <w:r w:rsidR="0084241D" w:rsidRPr="006006C3">
              <w:rPr>
                <w:rFonts w:ascii="Times New Roman" w:eastAsia="Times New Roman" w:hAnsi="Times New Roman" w:cs="Times New Roman"/>
                <w:color w:val="000000"/>
                <w:sz w:val="24"/>
                <w:szCs w:val="24"/>
                <w:lang w:val="kk-KZ" w:eastAsia="ru-RU"/>
              </w:rPr>
              <w:t>амыр</w:t>
            </w:r>
          </w:p>
        </w:tc>
        <w:tc>
          <w:tcPr>
            <w:tcW w:w="851" w:type="dxa"/>
            <w:tcBorders>
              <w:top w:val="nil"/>
              <w:left w:val="nil"/>
              <w:bottom w:val="single" w:sz="8" w:space="0" w:color="auto"/>
              <w:right w:val="single" w:sz="8" w:space="0" w:color="auto"/>
            </w:tcBorders>
            <w:shd w:val="clear" w:color="auto" w:fill="auto"/>
            <w:vAlign w:val="center"/>
            <w:hideMark/>
          </w:tcPr>
          <w:p w14:paraId="5A27BEB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21</w:t>
            </w:r>
          </w:p>
        </w:tc>
        <w:tc>
          <w:tcPr>
            <w:tcW w:w="992" w:type="dxa"/>
            <w:tcBorders>
              <w:top w:val="nil"/>
              <w:left w:val="nil"/>
              <w:bottom w:val="single" w:sz="8" w:space="0" w:color="auto"/>
              <w:right w:val="single" w:sz="8" w:space="0" w:color="auto"/>
            </w:tcBorders>
            <w:shd w:val="clear" w:color="auto" w:fill="auto"/>
            <w:vAlign w:val="center"/>
            <w:hideMark/>
          </w:tcPr>
          <w:p w14:paraId="41CD23E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53,33</w:t>
            </w:r>
          </w:p>
        </w:tc>
        <w:tc>
          <w:tcPr>
            <w:tcW w:w="1417" w:type="dxa"/>
            <w:tcBorders>
              <w:top w:val="nil"/>
              <w:left w:val="nil"/>
              <w:bottom w:val="single" w:sz="8" w:space="0" w:color="auto"/>
              <w:right w:val="single" w:sz="8" w:space="0" w:color="auto"/>
            </w:tcBorders>
            <w:shd w:val="clear" w:color="auto" w:fill="auto"/>
            <w:vAlign w:val="center"/>
            <w:hideMark/>
          </w:tcPr>
          <w:p w14:paraId="75E6A36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0,70</w:t>
            </w:r>
          </w:p>
        </w:tc>
        <w:tc>
          <w:tcPr>
            <w:tcW w:w="993" w:type="dxa"/>
            <w:tcBorders>
              <w:top w:val="nil"/>
              <w:left w:val="nil"/>
              <w:bottom w:val="single" w:sz="8" w:space="0" w:color="auto"/>
              <w:right w:val="single" w:sz="8" w:space="0" w:color="auto"/>
            </w:tcBorders>
            <w:shd w:val="clear" w:color="auto" w:fill="auto"/>
            <w:vAlign w:val="center"/>
            <w:hideMark/>
          </w:tcPr>
          <w:p w14:paraId="2C170AB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9</w:t>
            </w:r>
          </w:p>
        </w:tc>
        <w:tc>
          <w:tcPr>
            <w:tcW w:w="1417" w:type="dxa"/>
            <w:tcBorders>
              <w:top w:val="nil"/>
              <w:left w:val="nil"/>
              <w:bottom w:val="single" w:sz="8" w:space="0" w:color="auto"/>
              <w:right w:val="single" w:sz="8" w:space="0" w:color="auto"/>
            </w:tcBorders>
            <w:shd w:val="clear" w:color="auto" w:fill="auto"/>
            <w:vAlign w:val="center"/>
            <w:hideMark/>
          </w:tcPr>
          <w:p w14:paraId="0B0220B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26,67</w:t>
            </w:r>
          </w:p>
        </w:tc>
        <w:tc>
          <w:tcPr>
            <w:tcW w:w="1418" w:type="dxa"/>
            <w:tcBorders>
              <w:top w:val="nil"/>
              <w:left w:val="nil"/>
              <w:bottom w:val="single" w:sz="8" w:space="0" w:color="auto"/>
              <w:right w:val="single" w:sz="8" w:space="0" w:color="auto"/>
            </w:tcBorders>
            <w:shd w:val="clear" w:color="auto" w:fill="auto"/>
            <w:vAlign w:val="center"/>
            <w:hideMark/>
          </w:tcPr>
          <w:p w14:paraId="6BADBBF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0,30</w:t>
            </w:r>
          </w:p>
        </w:tc>
      </w:tr>
      <w:tr w:rsidR="006F171C" w:rsidRPr="006006C3" w14:paraId="64B26B82" w14:textId="77777777" w:rsidTr="00620A1B">
        <w:trPr>
          <w:trHeight w:val="39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42F391B" w14:textId="6BE87526"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w:t>
            </w:r>
            <w:r w:rsidR="0084241D"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32AEA88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w:t>
            </w:r>
          </w:p>
        </w:tc>
        <w:tc>
          <w:tcPr>
            <w:tcW w:w="992" w:type="dxa"/>
            <w:tcBorders>
              <w:top w:val="nil"/>
              <w:left w:val="nil"/>
              <w:bottom w:val="single" w:sz="8" w:space="0" w:color="auto"/>
              <w:right w:val="single" w:sz="8" w:space="0" w:color="auto"/>
            </w:tcBorders>
            <w:shd w:val="clear" w:color="auto" w:fill="auto"/>
            <w:vAlign w:val="center"/>
            <w:hideMark/>
          </w:tcPr>
          <w:p w14:paraId="7183830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23,33</w:t>
            </w:r>
          </w:p>
        </w:tc>
        <w:tc>
          <w:tcPr>
            <w:tcW w:w="1417" w:type="dxa"/>
            <w:tcBorders>
              <w:top w:val="nil"/>
              <w:left w:val="nil"/>
              <w:bottom w:val="single" w:sz="8" w:space="0" w:color="auto"/>
              <w:right w:val="single" w:sz="8" w:space="0" w:color="auto"/>
            </w:tcBorders>
            <w:shd w:val="clear" w:color="auto" w:fill="auto"/>
            <w:vAlign w:val="center"/>
            <w:hideMark/>
          </w:tcPr>
          <w:p w14:paraId="5D47854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0,33</w:t>
            </w:r>
          </w:p>
        </w:tc>
        <w:tc>
          <w:tcPr>
            <w:tcW w:w="993" w:type="dxa"/>
            <w:tcBorders>
              <w:top w:val="nil"/>
              <w:left w:val="nil"/>
              <w:bottom w:val="single" w:sz="8" w:space="0" w:color="auto"/>
              <w:right w:val="single" w:sz="8" w:space="0" w:color="auto"/>
            </w:tcBorders>
            <w:shd w:val="clear" w:color="auto" w:fill="auto"/>
            <w:vAlign w:val="center"/>
            <w:hideMark/>
          </w:tcPr>
          <w:p w14:paraId="1BD0E2D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w:t>
            </w:r>
          </w:p>
        </w:tc>
        <w:tc>
          <w:tcPr>
            <w:tcW w:w="1417" w:type="dxa"/>
            <w:tcBorders>
              <w:top w:val="nil"/>
              <w:left w:val="nil"/>
              <w:bottom w:val="single" w:sz="8" w:space="0" w:color="auto"/>
              <w:right w:val="single" w:sz="8" w:space="0" w:color="auto"/>
            </w:tcBorders>
            <w:shd w:val="clear" w:color="auto" w:fill="auto"/>
            <w:vAlign w:val="center"/>
            <w:hideMark/>
          </w:tcPr>
          <w:p w14:paraId="379C0B9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8" w:type="dxa"/>
            <w:tcBorders>
              <w:top w:val="nil"/>
              <w:left w:val="nil"/>
              <w:bottom w:val="single" w:sz="8" w:space="0" w:color="auto"/>
              <w:right w:val="single" w:sz="8" w:space="0" w:color="auto"/>
            </w:tcBorders>
            <w:shd w:val="clear" w:color="auto" w:fill="auto"/>
            <w:vAlign w:val="center"/>
            <w:hideMark/>
          </w:tcPr>
          <w:p w14:paraId="7876128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0,17</w:t>
            </w:r>
          </w:p>
        </w:tc>
      </w:tr>
      <w:tr w:rsidR="006F171C" w:rsidRPr="006006C3" w14:paraId="37873446" w14:textId="77777777" w:rsidTr="00620A1B">
        <w:trPr>
          <w:trHeight w:val="39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BD354BC" w14:textId="573D4719"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0084241D" w:rsidRPr="006006C3">
              <w:rPr>
                <w:rFonts w:ascii="Times New Roman" w:eastAsia="Times New Roman" w:hAnsi="Times New Roman" w:cs="Times New Roman"/>
                <w:color w:val="000000"/>
                <w:sz w:val="24"/>
                <w:szCs w:val="24"/>
                <w:lang w:val="kk-KZ" w:eastAsia="ru-RU"/>
              </w:rPr>
              <w:t>апырақ</w:t>
            </w:r>
          </w:p>
        </w:tc>
        <w:tc>
          <w:tcPr>
            <w:tcW w:w="851" w:type="dxa"/>
            <w:tcBorders>
              <w:top w:val="nil"/>
              <w:left w:val="nil"/>
              <w:bottom w:val="single" w:sz="8" w:space="0" w:color="auto"/>
              <w:right w:val="single" w:sz="8" w:space="0" w:color="auto"/>
            </w:tcBorders>
            <w:shd w:val="clear" w:color="auto" w:fill="auto"/>
            <w:vAlign w:val="center"/>
            <w:hideMark/>
          </w:tcPr>
          <w:p w14:paraId="6566897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w:t>
            </w:r>
          </w:p>
        </w:tc>
        <w:tc>
          <w:tcPr>
            <w:tcW w:w="992" w:type="dxa"/>
            <w:tcBorders>
              <w:top w:val="nil"/>
              <w:left w:val="nil"/>
              <w:bottom w:val="single" w:sz="8" w:space="0" w:color="auto"/>
              <w:right w:val="single" w:sz="8" w:space="0" w:color="auto"/>
            </w:tcBorders>
            <w:shd w:val="clear" w:color="auto" w:fill="auto"/>
            <w:vAlign w:val="center"/>
            <w:hideMark/>
          </w:tcPr>
          <w:p w14:paraId="29B4538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05F6205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0,20</w:t>
            </w:r>
          </w:p>
        </w:tc>
        <w:tc>
          <w:tcPr>
            <w:tcW w:w="993" w:type="dxa"/>
            <w:tcBorders>
              <w:top w:val="nil"/>
              <w:left w:val="nil"/>
              <w:bottom w:val="single" w:sz="8" w:space="0" w:color="auto"/>
              <w:right w:val="single" w:sz="8" w:space="0" w:color="auto"/>
            </w:tcBorders>
            <w:shd w:val="clear" w:color="auto" w:fill="auto"/>
            <w:vAlign w:val="center"/>
            <w:hideMark/>
          </w:tcPr>
          <w:p w14:paraId="4E43747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0CD797F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w:t>
            </w:r>
          </w:p>
        </w:tc>
        <w:tc>
          <w:tcPr>
            <w:tcW w:w="1418" w:type="dxa"/>
            <w:tcBorders>
              <w:top w:val="nil"/>
              <w:left w:val="nil"/>
              <w:bottom w:val="single" w:sz="8" w:space="0" w:color="auto"/>
              <w:right w:val="single" w:sz="8" w:space="0" w:color="auto"/>
            </w:tcBorders>
            <w:shd w:val="clear" w:color="auto" w:fill="auto"/>
            <w:vAlign w:val="center"/>
            <w:hideMark/>
          </w:tcPr>
          <w:p w14:paraId="45ED314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0,03</w:t>
            </w:r>
          </w:p>
        </w:tc>
      </w:tr>
      <w:tr w:rsidR="006F171C" w:rsidRPr="006006C3" w14:paraId="4C380B44" w14:textId="77777777" w:rsidTr="00620A1B">
        <w:trPr>
          <w:trHeight w:val="39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8ED3AF8" w14:textId="1CE1BFD0"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w:t>
            </w:r>
            <w:r w:rsidR="0084241D" w:rsidRPr="006006C3">
              <w:rPr>
                <w:rFonts w:ascii="Times New Roman" w:eastAsia="Times New Roman" w:hAnsi="Times New Roman" w:cs="Times New Roman"/>
                <w:color w:val="000000"/>
                <w:sz w:val="24"/>
                <w:szCs w:val="24"/>
                <w:lang w:val="kk-KZ" w:eastAsia="ru-RU"/>
              </w:rPr>
              <w:t>үл</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14:paraId="1FFC1842"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5</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3B5F7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1</w:t>
            </w:r>
            <w:r w:rsidR="00BA16D5" w:rsidRPr="006006C3">
              <w:rPr>
                <w:rFonts w:ascii="Times New Roman" w:eastAsia="Times New Roman" w:hAnsi="Times New Roman" w:cs="Times New Roman"/>
                <w:color w:val="000000"/>
                <w:sz w:val="24"/>
                <w:szCs w:val="24"/>
                <w:lang w:val="kk-KZ" w:eastAsia="ru-RU"/>
              </w:rPr>
              <w:t>4,14</w:t>
            </w:r>
          </w:p>
        </w:tc>
        <w:tc>
          <w:tcPr>
            <w:tcW w:w="1417" w:type="dxa"/>
            <w:tcBorders>
              <w:top w:val="nil"/>
              <w:left w:val="nil"/>
              <w:bottom w:val="single" w:sz="8" w:space="0" w:color="auto"/>
              <w:right w:val="single" w:sz="8" w:space="0" w:color="auto"/>
            </w:tcBorders>
            <w:shd w:val="clear" w:color="auto" w:fill="auto"/>
            <w:vAlign w:val="center"/>
            <w:hideMark/>
          </w:tcPr>
          <w:p w14:paraId="71CB0B2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0,15</w:t>
            </w:r>
          </w:p>
        </w:tc>
        <w:tc>
          <w:tcPr>
            <w:tcW w:w="993" w:type="dxa"/>
            <w:tcBorders>
              <w:top w:val="nil"/>
              <w:left w:val="nil"/>
              <w:bottom w:val="single" w:sz="8" w:space="0" w:color="auto"/>
              <w:right w:val="single" w:sz="8" w:space="0" w:color="auto"/>
            </w:tcBorders>
            <w:shd w:val="clear" w:color="auto" w:fill="auto"/>
            <w:vAlign w:val="center"/>
            <w:hideMark/>
          </w:tcPr>
          <w:p w14:paraId="1577178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14CF7456" w14:textId="77777777" w:rsidR="006F171C" w:rsidRPr="006006C3" w:rsidRDefault="00BA16D5"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4,46</w:t>
            </w:r>
          </w:p>
        </w:tc>
        <w:tc>
          <w:tcPr>
            <w:tcW w:w="1418" w:type="dxa"/>
            <w:tcBorders>
              <w:top w:val="nil"/>
              <w:left w:val="nil"/>
              <w:bottom w:val="single" w:sz="8" w:space="0" w:color="auto"/>
              <w:right w:val="single" w:sz="8" w:space="0" w:color="auto"/>
            </w:tcBorders>
            <w:shd w:val="clear" w:color="auto" w:fill="auto"/>
            <w:vAlign w:val="center"/>
            <w:hideMark/>
          </w:tcPr>
          <w:p w14:paraId="75AEC13C"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0,05</w:t>
            </w:r>
            <w:r w:rsidR="006F171C" w:rsidRPr="006006C3">
              <w:rPr>
                <w:rFonts w:ascii="Times New Roman" w:eastAsia="Times New Roman" w:hAnsi="Times New Roman" w:cs="Times New Roman"/>
                <w:color w:val="000000"/>
                <w:sz w:val="24"/>
                <w:szCs w:val="24"/>
                <w:lang w:eastAsia="ru-RU"/>
              </w:rPr>
              <w:t> </w:t>
            </w:r>
          </w:p>
        </w:tc>
      </w:tr>
      <w:tr w:rsidR="000B0B60" w:rsidRPr="006006C3" w14:paraId="4910C2B4" w14:textId="77777777" w:rsidTr="0043018F">
        <w:trPr>
          <w:trHeight w:val="551"/>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1D14FBE8" w14:textId="53AACB3F" w:rsidR="000B0B60" w:rsidRPr="006006C3" w:rsidRDefault="00A510EB" w:rsidP="000B0B6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д</w:t>
            </w:r>
            <w:r w:rsidR="000B0B60" w:rsidRPr="006006C3">
              <w:rPr>
                <w:rFonts w:ascii="Times New Roman" w:eastAsia="Times New Roman" w:hAnsi="Times New Roman" w:cs="Times New Roman"/>
                <w:color w:val="000000"/>
                <w:sz w:val="24"/>
                <w:szCs w:val="24"/>
                <w:lang w:val="kk-KZ" w:eastAsia="ru-RU"/>
              </w:rPr>
              <w:t xml:space="preserve">әрілік </w:t>
            </w:r>
            <w:r>
              <w:rPr>
                <w:rFonts w:ascii="Times New Roman" w:eastAsia="Times New Roman" w:hAnsi="Times New Roman" w:cs="Times New Roman"/>
                <w:color w:val="000000"/>
                <w:sz w:val="24"/>
                <w:szCs w:val="24"/>
                <w:lang w:val="kk-KZ" w:eastAsia="ru-RU"/>
              </w:rPr>
              <w:t>ш</w:t>
            </w:r>
            <w:proofErr w:type="spellStart"/>
            <w:r w:rsidR="000B0B60" w:rsidRPr="006006C3">
              <w:rPr>
                <w:rFonts w:ascii="Times New Roman" w:eastAsia="Times New Roman" w:hAnsi="Times New Roman" w:cs="Times New Roman"/>
                <w:color w:val="000000"/>
                <w:sz w:val="24"/>
                <w:szCs w:val="24"/>
                <w:lang w:eastAsia="ru-RU"/>
              </w:rPr>
              <w:t>алфей</w:t>
            </w:r>
            <w:proofErr w:type="spellEnd"/>
            <w:r w:rsidR="000B0B60" w:rsidRPr="006006C3">
              <w:rPr>
                <w:rFonts w:ascii="Times New Roman" w:eastAsia="Times New Roman" w:hAnsi="Times New Roman" w:cs="Times New Roman"/>
                <w:color w:val="000000"/>
                <w:sz w:val="24"/>
                <w:szCs w:val="24"/>
                <w:lang w:val="kk-KZ" w:eastAsia="ru-RU"/>
              </w:rPr>
              <w:t xml:space="preserve"> </w:t>
            </w:r>
            <w:r w:rsidR="000B0B60" w:rsidRPr="006006C3">
              <w:rPr>
                <w:rFonts w:ascii="Times New Roman" w:eastAsia="Times New Roman" w:hAnsi="Times New Roman" w:cs="Times New Roman"/>
                <w:color w:val="000000"/>
                <w:sz w:val="24"/>
                <w:szCs w:val="24"/>
                <w:lang w:eastAsia="ru-RU"/>
              </w:rPr>
              <w:t>(</w:t>
            </w:r>
            <w:proofErr w:type="spellStart"/>
            <w:r w:rsidR="000B0B60" w:rsidRPr="006006C3">
              <w:rPr>
                <w:rFonts w:ascii="Times New Roman" w:eastAsia="Times New Roman" w:hAnsi="Times New Roman" w:cs="Times New Roman"/>
                <w:i/>
                <w:iCs/>
                <w:color w:val="000000"/>
                <w:sz w:val="24"/>
                <w:szCs w:val="24"/>
                <w:lang w:eastAsia="ru-RU"/>
              </w:rPr>
              <w:t>Sālvia</w:t>
            </w:r>
            <w:proofErr w:type="spellEnd"/>
            <w:r w:rsidR="000B0B60" w:rsidRPr="006006C3">
              <w:rPr>
                <w:rFonts w:ascii="Times New Roman" w:eastAsia="Times New Roman" w:hAnsi="Times New Roman" w:cs="Times New Roman"/>
                <w:i/>
                <w:iCs/>
                <w:color w:val="000000"/>
                <w:sz w:val="24"/>
                <w:szCs w:val="24"/>
                <w:lang w:eastAsia="ru-RU"/>
              </w:rPr>
              <w:t xml:space="preserve"> </w:t>
            </w:r>
            <w:proofErr w:type="spellStart"/>
            <w:r w:rsidR="000B0B60" w:rsidRPr="006006C3">
              <w:rPr>
                <w:rFonts w:ascii="Times New Roman" w:eastAsia="Times New Roman" w:hAnsi="Times New Roman" w:cs="Times New Roman"/>
                <w:i/>
                <w:iCs/>
                <w:color w:val="000000"/>
                <w:sz w:val="24"/>
                <w:szCs w:val="24"/>
                <w:lang w:eastAsia="ru-RU"/>
              </w:rPr>
              <w:t>officinālis</w:t>
            </w:r>
            <w:proofErr w:type="spellEnd"/>
            <w:r w:rsidR="000B0B60" w:rsidRPr="006006C3">
              <w:rPr>
                <w:rFonts w:ascii="Times New Roman" w:eastAsia="Times New Roman" w:hAnsi="Times New Roman" w:cs="Times New Roman"/>
                <w:color w:val="000000"/>
                <w:sz w:val="24"/>
                <w:szCs w:val="24"/>
                <w:lang w:eastAsia="ru-RU"/>
              </w:rPr>
              <w:t>)</w:t>
            </w:r>
          </w:p>
        </w:tc>
      </w:tr>
      <w:tr w:rsidR="006F171C" w:rsidRPr="006006C3" w14:paraId="65042705"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30A61E9" w14:textId="5848898D"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0084241D" w:rsidRPr="006006C3">
              <w:rPr>
                <w:rFonts w:ascii="Times New Roman" w:eastAsia="Times New Roman" w:hAnsi="Times New Roman" w:cs="Times New Roman"/>
                <w:color w:val="000000"/>
                <w:sz w:val="24"/>
                <w:szCs w:val="24"/>
                <w:lang w:val="kk-KZ" w:eastAsia="ru-RU"/>
              </w:rPr>
              <w:t>амыр</w:t>
            </w:r>
          </w:p>
        </w:tc>
        <w:tc>
          <w:tcPr>
            <w:tcW w:w="851" w:type="dxa"/>
            <w:tcBorders>
              <w:top w:val="nil"/>
              <w:left w:val="nil"/>
              <w:bottom w:val="single" w:sz="8" w:space="0" w:color="auto"/>
              <w:right w:val="single" w:sz="8" w:space="0" w:color="auto"/>
            </w:tcBorders>
            <w:shd w:val="clear" w:color="auto" w:fill="auto"/>
            <w:vAlign w:val="center"/>
            <w:hideMark/>
          </w:tcPr>
          <w:p w14:paraId="605AFE6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18</w:t>
            </w:r>
          </w:p>
        </w:tc>
        <w:tc>
          <w:tcPr>
            <w:tcW w:w="992" w:type="dxa"/>
            <w:tcBorders>
              <w:top w:val="nil"/>
              <w:left w:val="nil"/>
              <w:bottom w:val="single" w:sz="8" w:space="0" w:color="auto"/>
              <w:right w:val="single" w:sz="8" w:space="0" w:color="auto"/>
            </w:tcBorders>
            <w:shd w:val="clear" w:color="auto" w:fill="auto"/>
            <w:vAlign w:val="center"/>
            <w:hideMark/>
          </w:tcPr>
          <w:p w14:paraId="1DDEE90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46,67</w:t>
            </w:r>
          </w:p>
        </w:tc>
        <w:tc>
          <w:tcPr>
            <w:tcW w:w="1417" w:type="dxa"/>
            <w:tcBorders>
              <w:top w:val="nil"/>
              <w:left w:val="nil"/>
              <w:bottom w:val="single" w:sz="8" w:space="0" w:color="auto"/>
              <w:right w:val="single" w:sz="8" w:space="0" w:color="auto"/>
            </w:tcBorders>
            <w:shd w:val="clear" w:color="auto" w:fill="auto"/>
            <w:vAlign w:val="center"/>
            <w:hideMark/>
          </w:tcPr>
          <w:p w14:paraId="0B9E4DB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0,60</w:t>
            </w:r>
          </w:p>
        </w:tc>
        <w:tc>
          <w:tcPr>
            <w:tcW w:w="993" w:type="dxa"/>
            <w:tcBorders>
              <w:top w:val="nil"/>
              <w:left w:val="nil"/>
              <w:bottom w:val="single" w:sz="8" w:space="0" w:color="auto"/>
              <w:right w:val="single" w:sz="8" w:space="0" w:color="auto"/>
            </w:tcBorders>
            <w:shd w:val="clear" w:color="auto" w:fill="auto"/>
            <w:vAlign w:val="center"/>
            <w:hideMark/>
          </w:tcPr>
          <w:p w14:paraId="53184AB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1417" w:type="dxa"/>
            <w:tcBorders>
              <w:top w:val="nil"/>
              <w:left w:val="nil"/>
              <w:bottom w:val="single" w:sz="8" w:space="0" w:color="auto"/>
              <w:right w:val="single" w:sz="8" w:space="0" w:color="auto"/>
            </w:tcBorders>
            <w:shd w:val="clear" w:color="auto" w:fill="auto"/>
            <w:vAlign w:val="center"/>
            <w:hideMark/>
          </w:tcPr>
          <w:p w14:paraId="65F6EAC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20,00</w:t>
            </w:r>
          </w:p>
        </w:tc>
        <w:tc>
          <w:tcPr>
            <w:tcW w:w="1418" w:type="dxa"/>
            <w:tcBorders>
              <w:top w:val="nil"/>
              <w:left w:val="nil"/>
              <w:bottom w:val="single" w:sz="8" w:space="0" w:color="auto"/>
              <w:right w:val="single" w:sz="8" w:space="0" w:color="auto"/>
            </w:tcBorders>
            <w:shd w:val="clear" w:color="auto" w:fill="auto"/>
            <w:vAlign w:val="center"/>
            <w:hideMark/>
          </w:tcPr>
          <w:p w14:paraId="4C9AADA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r>
      <w:tr w:rsidR="006F171C" w:rsidRPr="006006C3" w14:paraId="3C2C0DE8"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B59DEBA" w14:textId="167A1AB8"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w:t>
            </w:r>
            <w:r w:rsidR="0084241D"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71C285B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992" w:type="dxa"/>
            <w:tcBorders>
              <w:top w:val="nil"/>
              <w:left w:val="nil"/>
              <w:bottom w:val="single" w:sz="8" w:space="0" w:color="auto"/>
              <w:right w:val="single" w:sz="8" w:space="0" w:color="auto"/>
            </w:tcBorders>
            <w:shd w:val="clear" w:color="auto" w:fill="auto"/>
            <w:vAlign w:val="center"/>
            <w:hideMark/>
          </w:tcPr>
          <w:p w14:paraId="4E8FEEE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20,00</w:t>
            </w:r>
          </w:p>
        </w:tc>
        <w:tc>
          <w:tcPr>
            <w:tcW w:w="1417" w:type="dxa"/>
            <w:tcBorders>
              <w:top w:val="nil"/>
              <w:left w:val="nil"/>
              <w:bottom w:val="single" w:sz="8" w:space="0" w:color="auto"/>
              <w:right w:val="single" w:sz="8" w:space="0" w:color="auto"/>
            </w:tcBorders>
            <w:shd w:val="clear" w:color="auto" w:fill="auto"/>
            <w:vAlign w:val="center"/>
            <w:hideMark/>
          </w:tcPr>
          <w:p w14:paraId="02CC194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c>
          <w:tcPr>
            <w:tcW w:w="993" w:type="dxa"/>
            <w:tcBorders>
              <w:top w:val="nil"/>
              <w:left w:val="nil"/>
              <w:bottom w:val="single" w:sz="8" w:space="0" w:color="auto"/>
              <w:right w:val="single" w:sz="8" w:space="0" w:color="auto"/>
            </w:tcBorders>
            <w:shd w:val="clear" w:color="auto" w:fill="auto"/>
            <w:vAlign w:val="center"/>
            <w:hideMark/>
          </w:tcPr>
          <w:p w14:paraId="6AF1EBE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5DF4624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036B085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r>
      <w:tr w:rsidR="006F171C" w:rsidRPr="006006C3" w14:paraId="3C277480"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11E5361" w14:textId="281186B7"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0084241D" w:rsidRPr="006006C3">
              <w:rPr>
                <w:rFonts w:ascii="Times New Roman" w:eastAsia="Times New Roman" w:hAnsi="Times New Roman" w:cs="Times New Roman"/>
                <w:color w:val="000000"/>
                <w:sz w:val="24"/>
                <w:szCs w:val="24"/>
                <w:lang w:val="kk-KZ" w:eastAsia="ru-RU"/>
              </w:rPr>
              <w:t>апырақ</w:t>
            </w:r>
          </w:p>
        </w:tc>
        <w:tc>
          <w:tcPr>
            <w:tcW w:w="851" w:type="dxa"/>
            <w:tcBorders>
              <w:top w:val="nil"/>
              <w:left w:val="nil"/>
              <w:bottom w:val="single" w:sz="8" w:space="0" w:color="auto"/>
              <w:right w:val="single" w:sz="8" w:space="0" w:color="auto"/>
            </w:tcBorders>
            <w:shd w:val="clear" w:color="auto" w:fill="auto"/>
            <w:vAlign w:val="center"/>
            <w:hideMark/>
          </w:tcPr>
          <w:p w14:paraId="0371586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992" w:type="dxa"/>
            <w:tcBorders>
              <w:top w:val="nil"/>
              <w:left w:val="nil"/>
              <w:bottom w:val="single" w:sz="8" w:space="0" w:color="auto"/>
              <w:right w:val="single" w:sz="8" w:space="0" w:color="auto"/>
            </w:tcBorders>
            <w:shd w:val="clear" w:color="auto" w:fill="auto"/>
            <w:vAlign w:val="center"/>
            <w:hideMark/>
          </w:tcPr>
          <w:p w14:paraId="2E5928A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7" w:type="dxa"/>
            <w:tcBorders>
              <w:top w:val="nil"/>
              <w:left w:val="nil"/>
              <w:bottom w:val="single" w:sz="8" w:space="0" w:color="auto"/>
              <w:right w:val="single" w:sz="8" w:space="0" w:color="auto"/>
            </w:tcBorders>
            <w:shd w:val="clear" w:color="auto" w:fill="auto"/>
            <w:vAlign w:val="center"/>
            <w:hideMark/>
          </w:tcPr>
          <w:p w14:paraId="2D7A889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c>
          <w:tcPr>
            <w:tcW w:w="993" w:type="dxa"/>
            <w:tcBorders>
              <w:top w:val="nil"/>
              <w:left w:val="nil"/>
              <w:bottom w:val="single" w:sz="8" w:space="0" w:color="auto"/>
              <w:right w:val="single" w:sz="8" w:space="0" w:color="auto"/>
            </w:tcBorders>
            <w:shd w:val="clear" w:color="auto" w:fill="auto"/>
            <w:vAlign w:val="center"/>
            <w:hideMark/>
          </w:tcPr>
          <w:p w14:paraId="50D5E5B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38D9DD0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w:t>
            </w:r>
          </w:p>
        </w:tc>
        <w:tc>
          <w:tcPr>
            <w:tcW w:w="1418" w:type="dxa"/>
            <w:tcBorders>
              <w:top w:val="nil"/>
              <w:left w:val="nil"/>
              <w:bottom w:val="single" w:sz="8" w:space="0" w:color="auto"/>
              <w:right w:val="single" w:sz="8" w:space="0" w:color="auto"/>
            </w:tcBorders>
            <w:shd w:val="clear" w:color="auto" w:fill="auto"/>
            <w:vAlign w:val="center"/>
            <w:hideMark/>
          </w:tcPr>
          <w:p w14:paraId="190050C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0,03</w:t>
            </w:r>
          </w:p>
        </w:tc>
      </w:tr>
      <w:tr w:rsidR="006F171C" w:rsidRPr="006006C3" w14:paraId="54AC9F15"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0AD31A9" w14:textId="51C64B5C"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w:t>
            </w:r>
            <w:r w:rsidR="0084241D" w:rsidRPr="006006C3">
              <w:rPr>
                <w:rFonts w:ascii="Times New Roman" w:eastAsia="Times New Roman" w:hAnsi="Times New Roman" w:cs="Times New Roman"/>
                <w:color w:val="000000"/>
                <w:sz w:val="24"/>
                <w:szCs w:val="24"/>
                <w:lang w:val="kk-KZ" w:eastAsia="ru-RU"/>
              </w:rPr>
              <w:t>үл</w:t>
            </w:r>
          </w:p>
        </w:tc>
        <w:tc>
          <w:tcPr>
            <w:tcW w:w="851" w:type="dxa"/>
            <w:tcBorders>
              <w:top w:val="nil"/>
              <w:left w:val="nil"/>
              <w:bottom w:val="single" w:sz="8" w:space="0" w:color="auto"/>
              <w:right w:val="single" w:sz="8" w:space="0" w:color="auto"/>
            </w:tcBorders>
            <w:shd w:val="clear" w:color="auto" w:fill="auto"/>
            <w:vAlign w:val="center"/>
            <w:hideMark/>
          </w:tcPr>
          <w:p w14:paraId="1F56EE1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2</w:t>
            </w:r>
          </w:p>
        </w:tc>
        <w:tc>
          <w:tcPr>
            <w:tcW w:w="992" w:type="dxa"/>
            <w:tcBorders>
              <w:top w:val="nil"/>
              <w:left w:val="nil"/>
              <w:bottom w:val="single" w:sz="8" w:space="0" w:color="auto"/>
              <w:right w:val="single" w:sz="8" w:space="0" w:color="auto"/>
            </w:tcBorders>
            <w:shd w:val="clear" w:color="auto" w:fill="auto"/>
            <w:vAlign w:val="center"/>
            <w:hideMark/>
          </w:tcPr>
          <w:p w14:paraId="64F8F66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BA16D5" w:rsidRPr="006006C3">
              <w:rPr>
                <w:rFonts w:ascii="Times New Roman" w:eastAsia="Times New Roman" w:hAnsi="Times New Roman" w:cs="Times New Roman"/>
                <w:color w:val="000000"/>
                <w:sz w:val="24"/>
                <w:szCs w:val="24"/>
                <w:lang w:val="kk-KZ" w:eastAsia="ru-RU"/>
              </w:rPr>
              <w:t>5,00</w:t>
            </w:r>
          </w:p>
        </w:tc>
        <w:tc>
          <w:tcPr>
            <w:tcW w:w="1417" w:type="dxa"/>
            <w:tcBorders>
              <w:top w:val="nil"/>
              <w:left w:val="nil"/>
              <w:bottom w:val="single" w:sz="8" w:space="0" w:color="auto"/>
              <w:right w:val="single" w:sz="8" w:space="0" w:color="auto"/>
            </w:tcBorders>
            <w:shd w:val="clear" w:color="auto" w:fill="auto"/>
            <w:vAlign w:val="center"/>
            <w:hideMark/>
          </w:tcPr>
          <w:p w14:paraId="3E124FB2"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0,05</w:t>
            </w:r>
            <w:r w:rsidR="006F171C" w:rsidRPr="006006C3">
              <w:rPr>
                <w:rFonts w:ascii="Times New Roman" w:eastAsia="Times New Roman" w:hAnsi="Times New Roman" w:cs="Times New Roman"/>
                <w:color w:val="000000"/>
                <w:sz w:val="24"/>
                <w:szCs w:val="24"/>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14:paraId="5F883DEC"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3</w:t>
            </w:r>
            <w:r w:rsidR="006F171C" w:rsidRPr="006006C3">
              <w:rPr>
                <w:rFonts w:ascii="Times New Roman" w:eastAsia="Times New Roman"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08BC73E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BA16D5" w:rsidRPr="006006C3">
              <w:rPr>
                <w:rFonts w:ascii="Times New Roman" w:eastAsia="Times New Roman" w:hAnsi="Times New Roman" w:cs="Times New Roman"/>
                <w:color w:val="000000"/>
                <w:sz w:val="24"/>
                <w:szCs w:val="24"/>
                <w:lang w:val="kk-KZ" w:eastAsia="ru-RU"/>
              </w:rPr>
              <w:t>6,69</w:t>
            </w:r>
          </w:p>
        </w:tc>
        <w:tc>
          <w:tcPr>
            <w:tcW w:w="1418" w:type="dxa"/>
            <w:tcBorders>
              <w:top w:val="nil"/>
              <w:left w:val="nil"/>
              <w:bottom w:val="single" w:sz="8" w:space="0" w:color="auto"/>
              <w:right w:val="single" w:sz="8" w:space="0" w:color="auto"/>
            </w:tcBorders>
            <w:shd w:val="clear" w:color="auto" w:fill="auto"/>
            <w:vAlign w:val="center"/>
            <w:hideMark/>
          </w:tcPr>
          <w:p w14:paraId="40B757B5"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0,09</w:t>
            </w:r>
            <w:r w:rsidR="006F171C" w:rsidRPr="006006C3">
              <w:rPr>
                <w:rFonts w:ascii="Times New Roman" w:eastAsia="Times New Roman" w:hAnsi="Times New Roman" w:cs="Times New Roman"/>
                <w:color w:val="000000"/>
                <w:sz w:val="24"/>
                <w:szCs w:val="24"/>
                <w:lang w:eastAsia="ru-RU"/>
              </w:rPr>
              <w:t> </w:t>
            </w:r>
          </w:p>
        </w:tc>
      </w:tr>
      <w:tr w:rsidR="000B0B60" w:rsidRPr="006006C3" w14:paraId="5EF358E9" w14:textId="77777777" w:rsidTr="009116C5">
        <w:trPr>
          <w:trHeight w:val="570"/>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7D5FCAC8" w14:textId="31624EE9" w:rsidR="000B0B60" w:rsidRPr="006006C3" w:rsidRDefault="00A510EB" w:rsidP="000B0B6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к</w:t>
            </w:r>
            <w:r w:rsidR="000B0B60" w:rsidRPr="006006C3">
              <w:rPr>
                <w:rFonts w:ascii="Times New Roman" w:eastAsia="Times New Roman" w:hAnsi="Times New Roman" w:cs="Times New Roman"/>
                <w:color w:val="000000"/>
                <w:sz w:val="24"/>
                <w:szCs w:val="24"/>
                <w:lang w:val="kk-KZ" w:eastAsia="ru-RU"/>
              </w:rPr>
              <w:t xml:space="preserve">әдімгі </w:t>
            </w:r>
            <w:r>
              <w:rPr>
                <w:rFonts w:ascii="Times New Roman" w:eastAsia="Times New Roman" w:hAnsi="Times New Roman" w:cs="Times New Roman"/>
                <w:color w:val="000000"/>
                <w:sz w:val="24"/>
                <w:szCs w:val="24"/>
                <w:lang w:val="kk-KZ" w:eastAsia="ru-RU"/>
              </w:rPr>
              <w:t>ц</w:t>
            </w:r>
            <w:proofErr w:type="spellStart"/>
            <w:r w:rsidR="000B0B60" w:rsidRPr="006006C3">
              <w:rPr>
                <w:rFonts w:ascii="Times New Roman" w:eastAsia="Times New Roman" w:hAnsi="Times New Roman" w:cs="Times New Roman"/>
                <w:color w:val="000000"/>
                <w:sz w:val="24"/>
                <w:szCs w:val="24"/>
                <w:lang w:eastAsia="ru-RU"/>
              </w:rPr>
              <w:t>икорий</w:t>
            </w:r>
            <w:proofErr w:type="spellEnd"/>
            <w:r w:rsidR="000B0B60" w:rsidRPr="006006C3">
              <w:rPr>
                <w:rFonts w:ascii="Times New Roman" w:eastAsia="Times New Roman" w:hAnsi="Times New Roman" w:cs="Times New Roman"/>
                <w:color w:val="000000"/>
                <w:sz w:val="24"/>
                <w:szCs w:val="24"/>
                <w:lang w:eastAsia="ru-RU"/>
              </w:rPr>
              <w:t xml:space="preserve"> (</w:t>
            </w:r>
            <w:proofErr w:type="spellStart"/>
            <w:r w:rsidR="000B0B60" w:rsidRPr="006006C3">
              <w:rPr>
                <w:rFonts w:ascii="Times New Roman" w:eastAsia="Times New Roman" w:hAnsi="Times New Roman" w:cs="Times New Roman"/>
                <w:i/>
                <w:iCs/>
                <w:color w:val="000000"/>
                <w:sz w:val="24"/>
                <w:szCs w:val="24"/>
                <w:lang w:eastAsia="ru-RU"/>
              </w:rPr>
              <w:t>Cichórium</w:t>
            </w:r>
            <w:proofErr w:type="spellEnd"/>
            <w:r w:rsidR="000B0B60" w:rsidRPr="006006C3">
              <w:rPr>
                <w:rFonts w:ascii="Times New Roman" w:eastAsia="Times New Roman" w:hAnsi="Times New Roman" w:cs="Times New Roman"/>
                <w:i/>
                <w:iCs/>
                <w:color w:val="000000"/>
                <w:sz w:val="24"/>
                <w:szCs w:val="24"/>
                <w:lang w:eastAsia="ru-RU"/>
              </w:rPr>
              <w:t xml:space="preserve"> </w:t>
            </w:r>
            <w:proofErr w:type="spellStart"/>
            <w:r w:rsidR="000B0B60" w:rsidRPr="006006C3">
              <w:rPr>
                <w:rFonts w:ascii="Times New Roman" w:eastAsia="Times New Roman" w:hAnsi="Times New Roman" w:cs="Times New Roman"/>
                <w:i/>
                <w:iCs/>
                <w:color w:val="000000"/>
                <w:sz w:val="24"/>
                <w:szCs w:val="24"/>
                <w:lang w:eastAsia="ru-RU"/>
              </w:rPr>
              <w:t>íntybus</w:t>
            </w:r>
            <w:proofErr w:type="spellEnd"/>
            <w:r w:rsidR="000B0B60" w:rsidRPr="006006C3">
              <w:rPr>
                <w:rFonts w:ascii="Times New Roman" w:eastAsia="Times New Roman" w:hAnsi="Times New Roman" w:cs="Times New Roman"/>
                <w:color w:val="000000"/>
                <w:sz w:val="24"/>
                <w:szCs w:val="24"/>
                <w:lang w:eastAsia="ru-RU"/>
              </w:rPr>
              <w:t>)</w:t>
            </w:r>
          </w:p>
        </w:tc>
      </w:tr>
      <w:tr w:rsidR="006F171C" w:rsidRPr="006006C3" w14:paraId="0C7DB656"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A6BF08"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тамыр</w:t>
            </w:r>
          </w:p>
        </w:tc>
        <w:tc>
          <w:tcPr>
            <w:tcW w:w="851" w:type="dxa"/>
            <w:tcBorders>
              <w:top w:val="nil"/>
              <w:left w:val="nil"/>
              <w:bottom w:val="single" w:sz="8" w:space="0" w:color="auto"/>
              <w:right w:val="single" w:sz="8" w:space="0" w:color="auto"/>
            </w:tcBorders>
            <w:shd w:val="clear" w:color="auto" w:fill="auto"/>
            <w:vAlign w:val="center"/>
            <w:hideMark/>
          </w:tcPr>
          <w:p w14:paraId="6FFB6E5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25</w:t>
            </w:r>
          </w:p>
        </w:tc>
        <w:tc>
          <w:tcPr>
            <w:tcW w:w="992" w:type="dxa"/>
            <w:tcBorders>
              <w:top w:val="nil"/>
              <w:left w:val="nil"/>
              <w:bottom w:val="single" w:sz="8" w:space="0" w:color="auto"/>
              <w:right w:val="single" w:sz="8" w:space="0" w:color="auto"/>
            </w:tcBorders>
            <w:shd w:val="clear" w:color="auto" w:fill="auto"/>
            <w:vAlign w:val="center"/>
            <w:hideMark/>
          </w:tcPr>
          <w:p w14:paraId="1BC4268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60,00</w:t>
            </w:r>
          </w:p>
        </w:tc>
        <w:tc>
          <w:tcPr>
            <w:tcW w:w="1417" w:type="dxa"/>
            <w:tcBorders>
              <w:top w:val="nil"/>
              <w:left w:val="nil"/>
              <w:bottom w:val="single" w:sz="8" w:space="0" w:color="auto"/>
              <w:right w:val="single" w:sz="8" w:space="0" w:color="auto"/>
            </w:tcBorders>
            <w:shd w:val="clear" w:color="auto" w:fill="auto"/>
            <w:vAlign w:val="center"/>
            <w:hideMark/>
          </w:tcPr>
          <w:p w14:paraId="4F0670F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0,83</w:t>
            </w:r>
          </w:p>
        </w:tc>
        <w:tc>
          <w:tcPr>
            <w:tcW w:w="993" w:type="dxa"/>
            <w:tcBorders>
              <w:top w:val="nil"/>
              <w:left w:val="nil"/>
              <w:bottom w:val="single" w:sz="8" w:space="0" w:color="auto"/>
              <w:right w:val="single" w:sz="8" w:space="0" w:color="auto"/>
            </w:tcBorders>
            <w:shd w:val="clear" w:color="auto" w:fill="auto"/>
            <w:vAlign w:val="center"/>
            <w:hideMark/>
          </w:tcPr>
          <w:p w14:paraId="45298E5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w:t>
            </w:r>
          </w:p>
        </w:tc>
        <w:tc>
          <w:tcPr>
            <w:tcW w:w="1417" w:type="dxa"/>
            <w:tcBorders>
              <w:top w:val="nil"/>
              <w:left w:val="nil"/>
              <w:bottom w:val="single" w:sz="8" w:space="0" w:color="auto"/>
              <w:right w:val="single" w:sz="8" w:space="0" w:color="auto"/>
            </w:tcBorders>
            <w:shd w:val="clear" w:color="auto" w:fill="auto"/>
            <w:vAlign w:val="center"/>
            <w:hideMark/>
          </w:tcPr>
          <w:p w14:paraId="6646D08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20,00</w:t>
            </w:r>
          </w:p>
        </w:tc>
        <w:tc>
          <w:tcPr>
            <w:tcW w:w="1418" w:type="dxa"/>
            <w:tcBorders>
              <w:top w:val="nil"/>
              <w:left w:val="nil"/>
              <w:bottom w:val="single" w:sz="8" w:space="0" w:color="auto"/>
              <w:right w:val="single" w:sz="8" w:space="0" w:color="auto"/>
            </w:tcBorders>
            <w:shd w:val="clear" w:color="auto" w:fill="auto"/>
            <w:vAlign w:val="center"/>
            <w:hideMark/>
          </w:tcPr>
          <w:p w14:paraId="45BA05C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0,20</w:t>
            </w:r>
          </w:p>
        </w:tc>
      </w:tr>
      <w:tr w:rsidR="006F171C" w:rsidRPr="006006C3" w14:paraId="40E0A1EF"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DC8B671"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сабақ</w:t>
            </w:r>
          </w:p>
        </w:tc>
        <w:tc>
          <w:tcPr>
            <w:tcW w:w="851" w:type="dxa"/>
            <w:tcBorders>
              <w:top w:val="nil"/>
              <w:left w:val="nil"/>
              <w:bottom w:val="single" w:sz="8" w:space="0" w:color="auto"/>
              <w:right w:val="single" w:sz="8" w:space="0" w:color="auto"/>
            </w:tcBorders>
            <w:shd w:val="clear" w:color="auto" w:fill="auto"/>
            <w:vAlign w:val="center"/>
            <w:hideMark/>
          </w:tcPr>
          <w:p w14:paraId="280BE58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11</w:t>
            </w:r>
          </w:p>
        </w:tc>
        <w:tc>
          <w:tcPr>
            <w:tcW w:w="992" w:type="dxa"/>
            <w:tcBorders>
              <w:top w:val="nil"/>
              <w:left w:val="nil"/>
              <w:bottom w:val="single" w:sz="8" w:space="0" w:color="auto"/>
              <w:right w:val="single" w:sz="8" w:space="0" w:color="auto"/>
            </w:tcBorders>
            <w:shd w:val="clear" w:color="auto" w:fill="auto"/>
            <w:vAlign w:val="center"/>
            <w:hideMark/>
          </w:tcPr>
          <w:p w14:paraId="6B71CCD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23,33</w:t>
            </w:r>
          </w:p>
        </w:tc>
        <w:tc>
          <w:tcPr>
            <w:tcW w:w="1417" w:type="dxa"/>
            <w:tcBorders>
              <w:top w:val="nil"/>
              <w:left w:val="nil"/>
              <w:bottom w:val="single" w:sz="8" w:space="0" w:color="auto"/>
              <w:right w:val="single" w:sz="8" w:space="0" w:color="auto"/>
            </w:tcBorders>
            <w:shd w:val="clear" w:color="auto" w:fill="auto"/>
            <w:vAlign w:val="center"/>
            <w:hideMark/>
          </w:tcPr>
          <w:p w14:paraId="07CBB7D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0,37</w:t>
            </w:r>
          </w:p>
        </w:tc>
        <w:tc>
          <w:tcPr>
            <w:tcW w:w="993" w:type="dxa"/>
            <w:tcBorders>
              <w:top w:val="nil"/>
              <w:left w:val="nil"/>
              <w:bottom w:val="single" w:sz="8" w:space="0" w:color="auto"/>
              <w:right w:val="single" w:sz="8" w:space="0" w:color="auto"/>
            </w:tcBorders>
            <w:shd w:val="clear" w:color="auto" w:fill="auto"/>
            <w:vAlign w:val="center"/>
            <w:hideMark/>
          </w:tcPr>
          <w:p w14:paraId="2D593A7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1417" w:type="dxa"/>
            <w:tcBorders>
              <w:top w:val="nil"/>
              <w:left w:val="nil"/>
              <w:bottom w:val="single" w:sz="8" w:space="0" w:color="auto"/>
              <w:right w:val="single" w:sz="8" w:space="0" w:color="auto"/>
            </w:tcBorders>
            <w:shd w:val="clear" w:color="auto" w:fill="auto"/>
            <w:vAlign w:val="center"/>
            <w:hideMark/>
          </w:tcPr>
          <w:p w14:paraId="5325461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8" w:type="dxa"/>
            <w:tcBorders>
              <w:top w:val="nil"/>
              <w:left w:val="nil"/>
              <w:bottom w:val="single" w:sz="8" w:space="0" w:color="auto"/>
              <w:right w:val="single" w:sz="8" w:space="0" w:color="auto"/>
            </w:tcBorders>
            <w:shd w:val="clear" w:color="auto" w:fill="auto"/>
            <w:vAlign w:val="center"/>
            <w:hideMark/>
          </w:tcPr>
          <w:p w14:paraId="57FDDBA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r>
      <w:tr w:rsidR="006F171C" w:rsidRPr="006006C3" w14:paraId="27B0B333"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4B128DE"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1B79745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9</w:t>
            </w:r>
          </w:p>
        </w:tc>
        <w:tc>
          <w:tcPr>
            <w:tcW w:w="992" w:type="dxa"/>
            <w:tcBorders>
              <w:top w:val="nil"/>
              <w:left w:val="nil"/>
              <w:bottom w:val="single" w:sz="8" w:space="0" w:color="auto"/>
              <w:right w:val="single" w:sz="8" w:space="0" w:color="auto"/>
            </w:tcBorders>
            <w:shd w:val="clear" w:color="auto" w:fill="auto"/>
            <w:vAlign w:val="center"/>
            <w:hideMark/>
          </w:tcPr>
          <w:p w14:paraId="1D71D19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26,67</w:t>
            </w:r>
          </w:p>
        </w:tc>
        <w:tc>
          <w:tcPr>
            <w:tcW w:w="1417" w:type="dxa"/>
            <w:tcBorders>
              <w:top w:val="nil"/>
              <w:left w:val="nil"/>
              <w:bottom w:val="single" w:sz="8" w:space="0" w:color="auto"/>
              <w:right w:val="single" w:sz="8" w:space="0" w:color="auto"/>
            </w:tcBorders>
            <w:shd w:val="clear" w:color="auto" w:fill="auto"/>
            <w:vAlign w:val="center"/>
            <w:hideMark/>
          </w:tcPr>
          <w:p w14:paraId="3282D52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0,30</w:t>
            </w:r>
          </w:p>
        </w:tc>
        <w:tc>
          <w:tcPr>
            <w:tcW w:w="993" w:type="dxa"/>
            <w:tcBorders>
              <w:top w:val="nil"/>
              <w:left w:val="nil"/>
              <w:bottom w:val="single" w:sz="8" w:space="0" w:color="auto"/>
              <w:right w:val="single" w:sz="8" w:space="0" w:color="auto"/>
            </w:tcBorders>
            <w:shd w:val="clear" w:color="auto" w:fill="auto"/>
            <w:vAlign w:val="center"/>
            <w:hideMark/>
          </w:tcPr>
          <w:p w14:paraId="60388C6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746EB3E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55F80A5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r>
      <w:tr w:rsidR="006F171C" w:rsidRPr="006006C3" w14:paraId="58F7649D"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0D762F9" w14:textId="062E25C3"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w:t>
            </w:r>
            <w:r w:rsidR="002A0BB1" w:rsidRPr="006006C3">
              <w:rPr>
                <w:rFonts w:ascii="Times New Roman" w:eastAsia="Times New Roman" w:hAnsi="Times New Roman" w:cs="Times New Roman"/>
                <w:color w:val="000000"/>
                <w:sz w:val="24"/>
                <w:szCs w:val="24"/>
                <w:lang w:val="kk-KZ" w:eastAsia="ru-RU"/>
              </w:rPr>
              <w:t>үл</w:t>
            </w:r>
          </w:p>
        </w:tc>
        <w:tc>
          <w:tcPr>
            <w:tcW w:w="851" w:type="dxa"/>
            <w:tcBorders>
              <w:top w:val="nil"/>
              <w:left w:val="nil"/>
              <w:bottom w:val="single" w:sz="8" w:space="0" w:color="auto"/>
              <w:right w:val="single" w:sz="8" w:space="0" w:color="auto"/>
            </w:tcBorders>
            <w:shd w:val="clear" w:color="auto" w:fill="auto"/>
            <w:vAlign w:val="center"/>
            <w:hideMark/>
          </w:tcPr>
          <w:p w14:paraId="21FCD42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992" w:type="dxa"/>
            <w:tcBorders>
              <w:top w:val="nil"/>
              <w:left w:val="nil"/>
              <w:bottom w:val="single" w:sz="8" w:space="0" w:color="auto"/>
              <w:right w:val="single" w:sz="8" w:space="0" w:color="auto"/>
            </w:tcBorders>
            <w:shd w:val="clear" w:color="auto" w:fill="auto"/>
            <w:vAlign w:val="center"/>
            <w:hideMark/>
          </w:tcPr>
          <w:p w14:paraId="7B64CDD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7" w:type="dxa"/>
            <w:tcBorders>
              <w:top w:val="nil"/>
              <w:left w:val="nil"/>
              <w:bottom w:val="single" w:sz="8" w:space="0" w:color="auto"/>
              <w:right w:val="single" w:sz="8" w:space="0" w:color="auto"/>
            </w:tcBorders>
            <w:shd w:val="clear" w:color="auto" w:fill="auto"/>
            <w:vAlign w:val="center"/>
            <w:hideMark/>
          </w:tcPr>
          <w:p w14:paraId="653A795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c>
          <w:tcPr>
            <w:tcW w:w="993" w:type="dxa"/>
            <w:tcBorders>
              <w:top w:val="nil"/>
              <w:left w:val="nil"/>
              <w:bottom w:val="single" w:sz="8" w:space="0" w:color="auto"/>
              <w:right w:val="single" w:sz="8" w:space="0" w:color="auto"/>
            </w:tcBorders>
            <w:shd w:val="clear" w:color="auto" w:fill="auto"/>
            <w:vAlign w:val="center"/>
            <w:hideMark/>
          </w:tcPr>
          <w:p w14:paraId="0F4EDC2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3</w:t>
            </w:r>
          </w:p>
        </w:tc>
        <w:tc>
          <w:tcPr>
            <w:tcW w:w="1417" w:type="dxa"/>
            <w:tcBorders>
              <w:top w:val="nil"/>
              <w:left w:val="nil"/>
              <w:bottom w:val="single" w:sz="8" w:space="0" w:color="auto"/>
              <w:right w:val="single" w:sz="8" w:space="0" w:color="auto"/>
            </w:tcBorders>
            <w:shd w:val="clear" w:color="auto" w:fill="auto"/>
            <w:vAlign w:val="center"/>
            <w:hideMark/>
          </w:tcPr>
          <w:p w14:paraId="5F605ED7"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5,33</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0F23516C"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0,06</w:t>
            </w:r>
            <w:r w:rsidR="006F171C" w:rsidRPr="006006C3">
              <w:rPr>
                <w:rFonts w:ascii="Times New Roman" w:eastAsia="Times New Roman" w:hAnsi="Times New Roman" w:cs="Times New Roman"/>
                <w:color w:val="000000"/>
                <w:sz w:val="24"/>
                <w:szCs w:val="24"/>
                <w:lang w:eastAsia="ru-RU"/>
              </w:rPr>
              <w:t> </w:t>
            </w:r>
          </w:p>
        </w:tc>
      </w:tr>
      <w:tr w:rsidR="000B0B60" w:rsidRPr="006006C3" w14:paraId="7B62E844" w14:textId="77777777" w:rsidTr="000B0B60">
        <w:trPr>
          <w:trHeight w:val="532"/>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25DBC6B6" w14:textId="19F5CB29" w:rsidR="000B0B60" w:rsidRPr="006006C3" w:rsidRDefault="00A510EB" w:rsidP="000B0B6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к</w:t>
            </w:r>
            <w:r w:rsidR="000B0B60" w:rsidRPr="006006C3">
              <w:rPr>
                <w:rFonts w:ascii="Times New Roman" w:eastAsia="Times New Roman" w:hAnsi="Times New Roman" w:cs="Times New Roman"/>
                <w:color w:val="000000"/>
                <w:sz w:val="24"/>
                <w:szCs w:val="24"/>
                <w:lang w:val="kk-KZ" w:eastAsia="ru-RU"/>
              </w:rPr>
              <w:t xml:space="preserve">үлгін эхинацея </w:t>
            </w:r>
            <w:r w:rsidR="000B0B60" w:rsidRPr="006006C3">
              <w:rPr>
                <w:rFonts w:ascii="Times New Roman" w:eastAsia="Times New Roman" w:hAnsi="Times New Roman" w:cs="Times New Roman"/>
                <w:color w:val="000000"/>
                <w:sz w:val="24"/>
                <w:szCs w:val="24"/>
                <w:lang w:eastAsia="ru-RU"/>
              </w:rPr>
              <w:t>(</w:t>
            </w:r>
            <w:proofErr w:type="spellStart"/>
            <w:r w:rsidR="000B0B60" w:rsidRPr="006006C3">
              <w:rPr>
                <w:rFonts w:ascii="Times New Roman" w:eastAsia="Times New Roman" w:hAnsi="Times New Roman" w:cs="Times New Roman"/>
                <w:i/>
                <w:iCs/>
                <w:color w:val="000000"/>
                <w:sz w:val="24"/>
                <w:szCs w:val="24"/>
                <w:lang w:eastAsia="ru-RU"/>
              </w:rPr>
              <w:t>Echinácea</w:t>
            </w:r>
            <w:proofErr w:type="spellEnd"/>
            <w:r w:rsidR="000B0B60" w:rsidRPr="006006C3">
              <w:rPr>
                <w:rFonts w:ascii="Times New Roman" w:eastAsia="Times New Roman" w:hAnsi="Times New Roman" w:cs="Times New Roman"/>
                <w:i/>
                <w:iCs/>
                <w:color w:val="000000"/>
                <w:sz w:val="24"/>
                <w:szCs w:val="24"/>
                <w:lang w:eastAsia="ru-RU"/>
              </w:rPr>
              <w:t xml:space="preserve"> </w:t>
            </w:r>
            <w:proofErr w:type="spellStart"/>
            <w:r w:rsidR="000B0B60" w:rsidRPr="006006C3">
              <w:rPr>
                <w:rFonts w:ascii="Times New Roman" w:eastAsia="Times New Roman" w:hAnsi="Times New Roman" w:cs="Times New Roman"/>
                <w:i/>
                <w:iCs/>
                <w:color w:val="000000"/>
                <w:sz w:val="24"/>
                <w:szCs w:val="24"/>
                <w:lang w:eastAsia="ru-RU"/>
              </w:rPr>
              <w:t>purpúrea</w:t>
            </w:r>
            <w:proofErr w:type="spellEnd"/>
            <w:r w:rsidR="000B0B60" w:rsidRPr="006006C3">
              <w:rPr>
                <w:rFonts w:ascii="Times New Roman" w:eastAsia="Times New Roman" w:hAnsi="Times New Roman" w:cs="Times New Roman"/>
                <w:color w:val="000000"/>
                <w:sz w:val="24"/>
                <w:szCs w:val="24"/>
                <w:lang w:eastAsia="ru-RU"/>
              </w:rPr>
              <w:t>)</w:t>
            </w:r>
          </w:p>
        </w:tc>
      </w:tr>
      <w:tr w:rsidR="006F171C" w:rsidRPr="006006C3" w14:paraId="3CD77F5A"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C7562BB" w14:textId="39691847"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002A0BB1" w:rsidRPr="006006C3">
              <w:rPr>
                <w:rFonts w:ascii="Times New Roman" w:eastAsia="Times New Roman" w:hAnsi="Times New Roman" w:cs="Times New Roman"/>
                <w:color w:val="000000"/>
                <w:sz w:val="24"/>
                <w:szCs w:val="24"/>
                <w:lang w:val="kk-KZ" w:eastAsia="ru-RU"/>
              </w:rPr>
              <w:t>амыр</w:t>
            </w:r>
          </w:p>
        </w:tc>
        <w:tc>
          <w:tcPr>
            <w:tcW w:w="851" w:type="dxa"/>
            <w:tcBorders>
              <w:top w:val="nil"/>
              <w:left w:val="nil"/>
              <w:bottom w:val="single" w:sz="8" w:space="0" w:color="auto"/>
              <w:right w:val="single" w:sz="8" w:space="0" w:color="auto"/>
            </w:tcBorders>
            <w:shd w:val="clear" w:color="auto" w:fill="auto"/>
            <w:vAlign w:val="center"/>
            <w:hideMark/>
          </w:tcPr>
          <w:p w14:paraId="5E59544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11</w:t>
            </w:r>
          </w:p>
        </w:tc>
        <w:tc>
          <w:tcPr>
            <w:tcW w:w="992" w:type="dxa"/>
            <w:tcBorders>
              <w:top w:val="nil"/>
              <w:left w:val="nil"/>
              <w:bottom w:val="single" w:sz="8" w:space="0" w:color="auto"/>
              <w:right w:val="single" w:sz="8" w:space="0" w:color="auto"/>
            </w:tcBorders>
            <w:shd w:val="clear" w:color="auto" w:fill="auto"/>
            <w:vAlign w:val="center"/>
            <w:hideMark/>
          </w:tcPr>
          <w:p w14:paraId="2404334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33,33</w:t>
            </w:r>
          </w:p>
        </w:tc>
        <w:tc>
          <w:tcPr>
            <w:tcW w:w="1417" w:type="dxa"/>
            <w:tcBorders>
              <w:top w:val="nil"/>
              <w:left w:val="nil"/>
              <w:bottom w:val="single" w:sz="8" w:space="0" w:color="auto"/>
              <w:right w:val="single" w:sz="8" w:space="0" w:color="auto"/>
            </w:tcBorders>
            <w:shd w:val="clear" w:color="auto" w:fill="auto"/>
            <w:vAlign w:val="center"/>
            <w:hideMark/>
          </w:tcPr>
          <w:p w14:paraId="502F860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0,37</w:t>
            </w:r>
          </w:p>
        </w:tc>
        <w:tc>
          <w:tcPr>
            <w:tcW w:w="993" w:type="dxa"/>
            <w:tcBorders>
              <w:top w:val="nil"/>
              <w:left w:val="nil"/>
              <w:bottom w:val="single" w:sz="8" w:space="0" w:color="auto"/>
              <w:right w:val="single" w:sz="8" w:space="0" w:color="auto"/>
            </w:tcBorders>
            <w:shd w:val="clear" w:color="auto" w:fill="auto"/>
            <w:vAlign w:val="center"/>
            <w:hideMark/>
          </w:tcPr>
          <w:p w14:paraId="4A34A71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w:t>
            </w:r>
          </w:p>
        </w:tc>
        <w:tc>
          <w:tcPr>
            <w:tcW w:w="1417" w:type="dxa"/>
            <w:tcBorders>
              <w:top w:val="nil"/>
              <w:left w:val="nil"/>
              <w:bottom w:val="single" w:sz="8" w:space="0" w:color="auto"/>
              <w:right w:val="single" w:sz="8" w:space="0" w:color="auto"/>
            </w:tcBorders>
            <w:shd w:val="clear" w:color="auto" w:fill="auto"/>
            <w:vAlign w:val="center"/>
            <w:hideMark/>
          </w:tcPr>
          <w:p w14:paraId="60FABED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8" w:type="dxa"/>
            <w:tcBorders>
              <w:top w:val="nil"/>
              <w:left w:val="nil"/>
              <w:bottom w:val="single" w:sz="8" w:space="0" w:color="auto"/>
              <w:right w:val="single" w:sz="8" w:space="0" w:color="auto"/>
            </w:tcBorders>
            <w:shd w:val="clear" w:color="auto" w:fill="auto"/>
            <w:vAlign w:val="center"/>
            <w:hideMark/>
          </w:tcPr>
          <w:p w14:paraId="0E786C1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0,17</w:t>
            </w:r>
          </w:p>
        </w:tc>
      </w:tr>
      <w:tr w:rsidR="006F171C" w:rsidRPr="006006C3" w14:paraId="499FAEBE"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23D8719" w14:textId="025A6F50"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w:t>
            </w:r>
            <w:r w:rsidR="002A0BB1"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7D74970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w:t>
            </w:r>
          </w:p>
        </w:tc>
        <w:tc>
          <w:tcPr>
            <w:tcW w:w="992" w:type="dxa"/>
            <w:tcBorders>
              <w:top w:val="nil"/>
              <w:left w:val="nil"/>
              <w:bottom w:val="single" w:sz="8" w:space="0" w:color="auto"/>
              <w:right w:val="single" w:sz="8" w:space="0" w:color="auto"/>
            </w:tcBorders>
            <w:shd w:val="clear" w:color="auto" w:fill="auto"/>
            <w:vAlign w:val="center"/>
            <w:hideMark/>
          </w:tcPr>
          <w:p w14:paraId="7CD2FCA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4533582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0,20</w:t>
            </w:r>
          </w:p>
        </w:tc>
        <w:tc>
          <w:tcPr>
            <w:tcW w:w="993" w:type="dxa"/>
            <w:tcBorders>
              <w:top w:val="nil"/>
              <w:left w:val="nil"/>
              <w:bottom w:val="single" w:sz="8" w:space="0" w:color="auto"/>
              <w:right w:val="single" w:sz="8" w:space="0" w:color="auto"/>
            </w:tcBorders>
            <w:shd w:val="clear" w:color="auto" w:fill="auto"/>
            <w:vAlign w:val="center"/>
            <w:hideMark/>
          </w:tcPr>
          <w:p w14:paraId="5DC8AC2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w:t>
            </w:r>
          </w:p>
        </w:tc>
        <w:tc>
          <w:tcPr>
            <w:tcW w:w="1417" w:type="dxa"/>
            <w:tcBorders>
              <w:top w:val="nil"/>
              <w:left w:val="nil"/>
              <w:bottom w:val="single" w:sz="8" w:space="0" w:color="auto"/>
              <w:right w:val="single" w:sz="8" w:space="0" w:color="auto"/>
            </w:tcBorders>
            <w:shd w:val="clear" w:color="auto" w:fill="auto"/>
            <w:vAlign w:val="center"/>
            <w:hideMark/>
          </w:tcPr>
          <w:p w14:paraId="7681168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14:paraId="514B1CE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0,10</w:t>
            </w:r>
          </w:p>
        </w:tc>
      </w:tr>
      <w:tr w:rsidR="006F171C" w:rsidRPr="006006C3" w14:paraId="00102289"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DFF820C" w14:textId="085097CA"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002A0BB1" w:rsidRPr="006006C3">
              <w:rPr>
                <w:rFonts w:ascii="Times New Roman" w:eastAsia="Times New Roman" w:hAnsi="Times New Roman" w:cs="Times New Roman"/>
                <w:color w:val="000000"/>
                <w:sz w:val="24"/>
                <w:szCs w:val="24"/>
                <w:lang w:val="kk-KZ" w:eastAsia="ru-RU"/>
              </w:rPr>
              <w:t>апырақ</w:t>
            </w:r>
          </w:p>
        </w:tc>
        <w:tc>
          <w:tcPr>
            <w:tcW w:w="851" w:type="dxa"/>
            <w:tcBorders>
              <w:top w:val="nil"/>
              <w:left w:val="nil"/>
              <w:bottom w:val="single" w:sz="8" w:space="0" w:color="auto"/>
              <w:right w:val="single" w:sz="8" w:space="0" w:color="auto"/>
            </w:tcBorders>
            <w:shd w:val="clear" w:color="auto" w:fill="auto"/>
            <w:vAlign w:val="center"/>
            <w:hideMark/>
          </w:tcPr>
          <w:p w14:paraId="1E2CC3B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14:paraId="365D875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7" w:type="dxa"/>
            <w:tcBorders>
              <w:top w:val="nil"/>
              <w:left w:val="nil"/>
              <w:bottom w:val="single" w:sz="8" w:space="0" w:color="auto"/>
              <w:right w:val="single" w:sz="8" w:space="0" w:color="auto"/>
            </w:tcBorders>
            <w:shd w:val="clear" w:color="auto" w:fill="auto"/>
            <w:vAlign w:val="center"/>
            <w:hideMark/>
          </w:tcPr>
          <w:p w14:paraId="3D1E0D7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0,10</w:t>
            </w:r>
          </w:p>
        </w:tc>
        <w:tc>
          <w:tcPr>
            <w:tcW w:w="993" w:type="dxa"/>
            <w:tcBorders>
              <w:top w:val="nil"/>
              <w:left w:val="nil"/>
              <w:bottom w:val="single" w:sz="8" w:space="0" w:color="auto"/>
              <w:right w:val="single" w:sz="8" w:space="0" w:color="auto"/>
            </w:tcBorders>
            <w:shd w:val="clear" w:color="auto" w:fill="auto"/>
            <w:vAlign w:val="center"/>
            <w:hideMark/>
          </w:tcPr>
          <w:p w14:paraId="44F7678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624C2D1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w:t>
            </w:r>
          </w:p>
        </w:tc>
        <w:tc>
          <w:tcPr>
            <w:tcW w:w="1418" w:type="dxa"/>
            <w:tcBorders>
              <w:top w:val="nil"/>
              <w:left w:val="nil"/>
              <w:bottom w:val="single" w:sz="8" w:space="0" w:color="auto"/>
              <w:right w:val="single" w:sz="8" w:space="0" w:color="auto"/>
            </w:tcBorders>
            <w:shd w:val="clear" w:color="auto" w:fill="auto"/>
            <w:vAlign w:val="center"/>
            <w:hideMark/>
          </w:tcPr>
          <w:p w14:paraId="1F6BA7C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0,03</w:t>
            </w:r>
          </w:p>
        </w:tc>
      </w:tr>
      <w:tr w:rsidR="006F171C" w:rsidRPr="000B0B60" w14:paraId="6BA7A6FE" w14:textId="77777777" w:rsidTr="0043018F">
        <w:trPr>
          <w:trHeight w:val="447"/>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6099FD0" w14:textId="0A3EB1E4" w:rsidR="006F171C" w:rsidRPr="000B0B60"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w:t>
            </w:r>
            <w:r w:rsidR="002A0BB1" w:rsidRPr="000B0B60">
              <w:rPr>
                <w:rFonts w:ascii="Times New Roman" w:eastAsia="Times New Roman" w:hAnsi="Times New Roman" w:cs="Times New Roman"/>
                <w:color w:val="000000"/>
                <w:sz w:val="24"/>
                <w:szCs w:val="24"/>
                <w:lang w:val="kk-KZ" w:eastAsia="ru-RU"/>
              </w:rPr>
              <w:t>үл</w:t>
            </w:r>
          </w:p>
        </w:tc>
        <w:tc>
          <w:tcPr>
            <w:tcW w:w="851" w:type="dxa"/>
            <w:tcBorders>
              <w:top w:val="nil"/>
              <w:left w:val="nil"/>
              <w:bottom w:val="single" w:sz="8" w:space="0" w:color="auto"/>
              <w:right w:val="single" w:sz="8" w:space="0" w:color="auto"/>
            </w:tcBorders>
            <w:shd w:val="clear" w:color="auto" w:fill="auto"/>
            <w:vAlign w:val="center"/>
            <w:hideMark/>
          </w:tcPr>
          <w:p w14:paraId="3A44B153" w14:textId="77777777" w:rsidR="006F171C" w:rsidRPr="000B0B60"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0B0B60">
              <w:rPr>
                <w:rFonts w:ascii="Times New Roman" w:eastAsia="Times New Roman" w:hAnsi="Times New Roman" w:cs="Times New Roman"/>
                <w:color w:val="000000"/>
                <w:sz w:val="24"/>
                <w:szCs w:val="24"/>
                <w:lang w:eastAsia="ru-RU"/>
              </w:rPr>
              <w:t>3</w:t>
            </w:r>
          </w:p>
        </w:tc>
        <w:tc>
          <w:tcPr>
            <w:tcW w:w="992" w:type="dxa"/>
            <w:tcBorders>
              <w:top w:val="nil"/>
              <w:left w:val="nil"/>
              <w:bottom w:val="single" w:sz="8" w:space="0" w:color="auto"/>
              <w:right w:val="single" w:sz="8" w:space="0" w:color="auto"/>
            </w:tcBorders>
            <w:shd w:val="clear" w:color="auto" w:fill="auto"/>
            <w:vAlign w:val="center"/>
            <w:hideMark/>
          </w:tcPr>
          <w:p w14:paraId="78539E93" w14:textId="77777777" w:rsidR="006F171C" w:rsidRPr="000B0B60"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0B0B60">
              <w:rPr>
                <w:rFonts w:ascii="Times New Roman" w:eastAsia="Times New Roman" w:hAnsi="Times New Roman" w:cs="Times New Roman"/>
                <w:color w:val="000000"/>
                <w:sz w:val="24"/>
                <w:szCs w:val="24"/>
                <w:lang w:eastAsia="ru-RU"/>
              </w:rPr>
              <w:t>10,00</w:t>
            </w:r>
          </w:p>
        </w:tc>
        <w:tc>
          <w:tcPr>
            <w:tcW w:w="1417" w:type="dxa"/>
            <w:tcBorders>
              <w:top w:val="nil"/>
              <w:left w:val="nil"/>
              <w:bottom w:val="single" w:sz="8" w:space="0" w:color="auto"/>
              <w:right w:val="single" w:sz="8" w:space="0" w:color="auto"/>
            </w:tcBorders>
            <w:shd w:val="clear" w:color="auto" w:fill="auto"/>
            <w:vAlign w:val="center"/>
            <w:hideMark/>
          </w:tcPr>
          <w:p w14:paraId="3AF76AD5" w14:textId="77777777" w:rsidR="006F171C" w:rsidRPr="000B0B60"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0B0B60">
              <w:rPr>
                <w:rFonts w:ascii="Times New Roman" w:eastAsia="Times New Roman" w:hAnsi="Times New Roman" w:cs="Times New Roman"/>
                <w:color w:val="000000"/>
                <w:sz w:val="24"/>
                <w:szCs w:val="24"/>
                <w:lang w:eastAsia="ru-RU"/>
              </w:rPr>
              <w:t>0,10</w:t>
            </w:r>
          </w:p>
        </w:tc>
        <w:tc>
          <w:tcPr>
            <w:tcW w:w="993" w:type="dxa"/>
            <w:tcBorders>
              <w:top w:val="nil"/>
              <w:left w:val="nil"/>
              <w:bottom w:val="single" w:sz="8" w:space="0" w:color="auto"/>
              <w:right w:val="single" w:sz="8" w:space="0" w:color="auto"/>
            </w:tcBorders>
            <w:shd w:val="clear" w:color="auto" w:fill="auto"/>
            <w:vAlign w:val="center"/>
            <w:hideMark/>
          </w:tcPr>
          <w:p w14:paraId="40CA49EA" w14:textId="77777777" w:rsidR="006F171C" w:rsidRPr="000B0B60"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0B0B60">
              <w:rPr>
                <w:rFonts w:ascii="Times New Roman" w:eastAsia="Times New Roman" w:hAnsi="Times New Roman" w:cs="Times New Roman"/>
                <w:color w:val="000000"/>
                <w:sz w:val="24"/>
                <w:szCs w:val="24"/>
                <w:lang w:eastAsia="ru-RU"/>
              </w:rPr>
              <w:t> </w:t>
            </w:r>
            <w:r w:rsidR="00C54717" w:rsidRPr="000B0B60">
              <w:rPr>
                <w:rFonts w:ascii="Times New Roman" w:eastAsia="Times New Roman" w:hAnsi="Times New Roman" w:cs="Times New Roman"/>
                <w:color w:val="000000"/>
                <w:sz w:val="24"/>
                <w:szCs w:val="24"/>
                <w:lang w:val="kk-KZ"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2B827C5D" w14:textId="77777777" w:rsidR="006F171C" w:rsidRPr="000B0B60"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0B0B60">
              <w:rPr>
                <w:rFonts w:ascii="Times New Roman" w:eastAsia="Times New Roman" w:hAnsi="Times New Roman" w:cs="Times New Roman"/>
                <w:color w:val="000000"/>
                <w:sz w:val="24"/>
                <w:szCs w:val="24"/>
                <w:lang w:val="kk-KZ" w:eastAsia="ru-RU"/>
              </w:rPr>
              <w:t>2,15</w:t>
            </w:r>
            <w:r w:rsidR="006F171C" w:rsidRPr="000B0B60">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47E9B3E8" w14:textId="77777777" w:rsidR="006F171C" w:rsidRPr="000B0B60"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0B0B60">
              <w:rPr>
                <w:rFonts w:ascii="Times New Roman" w:eastAsia="Times New Roman" w:hAnsi="Times New Roman" w:cs="Times New Roman"/>
                <w:color w:val="000000"/>
                <w:sz w:val="24"/>
                <w:szCs w:val="24"/>
                <w:lang w:val="kk-KZ" w:eastAsia="ru-RU"/>
              </w:rPr>
              <w:t>0,02</w:t>
            </w:r>
            <w:r w:rsidR="006F171C" w:rsidRPr="000B0B60">
              <w:rPr>
                <w:rFonts w:ascii="Times New Roman" w:eastAsia="Times New Roman" w:hAnsi="Times New Roman" w:cs="Times New Roman"/>
                <w:color w:val="000000"/>
                <w:sz w:val="24"/>
                <w:szCs w:val="24"/>
                <w:lang w:eastAsia="ru-RU"/>
              </w:rPr>
              <w:t> </w:t>
            </w:r>
          </w:p>
        </w:tc>
      </w:tr>
      <w:tr w:rsidR="000B0B60" w:rsidRPr="006006C3" w14:paraId="335E6C8E" w14:textId="77777777" w:rsidTr="000B0B60">
        <w:trPr>
          <w:trHeight w:val="585"/>
        </w:trPr>
        <w:tc>
          <w:tcPr>
            <w:tcW w:w="9488" w:type="dxa"/>
            <w:gridSpan w:val="7"/>
            <w:tcBorders>
              <w:top w:val="nil"/>
              <w:bottom w:val="single" w:sz="8" w:space="0" w:color="auto"/>
            </w:tcBorders>
            <w:shd w:val="clear" w:color="auto" w:fill="auto"/>
            <w:vAlign w:val="center"/>
          </w:tcPr>
          <w:p w14:paraId="19BE44B4" w14:textId="77777777" w:rsidR="000B0B60" w:rsidRPr="006006C3" w:rsidRDefault="000B0B60" w:rsidP="000B0B6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lastRenderedPageBreak/>
              <w:t>4 кестенің жалғасы</w:t>
            </w:r>
          </w:p>
        </w:tc>
      </w:tr>
      <w:tr w:rsidR="00F41DD1" w:rsidRPr="006006C3" w14:paraId="26FD0820" w14:textId="77777777" w:rsidTr="009116C5">
        <w:trPr>
          <w:trHeight w:val="585"/>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48776225" w14:textId="308E66C7" w:rsidR="00F41DD1" w:rsidRPr="006006C3" w:rsidRDefault="00A510EB" w:rsidP="00F41D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қос</w:t>
            </w:r>
            <w:r w:rsidR="00F41DD1" w:rsidRPr="006006C3">
              <w:rPr>
                <w:rFonts w:ascii="Times New Roman" w:eastAsia="Times New Roman" w:hAnsi="Times New Roman" w:cs="Times New Roman"/>
                <w:color w:val="000000"/>
                <w:sz w:val="24"/>
                <w:szCs w:val="24"/>
                <w:lang w:val="kk-KZ" w:eastAsia="ru-RU"/>
              </w:rPr>
              <w:t xml:space="preserve"> үйлі қалақай </w:t>
            </w:r>
            <w:r w:rsidR="00F41DD1" w:rsidRPr="006006C3">
              <w:rPr>
                <w:rFonts w:ascii="Times New Roman" w:eastAsia="Times New Roman" w:hAnsi="Times New Roman" w:cs="Times New Roman"/>
                <w:color w:val="000000"/>
                <w:sz w:val="24"/>
                <w:szCs w:val="24"/>
                <w:lang w:eastAsia="ru-RU"/>
              </w:rPr>
              <w:t>(</w:t>
            </w:r>
            <w:proofErr w:type="spellStart"/>
            <w:r w:rsidR="00F41DD1" w:rsidRPr="006006C3">
              <w:rPr>
                <w:rFonts w:ascii="Times New Roman" w:eastAsia="Times New Roman" w:hAnsi="Times New Roman" w:cs="Times New Roman"/>
                <w:i/>
                <w:iCs/>
                <w:color w:val="000000"/>
                <w:sz w:val="24"/>
                <w:szCs w:val="24"/>
                <w:lang w:eastAsia="ru-RU"/>
              </w:rPr>
              <w:t>Urtíca</w:t>
            </w:r>
            <w:proofErr w:type="spellEnd"/>
            <w:r w:rsidR="00F41DD1" w:rsidRPr="006006C3">
              <w:rPr>
                <w:rFonts w:ascii="Times New Roman" w:eastAsia="Times New Roman" w:hAnsi="Times New Roman" w:cs="Times New Roman"/>
                <w:i/>
                <w:iCs/>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dióica</w:t>
            </w:r>
            <w:proofErr w:type="spellEnd"/>
            <w:r w:rsidR="00F41DD1" w:rsidRPr="006006C3">
              <w:rPr>
                <w:rFonts w:ascii="Times New Roman" w:eastAsia="Times New Roman" w:hAnsi="Times New Roman" w:cs="Times New Roman"/>
                <w:color w:val="000000"/>
                <w:sz w:val="24"/>
                <w:szCs w:val="24"/>
                <w:lang w:eastAsia="ru-RU"/>
              </w:rPr>
              <w:t>)</w:t>
            </w:r>
          </w:p>
        </w:tc>
      </w:tr>
      <w:tr w:rsidR="006F171C" w:rsidRPr="006006C3" w14:paraId="2AAA8B76"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42D6F91" w14:textId="29EE9F42"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002A0BB1" w:rsidRPr="006006C3">
              <w:rPr>
                <w:rFonts w:ascii="Times New Roman" w:eastAsia="Times New Roman" w:hAnsi="Times New Roman" w:cs="Times New Roman"/>
                <w:color w:val="000000"/>
                <w:sz w:val="24"/>
                <w:szCs w:val="24"/>
                <w:lang w:val="kk-KZ" w:eastAsia="ru-RU"/>
              </w:rPr>
              <w:t>амыр</w:t>
            </w:r>
          </w:p>
        </w:tc>
        <w:tc>
          <w:tcPr>
            <w:tcW w:w="851" w:type="dxa"/>
            <w:tcBorders>
              <w:top w:val="nil"/>
              <w:left w:val="nil"/>
              <w:bottom w:val="single" w:sz="8" w:space="0" w:color="auto"/>
              <w:right w:val="single" w:sz="8" w:space="0" w:color="auto"/>
            </w:tcBorders>
            <w:shd w:val="clear" w:color="auto" w:fill="auto"/>
            <w:vAlign w:val="center"/>
            <w:hideMark/>
          </w:tcPr>
          <w:p w14:paraId="6E1DF38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w:t>
            </w:r>
          </w:p>
        </w:tc>
        <w:tc>
          <w:tcPr>
            <w:tcW w:w="992" w:type="dxa"/>
            <w:tcBorders>
              <w:top w:val="nil"/>
              <w:left w:val="nil"/>
              <w:bottom w:val="single" w:sz="8" w:space="0" w:color="auto"/>
              <w:right w:val="single" w:sz="8" w:space="0" w:color="auto"/>
            </w:tcBorders>
            <w:shd w:val="clear" w:color="auto" w:fill="auto"/>
            <w:vAlign w:val="center"/>
            <w:hideMark/>
          </w:tcPr>
          <w:p w14:paraId="0E136FF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36,67</w:t>
            </w:r>
          </w:p>
        </w:tc>
        <w:tc>
          <w:tcPr>
            <w:tcW w:w="1417" w:type="dxa"/>
            <w:tcBorders>
              <w:top w:val="nil"/>
              <w:left w:val="nil"/>
              <w:bottom w:val="single" w:sz="8" w:space="0" w:color="auto"/>
              <w:right w:val="single" w:sz="8" w:space="0" w:color="auto"/>
            </w:tcBorders>
            <w:shd w:val="clear" w:color="auto" w:fill="auto"/>
            <w:vAlign w:val="center"/>
            <w:hideMark/>
          </w:tcPr>
          <w:p w14:paraId="1AB9F62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0,53</w:t>
            </w:r>
          </w:p>
        </w:tc>
        <w:tc>
          <w:tcPr>
            <w:tcW w:w="993" w:type="dxa"/>
            <w:tcBorders>
              <w:top w:val="nil"/>
              <w:left w:val="nil"/>
              <w:bottom w:val="single" w:sz="8" w:space="0" w:color="auto"/>
              <w:right w:val="single" w:sz="8" w:space="0" w:color="auto"/>
            </w:tcBorders>
            <w:shd w:val="clear" w:color="auto" w:fill="auto"/>
            <w:vAlign w:val="center"/>
            <w:hideMark/>
          </w:tcPr>
          <w:p w14:paraId="6B25C15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8</w:t>
            </w:r>
          </w:p>
        </w:tc>
        <w:tc>
          <w:tcPr>
            <w:tcW w:w="1417" w:type="dxa"/>
            <w:tcBorders>
              <w:top w:val="nil"/>
              <w:left w:val="nil"/>
              <w:bottom w:val="single" w:sz="8" w:space="0" w:color="auto"/>
              <w:right w:val="single" w:sz="8" w:space="0" w:color="auto"/>
            </w:tcBorders>
            <w:shd w:val="clear" w:color="auto" w:fill="auto"/>
            <w:vAlign w:val="center"/>
            <w:hideMark/>
          </w:tcPr>
          <w:p w14:paraId="2277DC4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23,33</w:t>
            </w:r>
          </w:p>
        </w:tc>
        <w:tc>
          <w:tcPr>
            <w:tcW w:w="1418" w:type="dxa"/>
            <w:tcBorders>
              <w:top w:val="nil"/>
              <w:left w:val="nil"/>
              <w:bottom w:val="single" w:sz="8" w:space="0" w:color="auto"/>
              <w:right w:val="single" w:sz="8" w:space="0" w:color="auto"/>
            </w:tcBorders>
            <w:shd w:val="clear" w:color="auto" w:fill="auto"/>
            <w:vAlign w:val="center"/>
            <w:hideMark/>
          </w:tcPr>
          <w:p w14:paraId="6B4AABB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0,27</w:t>
            </w:r>
          </w:p>
        </w:tc>
      </w:tr>
      <w:tr w:rsidR="006F171C" w:rsidRPr="006006C3" w14:paraId="31B519E8"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BB4EAA2" w14:textId="095A9933"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w:t>
            </w:r>
            <w:r w:rsidR="002A0BB1"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169A2E9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w:t>
            </w:r>
          </w:p>
        </w:tc>
        <w:tc>
          <w:tcPr>
            <w:tcW w:w="992" w:type="dxa"/>
            <w:tcBorders>
              <w:top w:val="nil"/>
              <w:left w:val="nil"/>
              <w:bottom w:val="single" w:sz="8" w:space="0" w:color="auto"/>
              <w:right w:val="single" w:sz="8" w:space="0" w:color="auto"/>
            </w:tcBorders>
            <w:shd w:val="clear" w:color="auto" w:fill="auto"/>
            <w:vAlign w:val="center"/>
            <w:hideMark/>
          </w:tcPr>
          <w:p w14:paraId="33FABD9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30,00</w:t>
            </w:r>
          </w:p>
        </w:tc>
        <w:tc>
          <w:tcPr>
            <w:tcW w:w="1417" w:type="dxa"/>
            <w:tcBorders>
              <w:top w:val="nil"/>
              <w:left w:val="nil"/>
              <w:bottom w:val="single" w:sz="8" w:space="0" w:color="auto"/>
              <w:right w:val="single" w:sz="8" w:space="0" w:color="auto"/>
            </w:tcBorders>
            <w:shd w:val="clear" w:color="auto" w:fill="auto"/>
            <w:vAlign w:val="center"/>
            <w:hideMark/>
          </w:tcPr>
          <w:p w14:paraId="3546FB3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0,33</w:t>
            </w:r>
          </w:p>
        </w:tc>
        <w:tc>
          <w:tcPr>
            <w:tcW w:w="993" w:type="dxa"/>
            <w:tcBorders>
              <w:top w:val="nil"/>
              <w:left w:val="nil"/>
              <w:bottom w:val="single" w:sz="8" w:space="0" w:color="auto"/>
              <w:right w:val="single" w:sz="8" w:space="0" w:color="auto"/>
            </w:tcBorders>
            <w:shd w:val="clear" w:color="auto" w:fill="auto"/>
            <w:vAlign w:val="center"/>
            <w:hideMark/>
          </w:tcPr>
          <w:p w14:paraId="7F1FD51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033E3C4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059B4BB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r>
      <w:tr w:rsidR="006F171C" w:rsidRPr="006006C3" w14:paraId="63E81AF0"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BAFA301"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6C0D1DC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992" w:type="dxa"/>
            <w:tcBorders>
              <w:top w:val="nil"/>
              <w:left w:val="nil"/>
              <w:bottom w:val="single" w:sz="8" w:space="0" w:color="auto"/>
              <w:right w:val="single" w:sz="8" w:space="0" w:color="auto"/>
            </w:tcBorders>
            <w:shd w:val="clear" w:color="auto" w:fill="auto"/>
            <w:vAlign w:val="center"/>
            <w:hideMark/>
          </w:tcPr>
          <w:p w14:paraId="4E3BB37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6360DAE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c>
          <w:tcPr>
            <w:tcW w:w="993" w:type="dxa"/>
            <w:tcBorders>
              <w:top w:val="nil"/>
              <w:left w:val="nil"/>
              <w:bottom w:val="single" w:sz="8" w:space="0" w:color="auto"/>
              <w:right w:val="single" w:sz="8" w:space="0" w:color="auto"/>
            </w:tcBorders>
            <w:shd w:val="clear" w:color="auto" w:fill="auto"/>
            <w:vAlign w:val="center"/>
            <w:hideMark/>
          </w:tcPr>
          <w:p w14:paraId="15BBE29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4</w:t>
            </w:r>
          </w:p>
        </w:tc>
        <w:tc>
          <w:tcPr>
            <w:tcW w:w="1417" w:type="dxa"/>
            <w:tcBorders>
              <w:top w:val="nil"/>
              <w:left w:val="nil"/>
              <w:bottom w:val="single" w:sz="8" w:space="0" w:color="auto"/>
              <w:right w:val="single" w:sz="8" w:space="0" w:color="auto"/>
            </w:tcBorders>
            <w:shd w:val="clear" w:color="auto" w:fill="auto"/>
            <w:vAlign w:val="center"/>
            <w:hideMark/>
          </w:tcPr>
          <w:p w14:paraId="63F04D36"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7,72</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14CEFDB7"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0,06</w:t>
            </w:r>
            <w:r w:rsidR="006F171C" w:rsidRPr="006006C3">
              <w:rPr>
                <w:rFonts w:ascii="Times New Roman" w:eastAsia="Times New Roman" w:hAnsi="Times New Roman" w:cs="Times New Roman"/>
                <w:color w:val="000000"/>
                <w:sz w:val="24"/>
                <w:szCs w:val="24"/>
                <w:lang w:eastAsia="ru-RU"/>
              </w:rPr>
              <w:t> </w:t>
            </w:r>
          </w:p>
        </w:tc>
      </w:tr>
      <w:tr w:rsidR="006F171C" w:rsidRPr="006006C3" w14:paraId="29CE6DDC"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A5E51A3"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6F6EBBF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992" w:type="dxa"/>
            <w:tcBorders>
              <w:top w:val="nil"/>
              <w:left w:val="nil"/>
              <w:bottom w:val="single" w:sz="8" w:space="0" w:color="auto"/>
              <w:right w:val="single" w:sz="8" w:space="0" w:color="auto"/>
            </w:tcBorders>
            <w:shd w:val="clear" w:color="auto" w:fill="auto"/>
            <w:vAlign w:val="center"/>
            <w:hideMark/>
          </w:tcPr>
          <w:p w14:paraId="062F010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7" w:type="dxa"/>
            <w:tcBorders>
              <w:top w:val="nil"/>
              <w:left w:val="nil"/>
              <w:bottom w:val="single" w:sz="8" w:space="0" w:color="auto"/>
              <w:right w:val="single" w:sz="8" w:space="0" w:color="auto"/>
            </w:tcBorders>
            <w:shd w:val="clear" w:color="auto" w:fill="auto"/>
            <w:vAlign w:val="center"/>
            <w:hideMark/>
          </w:tcPr>
          <w:p w14:paraId="54481A4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c>
          <w:tcPr>
            <w:tcW w:w="993" w:type="dxa"/>
            <w:tcBorders>
              <w:top w:val="nil"/>
              <w:left w:val="nil"/>
              <w:bottom w:val="single" w:sz="8" w:space="0" w:color="auto"/>
              <w:right w:val="single" w:sz="8" w:space="0" w:color="auto"/>
            </w:tcBorders>
            <w:shd w:val="clear" w:color="auto" w:fill="auto"/>
            <w:vAlign w:val="center"/>
            <w:hideMark/>
          </w:tcPr>
          <w:p w14:paraId="6D24E55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3B801D3E"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5,3</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3CEEA220"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0,02</w:t>
            </w:r>
            <w:r w:rsidR="006F171C" w:rsidRPr="006006C3">
              <w:rPr>
                <w:rFonts w:ascii="Times New Roman" w:eastAsia="Times New Roman" w:hAnsi="Times New Roman" w:cs="Times New Roman"/>
                <w:color w:val="000000"/>
                <w:sz w:val="24"/>
                <w:szCs w:val="24"/>
                <w:lang w:eastAsia="ru-RU"/>
              </w:rPr>
              <w:t> </w:t>
            </w:r>
          </w:p>
        </w:tc>
      </w:tr>
      <w:tr w:rsidR="002F6A4C" w:rsidRPr="006006C3" w14:paraId="4F374800" w14:textId="77777777" w:rsidTr="00F26E1B">
        <w:trPr>
          <w:trHeight w:val="480"/>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6F59484B" w14:textId="13A7ECFE" w:rsidR="002F6A4C" w:rsidRPr="006006C3" w:rsidRDefault="00A510EB" w:rsidP="002F6A4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к</w:t>
            </w:r>
            <w:r w:rsidR="002F6A4C" w:rsidRPr="006006C3">
              <w:rPr>
                <w:rFonts w:ascii="Times New Roman" w:eastAsia="Times New Roman" w:hAnsi="Times New Roman" w:cs="Times New Roman"/>
                <w:color w:val="000000"/>
                <w:sz w:val="24"/>
                <w:szCs w:val="24"/>
                <w:lang w:val="kk-KZ" w:eastAsia="ru-RU"/>
              </w:rPr>
              <w:t xml:space="preserve">әдімгі </w:t>
            </w:r>
            <w:r>
              <w:rPr>
                <w:rFonts w:ascii="Times New Roman" w:eastAsia="Times New Roman" w:hAnsi="Times New Roman" w:cs="Times New Roman"/>
                <w:color w:val="000000"/>
                <w:sz w:val="24"/>
                <w:szCs w:val="24"/>
                <w:lang w:val="kk-KZ" w:eastAsia="ru-RU"/>
              </w:rPr>
              <w:t>о</w:t>
            </w:r>
            <w:r w:rsidR="002F6A4C" w:rsidRPr="006006C3">
              <w:rPr>
                <w:rFonts w:ascii="Times New Roman" w:eastAsia="Times New Roman" w:hAnsi="Times New Roman" w:cs="Times New Roman"/>
                <w:color w:val="000000"/>
                <w:sz w:val="24"/>
                <w:szCs w:val="24"/>
                <w:lang w:val="kk-KZ" w:eastAsia="ru-RU"/>
              </w:rPr>
              <w:t xml:space="preserve">регано </w:t>
            </w:r>
            <w:r w:rsidR="002F6A4C" w:rsidRPr="006006C3">
              <w:rPr>
                <w:rFonts w:ascii="Times New Roman" w:eastAsia="Times New Roman" w:hAnsi="Times New Roman" w:cs="Times New Roman"/>
                <w:color w:val="000000"/>
                <w:sz w:val="24"/>
                <w:szCs w:val="24"/>
                <w:lang w:eastAsia="ru-RU"/>
              </w:rPr>
              <w:t>(</w:t>
            </w:r>
            <w:proofErr w:type="spellStart"/>
            <w:r w:rsidR="002F6A4C" w:rsidRPr="006006C3">
              <w:rPr>
                <w:rFonts w:ascii="Times New Roman" w:eastAsia="Times New Roman" w:hAnsi="Times New Roman" w:cs="Times New Roman"/>
                <w:i/>
                <w:iCs/>
                <w:color w:val="000000"/>
                <w:sz w:val="24"/>
                <w:szCs w:val="24"/>
                <w:lang w:eastAsia="ru-RU"/>
              </w:rPr>
              <w:t>Oríganum</w:t>
            </w:r>
            <w:proofErr w:type="spellEnd"/>
            <w:r w:rsidR="002F6A4C" w:rsidRPr="006006C3">
              <w:rPr>
                <w:rFonts w:ascii="Times New Roman" w:eastAsia="Times New Roman" w:hAnsi="Times New Roman" w:cs="Times New Roman"/>
                <w:i/>
                <w:iCs/>
                <w:color w:val="000000"/>
                <w:sz w:val="24"/>
                <w:szCs w:val="24"/>
                <w:lang w:eastAsia="ru-RU"/>
              </w:rPr>
              <w:t xml:space="preserve"> </w:t>
            </w:r>
            <w:proofErr w:type="spellStart"/>
            <w:r w:rsidR="002F6A4C" w:rsidRPr="006006C3">
              <w:rPr>
                <w:rFonts w:ascii="Times New Roman" w:eastAsia="Times New Roman" w:hAnsi="Times New Roman" w:cs="Times New Roman"/>
                <w:i/>
                <w:iCs/>
                <w:color w:val="000000"/>
                <w:sz w:val="24"/>
                <w:szCs w:val="24"/>
                <w:lang w:eastAsia="ru-RU"/>
              </w:rPr>
              <w:t>vulgáre</w:t>
            </w:r>
            <w:proofErr w:type="spellEnd"/>
            <w:r w:rsidR="002F6A4C" w:rsidRPr="006006C3">
              <w:rPr>
                <w:rFonts w:ascii="Times New Roman" w:eastAsia="Times New Roman" w:hAnsi="Times New Roman" w:cs="Times New Roman"/>
                <w:color w:val="000000"/>
                <w:sz w:val="24"/>
                <w:szCs w:val="24"/>
                <w:lang w:eastAsia="ru-RU"/>
              </w:rPr>
              <w:t>)</w:t>
            </w:r>
          </w:p>
        </w:tc>
      </w:tr>
      <w:tr w:rsidR="006F171C" w:rsidRPr="006006C3" w14:paraId="5EFDECCA"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6D2116D" w14:textId="012DBF99" w:rsidR="006F171C" w:rsidRPr="006006C3" w:rsidRDefault="00A510EB" w:rsidP="00620A1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002A0BB1" w:rsidRPr="006006C3">
              <w:rPr>
                <w:rFonts w:ascii="Times New Roman" w:eastAsia="Times New Roman" w:hAnsi="Times New Roman" w:cs="Times New Roman"/>
                <w:color w:val="000000"/>
                <w:sz w:val="24"/>
                <w:szCs w:val="24"/>
                <w:lang w:val="kk-KZ" w:eastAsia="ru-RU"/>
              </w:rPr>
              <w:t>амыр</w:t>
            </w:r>
          </w:p>
        </w:tc>
        <w:tc>
          <w:tcPr>
            <w:tcW w:w="851" w:type="dxa"/>
            <w:tcBorders>
              <w:top w:val="nil"/>
              <w:left w:val="nil"/>
              <w:bottom w:val="single" w:sz="8" w:space="0" w:color="auto"/>
              <w:right w:val="single" w:sz="8" w:space="0" w:color="auto"/>
            </w:tcBorders>
            <w:shd w:val="clear" w:color="auto" w:fill="auto"/>
            <w:vAlign w:val="center"/>
            <w:hideMark/>
          </w:tcPr>
          <w:p w14:paraId="13F34BE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hideMark/>
          </w:tcPr>
          <w:p w14:paraId="77B2C2F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56,67</w:t>
            </w:r>
          </w:p>
        </w:tc>
        <w:tc>
          <w:tcPr>
            <w:tcW w:w="1417" w:type="dxa"/>
            <w:tcBorders>
              <w:top w:val="nil"/>
              <w:left w:val="nil"/>
              <w:bottom w:val="single" w:sz="8" w:space="0" w:color="auto"/>
              <w:right w:val="single" w:sz="8" w:space="0" w:color="auto"/>
            </w:tcBorders>
            <w:shd w:val="clear" w:color="auto" w:fill="auto"/>
            <w:vAlign w:val="center"/>
            <w:hideMark/>
          </w:tcPr>
          <w:p w14:paraId="1FED66F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0,80</w:t>
            </w:r>
          </w:p>
        </w:tc>
        <w:tc>
          <w:tcPr>
            <w:tcW w:w="993" w:type="dxa"/>
            <w:tcBorders>
              <w:top w:val="nil"/>
              <w:left w:val="nil"/>
              <w:bottom w:val="single" w:sz="8" w:space="0" w:color="auto"/>
              <w:right w:val="single" w:sz="8" w:space="0" w:color="auto"/>
            </w:tcBorders>
            <w:shd w:val="clear" w:color="auto" w:fill="auto"/>
            <w:vAlign w:val="center"/>
            <w:hideMark/>
          </w:tcPr>
          <w:p w14:paraId="71944CF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9</w:t>
            </w:r>
          </w:p>
        </w:tc>
        <w:tc>
          <w:tcPr>
            <w:tcW w:w="1417" w:type="dxa"/>
            <w:tcBorders>
              <w:top w:val="nil"/>
              <w:left w:val="nil"/>
              <w:bottom w:val="single" w:sz="8" w:space="0" w:color="auto"/>
              <w:right w:val="single" w:sz="8" w:space="0" w:color="auto"/>
            </w:tcBorders>
            <w:shd w:val="clear" w:color="auto" w:fill="auto"/>
            <w:vAlign w:val="center"/>
            <w:hideMark/>
          </w:tcPr>
          <w:p w14:paraId="6159E99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23,33</w:t>
            </w:r>
          </w:p>
        </w:tc>
        <w:tc>
          <w:tcPr>
            <w:tcW w:w="1418" w:type="dxa"/>
            <w:tcBorders>
              <w:top w:val="nil"/>
              <w:left w:val="nil"/>
              <w:bottom w:val="single" w:sz="8" w:space="0" w:color="auto"/>
              <w:right w:val="single" w:sz="8" w:space="0" w:color="auto"/>
            </w:tcBorders>
            <w:shd w:val="clear" w:color="auto" w:fill="auto"/>
            <w:vAlign w:val="center"/>
            <w:hideMark/>
          </w:tcPr>
          <w:p w14:paraId="5163068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0,30</w:t>
            </w:r>
          </w:p>
        </w:tc>
      </w:tr>
      <w:tr w:rsidR="00C44D65" w:rsidRPr="006006C3" w14:paraId="729EEDD1" w14:textId="77777777" w:rsidTr="00C44D65">
        <w:trPr>
          <w:trHeight w:val="375"/>
        </w:trPr>
        <w:tc>
          <w:tcPr>
            <w:tcW w:w="2400" w:type="dxa"/>
            <w:tcBorders>
              <w:top w:val="nil"/>
              <w:left w:val="single" w:sz="8" w:space="0" w:color="auto"/>
              <w:right w:val="single" w:sz="8" w:space="0" w:color="auto"/>
            </w:tcBorders>
            <w:shd w:val="clear" w:color="auto" w:fill="auto"/>
            <w:vAlign w:val="center"/>
          </w:tcPr>
          <w:p w14:paraId="4E71DE5E"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val="kk-KZ" w:eastAsia="ru-RU"/>
              </w:rPr>
            </w:pPr>
          </w:p>
        </w:tc>
        <w:tc>
          <w:tcPr>
            <w:tcW w:w="851" w:type="dxa"/>
            <w:tcBorders>
              <w:top w:val="nil"/>
              <w:left w:val="nil"/>
              <w:right w:val="single" w:sz="8" w:space="0" w:color="auto"/>
            </w:tcBorders>
            <w:shd w:val="clear" w:color="auto" w:fill="auto"/>
            <w:vAlign w:val="center"/>
          </w:tcPr>
          <w:p w14:paraId="016CA5F4"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eastAsia="ru-RU"/>
              </w:rPr>
            </w:pPr>
          </w:p>
        </w:tc>
        <w:tc>
          <w:tcPr>
            <w:tcW w:w="992" w:type="dxa"/>
            <w:tcBorders>
              <w:top w:val="nil"/>
              <w:left w:val="nil"/>
              <w:right w:val="single" w:sz="8" w:space="0" w:color="auto"/>
            </w:tcBorders>
            <w:shd w:val="clear" w:color="auto" w:fill="auto"/>
            <w:vAlign w:val="center"/>
          </w:tcPr>
          <w:p w14:paraId="40272109"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eastAsia="ru-RU"/>
              </w:rPr>
            </w:pPr>
          </w:p>
        </w:tc>
        <w:tc>
          <w:tcPr>
            <w:tcW w:w="1417" w:type="dxa"/>
            <w:tcBorders>
              <w:top w:val="nil"/>
              <w:left w:val="nil"/>
              <w:right w:val="single" w:sz="8" w:space="0" w:color="auto"/>
            </w:tcBorders>
            <w:shd w:val="clear" w:color="auto" w:fill="auto"/>
            <w:vAlign w:val="center"/>
          </w:tcPr>
          <w:p w14:paraId="382B343B"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eastAsia="ru-RU"/>
              </w:rPr>
            </w:pPr>
          </w:p>
        </w:tc>
        <w:tc>
          <w:tcPr>
            <w:tcW w:w="993" w:type="dxa"/>
            <w:tcBorders>
              <w:top w:val="nil"/>
              <w:left w:val="nil"/>
              <w:right w:val="single" w:sz="8" w:space="0" w:color="auto"/>
            </w:tcBorders>
            <w:shd w:val="clear" w:color="auto" w:fill="auto"/>
            <w:vAlign w:val="center"/>
          </w:tcPr>
          <w:p w14:paraId="6C7F9831"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eastAsia="ru-RU"/>
              </w:rPr>
            </w:pPr>
          </w:p>
        </w:tc>
        <w:tc>
          <w:tcPr>
            <w:tcW w:w="1417" w:type="dxa"/>
            <w:tcBorders>
              <w:top w:val="nil"/>
              <w:left w:val="nil"/>
              <w:right w:val="single" w:sz="8" w:space="0" w:color="auto"/>
            </w:tcBorders>
            <w:shd w:val="clear" w:color="auto" w:fill="auto"/>
            <w:vAlign w:val="center"/>
          </w:tcPr>
          <w:p w14:paraId="75FE8B0E"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eastAsia="ru-RU"/>
              </w:rPr>
            </w:pPr>
          </w:p>
        </w:tc>
        <w:tc>
          <w:tcPr>
            <w:tcW w:w="1418" w:type="dxa"/>
            <w:tcBorders>
              <w:top w:val="nil"/>
              <w:left w:val="nil"/>
              <w:right w:val="single" w:sz="8" w:space="0" w:color="auto"/>
            </w:tcBorders>
            <w:shd w:val="clear" w:color="auto" w:fill="auto"/>
            <w:vAlign w:val="center"/>
          </w:tcPr>
          <w:p w14:paraId="412990A5" w14:textId="77777777" w:rsidR="00C44D65" w:rsidRPr="006006C3" w:rsidRDefault="00C44D65" w:rsidP="00620A1B">
            <w:pPr>
              <w:spacing w:after="0" w:line="240" w:lineRule="auto"/>
              <w:jc w:val="both"/>
              <w:rPr>
                <w:rFonts w:ascii="Times New Roman" w:eastAsia="Times New Roman" w:hAnsi="Times New Roman" w:cs="Times New Roman"/>
                <w:color w:val="000000"/>
                <w:sz w:val="24"/>
                <w:szCs w:val="24"/>
                <w:lang w:eastAsia="ru-RU"/>
              </w:rPr>
            </w:pPr>
          </w:p>
        </w:tc>
      </w:tr>
      <w:tr w:rsidR="006F171C" w:rsidRPr="006006C3" w14:paraId="3D510E1D"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6166FF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с</w:t>
            </w:r>
            <w:r w:rsidR="002A0BB1"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35D37A4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w:t>
            </w:r>
          </w:p>
        </w:tc>
        <w:tc>
          <w:tcPr>
            <w:tcW w:w="992" w:type="dxa"/>
            <w:tcBorders>
              <w:top w:val="nil"/>
              <w:left w:val="nil"/>
              <w:bottom w:val="single" w:sz="8" w:space="0" w:color="auto"/>
              <w:right w:val="single" w:sz="8" w:space="0" w:color="auto"/>
            </w:tcBorders>
            <w:shd w:val="clear" w:color="auto" w:fill="auto"/>
            <w:vAlign w:val="center"/>
            <w:hideMark/>
          </w:tcPr>
          <w:p w14:paraId="0D05E9A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30,00</w:t>
            </w:r>
          </w:p>
        </w:tc>
        <w:tc>
          <w:tcPr>
            <w:tcW w:w="1417" w:type="dxa"/>
            <w:tcBorders>
              <w:top w:val="nil"/>
              <w:left w:val="nil"/>
              <w:bottom w:val="single" w:sz="8" w:space="0" w:color="auto"/>
              <w:right w:val="single" w:sz="8" w:space="0" w:color="auto"/>
            </w:tcBorders>
            <w:shd w:val="clear" w:color="auto" w:fill="auto"/>
            <w:vAlign w:val="center"/>
            <w:hideMark/>
          </w:tcPr>
          <w:p w14:paraId="36E2786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0,43</w:t>
            </w:r>
          </w:p>
        </w:tc>
        <w:tc>
          <w:tcPr>
            <w:tcW w:w="993" w:type="dxa"/>
            <w:tcBorders>
              <w:top w:val="nil"/>
              <w:left w:val="nil"/>
              <w:bottom w:val="single" w:sz="8" w:space="0" w:color="auto"/>
              <w:right w:val="single" w:sz="8" w:space="0" w:color="auto"/>
            </w:tcBorders>
            <w:shd w:val="clear" w:color="auto" w:fill="auto"/>
            <w:vAlign w:val="center"/>
            <w:hideMark/>
          </w:tcPr>
          <w:p w14:paraId="2932BAA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w:t>
            </w:r>
          </w:p>
        </w:tc>
        <w:tc>
          <w:tcPr>
            <w:tcW w:w="1417" w:type="dxa"/>
            <w:tcBorders>
              <w:top w:val="nil"/>
              <w:left w:val="nil"/>
              <w:bottom w:val="single" w:sz="8" w:space="0" w:color="auto"/>
              <w:right w:val="single" w:sz="8" w:space="0" w:color="auto"/>
            </w:tcBorders>
            <w:shd w:val="clear" w:color="auto" w:fill="auto"/>
            <w:vAlign w:val="center"/>
            <w:hideMark/>
          </w:tcPr>
          <w:p w14:paraId="1A2E5B7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8" w:type="dxa"/>
            <w:tcBorders>
              <w:top w:val="nil"/>
              <w:left w:val="nil"/>
              <w:bottom w:val="single" w:sz="8" w:space="0" w:color="auto"/>
              <w:right w:val="single" w:sz="8" w:space="0" w:color="auto"/>
            </w:tcBorders>
            <w:shd w:val="clear" w:color="auto" w:fill="auto"/>
            <w:vAlign w:val="center"/>
            <w:hideMark/>
          </w:tcPr>
          <w:p w14:paraId="7F78188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0,17</w:t>
            </w:r>
          </w:p>
        </w:tc>
      </w:tr>
      <w:tr w:rsidR="006F171C" w:rsidRPr="006006C3" w14:paraId="7E453D5B"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997551C"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6DA9068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8</w:t>
            </w:r>
          </w:p>
        </w:tc>
        <w:tc>
          <w:tcPr>
            <w:tcW w:w="992" w:type="dxa"/>
            <w:tcBorders>
              <w:top w:val="nil"/>
              <w:left w:val="nil"/>
              <w:bottom w:val="single" w:sz="8" w:space="0" w:color="auto"/>
              <w:right w:val="single" w:sz="8" w:space="0" w:color="auto"/>
            </w:tcBorders>
            <w:shd w:val="clear" w:color="auto" w:fill="auto"/>
            <w:vAlign w:val="center"/>
            <w:hideMark/>
          </w:tcPr>
          <w:p w14:paraId="086D91A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20,00</w:t>
            </w:r>
          </w:p>
        </w:tc>
        <w:tc>
          <w:tcPr>
            <w:tcW w:w="1417" w:type="dxa"/>
            <w:tcBorders>
              <w:top w:val="nil"/>
              <w:left w:val="nil"/>
              <w:bottom w:val="single" w:sz="8" w:space="0" w:color="auto"/>
              <w:right w:val="single" w:sz="8" w:space="0" w:color="auto"/>
            </w:tcBorders>
            <w:shd w:val="clear" w:color="auto" w:fill="auto"/>
            <w:vAlign w:val="center"/>
            <w:hideMark/>
          </w:tcPr>
          <w:p w14:paraId="6E79E80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0,27</w:t>
            </w:r>
          </w:p>
        </w:tc>
        <w:tc>
          <w:tcPr>
            <w:tcW w:w="993" w:type="dxa"/>
            <w:tcBorders>
              <w:top w:val="nil"/>
              <w:left w:val="nil"/>
              <w:bottom w:val="single" w:sz="8" w:space="0" w:color="auto"/>
              <w:right w:val="single" w:sz="8" w:space="0" w:color="auto"/>
            </w:tcBorders>
            <w:shd w:val="clear" w:color="auto" w:fill="auto"/>
            <w:vAlign w:val="center"/>
            <w:hideMark/>
          </w:tcPr>
          <w:p w14:paraId="55C6E9A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w:t>
            </w:r>
          </w:p>
        </w:tc>
        <w:tc>
          <w:tcPr>
            <w:tcW w:w="1417" w:type="dxa"/>
            <w:tcBorders>
              <w:top w:val="nil"/>
              <w:left w:val="nil"/>
              <w:bottom w:val="single" w:sz="8" w:space="0" w:color="auto"/>
              <w:right w:val="single" w:sz="8" w:space="0" w:color="auto"/>
            </w:tcBorders>
            <w:shd w:val="clear" w:color="auto" w:fill="auto"/>
            <w:vAlign w:val="center"/>
            <w:hideMark/>
          </w:tcPr>
          <w:p w14:paraId="4AFF4E0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14:paraId="3F60C3D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0,10</w:t>
            </w:r>
          </w:p>
        </w:tc>
      </w:tr>
      <w:tr w:rsidR="006F171C" w:rsidRPr="006006C3" w14:paraId="2FB0D798"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14FC5BE"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2C61E34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992" w:type="dxa"/>
            <w:tcBorders>
              <w:top w:val="nil"/>
              <w:left w:val="nil"/>
              <w:bottom w:val="single" w:sz="8" w:space="0" w:color="auto"/>
              <w:right w:val="single" w:sz="8" w:space="0" w:color="auto"/>
            </w:tcBorders>
            <w:shd w:val="clear" w:color="auto" w:fill="auto"/>
            <w:vAlign w:val="center"/>
            <w:hideMark/>
          </w:tcPr>
          <w:p w14:paraId="425867F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7" w:type="dxa"/>
            <w:tcBorders>
              <w:top w:val="nil"/>
              <w:left w:val="nil"/>
              <w:bottom w:val="single" w:sz="8" w:space="0" w:color="auto"/>
              <w:right w:val="single" w:sz="8" w:space="0" w:color="auto"/>
            </w:tcBorders>
            <w:shd w:val="clear" w:color="auto" w:fill="auto"/>
            <w:vAlign w:val="center"/>
            <w:hideMark/>
          </w:tcPr>
          <w:p w14:paraId="549A4F4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c>
          <w:tcPr>
            <w:tcW w:w="993" w:type="dxa"/>
            <w:tcBorders>
              <w:top w:val="nil"/>
              <w:left w:val="nil"/>
              <w:bottom w:val="single" w:sz="8" w:space="0" w:color="auto"/>
              <w:right w:val="single" w:sz="8" w:space="0" w:color="auto"/>
            </w:tcBorders>
            <w:shd w:val="clear" w:color="auto" w:fill="auto"/>
            <w:vAlign w:val="center"/>
            <w:hideMark/>
          </w:tcPr>
          <w:p w14:paraId="3EDFD54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2C06862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w:t>
            </w:r>
          </w:p>
        </w:tc>
        <w:tc>
          <w:tcPr>
            <w:tcW w:w="1418" w:type="dxa"/>
            <w:tcBorders>
              <w:top w:val="nil"/>
              <w:left w:val="nil"/>
              <w:bottom w:val="single" w:sz="8" w:space="0" w:color="auto"/>
              <w:right w:val="single" w:sz="8" w:space="0" w:color="auto"/>
            </w:tcBorders>
            <w:shd w:val="clear" w:color="auto" w:fill="auto"/>
            <w:vAlign w:val="center"/>
            <w:hideMark/>
          </w:tcPr>
          <w:p w14:paraId="11561D5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0,03</w:t>
            </w:r>
          </w:p>
        </w:tc>
      </w:tr>
      <w:tr w:rsidR="00F41DD1" w:rsidRPr="006006C3" w14:paraId="27CB5C08" w14:textId="77777777" w:rsidTr="009116C5">
        <w:trPr>
          <w:trHeight w:val="675"/>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2E4BAA27" w14:textId="487F91B6" w:rsidR="00F41DD1" w:rsidRPr="006006C3" w:rsidRDefault="00A510EB" w:rsidP="00F41D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д</w:t>
            </w:r>
            <w:r w:rsidR="00F41DD1" w:rsidRPr="006006C3">
              <w:rPr>
                <w:rFonts w:ascii="Times New Roman" w:eastAsia="Times New Roman" w:hAnsi="Times New Roman" w:cs="Times New Roman"/>
                <w:color w:val="000000"/>
                <w:sz w:val="24"/>
                <w:szCs w:val="24"/>
                <w:lang w:val="kk-KZ" w:eastAsia="ru-RU"/>
              </w:rPr>
              <w:t xml:space="preserve">әрілік </w:t>
            </w:r>
            <w:r>
              <w:rPr>
                <w:rFonts w:ascii="Times New Roman" w:eastAsia="Times New Roman" w:hAnsi="Times New Roman" w:cs="Times New Roman"/>
                <w:color w:val="000000"/>
                <w:sz w:val="24"/>
                <w:szCs w:val="24"/>
                <w:lang w:val="kk-KZ" w:eastAsia="ru-RU"/>
              </w:rPr>
              <w:t>ж</w:t>
            </w:r>
            <w:r w:rsidR="00F41DD1" w:rsidRPr="006006C3">
              <w:rPr>
                <w:rFonts w:ascii="Times New Roman" w:eastAsia="Times New Roman" w:hAnsi="Times New Roman" w:cs="Times New Roman"/>
                <w:color w:val="000000"/>
                <w:sz w:val="24"/>
                <w:szCs w:val="24"/>
                <w:lang w:val="kk-KZ" w:eastAsia="ru-RU"/>
              </w:rPr>
              <w:t xml:space="preserve">усан </w:t>
            </w:r>
            <w:r w:rsidR="00F41DD1" w:rsidRPr="006006C3">
              <w:rPr>
                <w:rFonts w:ascii="Times New Roman" w:eastAsia="Times New Roman" w:hAnsi="Times New Roman" w:cs="Times New Roman"/>
                <w:color w:val="000000"/>
                <w:sz w:val="24"/>
                <w:szCs w:val="24"/>
                <w:lang w:eastAsia="ru-RU"/>
              </w:rPr>
              <w:t>(</w:t>
            </w:r>
            <w:proofErr w:type="spellStart"/>
            <w:r w:rsidR="00F41DD1" w:rsidRPr="006006C3">
              <w:rPr>
                <w:rFonts w:ascii="Times New Roman" w:eastAsia="Times New Roman" w:hAnsi="Times New Roman" w:cs="Times New Roman"/>
                <w:i/>
                <w:iCs/>
                <w:color w:val="000000"/>
                <w:sz w:val="24"/>
                <w:szCs w:val="24"/>
                <w:lang w:eastAsia="ru-RU"/>
              </w:rPr>
              <w:t>Artemisia</w:t>
            </w:r>
            <w:proofErr w:type="spellEnd"/>
            <w:r w:rsidR="00F41DD1" w:rsidRPr="006006C3">
              <w:rPr>
                <w:rFonts w:ascii="Times New Roman" w:eastAsia="Times New Roman" w:hAnsi="Times New Roman" w:cs="Times New Roman"/>
                <w:i/>
                <w:iCs/>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abrotanum</w:t>
            </w:r>
            <w:proofErr w:type="spellEnd"/>
            <w:r w:rsidR="00F41DD1" w:rsidRPr="006006C3">
              <w:rPr>
                <w:rFonts w:ascii="Times New Roman" w:eastAsia="Times New Roman" w:hAnsi="Times New Roman" w:cs="Times New Roman"/>
                <w:color w:val="000000"/>
                <w:sz w:val="24"/>
                <w:szCs w:val="24"/>
                <w:lang w:eastAsia="ru-RU"/>
              </w:rPr>
              <w:t>)</w:t>
            </w:r>
          </w:p>
        </w:tc>
      </w:tr>
      <w:tr w:rsidR="006F171C" w:rsidRPr="006006C3" w14:paraId="3D760A40"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F966BC8"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тамыр</w:t>
            </w:r>
          </w:p>
        </w:tc>
        <w:tc>
          <w:tcPr>
            <w:tcW w:w="851" w:type="dxa"/>
            <w:tcBorders>
              <w:top w:val="nil"/>
              <w:left w:val="nil"/>
              <w:bottom w:val="single" w:sz="8" w:space="0" w:color="auto"/>
              <w:right w:val="single" w:sz="8" w:space="0" w:color="auto"/>
            </w:tcBorders>
            <w:shd w:val="clear" w:color="auto" w:fill="auto"/>
            <w:vAlign w:val="center"/>
            <w:hideMark/>
          </w:tcPr>
          <w:p w14:paraId="08B1BF7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19</w:t>
            </w:r>
          </w:p>
        </w:tc>
        <w:tc>
          <w:tcPr>
            <w:tcW w:w="992" w:type="dxa"/>
            <w:tcBorders>
              <w:top w:val="nil"/>
              <w:left w:val="nil"/>
              <w:bottom w:val="single" w:sz="8" w:space="0" w:color="auto"/>
              <w:right w:val="single" w:sz="8" w:space="0" w:color="auto"/>
            </w:tcBorders>
            <w:shd w:val="clear" w:color="auto" w:fill="auto"/>
            <w:vAlign w:val="center"/>
            <w:hideMark/>
          </w:tcPr>
          <w:p w14:paraId="2609CEC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40,00</w:t>
            </w:r>
          </w:p>
        </w:tc>
        <w:tc>
          <w:tcPr>
            <w:tcW w:w="1417" w:type="dxa"/>
            <w:tcBorders>
              <w:top w:val="nil"/>
              <w:left w:val="nil"/>
              <w:bottom w:val="single" w:sz="8" w:space="0" w:color="auto"/>
              <w:right w:val="single" w:sz="8" w:space="0" w:color="auto"/>
            </w:tcBorders>
            <w:shd w:val="clear" w:color="auto" w:fill="auto"/>
            <w:vAlign w:val="center"/>
            <w:hideMark/>
          </w:tcPr>
          <w:p w14:paraId="614D9C4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0,63</w:t>
            </w:r>
          </w:p>
        </w:tc>
        <w:tc>
          <w:tcPr>
            <w:tcW w:w="993" w:type="dxa"/>
            <w:tcBorders>
              <w:top w:val="nil"/>
              <w:left w:val="nil"/>
              <w:bottom w:val="single" w:sz="8" w:space="0" w:color="auto"/>
              <w:right w:val="single" w:sz="8" w:space="0" w:color="auto"/>
            </w:tcBorders>
            <w:shd w:val="clear" w:color="auto" w:fill="auto"/>
            <w:vAlign w:val="center"/>
            <w:hideMark/>
          </w:tcPr>
          <w:p w14:paraId="797030C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17</w:t>
            </w:r>
          </w:p>
        </w:tc>
        <w:tc>
          <w:tcPr>
            <w:tcW w:w="1417" w:type="dxa"/>
            <w:tcBorders>
              <w:top w:val="nil"/>
              <w:left w:val="nil"/>
              <w:bottom w:val="single" w:sz="8" w:space="0" w:color="auto"/>
              <w:right w:val="single" w:sz="8" w:space="0" w:color="auto"/>
            </w:tcBorders>
            <w:shd w:val="clear" w:color="auto" w:fill="auto"/>
            <w:vAlign w:val="center"/>
            <w:hideMark/>
          </w:tcPr>
          <w:p w14:paraId="600CCB0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43,33</w:t>
            </w:r>
          </w:p>
        </w:tc>
        <w:tc>
          <w:tcPr>
            <w:tcW w:w="1418" w:type="dxa"/>
            <w:tcBorders>
              <w:top w:val="nil"/>
              <w:left w:val="nil"/>
              <w:bottom w:val="single" w:sz="8" w:space="0" w:color="auto"/>
              <w:right w:val="single" w:sz="8" w:space="0" w:color="auto"/>
            </w:tcBorders>
            <w:shd w:val="clear" w:color="auto" w:fill="auto"/>
            <w:vAlign w:val="center"/>
            <w:hideMark/>
          </w:tcPr>
          <w:p w14:paraId="65D5284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0,57</w:t>
            </w:r>
          </w:p>
        </w:tc>
      </w:tr>
      <w:tr w:rsidR="006F171C" w:rsidRPr="006006C3" w14:paraId="5D4CE967"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473FB6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с</w:t>
            </w:r>
            <w:r w:rsidR="002A0BB1"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2080D3E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8</w:t>
            </w:r>
          </w:p>
        </w:tc>
        <w:tc>
          <w:tcPr>
            <w:tcW w:w="992" w:type="dxa"/>
            <w:tcBorders>
              <w:top w:val="nil"/>
              <w:left w:val="nil"/>
              <w:bottom w:val="single" w:sz="8" w:space="0" w:color="auto"/>
              <w:right w:val="single" w:sz="8" w:space="0" w:color="auto"/>
            </w:tcBorders>
            <w:shd w:val="clear" w:color="auto" w:fill="auto"/>
            <w:vAlign w:val="center"/>
            <w:hideMark/>
          </w:tcPr>
          <w:p w14:paraId="094DCFA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20,00</w:t>
            </w:r>
          </w:p>
        </w:tc>
        <w:tc>
          <w:tcPr>
            <w:tcW w:w="1417" w:type="dxa"/>
            <w:tcBorders>
              <w:top w:val="nil"/>
              <w:left w:val="nil"/>
              <w:bottom w:val="single" w:sz="8" w:space="0" w:color="auto"/>
              <w:right w:val="single" w:sz="8" w:space="0" w:color="auto"/>
            </w:tcBorders>
            <w:shd w:val="clear" w:color="auto" w:fill="auto"/>
            <w:vAlign w:val="center"/>
            <w:hideMark/>
          </w:tcPr>
          <w:p w14:paraId="092352B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0,27</w:t>
            </w:r>
          </w:p>
        </w:tc>
        <w:tc>
          <w:tcPr>
            <w:tcW w:w="993" w:type="dxa"/>
            <w:tcBorders>
              <w:top w:val="nil"/>
              <w:left w:val="nil"/>
              <w:bottom w:val="single" w:sz="8" w:space="0" w:color="auto"/>
              <w:right w:val="single" w:sz="8" w:space="0" w:color="auto"/>
            </w:tcBorders>
            <w:shd w:val="clear" w:color="auto" w:fill="auto"/>
            <w:vAlign w:val="center"/>
            <w:hideMark/>
          </w:tcPr>
          <w:p w14:paraId="2B2920A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1417" w:type="dxa"/>
            <w:tcBorders>
              <w:top w:val="nil"/>
              <w:left w:val="nil"/>
              <w:bottom w:val="single" w:sz="8" w:space="0" w:color="auto"/>
              <w:right w:val="single" w:sz="8" w:space="0" w:color="auto"/>
            </w:tcBorders>
            <w:shd w:val="clear" w:color="auto" w:fill="auto"/>
            <w:vAlign w:val="center"/>
            <w:hideMark/>
          </w:tcPr>
          <w:p w14:paraId="63D68F4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8" w:type="dxa"/>
            <w:tcBorders>
              <w:top w:val="nil"/>
              <w:left w:val="nil"/>
              <w:bottom w:val="single" w:sz="8" w:space="0" w:color="auto"/>
              <w:right w:val="single" w:sz="8" w:space="0" w:color="auto"/>
            </w:tcBorders>
            <w:shd w:val="clear" w:color="auto" w:fill="auto"/>
            <w:vAlign w:val="center"/>
            <w:hideMark/>
          </w:tcPr>
          <w:p w14:paraId="3943136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r>
      <w:tr w:rsidR="006F171C" w:rsidRPr="006006C3" w14:paraId="514CE45E"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AA30615"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0B2D428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w:t>
            </w:r>
          </w:p>
        </w:tc>
        <w:tc>
          <w:tcPr>
            <w:tcW w:w="992" w:type="dxa"/>
            <w:tcBorders>
              <w:top w:val="nil"/>
              <w:left w:val="nil"/>
              <w:bottom w:val="single" w:sz="8" w:space="0" w:color="auto"/>
              <w:right w:val="single" w:sz="8" w:space="0" w:color="auto"/>
            </w:tcBorders>
            <w:shd w:val="clear" w:color="auto" w:fill="auto"/>
            <w:vAlign w:val="center"/>
            <w:hideMark/>
          </w:tcPr>
          <w:p w14:paraId="625DE1E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46B1135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0,20</w:t>
            </w:r>
          </w:p>
        </w:tc>
        <w:tc>
          <w:tcPr>
            <w:tcW w:w="993" w:type="dxa"/>
            <w:tcBorders>
              <w:top w:val="nil"/>
              <w:left w:val="nil"/>
              <w:bottom w:val="single" w:sz="8" w:space="0" w:color="auto"/>
              <w:right w:val="single" w:sz="8" w:space="0" w:color="auto"/>
            </w:tcBorders>
            <w:shd w:val="clear" w:color="auto" w:fill="auto"/>
            <w:vAlign w:val="center"/>
            <w:hideMark/>
          </w:tcPr>
          <w:p w14:paraId="1240E7E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5F0E1C5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3B629DC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r>
      <w:tr w:rsidR="006F171C" w:rsidRPr="006006C3" w14:paraId="2AE3321F"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DE1BFA5" w14:textId="77777777" w:rsidR="006F171C" w:rsidRPr="006006C3" w:rsidRDefault="002A0BB1"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2881DA1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2</w:t>
            </w:r>
          </w:p>
        </w:tc>
        <w:tc>
          <w:tcPr>
            <w:tcW w:w="992" w:type="dxa"/>
            <w:tcBorders>
              <w:top w:val="nil"/>
              <w:left w:val="nil"/>
              <w:bottom w:val="single" w:sz="8" w:space="0" w:color="auto"/>
              <w:right w:val="single" w:sz="8" w:space="0" w:color="auto"/>
            </w:tcBorders>
            <w:shd w:val="clear" w:color="auto" w:fill="auto"/>
            <w:vAlign w:val="center"/>
            <w:hideMark/>
          </w:tcPr>
          <w:p w14:paraId="189839DD"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12,00</w:t>
            </w:r>
          </w:p>
        </w:tc>
        <w:tc>
          <w:tcPr>
            <w:tcW w:w="1417" w:type="dxa"/>
            <w:tcBorders>
              <w:top w:val="nil"/>
              <w:left w:val="nil"/>
              <w:bottom w:val="single" w:sz="8" w:space="0" w:color="auto"/>
              <w:right w:val="single" w:sz="8" w:space="0" w:color="auto"/>
            </w:tcBorders>
            <w:shd w:val="clear" w:color="auto" w:fill="auto"/>
            <w:vAlign w:val="center"/>
            <w:hideMark/>
          </w:tcPr>
          <w:p w14:paraId="22F08BC8"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0,021</w:t>
            </w:r>
          </w:p>
        </w:tc>
        <w:tc>
          <w:tcPr>
            <w:tcW w:w="993" w:type="dxa"/>
            <w:tcBorders>
              <w:top w:val="nil"/>
              <w:left w:val="nil"/>
              <w:bottom w:val="single" w:sz="8" w:space="0" w:color="auto"/>
              <w:right w:val="single" w:sz="8" w:space="0" w:color="auto"/>
            </w:tcBorders>
            <w:shd w:val="clear" w:color="auto" w:fill="auto"/>
            <w:vAlign w:val="center"/>
            <w:hideMark/>
          </w:tcPr>
          <w:p w14:paraId="012F4FD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0F1709A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w:t>
            </w:r>
          </w:p>
        </w:tc>
        <w:tc>
          <w:tcPr>
            <w:tcW w:w="1418" w:type="dxa"/>
            <w:tcBorders>
              <w:top w:val="nil"/>
              <w:left w:val="nil"/>
              <w:bottom w:val="single" w:sz="8" w:space="0" w:color="auto"/>
              <w:right w:val="single" w:sz="8" w:space="0" w:color="auto"/>
            </w:tcBorders>
            <w:shd w:val="clear" w:color="auto" w:fill="auto"/>
            <w:vAlign w:val="center"/>
            <w:hideMark/>
          </w:tcPr>
          <w:p w14:paraId="01DA330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0,03</w:t>
            </w:r>
          </w:p>
        </w:tc>
      </w:tr>
      <w:tr w:rsidR="00F41DD1" w:rsidRPr="006006C3" w14:paraId="3FC480DB" w14:textId="77777777" w:rsidTr="009116C5">
        <w:trPr>
          <w:trHeight w:val="510"/>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6906AA6A" w14:textId="56580F4C" w:rsidR="00F41DD1" w:rsidRPr="006006C3" w:rsidRDefault="00A510EB" w:rsidP="00F41D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б</w:t>
            </w:r>
            <w:r w:rsidR="00F41DD1" w:rsidRPr="006006C3">
              <w:rPr>
                <w:rFonts w:ascii="Times New Roman" w:eastAsia="Times New Roman" w:hAnsi="Times New Roman" w:cs="Times New Roman"/>
                <w:color w:val="000000"/>
                <w:sz w:val="24"/>
                <w:szCs w:val="24"/>
                <w:lang w:val="kk-KZ" w:eastAsia="ru-RU"/>
              </w:rPr>
              <w:t xml:space="preserve">атпақты </w:t>
            </w:r>
            <w:r>
              <w:rPr>
                <w:rFonts w:ascii="Times New Roman" w:eastAsia="Times New Roman" w:hAnsi="Times New Roman" w:cs="Times New Roman"/>
                <w:color w:val="000000"/>
                <w:sz w:val="24"/>
                <w:szCs w:val="24"/>
                <w:lang w:val="kk-KZ" w:eastAsia="ru-RU"/>
              </w:rPr>
              <w:t>и</w:t>
            </w:r>
            <w:r w:rsidR="00F41DD1" w:rsidRPr="006006C3">
              <w:rPr>
                <w:rFonts w:ascii="Times New Roman" w:eastAsia="Times New Roman" w:hAnsi="Times New Roman" w:cs="Times New Roman"/>
                <w:color w:val="000000"/>
                <w:sz w:val="24"/>
                <w:szCs w:val="24"/>
                <w:lang w:val="kk-KZ" w:eastAsia="ru-RU"/>
              </w:rPr>
              <w:t>рис</w:t>
            </w:r>
            <w:r w:rsidR="00F41DD1" w:rsidRPr="006006C3">
              <w:rPr>
                <w:rFonts w:ascii="Times New Roman" w:eastAsia="Times New Roman" w:hAnsi="Times New Roman" w:cs="Times New Roman"/>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Iris</w:t>
            </w:r>
            <w:proofErr w:type="spellEnd"/>
            <w:r w:rsidR="00F41DD1" w:rsidRPr="006006C3">
              <w:rPr>
                <w:rFonts w:ascii="Times New Roman" w:eastAsia="Times New Roman" w:hAnsi="Times New Roman" w:cs="Times New Roman"/>
                <w:i/>
                <w:iCs/>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pseudacorus</w:t>
            </w:r>
            <w:proofErr w:type="spellEnd"/>
            <w:r w:rsidR="00F41DD1" w:rsidRPr="006006C3">
              <w:rPr>
                <w:rFonts w:ascii="Times New Roman" w:eastAsia="Times New Roman" w:hAnsi="Times New Roman" w:cs="Times New Roman"/>
                <w:i/>
                <w:iCs/>
                <w:color w:val="000000"/>
                <w:sz w:val="24"/>
                <w:szCs w:val="24"/>
                <w:lang w:eastAsia="ru-RU"/>
              </w:rPr>
              <w:t>)</w:t>
            </w:r>
          </w:p>
        </w:tc>
      </w:tr>
      <w:tr w:rsidR="006F171C" w:rsidRPr="006006C3" w14:paraId="65407DFE"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09039B5"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тамыр</w:t>
            </w:r>
          </w:p>
        </w:tc>
        <w:tc>
          <w:tcPr>
            <w:tcW w:w="851" w:type="dxa"/>
            <w:tcBorders>
              <w:top w:val="nil"/>
              <w:left w:val="nil"/>
              <w:bottom w:val="single" w:sz="8" w:space="0" w:color="auto"/>
              <w:right w:val="single" w:sz="8" w:space="0" w:color="auto"/>
            </w:tcBorders>
            <w:shd w:val="clear" w:color="auto" w:fill="auto"/>
            <w:vAlign w:val="center"/>
            <w:hideMark/>
          </w:tcPr>
          <w:p w14:paraId="6802C10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w:t>
            </w:r>
          </w:p>
        </w:tc>
        <w:tc>
          <w:tcPr>
            <w:tcW w:w="992" w:type="dxa"/>
            <w:tcBorders>
              <w:top w:val="nil"/>
              <w:left w:val="nil"/>
              <w:bottom w:val="single" w:sz="8" w:space="0" w:color="auto"/>
              <w:right w:val="single" w:sz="8" w:space="0" w:color="auto"/>
            </w:tcBorders>
            <w:shd w:val="clear" w:color="auto" w:fill="auto"/>
            <w:vAlign w:val="center"/>
            <w:hideMark/>
          </w:tcPr>
          <w:p w14:paraId="4CB3EF2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40,00</w:t>
            </w:r>
          </w:p>
        </w:tc>
        <w:tc>
          <w:tcPr>
            <w:tcW w:w="1417" w:type="dxa"/>
            <w:tcBorders>
              <w:top w:val="nil"/>
              <w:left w:val="nil"/>
              <w:bottom w:val="single" w:sz="8" w:space="0" w:color="auto"/>
              <w:right w:val="single" w:sz="8" w:space="0" w:color="auto"/>
            </w:tcBorders>
            <w:shd w:val="clear" w:color="auto" w:fill="auto"/>
            <w:vAlign w:val="center"/>
            <w:hideMark/>
          </w:tcPr>
          <w:p w14:paraId="2DEA7B3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0,53</w:t>
            </w:r>
          </w:p>
        </w:tc>
        <w:tc>
          <w:tcPr>
            <w:tcW w:w="993" w:type="dxa"/>
            <w:tcBorders>
              <w:top w:val="nil"/>
              <w:left w:val="nil"/>
              <w:bottom w:val="single" w:sz="8" w:space="0" w:color="auto"/>
              <w:right w:val="single" w:sz="8" w:space="0" w:color="auto"/>
            </w:tcBorders>
            <w:shd w:val="clear" w:color="auto" w:fill="auto"/>
            <w:vAlign w:val="center"/>
            <w:hideMark/>
          </w:tcPr>
          <w:p w14:paraId="1784E05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8</w:t>
            </w:r>
          </w:p>
        </w:tc>
        <w:tc>
          <w:tcPr>
            <w:tcW w:w="1417" w:type="dxa"/>
            <w:tcBorders>
              <w:top w:val="nil"/>
              <w:left w:val="nil"/>
              <w:bottom w:val="single" w:sz="8" w:space="0" w:color="auto"/>
              <w:right w:val="single" w:sz="8" w:space="0" w:color="auto"/>
            </w:tcBorders>
            <w:shd w:val="clear" w:color="auto" w:fill="auto"/>
            <w:vAlign w:val="center"/>
            <w:hideMark/>
          </w:tcPr>
          <w:p w14:paraId="5F9F45C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8" w:type="dxa"/>
            <w:tcBorders>
              <w:top w:val="nil"/>
              <w:left w:val="nil"/>
              <w:bottom w:val="single" w:sz="8" w:space="0" w:color="auto"/>
              <w:right w:val="single" w:sz="8" w:space="0" w:color="auto"/>
            </w:tcBorders>
            <w:shd w:val="clear" w:color="auto" w:fill="auto"/>
            <w:vAlign w:val="center"/>
            <w:hideMark/>
          </w:tcPr>
          <w:p w14:paraId="7C445A1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0,27</w:t>
            </w:r>
          </w:p>
        </w:tc>
      </w:tr>
      <w:tr w:rsidR="006F171C" w:rsidRPr="006006C3" w14:paraId="1BAF779A"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62E531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с</w:t>
            </w:r>
            <w:r w:rsidR="00244C64"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6A37513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11</w:t>
            </w:r>
          </w:p>
        </w:tc>
        <w:tc>
          <w:tcPr>
            <w:tcW w:w="992" w:type="dxa"/>
            <w:tcBorders>
              <w:top w:val="nil"/>
              <w:left w:val="nil"/>
              <w:bottom w:val="single" w:sz="8" w:space="0" w:color="auto"/>
              <w:right w:val="single" w:sz="8" w:space="0" w:color="auto"/>
            </w:tcBorders>
            <w:shd w:val="clear" w:color="auto" w:fill="auto"/>
            <w:vAlign w:val="center"/>
            <w:hideMark/>
          </w:tcPr>
          <w:p w14:paraId="673337C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23,33</w:t>
            </w:r>
          </w:p>
        </w:tc>
        <w:tc>
          <w:tcPr>
            <w:tcW w:w="1417" w:type="dxa"/>
            <w:tcBorders>
              <w:top w:val="nil"/>
              <w:left w:val="nil"/>
              <w:bottom w:val="single" w:sz="8" w:space="0" w:color="auto"/>
              <w:right w:val="single" w:sz="8" w:space="0" w:color="auto"/>
            </w:tcBorders>
            <w:shd w:val="clear" w:color="auto" w:fill="auto"/>
            <w:vAlign w:val="center"/>
            <w:hideMark/>
          </w:tcPr>
          <w:p w14:paraId="32F042E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0,37</w:t>
            </w:r>
          </w:p>
        </w:tc>
        <w:tc>
          <w:tcPr>
            <w:tcW w:w="993" w:type="dxa"/>
            <w:tcBorders>
              <w:top w:val="nil"/>
              <w:left w:val="nil"/>
              <w:bottom w:val="single" w:sz="8" w:space="0" w:color="auto"/>
              <w:right w:val="single" w:sz="8" w:space="0" w:color="auto"/>
            </w:tcBorders>
            <w:shd w:val="clear" w:color="auto" w:fill="auto"/>
            <w:vAlign w:val="center"/>
            <w:hideMark/>
          </w:tcPr>
          <w:p w14:paraId="4643A82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1417" w:type="dxa"/>
            <w:tcBorders>
              <w:top w:val="nil"/>
              <w:left w:val="nil"/>
              <w:bottom w:val="single" w:sz="8" w:space="0" w:color="auto"/>
              <w:right w:val="single" w:sz="8" w:space="0" w:color="auto"/>
            </w:tcBorders>
            <w:shd w:val="clear" w:color="auto" w:fill="auto"/>
            <w:vAlign w:val="center"/>
            <w:hideMark/>
          </w:tcPr>
          <w:p w14:paraId="2C96D34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14:paraId="313364D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r>
      <w:tr w:rsidR="006F171C" w:rsidRPr="006006C3" w14:paraId="32CDA6BA"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58C01F9"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57347BA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992" w:type="dxa"/>
            <w:tcBorders>
              <w:top w:val="nil"/>
              <w:left w:val="nil"/>
              <w:bottom w:val="single" w:sz="8" w:space="0" w:color="auto"/>
              <w:right w:val="single" w:sz="8" w:space="0" w:color="auto"/>
            </w:tcBorders>
            <w:shd w:val="clear" w:color="auto" w:fill="auto"/>
            <w:vAlign w:val="center"/>
            <w:hideMark/>
          </w:tcPr>
          <w:p w14:paraId="1379B45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3F07C67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c>
          <w:tcPr>
            <w:tcW w:w="993" w:type="dxa"/>
            <w:tcBorders>
              <w:top w:val="nil"/>
              <w:left w:val="nil"/>
              <w:bottom w:val="single" w:sz="8" w:space="0" w:color="auto"/>
              <w:right w:val="single" w:sz="8" w:space="0" w:color="auto"/>
            </w:tcBorders>
            <w:shd w:val="clear" w:color="auto" w:fill="auto"/>
            <w:vAlign w:val="center"/>
            <w:hideMark/>
          </w:tcPr>
          <w:p w14:paraId="2856B0A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20C3F18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3,33</w:t>
            </w:r>
          </w:p>
        </w:tc>
        <w:tc>
          <w:tcPr>
            <w:tcW w:w="1418" w:type="dxa"/>
            <w:tcBorders>
              <w:top w:val="nil"/>
              <w:left w:val="nil"/>
              <w:bottom w:val="single" w:sz="8" w:space="0" w:color="auto"/>
              <w:right w:val="single" w:sz="8" w:space="0" w:color="auto"/>
            </w:tcBorders>
            <w:shd w:val="clear" w:color="auto" w:fill="auto"/>
            <w:vAlign w:val="center"/>
            <w:hideMark/>
          </w:tcPr>
          <w:p w14:paraId="181683D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0,03</w:t>
            </w:r>
          </w:p>
        </w:tc>
      </w:tr>
      <w:tr w:rsidR="006F171C" w:rsidRPr="006006C3" w14:paraId="751C2A58"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6820790"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1568D89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14:paraId="7248B71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7" w:type="dxa"/>
            <w:tcBorders>
              <w:top w:val="nil"/>
              <w:left w:val="nil"/>
              <w:bottom w:val="single" w:sz="8" w:space="0" w:color="auto"/>
              <w:right w:val="single" w:sz="8" w:space="0" w:color="auto"/>
            </w:tcBorders>
            <w:shd w:val="clear" w:color="auto" w:fill="auto"/>
            <w:vAlign w:val="center"/>
            <w:hideMark/>
          </w:tcPr>
          <w:p w14:paraId="6AA5090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c>
          <w:tcPr>
            <w:tcW w:w="993" w:type="dxa"/>
            <w:tcBorders>
              <w:top w:val="nil"/>
              <w:left w:val="nil"/>
              <w:bottom w:val="single" w:sz="8" w:space="0" w:color="auto"/>
              <w:right w:val="single" w:sz="8" w:space="0" w:color="auto"/>
            </w:tcBorders>
            <w:shd w:val="clear" w:color="auto" w:fill="auto"/>
            <w:vAlign w:val="center"/>
            <w:hideMark/>
          </w:tcPr>
          <w:p w14:paraId="5859494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1</w:t>
            </w:r>
          </w:p>
        </w:tc>
        <w:tc>
          <w:tcPr>
            <w:tcW w:w="1417" w:type="dxa"/>
            <w:tcBorders>
              <w:top w:val="nil"/>
              <w:left w:val="nil"/>
              <w:bottom w:val="single" w:sz="8" w:space="0" w:color="auto"/>
              <w:right w:val="single" w:sz="8" w:space="0" w:color="auto"/>
            </w:tcBorders>
            <w:shd w:val="clear" w:color="auto" w:fill="auto"/>
            <w:vAlign w:val="center"/>
            <w:hideMark/>
          </w:tcPr>
          <w:p w14:paraId="745E32C3"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3,33</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5CCE659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0,03</w:t>
            </w:r>
          </w:p>
        </w:tc>
      </w:tr>
      <w:tr w:rsidR="00F41DD1" w:rsidRPr="006006C3" w14:paraId="680FD399" w14:textId="77777777" w:rsidTr="009116C5">
        <w:trPr>
          <w:trHeight w:val="420"/>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54915FAA" w14:textId="52CB5880" w:rsidR="00F41DD1" w:rsidRPr="006006C3" w:rsidRDefault="00A510EB" w:rsidP="00F41D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ж</w:t>
            </w:r>
            <w:r w:rsidR="00F41DD1" w:rsidRPr="006006C3">
              <w:rPr>
                <w:rFonts w:ascii="Times New Roman" w:eastAsia="Times New Roman" w:hAnsi="Times New Roman" w:cs="Times New Roman"/>
                <w:color w:val="000000"/>
                <w:sz w:val="24"/>
                <w:szCs w:val="24"/>
                <w:lang w:val="kk-KZ" w:eastAsia="ru-RU"/>
              </w:rPr>
              <w:t xml:space="preserve">алаңаш </w:t>
            </w:r>
            <w:r>
              <w:rPr>
                <w:rFonts w:ascii="Times New Roman" w:eastAsia="Times New Roman" w:hAnsi="Times New Roman" w:cs="Times New Roman"/>
                <w:color w:val="000000"/>
                <w:sz w:val="24"/>
                <w:szCs w:val="24"/>
                <w:lang w:val="kk-KZ" w:eastAsia="ru-RU"/>
              </w:rPr>
              <w:t>м</w:t>
            </w:r>
            <w:r w:rsidR="00F41DD1" w:rsidRPr="006006C3">
              <w:rPr>
                <w:rFonts w:ascii="Times New Roman" w:eastAsia="Times New Roman" w:hAnsi="Times New Roman" w:cs="Times New Roman"/>
                <w:color w:val="000000"/>
                <w:sz w:val="24"/>
                <w:szCs w:val="24"/>
                <w:lang w:val="kk-KZ" w:eastAsia="ru-RU"/>
              </w:rPr>
              <w:t xml:space="preserve">ия </w:t>
            </w:r>
            <w:r w:rsidR="00F41DD1" w:rsidRPr="006006C3">
              <w:rPr>
                <w:rFonts w:ascii="Times New Roman" w:eastAsia="Times New Roman" w:hAnsi="Times New Roman" w:cs="Times New Roman"/>
                <w:color w:val="000000"/>
                <w:sz w:val="24"/>
                <w:szCs w:val="24"/>
                <w:lang w:eastAsia="ru-RU"/>
              </w:rPr>
              <w:t>(</w:t>
            </w:r>
            <w:proofErr w:type="spellStart"/>
            <w:r w:rsidR="00F41DD1" w:rsidRPr="006006C3">
              <w:rPr>
                <w:rFonts w:ascii="Times New Roman" w:eastAsia="Times New Roman" w:hAnsi="Times New Roman" w:cs="Times New Roman"/>
                <w:i/>
                <w:iCs/>
                <w:color w:val="000000"/>
                <w:sz w:val="24"/>
                <w:szCs w:val="24"/>
                <w:lang w:eastAsia="ru-RU"/>
              </w:rPr>
              <w:t>Glycyrrhiza</w:t>
            </w:r>
            <w:proofErr w:type="spellEnd"/>
            <w:r w:rsidR="00F41DD1" w:rsidRPr="006006C3">
              <w:rPr>
                <w:rFonts w:ascii="Times New Roman" w:eastAsia="Times New Roman" w:hAnsi="Times New Roman" w:cs="Times New Roman"/>
                <w:i/>
                <w:iCs/>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glabra</w:t>
            </w:r>
            <w:proofErr w:type="spellEnd"/>
            <w:r w:rsidR="00F41DD1" w:rsidRPr="006006C3">
              <w:rPr>
                <w:rFonts w:ascii="Times New Roman" w:eastAsia="Times New Roman" w:hAnsi="Times New Roman" w:cs="Times New Roman"/>
                <w:color w:val="000000"/>
                <w:sz w:val="24"/>
                <w:szCs w:val="24"/>
                <w:lang w:eastAsia="ru-RU"/>
              </w:rPr>
              <w:t>)</w:t>
            </w:r>
          </w:p>
        </w:tc>
      </w:tr>
      <w:tr w:rsidR="006F171C" w:rsidRPr="006006C3" w14:paraId="10BEEABD"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235826D"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тамыр</w:t>
            </w:r>
          </w:p>
        </w:tc>
        <w:tc>
          <w:tcPr>
            <w:tcW w:w="851" w:type="dxa"/>
            <w:tcBorders>
              <w:top w:val="nil"/>
              <w:left w:val="nil"/>
              <w:bottom w:val="single" w:sz="8" w:space="0" w:color="auto"/>
              <w:right w:val="single" w:sz="8" w:space="0" w:color="auto"/>
            </w:tcBorders>
            <w:shd w:val="clear" w:color="auto" w:fill="auto"/>
            <w:vAlign w:val="center"/>
            <w:hideMark/>
          </w:tcPr>
          <w:p w14:paraId="19D9746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w:t>
            </w:r>
          </w:p>
        </w:tc>
        <w:tc>
          <w:tcPr>
            <w:tcW w:w="992" w:type="dxa"/>
            <w:tcBorders>
              <w:top w:val="nil"/>
              <w:left w:val="nil"/>
              <w:bottom w:val="single" w:sz="8" w:space="0" w:color="auto"/>
              <w:right w:val="single" w:sz="8" w:space="0" w:color="auto"/>
            </w:tcBorders>
            <w:shd w:val="clear" w:color="auto" w:fill="auto"/>
            <w:vAlign w:val="center"/>
            <w:hideMark/>
          </w:tcPr>
          <w:p w14:paraId="46526C7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46,67</w:t>
            </w:r>
          </w:p>
        </w:tc>
        <w:tc>
          <w:tcPr>
            <w:tcW w:w="1417" w:type="dxa"/>
            <w:tcBorders>
              <w:top w:val="nil"/>
              <w:left w:val="nil"/>
              <w:bottom w:val="single" w:sz="8" w:space="0" w:color="auto"/>
              <w:right w:val="single" w:sz="8" w:space="0" w:color="auto"/>
            </w:tcBorders>
            <w:shd w:val="clear" w:color="auto" w:fill="auto"/>
            <w:vAlign w:val="center"/>
            <w:hideMark/>
          </w:tcPr>
          <w:p w14:paraId="631869D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0,53</w:t>
            </w:r>
          </w:p>
        </w:tc>
        <w:tc>
          <w:tcPr>
            <w:tcW w:w="993" w:type="dxa"/>
            <w:tcBorders>
              <w:top w:val="nil"/>
              <w:left w:val="nil"/>
              <w:bottom w:val="single" w:sz="8" w:space="0" w:color="auto"/>
              <w:right w:val="single" w:sz="8" w:space="0" w:color="auto"/>
            </w:tcBorders>
            <w:shd w:val="clear" w:color="auto" w:fill="auto"/>
            <w:vAlign w:val="center"/>
            <w:hideMark/>
          </w:tcPr>
          <w:p w14:paraId="3AA1886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9</w:t>
            </w:r>
          </w:p>
        </w:tc>
        <w:tc>
          <w:tcPr>
            <w:tcW w:w="1417" w:type="dxa"/>
            <w:tcBorders>
              <w:top w:val="nil"/>
              <w:left w:val="nil"/>
              <w:bottom w:val="single" w:sz="8" w:space="0" w:color="auto"/>
              <w:right w:val="single" w:sz="8" w:space="0" w:color="auto"/>
            </w:tcBorders>
            <w:shd w:val="clear" w:color="auto" w:fill="auto"/>
            <w:vAlign w:val="center"/>
            <w:hideMark/>
          </w:tcPr>
          <w:p w14:paraId="61FA470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23,33</w:t>
            </w:r>
          </w:p>
        </w:tc>
        <w:tc>
          <w:tcPr>
            <w:tcW w:w="1418" w:type="dxa"/>
            <w:tcBorders>
              <w:top w:val="nil"/>
              <w:left w:val="nil"/>
              <w:bottom w:val="single" w:sz="8" w:space="0" w:color="auto"/>
              <w:right w:val="single" w:sz="8" w:space="0" w:color="auto"/>
            </w:tcBorders>
            <w:shd w:val="clear" w:color="auto" w:fill="auto"/>
            <w:vAlign w:val="center"/>
            <w:hideMark/>
          </w:tcPr>
          <w:p w14:paraId="5982FA0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0,30</w:t>
            </w:r>
          </w:p>
        </w:tc>
      </w:tr>
      <w:tr w:rsidR="006F171C" w:rsidRPr="006006C3" w14:paraId="4D7CA233" w14:textId="77777777" w:rsidTr="00031943">
        <w:trPr>
          <w:trHeight w:val="583"/>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740025F"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сабақ</w:t>
            </w:r>
          </w:p>
        </w:tc>
        <w:tc>
          <w:tcPr>
            <w:tcW w:w="851" w:type="dxa"/>
            <w:tcBorders>
              <w:top w:val="nil"/>
              <w:left w:val="nil"/>
              <w:bottom w:val="single" w:sz="8" w:space="0" w:color="auto"/>
              <w:right w:val="single" w:sz="8" w:space="0" w:color="auto"/>
            </w:tcBorders>
            <w:shd w:val="clear" w:color="auto" w:fill="auto"/>
            <w:vAlign w:val="center"/>
            <w:hideMark/>
          </w:tcPr>
          <w:p w14:paraId="3DA7A25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9</w:t>
            </w:r>
          </w:p>
        </w:tc>
        <w:tc>
          <w:tcPr>
            <w:tcW w:w="992" w:type="dxa"/>
            <w:tcBorders>
              <w:top w:val="nil"/>
              <w:left w:val="nil"/>
              <w:bottom w:val="single" w:sz="8" w:space="0" w:color="auto"/>
              <w:right w:val="single" w:sz="8" w:space="0" w:color="auto"/>
            </w:tcBorders>
            <w:shd w:val="clear" w:color="auto" w:fill="auto"/>
            <w:vAlign w:val="center"/>
            <w:hideMark/>
          </w:tcPr>
          <w:p w14:paraId="630BEDC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20,00</w:t>
            </w:r>
          </w:p>
        </w:tc>
        <w:tc>
          <w:tcPr>
            <w:tcW w:w="1417" w:type="dxa"/>
            <w:tcBorders>
              <w:top w:val="nil"/>
              <w:left w:val="nil"/>
              <w:bottom w:val="single" w:sz="8" w:space="0" w:color="auto"/>
              <w:right w:val="single" w:sz="8" w:space="0" w:color="auto"/>
            </w:tcBorders>
            <w:shd w:val="clear" w:color="auto" w:fill="auto"/>
            <w:vAlign w:val="center"/>
            <w:hideMark/>
          </w:tcPr>
          <w:p w14:paraId="5BAD9CA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0,30</w:t>
            </w:r>
          </w:p>
        </w:tc>
        <w:tc>
          <w:tcPr>
            <w:tcW w:w="993" w:type="dxa"/>
            <w:tcBorders>
              <w:top w:val="nil"/>
              <w:left w:val="nil"/>
              <w:bottom w:val="single" w:sz="8" w:space="0" w:color="auto"/>
              <w:right w:val="single" w:sz="8" w:space="0" w:color="auto"/>
            </w:tcBorders>
            <w:shd w:val="clear" w:color="auto" w:fill="auto"/>
            <w:vAlign w:val="center"/>
            <w:hideMark/>
          </w:tcPr>
          <w:p w14:paraId="2E6040D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w:t>
            </w:r>
          </w:p>
        </w:tc>
        <w:tc>
          <w:tcPr>
            <w:tcW w:w="1417" w:type="dxa"/>
            <w:tcBorders>
              <w:top w:val="nil"/>
              <w:left w:val="nil"/>
              <w:bottom w:val="single" w:sz="8" w:space="0" w:color="auto"/>
              <w:right w:val="single" w:sz="8" w:space="0" w:color="auto"/>
            </w:tcBorders>
            <w:shd w:val="clear" w:color="auto" w:fill="auto"/>
            <w:vAlign w:val="center"/>
            <w:hideMark/>
          </w:tcPr>
          <w:p w14:paraId="3DA5119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14:paraId="00A177C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0,17</w:t>
            </w:r>
          </w:p>
        </w:tc>
      </w:tr>
      <w:tr w:rsidR="006F171C" w:rsidRPr="006006C3" w14:paraId="06FBD271" w14:textId="77777777" w:rsidTr="00031943">
        <w:trPr>
          <w:trHeight w:val="759"/>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1674C01"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32DBA0A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w:t>
            </w:r>
          </w:p>
        </w:tc>
        <w:tc>
          <w:tcPr>
            <w:tcW w:w="992" w:type="dxa"/>
            <w:tcBorders>
              <w:top w:val="nil"/>
              <w:left w:val="nil"/>
              <w:bottom w:val="single" w:sz="8" w:space="0" w:color="auto"/>
              <w:right w:val="single" w:sz="8" w:space="0" w:color="auto"/>
            </w:tcBorders>
            <w:shd w:val="clear" w:color="auto" w:fill="auto"/>
            <w:vAlign w:val="center"/>
            <w:hideMark/>
          </w:tcPr>
          <w:p w14:paraId="2EADE0E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5F9AFD4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0,20</w:t>
            </w:r>
          </w:p>
        </w:tc>
        <w:tc>
          <w:tcPr>
            <w:tcW w:w="993" w:type="dxa"/>
            <w:tcBorders>
              <w:top w:val="nil"/>
              <w:left w:val="nil"/>
              <w:bottom w:val="single" w:sz="8" w:space="0" w:color="auto"/>
              <w:right w:val="single" w:sz="8" w:space="0" w:color="auto"/>
            </w:tcBorders>
            <w:shd w:val="clear" w:color="auto" w:fill="auto"/>
            <w:vAlign w:val="center"/>
            <w:hideMark/>
          </w:tcPr>
          <w:p w14:paraId="57F2649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090963E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484B2CA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r>
      <w:tr w:rsidR="006F171C" w:rsidRPr="006006C3" w14:paraId="2A5A6D77"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5C4E423"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6D70D73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vAlign w:val="center"/>
            <w:hideMark/>
          </w:tcPr>
          <w:p w14:paraId="1CFC9A1E"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7" w:type="dxa"/>
            <w:tcBorders>
              <w:top w:val="nil"/>
              <w:left w:val="nil"/>
              <w:bottom w:val="single" w:sz="8" w:space="0" w:color="auto"/>
              <w:right w:val="single" w:sz="8" w:space="0" w:color="auto"/>
            </w:tcBorders>
            <w:shd w:val="clear" w:color="auto" w:fill="auto"/>
            <w:vAlign w:val="center"/>
            <w:hideMark/>
          </w:tcPr>
          <w:p w14:paraId="21B13B9B"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c>
          <w:tcPr>
            <w:tcW w:w="993" w:type="dxa"/>
            <w:tcBorders>
              <w:top w:val="nil"/>
              <w:left w:val="nil"/>
              <w:bottom w:val="single" w:sz="8" w:space="0" w:color="auto"/>
              <w:right w:val="single" w:sz="8" w:space="0" w:color="auto"/>
            </w:tcBorders>
            <w:shd w:val="clear" w:color="auto" w:fill="auto"/>
            <w:vAlign w:val="center"/>
            <w:hideMark/>
          </w:tcPr>
          <w:p w14:paraId="2748607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1EA9365B"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0</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5C971055"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w:t>
            </w:r>
            <w:r w:rsidR="006F171C" w:rsidRPr="006006C3">
              <w:rPr>
                <w:rFonts w:ascii="Times New Roman" w:eastAsia="Times New Roman" w:hAnsi="Times New Roman" w:cs="Times New Roman"/>
                <w:color w:val="000000"/>
                <w:sz w:val="24"/>
                <w:szCs w:val="24"/>
                <w:lang w:eastAsia="ru-RU"/>
              </w:rPr>
              <w:t> </w:t>
            </w:r>
          </w:p>
        </w:tc>
      </w:tr>
      <w:tr w:rsidR="00F41DD1" w:rsidRPr="006006C3" w14:paraId="54AE4580" w14:textId="77777777" w:rsidTr="009116C5">
        <w:trPr>
          <w:trHeight w:val="450"/>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6A2626E0" w14:textId="7D0F48C3" w:rsidR="00F41DD1" w:rsidRPr="006006C3" w:rsidRDefault="00A510EB" w:rsidP="00F41D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д</w:t>
            </w:r>
            <w:r w:rsidR="00F41DD1" w:rsidRPr="006006C3">
              <w:rPr>
                <w:rFonts w:ascii="Times New Roman" w:eastAsia="Times New Roman" w:hAnsi="Times New Roman" w:cs="Times New Roman"/>
                <w:color w:val="000000"/>
                <w:sz w:val="24"/>
                <w:szCs w:val="24"/>
                <w:lang w:val="kk-KZ" w:eastAsia="ru-RU"/>
              </w:rPr>
              <w:t xml:space="preserve">әрілік </w:t>
            </w:r>
            <w:r>
              <w:rPr>
                <w:rFonts w:ascii="Times New Roman" w:eastAsia="Times New Roman" w:hAnsi="Times New Roman" w:cs="Times New Roman"/>
                <w:color w:val="000000"/>
                <w:sz w:val="24"/>
                <w:szCs w:val="24"/>
                <w:lang w:val="kk-KZ" w:eastAsia="ru-RU"/>
              </w:rPr>
              <w:t>м</w:t>
            </w:r>
            <w:proofErr w:type="spellStart"/>
            <w:r w:rsidR="00F41DD1" w:rsidRPr="006006C3">
              <w:rPr>
                <w:rFonts w:ascii="Times New Roman" w:eastAsia="Times New Roman" w:hAnsi="Times New Roman" w:cs="Times New Roman"/>
                <w:color w:val="000000"/>
                <w:sz w:val="24"/>
                <w:szCs w:val="24"/>
                <w:lang w:eastAsia="ru-RU"/>
              </w:rPr>
              <w:t>елисса</w:t>
            </w:r>
            <w:proofErr w:type="spellEnd"/>
            <w:r w:rsidR="00F41DD1" w:rsidRPr="006006C3">
              <w:rPr>
                <w:rFonts w:ascii="Times New Roman" w:eastAsia="Times New Roman" w:hAnsi="Times New Roman" w:cs="Times New Roman"/>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Melissa</w:t>
            </w:r>
            <w:proofErr w:type="spellEnd"/>
            <w:r w:rsidR="00F41DD1" w:rsidRPr="006006C3">
              <w:rPr>
                <w:rFonts w:ascii="Times New Roman" w:eastAsia="Times New Roman" w:hAnsi="Times New Roman" w:cs="Times New Roman"/>
                <w:i/>
                <w:iCs/>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officinalis</w:t>
            </w:r>
            <w:proofErr w:type="spellEnd"/>
            <w:r w:rsidR="00F41DD1" w:rsidRPr="006006C3">
              <w:rPr>
                <w:rFonts w:ascii="Times New Roman" w:eastAsia="Times New Roman" w:hAnsi="Times New Roman" w:cs="Times New Roman"/>
                <w:color w:val="000000"/>
                <w:sz w:val="24"/>
                <w:szCs w:val="24"/>
                <w:lang w:eastAsia="ru-RU"/>
              </w:rPr>
              <w:t>)</w:t>
            </w:r>
          </w:p>
        </w:tc>
      </w:tr>
      <w:tr w:rsidR="006F171C" w:rsidRPr="006006C3" w14:paraId="5BD76ECD"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CAD2F72"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тамыр</w:t>
            </w:r>
          </w:p>
        </w:tc>
        <w:tc>
          <w:tcPr>
            <w:tcW w:w="851" w:type="dxa"/>
            <w:tcBorders>
              <w:top w:val="nil"/>
              <w:left w:val="nil"/>
              <w:bottom w:val="single" w:sz="8" w:space="0" w:color="auto"/>
              <w:right w:val="single" w:sz="8" w:space="0" w:color="auto"/>
            </w:tcBorders>
            <w:shd w:val="clear" w:color="auto" w:fill="auto"/>
            <w:vAlign w:val="center"/>
            <w:hideMark/>
          </w:tcPr>
          <w:p w14:paraId="5B01EA2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17</w:t>
            </w:r>
          </w:p>
        </w:tc>
        <w:tc>
          <w:tcPr>
            <w:tcW w:w="992" w:type="dxa"/>
            <w:tcBorders>
              <w:top w:val="nil"/>
              <w:left w:val="nil"/>
              <w:bottom w:val="single" w:sz="8" w:space="0" w:color="auto"/>
              <w:right w:val="single" w:sz="8" w:space="0" w:color="auto"/>
            </w:tcBorders>
            <w:shd w:val="clear" w:color="auto" w:fill="auto"/>
            <w:vAlign w:val="center"/>
            <w:hideMark/>
          </w:tcPr>
          <w:p w14:paraId="737FB2E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46,67</w:t>
            </w:r>
          </w:p>
        </w:tc>
        <w:tc>
          <w:tcPr>
            <w:tcW w:w="1417" w:type="dxa"/>
            <w:tcBorders>
              <w:top w:val="nil"/>
              <w:left w:val="nil"/>
              <w:bottom w:val="single" w:sz="8" w:space="0" w:color="auto"/>
              <w:right w:val="single" w:sz="8" w:space="0" w:color="auto"/>
            </w:tcBorders>
            <w:shd w:val="clear" w:color="auto" w:fill="auto"/>
            <w:vAlign w:val="center"/>
            <w:hideMark/>
          </w:tcPr>
          <w:p w14:paraId="05001E1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0,57</w:t>
            </w:r>
          </w:p>
        </w:tc>
        <w:tc>
          <w:tcPr>
            <w:tcW w:w="993" w:type="dxa"/>
            <w:tcBorders>
              <w:top w:val="nil"/>
              <w:left w:val="nil"/>
              <w:bottom w:val="single" w:sz="8" w:space="0" w:color="auto"/>
              <w:right w:val="single" w:sz="8" w:space="0" w:color="auto"/>
            </w:tcBorders>
            <w:shd w:val="clear" w:color="auto" w:fill="auto"/>
            <w:vAlign w:val="center"/>
            <w:hideMark/>
          </w:tcPr>
          <w:p w14:paraId="70902DA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8</w:t>
            </w:r>
          </w:p>
        </w:tc>
        <w:tc>
          <w:tcPr>
            <w:tcW w:w="1417" w:type="dxa"/>
            <w:tcBorders>
              <w:top w:val="nil"/>
              <w:left w:val="nil"/>
              <w:bottom w:val="single" w:sz="8" w:space="0" w:color="auto"/>
              <w:right w:val="single" w:sz="8" w:space="0" w:color="auto"/>
            </w:tcBorders>
            <w:shd w:val="clear" w:color="auto" w:fill="auto"/>
            <w:vAlign w:val="center"/>
            <w:hideMark/>
          </w:tcPr>
          <w:p w14:paraId="663447D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26,67</w:t>
            </w:r>
          </w:p>
        </w:tc>
        <w:tc>
          <w:tcPr>
            <w:tcW w:w="1418" w:type="dxa"/>
            <w:tcBorders>
              <w:top w:val="nil"/>
              <w:left w:val="nil"/>
              <w:bottom w:val="single" w:sz="8" w:space="0" w:color="auto"/>
              <w:right w:val="single" w:sz="8" w:space="0" w:color="auto"/>
            </w:tcBorders>
            <w:shd w:val="clear" w:color="auto" w:fill="auto"/>
            <w:vAlign w:val="center"/>
            <w:hideMark/>
          </w:tcPr>
          <w:p w14:paraId="7EB40958"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0,27</w:t>
            </w:r>
          </w:p>
        </w:tc>
      </w:tr>
      <w:tr w:rsidR="006F171C" w:rsidRPr="006006C3" w14:paraId="0A0E91D6"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2C295C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с</w:t>
            </w:r>
            <w:r w:rsidR="00244C64"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2DF99F7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992" w:type="dxa"/>
            <w:tcBorders>
              <w:top w:val="nil"/>
              <w:left w:val="nil"/>
              <w:bottom w:val="single" w:sz="8" w:space="0" w:color="auto"/>
              <w:right w:val="single" w:sz="8" w:space="0" w:color="auto"/>
            </w:tcBorders>
            <w:shd w:val="clear" w:color="auto" w:fill="auto"/>
            <w:vAlign w:val="center"/>
            <w:hideMark/>
          </w:tcPr>
          <w:p w14:paraId="5C67182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7" w:type="dxa"/>
            <w:tcBorders>
              <w:top w:val="nil"/>
              <w:left w:val="nil"/>
              <w:bottom w:val="single" w:sz="8" w:space="0" w:color="auto"/>
              <w:right w:val="single" w:sz="8" w:space="0" w:color="auto"/>
            </w:tcBorders>
            <w:shd w:val="clear" w:color="auto" w:fill="auto"/>
            <w:vAlign w:val="center"/>
            <w:hideMark/>
          </w:tcPr>
          <w:p w14:paraId="7A16896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c>
          <w:tcPr>
            <w:tcW w:w="993" w:type="dxa"/>
            <w:tcBorders>
              <w:top w:val="nil"/>
              <w:left w:val="nil"/>
              <w:bottom w:val="single" w:sz="8" w:space="0" w:color="auto"/>
              <w:right w:val="single" w:sz="8" w:space="0" w:color="auto"/>
            </w:tcBorders>
            <w:shd w:val="clear" w:color="auto" w:fill="auto"/>
            <w:vAlign w:val="center"/>
            <w:hideMark/>
          </w:tcPr>
          <w:p w14:paraId="4DA20A3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w:t>
            </w:r>
          </w:p>
        </w:tc>
        <w:tc>
          <w:tcPr>
            <w:tcW w:w="1417" w:type="dxa"/>
            <w:tcBorders>
              <w:top w:val="nil"/>
              <w:left w:val="nil"/>
              <w:bottom w:val="single" w:sz="8" w:space="0" w:color="auto"/>
              <w:right w:val="single" w:sz="8" w:space="0" w:color="auto"/>
            </w:tcBorders>
            <w:shd w:val="clear" w:color="auto" w:fill="auto"/>
            <w:vAlign w:val="center"/>
            <w:hideMark/>
          </w:tcPr>
          <w:p w14:paraId="5C6E92B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14:paraId="18FF027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0,20</w:t>
            </w:r>
          </w:p>
        </w:tc>
      </w:tr>
      <w:tr w:rsidR="006F171C" w:rsidRPr="006006C3" w14:paraId="3373750A"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BFD62DB"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жапырақ</w:t>
            </w:r>
          </w:p>
        </w:tc>
        <w:tc>
          <w:tcPr>
            <w:tcW w:w="851" w:type="dxa"/>
            <w:tcBorders>
              <w:top w:val="nil"/>
              <w:left w:val="nil"/>
              <w:bottom w:val="single" w:sz="8" w:space="0" w:color="auto"/>
              <w:right w:val="single" w:sz="8" w:space="0" w:color="auto"/>
            </w:tcBorders>
            <w:shd w:val="clear" w:color="auto" w:fill="auto"/>
            <w:vAlign w:val="center"/>
            <w:hideMark/>
          </w:tcPr>
          <w:p w14:paraId="72C65A86"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w:t>
            </w:r>
          </w:p>
        </w:tc>
        <w:tc>
          <w:tcPr>
            <w:tcW w:w="992" w:type="dxa"/>
            <w:tcBorders>
              <w:top w:val="nil"/>
              <w:left w:val="nil"/>
              <w:bottom w:val="single" w:sz="8" w:space="0" w:color="auto"/>
              <w:right w:val="single" w:sz="8" w:space="0" w:color="auto"/>
            </w:tcBorders>
            <w:shd w:val="clear" w:color="auto" w:fill="auto"/>
            <w:vAlign w:val="center"/>
            <w:hideMark/>
          </w:tcPr>
          <w:p w14:paraId="3E8BC75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7" w:type="dxa"/>
            <w:tcBorders>
              <w:top w:val="nil"/>
              <w:left w:val="nil"/>
              <w:bottom w:val="single" w:sz="8" w:space="0" w:color="auto"/>
              <w:right w:val="single" w:sz="8" w:space="0" w:color="auto"/>
            </w:tcBorders>
            <w:shd w:val="clear" w:color="auto" w:fill="auto"/>
            <w:vAlign w:val="center"/>
            <w:hideMark/>
          </w:tcPr>
          <w:p w14:paraId="136ADD1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0,17</w:t>
            </w:r>
          </w:p>
        </w:tc>
        <w:tc>
          <w:tcPr>
            <w:tcW w:w="993" w:type="dxa"/>
            <w:tcBorders>
              <w:top w:val="nil"/>
              <w:left w:val="nil"/>
              <w:bottom w:val="single" w:sz="8" w:space="0" w:color="auto"/>
              <w:right w:val="single" w:sz="8" w:space="0" w:color="auto"/>
            </w:tcBorders>
            <w:shd w:val="clear" w:color="auto" w:fill="auto"/>
            <w:vAlign w:val="center"/>
            <w:hideMark/>
          </w:tcPr>
          <w:p w14:paraId="05AFE98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3</w:t>
            </w:r>
          </w:p>
        </w:tc>
        <w:tc>
          <w:tcPr>
            <w:tcW w:w="1417" w:type="dxa"/>
            <w:tcBorders>
              <w:top w:val="nil"/>
              <w:left w:val="nil"/>
              <w:bottom w:val="single" w:sz="8" w:space="0" w:color="auto"/>
              <w:right w:val="single" w:sz="8" w:space="0" w:color="auto"/>
            </w:tcBorders>
            <w:shd w:val="clear" w:color="auto" w:fill="auto"/>
            <w:vAlign w:val="center"/>
            <w:hideMark/>
          </w:tcPr>
          <w:p w14:paraId="489EF91F"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15C7F7A0"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0,10</w:t>
            </w:r>
          </w:p>
        </w:tc>
      </w:tr>
      <w:tr w:rsidR="006F171C" w:rsidRPr="006006C3" w14:paraId="48AF99FE"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F5DD826"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7E3A09A2"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3</w:t>
            </w:r>
          </w:p>
        </w:tc>
        <w:tc>
          <w:tcPr>
            <w:tcW w:w="992" w:type="dxa"/>
            <w:tcBorders>
              <w:top w:val="nil"/>
              <w:left w:val="nil"/>
              <w:bottom w:val="single" w:sz="8" w:space="0" w:color="auto"/>
              <w:right w:val="single" w:sz="8" w:space="0" w:color="auto"/>
            </w:tcBorders>
            <w:shd w:val="clear" w:color="auto" w:fill="auto"/>
            <w:vAlign w:val="center"/>
            <w:hideMark/>
          </w:tcPr>
          <w:p w14:paraId="13909858"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3,27</w:t>
            </w:r>
            <w:r w:rsidR="006F171C" w:rsidRPr="006006C3">
              <w:rPr>
                <w:rFonts w:ascii="Times New Roman" w:eastAsia="Times New Roman"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2D3131A0"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0,15</w:t>
            </w:r>
            <w:r w:rsidR="006F171C" w:rsidRPr="006006C3">
              <w:rPr>
                <w:rFonts w:ascii="Times New Roman" w:eastAsia="Times New Roman" w:hAnsi="Times New Roman" w:cs="Times New Roman"/>
                <w:color w:val="000000"/>
                <w:sz w:val="24"/>
                <w:szCs w:val="24"/>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14:paraId="53498FCE"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2</w:t>
            </w:r>
            <w:r w:rsidR="006F171C" w:rsidRPr="006006C3">
              <w:rPr>
                <w:rFonts w:ascii="Times New Roman" w:eastAsia="Times New Roman"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481EB305"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5,19</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5CC690D8"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0,09</w:t>
            </w:r>
            <w:r w:rsidR="006F171C" w:rsidRPr="006006C3">
              <w:rPr>
                <w:rFonts w:ascii="Times New Roman" w:eastAsia="Times New Roman" w:hAnsi="Times New Roman" w:cs="Times New Roman"/>
                <w:color w:val="000000"/>
                <w:sz w:val="24"/>
                <w:szCs w:val="24"/>
                <w:lang w:eastAsia="ru-RU"/>
              </w:rPr>
              <w:t> </w:t>
            </w:r>
          </w:p>
        </w:tc>
      </w:tr>
      <w:tr w:rsidR="00F41DD1" w:rsidRPr="006006C3" w14:paraId="66238418" w14:textId="77777777" w:rsidTr="00F41DD1">
        <w:trPr>
          <w:trHeight w:val="375"/>
        </w:trPr>
        <w:tc>
          <w:tcPr>
            <w:tcW w:w="9488" w:type="dxa"/>
            <w:gridSpan w:val="7"/>
            <w:tcBorders>
              <w:top w:val="nil"/>
              <w:bottom w:val="single" w:sz="8" w:space="0" w:color="auto"/>
            </w:tcBorders>
            <w:shd w:val="clear" w:color="auto" w:fill="auto"/>
            <w:vAlign w:val="center"/>
          </w:tcPr>
          <w:p w14:paraId="13B371DA" w14:textId="77777777" w:rsidR="00F41DD1" w:rsidRPr="006006C3" w:rsidRDefault="00F41DD1" w:rsidP="00F41DD1">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4 кестенің жалғасы</w:t>
            </w:r>
          </w:p>
        </w:tc>
      </w:tr>
      <w:tr w:rsidR="00F41DD1" w:rsidRPr="006006C3" w14:paraId="4D20EB47" w14:textId="77777777" w:rsidTr="009116C5">
        <w:trPr>
          <w:trHeight w:val="667"/>
        </w:trPr>
        <w:tc>
          <w:tcPr>
            <w:tcW w:w="9488" w:type="dxa"/>
            <w:gridSpan w:val="7"/>
            <w:tcBorders>
              <w:top w:val="nil"/>
              <w:left w:val="single" w:sz="8" w:space="0" w:color="auto"/>
              <w:bottom w:val="single" w:sz="8" w:space="0" w:color="auto"/>
              <w:right w:val="single" w:sz="8" w:space="0" w:color="auto"/>
            </w:tcBorders>
            <w:shd w:val="clear" w:color="auto" w:fill="auto"/>
            <w:vAlign w:val="center"/>
            <w:hideMark/>
          </w:tcPr>
          <w:p w14:paraId="7B8F8CFE" w14:textId="52529C45" w:rsidR="00F41DD1" w:rsidRPr="006006C3" w:rsidRDefault="00A510EB" w:rsidP="00F41D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е</w:t>
            </w:r>
            <w:r w:rsidR="00F41DD1" w:rsidRPr="006006C3">
              <w:rPr>
                <w:rFonts w:ascii="Times New Roman" w:eastAsia="Times New Roman" w:hAnsi="Times New Roman" w:cs="Times New Roman"/>
                <w:color w:val="000000"/>
                <w:sz w:val="24"/>
                <w:szCs w:val="24"/>
                <w:lang w:val="kk-KZ" w:eastAsia="ru-RU"/>
              </w:rPr>
              <w:t xml:space="preserve">гістік </w:t>
            </w:r>
            <w:r>
              <w:rPr>
                <w:rFonts w:ascii="Times New Roman" w:eastAsia="Times New Roman" w:hAnsi="Times New Roman" w:cs="Times New Roman"/>
                <w:color w:val="000000"/>
                <w:sz w:val="24"/>
                <w:szCs w:val="24"/>
                <w:lang w:val="kk-KZ" w:eastAsia="ru-RU"/>
              </w:rPr>
              <w:t>с</w:t>
            </w:r>
            <w:r w:rsidR="00F41DD1" w:rsidRPr="006006C3">
              <w:rPr>
                <w:rFonts w:ascii="Times New Roman" w:eastAsia="Times New Roman" w:hAnsi="Times New Roman" w:cs="Times New Roman"/>
                <w:color w:val="000000"/>
                <w:sz w:val="24"/>
                <w:szCs w:val="24"/>
                <w:lang w:val="kk-KZ" w:eastAsia="ru-RU"/>
              </w:rPr>
              <w:t xml:space="preserve">арымсақ </w:t>
            </w:r>
            <w:r w:rsidR="00F41DD1" w:rsidRPr="006006C3">
              <w:rPr>
                <w:rFonts w:ascii="Times New Roman" w:eastAsia="Times New Roman" w:hAnsi="Times New Roman" w:cs="Times New Roman"/>
                <w:color w:val="000000"/>
                <w:sz w:val="24"/>
                <w:szCs w:val="24"/>
                <w:lang w:eastAsia="ru-RU"/>
              </w:rPr>
              <w:t>(</w:t>
            </w:r>
            <w:proofErr w:type="spellStart"/>
            <w:r w:rsidR="00F41DD1" w:rsidRPr="006006C3">
              <w:rPr>
                <w:rFonts w:ascii="Times New Roman" w:eastAsia="Times New Roman" w:hAnsi="Times New Roman" w:cs="Times New Roman"/>
                <w:i/>
                <w:iCs/>
                <w:color w:val="000000"/>
                <w:sz w:val="24"/>
                <w:szCs w:val="24"/>
                <w:lang w:eastAsia="ru-RU"/>
              </w:rPr>
              <w:t>Állium</w:t>
            </w:r>
            <w:proofErr w:type="spellEnd"/>
            <w:r w:rsidR="00F41DD1" w:rsidRPr="006006C3">
              <w:rPr>
                <w:rFonts w:ascii="Times New Roman" w:eastAsia="Times New Roman" w:hAnsi="Times New Roman" w:cs="Times New Roman"/>
                <w:i/>
                <w:iCs/>
                <w:color w:val="000000"/>
                <w:sz w:val="24"/>
                <w:szCs w:val="24"/>
                <w:lang w:eastAsia="ru-RU"/>
              </w:rPr>
              <w:t xml:space="preserve"> </w:t>
            </w:r>
            <w:proofErr w:type="spellStart"/>
            <w:r w:rsidR="00F41DD1" w:rsidRPr="006006C3">
              <w:rPr>
                <w:rFonts w:ascii="Times New Roman" w:eastAsia="Times New Roman" w:hAnsi="Times New Roman" w:cs="Times New Roman"/>
                <w:i/>
                <w:iCs/>
                <w:color w:val="000000"/>
                <w:sz w:val="24"/>
                <w:szCs w:val="24"/>
                <w:lang w:eastAsia="ru-RU"/>
              </w:rPr>
              <w:t>satívum</w:t>
            </w:r>
            <w:proofErr w:type="spellEnd"/>
            <w:r w:rsidR="00F41DD1" w:rsidRPr="006006C3">
              <w:rPr>
                <w:rFonts w:ascii="Times New Roman" w:eastAsia="Times New Roman" w:hAnsi="Times New Roman" w:cs="Times New Roman"/>
                <w:color w:val="000000"/>
                <w:sz w:val="24"/>
                <w:szCs w:val="24"/>
                <w:lang w:eastAsia="ru-RU"/>
              </w:rPr>
              <w:t>)</w:t>
            </w:r>
          </w:p>
        </w:tc>
      </w:tr>
      <w:tr w:rsidR="006F171C" w:rsidRPr="006006C3" w14:paraId="6BD40397"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2EED824"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тамыр</w:t>
            </w:r>
          </w:p>
        </w:tc>
        <w:tc>
          <w:tcPr>
            <w:tcW w:w="851" w:type="dxa"/>
            <w:tcBorders>
              <w:top w:val="nil"/>
              <w:left w:val="nil"/>
              <w:bottom w:val="single" w:sz="8" w:space="0" w:color="auto"/>
              <w:right w:val="single" w:sz="8" w:space="0" w:color="auto"/>
            </w:tcBorders>
            <w:shd w:val="clear" w:color="auto" w:fill="auto"/>
            <w:vAlign w:val="center"/>
            <w:hideMark/>
          </w:tcPr>
          <w:p w14:paraId="1FE68C4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18</w:t>
            </w:r>
          </w:p>
        </w:tc>
        <w:tc>
          <w:tcPr>
            <w:tcW w:w="992" w:type="dxa"/>
            <w:tcBorders>
              <w:top w:val="nil"/>
              <w:left w:val="nil"/>
              <w:bottom w:val="single" w:sz="8" w:space="0" w:color="auto"/>
              <w:right w:val="single" w:sz="8" w:space="0" w:color="auto"/>
            </w:tcBorders>
            <w:shd w:val="clear" w:color="auto" w:fill="auto"/>
            <w:vAlign w:val="center"/>
            <w:hideMark/>
          </w:tcPr>
          <w:p w14:paraId="6AA090A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50,00</w:t>
            </w:r>
          </w:p>
        </w:tc>
        <w:tc>
          <w:tcPr>
            <w:tcW w:w="1417" w:type="dxa"/>
            <w:tcBorders>
              <w:top w:val="nil"/>
              <w:left w:val="nil"/>
              <w:bottom w:val="single" w:sz="8" w:space="0" w:color="auto"/>
              <w:right w:val="single" w:sz="8" w:space="0" w:color="auto"/>
            </w:tcBorders>
            <w:shd w:val="clear" w:color="auto" w:fill="auto"/>
            <w:vAlign w:val="center"/>
            <w:hideMark/>
          </w:tcPr>
          <w:p w14:paraId="2CD9659A"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0,60</w:t>
            </w:r>
          </w:p>
        </w:tc>
        <w:tc>
          <w:tcPr>
            <w:tcW w:w="993" w:type="dxa"/>
            <w:tcBorders>
              <w:top w:val="nil"/>
              <w:left w:val="nil"/>
              <w:bottom w:val="single" w:sz="8" w:space="0" w:color="auto"/>
              <w:right w:val="single" w:sz="8" w:space="0" w:color="auto"/>
            </w:tcBorders>
            <w:shd w:val="clear" w:color="auto" w:fill="auto"/>
            <w:vAlign w:val="center"/>
            <w:hideMark/>
          </w:tcPr>
          <w:p w14:paraId="2B1B9B1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7</w:t>
            </w:r>
          </w:p>
        </w:tc>
        <w:tc>
          <w:tcPr>
            <w:tcW w:w="1417" w:type="dxa"/>
            <w:tcBorders>
              <w:top w:val="nil"/>
              <w:left w:val="nil"/>
              <w:bottom w:val="single" w:sz="8" w:space="0" w:color="auto"/>
              <w:right w:val="single" w:sz="8" w:space="0" w:color="auto"/>
            </w:tcBorders>
            <w:shd w:val="clear" w:color="auto" w:fill="auto"/>
            <w:vAlign w:val="center"/>
            <w:hideMark/>
          </w:tcPr>
          <w:p w14:paraId="5D1A7D0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16,67</w:t>
            </w:r>
          </w:p>
        </w:tc>
        <w:tc>
          <w:tcPr>
            <w:tcW w:w="1418" w:type="dxa"/>
            <w:tcBorders>
              <w:top w:val="nil"/>
              <w:left w:val="nil"/>
              <w:bottom w:val="single" w:sz="8" w:space="0" w:color="auto"/>
              <w:right w:val="single" w:sz="8" w:space="0" w:color="auto"/>
            </w:tcBorders>
            <w:shd w:val="clear" w:color="auto" w:fill="auto"/>
            <w:vAlign w:val="center"/>
            <w:hideMark/>
          </w:tcPr>
          <w:p w14:paraId="5C3B590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0,23</w:t>
            </w:r>
          </w:p>
        </w:tc>
      </w:tr>
      <w:tr w:rsidR="006F171C" w:rsidRPr="006006C3" w14:paraId="2C6A8B42"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F9A96B7"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с</w:t>
            </w:r>
            <w:r w:rsidR="00244C64" w:rsidRPr="006006C3">
              <w:rPr>
                <w:rFonts w:ascii="Times New Roman" w:eastAsia="Times New Roman" w:hAnsi="Times New Roman" w:cs="Times New Roman"/>
                <w:color w:val="000000"/>
                <w:sz w:val="24"/>
                <w:szCs w:val="24"/>
                <w:lang w:val="kk-KZ" w:eastAsia="ru-RU"/>
              </w:rPr>
              <w:t>абақ</w:t>
            </w:r>
          </w:p>
        </w:tc>
        <w:tc>
          <w:tcPr>
            <w:tcW w:w="851" w:type="dxa"/>
            <w:tcBorders>
              <w:top w:val="nil"/>
              <w:left w:val="nil"/>
              <w:bottom w:val="single" w:sz="8" w:space="0" w:color="auto"/>
              <w:right w:val="single" w:sz="8" w:space="0" w:color="auto"/>
            </w:tcBorders>
            <w:shd w:val="clear" w:color="auto" w:fill="auto"/>
            <w:vAlign w:val="center"/>
            <w:hideMark/>
          </w:tcPr>
          <w:p w14:paraId="2894C2D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9</w:t>
            </w:r>
          </w:p>
        </w:tc>
        <w:tc>
          <w:tcPr>
            <w:tcW w:w="992" w:type="dxa"/>
            <w:tcBorders>
              <w:top w:val="nil"/>
              <w:left w:val="nil"/>
              <w:bottom w:val="single" w:sz="8" w:space="0" w:color="auto"/>
              <w:right w:val="single" w:sz="8" w:space="0" w:color="auto"/>
            </w:tcBorders>
            <w:shd w:val="clear" w:color="auto" w:fill="auto"/>
            <w:vAlign w:val="center"/>
            <w:hideMark/>
          </w:tcPr>
          <w:p w14:paraId="6E02D20C"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26,67</w:t>
            </w:r>
          </w:p>
        </w:tc>
        <w:tc>
          <w:tcPr>
            <w:tcW w:w="1417" w:type="dxa"/>
            <w:tcBorders>
              <w:top w:val="nil"/>
              <w:left w:val="nil"/>
              <w:bottom w:val="single" w:sz="8" w:space="0" w:color="auto"/>
              <w:right w:val="single" w:sz="8" w:space="0" w:color="auto"/>
            </w:tcBorders>
            <w:shd w:val="clear" w:color="auto" w:fill="auto"/>
            <w:vAlign w:val="center"/>
            <w:hideMark/>
          </w:tcPr>
          <w:p w14:paraId="7D40F57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0,30</w:t>
            </w:r>
          </w:p>
        </w:tc>
        <w:tc>
          <w:tcPr>
            <w:tcW w:w="993" w:type="dxa"/>
            <w:tcBorders>
              <w:top w:val="nil"/>
              <w:left w:val="nil"/>
              <w:bottom w:val="single" w:sz="8" w:space="0" w:color="auto"/>
              <w:right w:val="single" w:sz="8" w:space="0" w:color="auto"/>
            </w:tcBorders>
            <w:shd w:val="clear" w:color="auto" w:fill="auto"/>
            <w:vAlign w:val="center"/>
            <w:hideMark/>
          </w:tcPr>
          <w:p w14:paraId="4014DD3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1417" w:type="dxa"/>
            <w:tcBorders>
              <w:top w:val="nil"/>
              <w:left w:val="nil"/>
              <w:bottom w:val="single" w:sz="8" w:space="0" w:color="auto"/>
              <w:right w:val="single" w:sz="8" w:space="0" w:color="auto"/>
            </w:tcBorders>
            <w:shd w:val="clear" w:color="auto" w:fill="auto"/>
            <w:vAlign w:val="center"/>
            <w:hideMark/>
          </w:tcPr>
          <w:p w14:paraId="7B77A03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13,33</w:t>
            </w:r>
          </w:p>
        </w:tc>
        <w:tc>
          <w:tcPr>
            <w:tcW w:w="1418" w:type="dxa"/>
            <w:tcBorders>
              <w:top w:val="nil"/>
              <w:left w:val="nil"/>
              <w:bottom w:val="single" w:sz="8" w:space="0" w:color="auto"/>
              <w:right w:val="single" w:sz="8" w:space="0" w:color="auto"/>
            </w:tcBorders>
            <w:shd w:val="clear" w:color="auto" w:fill="auto"/>
            <w:vAlign w:val="center"/>
            <w:hideMark/>
          </w:tcPr>
          <w:p w14:paraId="3749FC8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r>
      <w:tr w:rsidR="006F171C" w:rsidRPr="006006C3" w14:paraId="77E17A29"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E6D3B3F"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жалбыз</w:t>
            </w:r>
          </w:p>
        </w:tc>
        <w:tc>
          <w:tcPr>
            <w:tcW w:w="851" w:type="dxa"/>
            <w:tcBorders>
              <w:top w:val="nil"/>
              <w:left w:val="nil"/>
              <w:bottom w:val="single" w:sz="8" w:space="0" w:color="auto"/>
              <w:right w:val="single" w:sz="8" w:space="0" w:color="auto"/>
            </w:tcBorders>
            <w:shd w:val="clear" w:color="auto" w:fill="auto"/>
            <w:vAlign w:val="center"/>
            <w:hideMark/>
          </w:tcPr>
          <w:p w14:paraId="0F869251"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4</w:t>
            </w:r>
          </w:p>
        </w:tc>
        <w:tc>
          <w:tcPr>
            <w:tcW w:w="992" w:type="dxa"/>
            <w:tcBorders>
              <w:top w:val="nil"/>
              <w:left w:val="nil"/>
              <w:bottom w:val="single" w:sz="8" w:space="0" w:color="auto"/>
              <w:right w:val="single" w:sz="8" w:space="0" w:color="auto"/>
            </w:tcBorders>
            <w:shd w:val="clear" w:color="auto" w:fill="auto"/>
            <w:vAlign w:val="center"/>
            <w:hideMark/>
          </w:tcPr>
          <w:p w14:paraId="38A7EA4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10,00</w:t>
            </w:r>
          </w:p>
        </w:tc>
        <w:tc>
          <w:tcPr>
            <w:tcW w:w="1417" w:type="dxa"/>
            <w:tcBorders>
              <w:top w:val="nil"/>
              <w:left w:val="nil"/>
              <w:bottom w:val="single" w:sz="8" w:space="0" w:color="auto"/>
              <w:right w:val="single" w:sz="8" w:space="0" w:color="auto"/>
            </w:tcBorders>
            <w:shd w:val="clear" w:color="auto" w:fill="auto"/>
            <w:vAlign w:val="center"/>
            <w:hideMark/>
          </w:tcPr>
          <w:p w14:paraId="1CD31F6D"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0,13</w:t>
            </w:r>
          </w:p>
        </w:tc>
        <w:tc>
          <w:tcPr>
            <w:tcW w:w="993" w:type="dxa"/>
            <w:tcBorders>
              <w:top w:val="nil"/>
              <w:left w:val="nil"/>
              <w:bottom w:val="single" w:sz="8" w:space="0" w:color="auto"/>
              <w:right w:val="single" w:sz="8" w:space="0" w:color="auto"/>
            </w:tcBorders>
            <w:shd w:val="clear" w:color="auto" w:fill="auto"/>
            <w:vAlign w:val="center"/>
            <w:hideMark/>
          </w:tcPr>
          <w:p w14:paraId="6A696193"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2</w:t>
            </w:r>
          </w:p>
        </w:tc>
        <w:tc>
          <w:tcPr>
            <w:tcW w:w="1417" w:type="dxa"/>
            <w:tcBorders>
              <w:top w:val="nil"/>
              <w:left w:val="nil"/>
              <w:bottom w:val="single" w:sz="8" w:space="0" w:color="auto"/>
              <w:right w:val="single" w:sz="8" w:space="0" w:color="auto"/>
            </w:tcBorders>
            <w:shd w:val="clear" w:color="auto" w:fill="auto"/>
            <w:vAlign w:val="center"/>
            <w:hideMark/>
          </w:tcPr>
          <w:p w14:paraId="67D14175"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6,67</w:t>
            </w:r>
          </w:p>
        </w:tc>
        <w:tc>
          <w:tcPr>
            <w:tcW w:w="1418" w:type="dxa"/>
            <w:tcBorders>
              <w:top w:val="nil"/>
              <w:left w:val="nil"/>
              <w:bottom w:val="single" w:sz="8" w:space="0" w:color="auto"/>
              <w:right w:val="single" w:sz="8" w:space="0" w:color="auto"/>
            </w:tcBorders>
            <w:shd w:val="clear" w:color="auto" w:fill="auto"/>
            <w:vAlign w:val="center"/>
            <w:hideMark/>
          </w:tcPr>
          <w:p w14:paraId="61C90569"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eastAsia="ru-RU"/>
              </w:rPr>
              <w:t>0,07</w:t>
            </w:r>
          </w:p>
        </w:tc>
      </w:tr>
      <w:tr w:rsidR="006F171C" w:rsidRPr="006006C3" w14:paraId="265C759D" w14:textId="77777777" w:rsidTr="00620A1B">
        <w:trPr>
          <w:trHeight w:val="37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018821D" w14:textId="77777777" w:rsidR="006F171C" w:rsidRPr="006006C3" w:rsidRDefault="00244C64"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val="kk-KZ" w:eastAsia="ru-RU"/>
              </w:rPr>
              <w:t>гүл</w:t>
            </w:r>
          </w:p>
        </w:tc>
        <w:tc>
          <w:tcPr>
            <w:tcW w:w="851" w:type="dxa"/>
            <w:tcBorders>
              <w:top w:val="nil"/>
              <w:left w:val="nil"/>
              <w:bottom w:val="single" w:sz="8" w:space="0" w:color="auto"/>
              <w:right w:val="single" w:sz="8" w:space="0" w:color="auto"/>
            </w:tcBorders>
            <w:shd w:val="clear" w:color="auto" w:fill="auto"/>
            <w:vAlign w:val="center"/>
            <w:hideMark/>
          </w:tcPr>
          <w:p w14:paraId="674458E4" w14:textId="77777777" w:rsidR="006F171C" w:rsidRPr="006006C3" w:rsidRDefault="006F171C" w:rsidP="00620A1B">
            <w:pPr>
              <w:spacing w:after="0" w:line="240" w:lineRule="auto"/>
              <w:jc w:val="both"/>
              <w:rPr>
                <w:rFonts w:ascii="Times New Roman" w:eastAsia="Times New Roman" w:hAnsi="Times New Roman" w:cs="Times New Roman"/>
                <w:color w:val="000000"/>
                <w:sz w:val="24"/>
                <w:szCs w:val="24"/>
                <w:lang w:val="kk-KZ" w:eastAsia="ru-RU"/>
              </w:rPr>
            </w:pPr>
            <w:r w:rsidRPr="006006C3">
              <w:rPr>
                <w:rFonts w:ascii="Times New Roman" w:eastAsia="Times New Roman" w:hAnsi="Times New Roman" w:cs="Times New Roman"/>
                <w:color w:val="000000"/>
                <w:sz w:val="24"/>
                <w:szCs w:val="24"/>
                <w:lang w:eastAsia="ru-RU"/>
              </w:rPr>
              <w:t> </w:t>
            </w:r>
            <w:r w:rsidR="00C54717" w:rsidRPr="006006C3">
              <w:rPr>
                <w:rFonts w:ascii="Times New Roman" w:eastAsia="Times New Roman" w:hAnsi="Times New Roman" w:cs="Times New Roman"/>
                <w:color w:val="000000"/>
                <w:sz w:val="24"/>
                <w:szCs w:val="24"/>
                <w:lang w:val="kk-KZ" w:eastAsia="ru-RU"/>
              </w:rPr>
              <w:t>3</w:t>
            </w:r>
          </w:p>
        </w:tc>
        <w:tc>
          <w:tcPr>
            <w:tcW w:w="992" w:type="dxa"/>
            <w:tcBorders>
              <w:top w:val="nil"/>
              <w:left w:val="nil"/>
              <w:bottom w:val="single" w:sz="8" w:space="0" w:color="auto"/>
              <w:right w:val="single" w:sz="8" w:space="0" w:color="auto"/>
            </w:tcBorders>
            <w:shd w:val="clear" w:color="auto" w:fill="auto"/>
            <w:vAlign w:val="center"/>
            <w:hideMark/>
          </w:tcPr>
          <w:p w14:paraId="4413122C"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9,17</w:t>
            </w:r>
            <w:r w:rsidR="006F171C" w:rsidRPr="006006C3">
              <w:rPr>
                <w:rFonts w:ascii="Times New Roman" w:eastAsia="Times New Roman"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2AACF8AE"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0,07</w:t>
            </w:r>
            <w:r w:rsidR="006F171C" w:rsidRPr="006006C3">
              <w:rPr>
                <w:rFonts w:ascii="Times New Roman" w:eastAsia="Times New Roman" w:hAnsi="Times New Roman" w:cs="Times New Roman"/>
                <w:color w:val="000000"/>
                <w:sz w:val="24"/>
                <w:szCs w:val="24"/>
                <w:lang w:eastAsia="ru-RU"/>
              </w:rPr>
              <w:t> </w:t>
            </w:r>
          </w:p>
        </w:tc>
        <w:tc>
          <w:tcPr>
            <w:tcW w:w="993" w:type="dxa"/>
            <w:tcBorders>
              <w:top w:val="nil"/>
              <w:left w:val="nil"/>
              <w:bottom w:val="single" w:sz="8" w:space="0" w:color="auto"/>
              <w:right w:val="single" w:sz="8" w:space="0" w:color="auto"/>
            </w:tcBorders>
            <w:shd w:val="clear" w:color="auto" w:fill="auto"/>
            <w:vAlign w:val="center"/>
            <w:hideMark/>
          </w:tcPr>
          <w:p w14:paraId="48CCE4C1"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1</w:t>
            </w:r>
            <w:r w:rsidR="006F171C" w:rsidRPr="006006C3">
              <w:rPr>
                <w:rFonts w:ascii="Times New Roman" w:eastAsia="Times New Roman"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auto" w:fill="auto"/>
            <w:vAlign w:val="center"/>
            <w:hideMark/>
          </w:tcPr>
          <w:p w14:paraId="7770AD22"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1,19</w:t>
            </w:r>
            <w:r w:rsidR="006F171C" w:rsidRPr="006006C3">
              <w:rPr>
                <w:rFonts w:ascii="Times New Roman" w:eastAsia="Times New Roman" w:hAnsi="Times New Roman" w:cs="Times New Roman"/>
                <w:color w:val="000000"/>
                <w:sz w:val="24"/>
                <w:szCs w:val="24"/>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14:paraId="38AED635" w14:textId="77777777" w:rsidR="006F171C" w:rsidRPr="006006C3" w:rsidRDefault="00C54717" w:rsidP="00620A1B">
            <w:pPr>
              <w:spacing w:after="0" w:line="240" w:lineRule="auto"/>
              <w:jc w:val="both"/>
              <w:rPr>
                <w:rFonts w:ascii="Times New Roman" w:eastAsia="Times New Roman" w:hAnsi="Times New Roman" w:cs="Times New Roman"/>
                <w:color w:val="000000"/>
                <w:sz w:val="24"/>
                <w:szCs w:val="24"/>
                <w:lang w:eastAsia="ru-RU"/>
              </w:rPr>
            </w:pPr>
            <w:r w:rsidRPr="006006C3">
              <w:rPr>
                <w:rFonts w:ascii="Times New Roman" w:eastAsia="Times New Roman" w:hAnsi="Times New Roman" w:cs="Times New Roman"/>
                <w:color w:val="000000"/>
                <w:sz w:val="24"/>
                <w:szCs w:val="24"/>
                <w:lang w:val="kk-KZ" w:eastAsia="ru-RU"/>
              </w:rPr>
              <w:t>0,05</w:t>
            </w:r>
            <w:r w:rsidR="006F171C" w:rsidRPr="006006C3">
              <w:rPr>
                <w:rFonts w:ascii="Times New Roman" w:eastAsia="Times New Roman" w:hAnsi="Times New Roman" w:cs="Times New Roman"/>
                <w:color w:val="000000"/>
                <w:sz w:val="24"/>
                <w:szCs w:val="24"/>
                <w:lang w:eastAsia="ru-RU"/>
              </w:rPr>
              <w:t> </w:t>
            </w:r>
          </w:p>
        </w:tc>
      </w:tr>
    </w:tbl>
    <w:p w14:paraId="4418D104" w14:textId="77777777" w:rsidR="007A1DD4" w:rsidRDefault="007A1DD4" w:rsidP="00FA0D43">
      <w:pPr>
        <w:spacing w:after="0" w:line="240" w:lineRule="auto"/>
        <w:jc w:val="both"/>
        <w:rPr>
          <w:rFonts w:ascii="Times New Roman" w:hAnsi="Times New Roman" w:cs="Times New Roman"/>
          <w:sz w:val="28"/>
          <w:szCs w:val="28"/>
          <w:lang w:val="uz-Cyrl-UZ"/>
        </w:rPr>
      </w:pPr>
    </w:p>
    <w:p w14:paraId="07175D26"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xml:space="preserve">Өсімдіктердің жер асты бөлігіндегі изоляттардың саны жер үстіндегіге қарағанда едәуір жоғары екендігі анықталды. </w:t>
      </w:r>
      <w:r w:rsidR="008C2B6E">
        <w:rPr>
          <w:rFonts w:ascii="Times New Roman" w:hAnsi="Times New Roman" w:cs="Times New Roman"/>
          <w:sz w:val="28"/>
          <w:szCs w:val="28"/>
          <w:lang w:val="uz-Cyrl-UZ"/>
        </w:rPr>
        <w:t>Жүргізілген зерттеулердің нәтижесі бойынша</w:t>
      </w:r>
      <w:r w:rsidRPr="007A1DD4">
        <w:rPr>
          <w:rFonts w:ascii="Times New Roman" w:hAnsi="Times New Roman" w:cs="Times New Roman"/>
          <w:sz w:val="28"/>
          <w:szCs w:val="28"/>
          <w:lang w:val="uz-Cyrl-UZ"/>
        </w:rPr>
        <w:t xml:space="preserve"> эндофиттердің ең жоғары тығыздығы тамырларда </w:t>
      </w:r>
      <w:r w:rsidR="008C2B6E">
        <w:rPr>
          <w:rFonts w:ascii="Times New Roman" w:hAnsi="Times New Roman" w:cs="Times New Roman"/>
          <w:sz w:val="28"/>
          <w:szCs w:val="28"/>
          <w:lang w:val="uz-Cyrl-UZ"/>
        </w:rPr>
        <w:t>анықталды</w:t>
      </w:r>
      <w:r w:rsidRPr="007A1DD4">
        <w:rPr>
          <w:rFonts w:ascii="Times New Roman" w:hAnsi="Times New Roman" w:cs="Times New Roman"/>
          <w:sz w:val="28"/>
          <w:szCs w:val="28"/>
          <w:lang w:val="uz-Cyrl-UZ"/>
        </w:rPr>
        <w:t xml:space="preserve"> және тамыр тіндерінен сабақтарға және басқа</w:t>
      </w:r>
      <w:r w:rsidR="008C2B6E">
        <w:rPr>
          <w:rFonts w:ascii="Times New Roman" w:hAnsi="Times New Roman" w:cs="Times New Roman"/>
          <w:sz w:val="28"/>
          <w:szCs w:val="28"/>
          <w:lang w:val="uz-Cyrl-UZ"/>
        </w:rPr>
        <w:t xml:space="preserve"> да</w:t>
      </w:r>
      <w:r w:rsidRPr="007A1DD4">
        <w:rPr>
          <w:rFonts w:ascii="Times New Roman" w:hAnsi="Times New Roman" w:cs="Times New Roman"/>
          <w:sz w:val="28"/>
          <w:szCs w:val="28"/>
          <w:lang w:val="uz-Cyrl-UZ"/>
        </w:rPr>
        <w:t xml:space="preserve"> жер үсті мүшелеріне </w:t>
      </w:r>
      <w:r w:rsidR="00DD1E5D">
        <w:rPr>
          <w:rFonts w:ascii="Times New Roman" w:hAnsi="Times New Roman" w:cs="Times New Roman"/>
          <w:sz w:val="28"/>
          <w:szCs w:val="28"/>
          <w:lang w:val="uz-Cyrl-UZ"/>
        </w:rPr>
        <w:t>қарай микроорганизмдермен шоғырлану көрсеткіші</w:t>
      </w:r>
      <w:r w:rsidR="00851062">
        <w:rPr>
          <w:rFonts w:ascii="Times New Roman" w:hAnsi="Times New Roman" w:cs="Times New Roman"/>
          <w:sz w:val="28"/>
          <w:szCs w:val="28"/>
          <w:lang w:val="uz-Cyrl-UZ"/>
        </w:rPr>
        <w:t>нің төмендеуі байқалды</w:t>
      </w:r>
      <w:r w:rsidRPr="007A1DD4">
        <w:rPr>
          <w:rFonts w:ascii="Times New Roman" w:hAnsi="Times New Roman" w:cs="Times New Roman"/>
          <w:sz w:val="28"/>
          <w:szCs w:val="28"/>
          <w:lang w:val="uz-Cyrl-UZ"/>
        </w:rPr>
        <w:t xml:space="preserve">. Өсімдік мүшелеріндегі эндофитті бактериялардың таралуын келесі ретпен көрсетуге болады: тамырлар (201 изолят) </w:t>
      </w:r>
      <w:r w:rsidR="008C2B6E" w:rsidRPr="008C2B6E">
        <w:rPr>
          <w:rFonts w:ascii="Times New Roman" w:hAnsi="Times New Roman" w:cs="Times New Roman"/>
          <w:sz w:val="28"/>
          <w:szCs w:val="28"/>
          <w:lang w:val="uz-Cyrl-UZ"/>
        </w:rPr>
        <w:t>˃</w:t>
      </w:r>
      <w:r w:rsidR="00FA0D43">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сабақтар (101)</w:t>
      </w:r>
      <w:r w:rsidR="008C2B6E" w:rsidRPr="008C2B6E">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 xml:space="preserve"> жапырақтар (65) </w:t>
      </w:r>
      <w:r w:rsidR="008C2B6E" w:rsidRPr="008C2B6E">
        <w:rPr>
          <w:rFonts w:ascii="Times New Roman" w:hAnsi="Times New Roman" w:cs="Times New Roman"/>
          <w:sz w:val="28"/>
          <w:szCs w:val="28"/>
          <w:lang w:val="uz-Cyrl-UZ"/>
        </w:rPr>
        <w:t>˃</w:t>
      </w:r>
      <w:r w:rsidR="00FA0D43">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гүлдер (19).</w:t>
      </w:r>
      <w:r w:rsidR="00DD1E5D">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 xml:space="preserve">Айта кету керек, бұл ерекшелік бактерияларға да, </w:t>
      </w:r>
      <w:r w:rsidR="00DD1E5D">
        <w:rPr>
          <w:rFonts w:ascii="Times New Roman" w:hAnsi="Times New Roman" w:cs="Times New Roman"/>
          <w:sz w:val="28"/>
          <w:szCs w:val="28"/>
          <w:lang w:val="uz-Cyrl-UZ"/>
        </w:rPr>
        <w:t>микромицеттерге де</w:t>
      </w:r>
      <w:r w:rsidRPr="007A1DD4">
        <w:rPr>
          <w:rFonts w:ascii="Times New Roman" w:hAnsi="Times New Roman" w:cs="Times New Roman"/>
          <w:sz w:val="28"/>
          <w:szCs w:val="28"/>
          <w:lang w:val="uz-Cyrl-UZ"/>
        </w:rPr>
        <w:t xml:space="preserve"> тән:</w:t>
      </w:r>
      <w:r w:rsidR="00FA0D43">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тамырлар (93 изолят)</w:t>
      </w:r>
      <w:r w:rsidR="008C2B6E" w:rsidRPr="008C2B6E">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 xml:space="preserve"> сабақтар (47)</w:t>
      </w:r>
      <w:r w:rsidR="008C2B6E" w:rsidRPr="008C2B6E">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 xml:space="preserve"> жапырақтар (18)</w:t>
      </w:r>
      <w:r w:rsidR="008C2B6E" w:rsidRPr="008C2B6E">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 xml:space="preserve"> </w:t>
      </w:r>
      <w:r w:rsidR="00FA0D43">
        <w:rPr>
          <w:rFonts w:ascii="Times New Roman" w:hAnsi="Times New Roman" w:cs="Times New Roman"/>
          <w:sz w:val="28"/>
          <w:szCs w:val="28"/>
          <w:lang w:val="uz-Cyrl-UZ"/>
        </w:rPr>
        <w:t>г</w:t>
      </w:r>
      <w:r w:rsidRPr="007A1DD4">
        <w:rPr>
          <w:rFonts w:ascii="Times New Roman" w:hAnsi="Times New Roman" w:cs="Times New Roman"/>
          <w:sz w:val="28"/>
          <w:szCs w:val="28"/>
          <w:lang w:val="uz-Cyrl-UZ"/>
        </w:rPr>
        <w:t>үлдер (2). Ұқсас нәтижелерді бірқатар авторлар шөптесін өсімдіктердің эндофитті микроорганизмдерін зерттеу кезінде алды</w:t>
      </w:r>
      <w:r w:rsidR="00851062">
        <w:rPr>
          <w:rFonts w:ascii="Times New Roman" w:hAnsi="Times New Roman" w:cs="Times New Roman"/>
          <w:sz w:val="28"/>
          <w:szCs w:val="28"/>
          <w:lang w:val="uz-Cyrl-UZ"/>
        </w:rPr>
        <w:t xml:space="preserve"> [141]</w:t>
      </w:r>
      <w:r w:rsidRPr="007A1DD4">
        <w:rPr>
          <w:rFonts w:ascii="Times New Roman" w:hAnsi="Times New Roman" w:cs="Times New Roman"/>
          <w:sz w:val="28"/>
          <w:szCs w:val="28"/>
          <w:lang w:val="uz-Cyrl-UZ"/>
        </w:rPr>
        <w:t xml:space="preserve">. Өсімдіктердің әртүрлі мүшелерінде эндофитті </w:t>
      </w:r>
      <w:r w:rsidR="00851062">
        <w:rPr>
          <w:rFonts w:ascii="Times New Roman" w:hAnsi="Times New Roman" w:cs="Times New Roman"/>
          <w:sz w:val="28"/>
          <w:szCs w:val="28"/>
          <w:lang w:val="uz-Cyrl-UZ"/>
        </w:rPr>
        <w:t>микромицеттердің</w:t>
      </w:r>
      <w:r w:rsidRPr="007A1DD4">
        <w:rPr>
          <w:rFonts w:ascii="Times New Roman" w:hAnsi="Times New Roman" w:cs="Times New Roman"/>
          <w:sz w:val="28"/>
          <w:szCs w:val="28"/>
          <w:lang w:val="uz-Cyrl-UZ"/>
        </w:rPr>
        <w:t xml:space="preserve"> таралуындағы мұндай ерекшеліктер бірнеше себептерге байланысты болуы мүмкін. Оңай қол жетімді субстраттың негізгі көзі тамырлар мен олардың экссудаттары болып табылады, сондықтан тамыр жүйесін </w:t>
      </w:r>
      <w:r w:rsidR="00DD1E5D">
        <w:rPr>
          <w:rFonts w:ascii="Times New Roman" w:hAnsi="Times New Roman" w:cs="Times New Roman"/>
          <w:sz w:val="28"/>
          <w:szCs w:val="28"/>
          <w:lang w:val="uz-Cyrl-UZ"/>
        </w:rPr>
        <w:t>саңырауқұлақтар</w:t>
      </w:r>
      <w:r w:rsidRPr="007A1DD4">
        <w:rPr>
          <w:rFonts w:ascii="Times New Roman" w:hAnsi="Times New Roman" w:cs="Times New Roman"/>
          <w:sz w:val="28"/>
          <w:szCs w:val="28"/>
          <w:lang w:val="uz-Cyrl-UZ"/>
        </w:rPr>
        <w:t>дың көптеген түрлеріне қолайлы салыстырмалы түрде тұрақты тіршілік ету ортасы ретінде қарастыруға болады. Сонымен қатар,</w:t>
      </w:r>
      <w:r w:rsidR="00851062">
        <w:rPr>
          <w:rFonts w:ascii="Times New Roman" w:hAnsi="Times New Roman" w:cs="Times New Roman"/>
          <w:sz w:val="28"/>
          <w:szCs w:val="28"/>
          <w:lang w:val="uz-Cyrl-UZ"/>
        </w:rPr>
        <w:t xml:space="preserve"> кептіру, ультракүлгін сәулесі</w:t>
      </w:r>
      <w:r w:rsidRPr="007A1DD4">
        <w:rPr>
          <w:rFonts w:ascii="Times New Roman" w:hAnsi="Times New Roman" w:cs="Times New Roman"/>
          <w:sz w:val="28"/>
          <w:szCs w:val="28"/>
          <w:lang w:val="uz-Cyrl-UZ"/>
        </w:rPr>
        <w:t xml:space="preserve"> және қоректік заттардың жетіспеушілігі сияқты қолайсыз факторлар, ең алдымен, өсімдіктердің жер үсті мүшелеріне әсер етеді, бұл</w:t>
      </w:r>
      <w:r w:rsidR="00FA0D43">
        <w:rPr>
          <w:rFonts w:ascii="Times New Roman" w:hAnsi="Times New Roman" w:cs="Times New Roman"/>
          <w:sz w:val="28"/>
          <w:szCs w:val="28"/>
          <w:lang w:val="uz-Cyrl-UZ"/>
        </w:rPr>
        <w:t>, өз кезегінде,</w:t>
      </w:r>
      <w:r w:rsidRPr="007A1DD4">
        <w:rPr>
          <w:rFonts w:ascii="Times New Roman" w:hAnsi="Times New Roman" w:cs="Times New Roman"/>
          <w:sz w:val="28"/>
          <w:szCs w:val="28"/>
          <w:lang w:val="uz-Cyrl-UZ"/>
        </w:rPr>
        <w:t xml:space="preserve"> тамырлармен салыстырғанда жапырақтар </w:t>
      </w:r>
      <w:r w:rsidR="00FA0D43">
        <w:rPr>
          <w:rFonts w:ascii="Times New Roman" w:hAnsi="Times New Roman" w:cs="Times New Roman"/>
          <w:sz w:val="28"/>
          <w:szCs w:val="28"/>
          <w:lang w:val="uz-Cyrl-UZ"/>
        </w:rPr>
        <w:t>және</w:t>
      </w:r>
      <w:r w:rsidRPr="007A1DD4">
        <w:rPr>
          <w:rFonts w:ascii="Times New Roman" w:hAnsi="Times New Roman" w:cs="Times New Roman"/>
          <w:sz w:val="28"/>
          <w:szCs w:val="28"/>
          <w:lang w:val="uz-Cyrl-UZ"/>
        </w:rPr>
        <w:t xml:space="preserve"> сабақтардың сирек қоныстануына себеп болуы мүмкін</w:t>
      </w:r>
      <w:r w:rsidR="0043018F">
        <w:rPr>
          <w:rFonts w:ascii="Times New Roman" w:hAnsi="Times New Roman" w:cs="Times New Roman"/>
          <w:sz w:val="28"/>
          <w:szCs w:val="28"/>
          <w:lang w:val="uz-Cyrl-UZ"/>
        </w:rPr>
        <w:t xml:space="preserve"> [142;</w:t>
      </w:r>
      <w:r w:rsidR="00546E79">
        <w:rPr>
          <w:rFonts w:ascii="Times New Roman" w:hAnsi="Times New Roman" w:cs="Times New Roman"/>
          <w:sz w:val="28"/>
          <w:szCs w:val="28"/>
          <w:lang w:val="uz-Cyrl-UZ"/>
        </w:rPr>
        <w:t>143</w:t>
      </w:r>
      <w:r w:rsidRPr="007A1DD4">
        <w:rPr>
          <w:rFonts w:ascii="Times New Roman" w:hAnsi="Times New Roman" w:cs="Times New Roman"/>
          <w:sz w:val="28"/>
          <w:szCs w:val="28"/>
          <w:lang w:val="uz-Cyrl-UZ"/>
        </w:rPr>
        <w:t xml:space="preserve">]. Тағы бір себебі, ауадағы </w:t>
      </w:r>
      <w:r w:rsidR="00DD1E5D">
        <w:rPr>
          <w:rFonts w:ascii="Times New Roman" w:hAnsi="Times New Roman" w:cs="Times New Roman"/>
          <w:sz w:val="28"/>
          <w:szCs w:val="28"/>
          <w:lang w:val="uz-Cyrl-UZ"/>
        </w:rPr>
        <w:t>саңырауқұлақтар</w:t>
      </w:r>
      <w:r w:rsidRPr="007A1DD4">
        <w:rPr>
          <w:rFonts w:ascii="Times New Roman" w:hAnsi="Times New Roman" w:cs="Times New Roman"/>
          <w:sz w:val="28"/>
          <w:szCs w:val="28"/>
          <w:lang w:val="uz-Cyrl-UZ"/>
        </w:rPr>
        <w:t>дың саны топырақпен салыстырғанда айтарлықтай төмен</w:t>
      </w:r>
      <w:r w:rsidR="00FA0D43">
        <w:rPr>
          <w:rFonts w:ascii="Times New Roman" w:hAnsi="Times New Roman" w:cs="Times New Roman"/>
          <w:sz w:val="28"/>
          <w:szCs w:val="28"/>
          <w:lang w:val="uz-Cyrl-UZ"/>
        </w:rPr>
        <w:t xml:space="preserve"> болуы </w:t>
      </w:r>
      <w:r w:rsidRPr="007A1DD4">
        <w:rPr>
          <w:rFonts w:ascii="Times New Roman" w:hAnsi="Times New Roman" w:cs="Times New Roman"/>
          <w:sz w:val="28"/>
          <w:szCs w:val="28"/>
          <w:lang w:val="uz-Cyrl-UZ"/>
        </w:rPr>
        <w:t>жер үсті мүшелерінің аз колонизац</w:t>
      </w:r>
      <w:r w:rsidR="007C289A">
        <w:rPr>
          <w:rFonts w:ascii="Times New Roman" w:hAnsi="Times New Roman" w:cs="Times New Roman"/>
          <w:sz w:val="28"/>
          <w:szCs w:val="28"/>
          <w:lang w:val="uz-Cyrl-UZ"/>
        </w:rPr>
        <w:t>иясын туды</w:t>
      </w:r>
      <w:r w:rsidR="00546E79">
        <w:rPr>
          <w:rFonts w:ascii="Times New Roman" w:hAnsi="Times New Roman" w:cs="Times New Roman"/>
          <w:sz w:val="28"/>
          <w:szCs w:val="28"/>
          <w:lang w:val="uz-Cyrl-UZ"/>
        </w:rPr>
        <w:t>руы мүмкін [144</w:t>
      </w:r>
      <w:r w:rsidRPr="007A1DD4">
        <w:rPr>
          <w:rFonts w:ascii="Times New Roman" w:hAnsi="Times New Roman" w:cs="Times New Roman"/>
          <w:sz w:val="28"/>
          <w:szCs w:val="28"/>
          <w:lang w:val="uz-Cyrl-UZ"/>
        </w:rPr>
        <w:t xml:space="preserve">]. </w:t>
      </w:r>
    </w:p>
    <w:p w14:paraId="265D345A" w14:textId="4641EAEB" w:rsidR="007A1DD4" w:rsidRPr="007A1DD4" w:rsidRDefault="00603CAB"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З</w:t>
      </w:r>
      <w:r w:rsidR="007A1DD4" w:rsidRPr="007A1DD4">
        <w:rPr>
          <w:rFonts w:ascii="Times New Roman" w:hAnsi="Times New Roman" w:cs="Times New Roman"/>
          <w:sz w:val="28"/>
          <w:szCs w:val="28"/>
          <w:lang w:val="uz-Cyrl-UZ"/>
        </w:rPr>
        <w:t>ерттелетін</w:t>
      </w:r>
      <w:r w:rsidR="00851062">
        <w:rPr>
          <w:rFonts w:ascii="Times New Roman" w:hAnsi="Times New Roman" w:cs="Times New Roman"/>
          <w:sz w:val="28"/>
          <w:szCs w:val="28"/>
          <w:lang w:val="uz-Cyrl-UZ"/>
        </w:rPr>
        <w:t xml:space="preserve"> </w:t>
      </w:r>
      <w:r w:rsidR="007A1DD4" w:rsidRPr="007A1DD4">
        <w:rPr>
          <w:rFonts w:ascii="Times New Roman" w:hAnsi="Times New Roman" w:cs="Times New Roman"/>
          <w:sz w:val="28"/>
          <w:szCs w:val="28"/>
          <w:lang w:val="uz-Cyrl-UZ"/>
        </w:rPr>
        <w:t>өсімдіктер</w:t>
      </w:r>
      <w:r>
        <w:rPr>
          <w:rFonts w:ascii="Times New Roman" w:hAnsi="Times New Roman" w:cs="Times New Roman"/>
          <w:sz w:val="28"/>
          <w:szCs w:val="28"/>
          <w:lang w:val="uz-Cyrl-UZ"/>
        </w:rPr>
        <w:t>ден бөліп алынған</w:t>
      </w:r>
      <w:r w:rsidR="00851062">
        <w:rPr>
          <w:rFonts w:ascii="Times New Roman" w:hAnsi="Times New Roman" w:cs="Times New Roman"/>
          <w:sz w:val="28"/>
          <w:szCs w:val="28"/>
          <w:lang w:val="uz-Cyrl-UZ"/>
        </w:rPr>
        <w:t xml:space="preserve"> </w:t>
      </w:r>
      <w:r w:rsidR="007A1DD4" w:rsidRPr="007A1DD4">
        <w:rPr>
          <w:rFonts w:ascii="Times New Roman" w:hAnsi="Times New Roman" w:cs="Times New Roman"/>
          <w:sz w:val="28"/>
          <w:szCs w:val="28"/>
          <w:lang w:val="uz-Cyrl-UZ"/>
        </w:rPr>
        <w:t>эндофитті</w:t>
      </w:r>
      <w:r w:rsidR="00F56DA0">
        <w:rPr>
          <w:rFonts w:ascii="Times New Roman" w:hAnsi="Times New Roman" w:cs="Times New Roman"/>
          <w:sz w:val="28"/>
          <w:szCs w:val="28"/>
          <w:lang w:val="uz-Cyrl-UZ"/>
        </w:rPr>
        <w:t xml:space="preserve"> изоляттардың</w:t>
      </w:r>
      <w:r w:rsidR="007A1DD4" w:rsidRPr="007A1DD4">
        <w:rPr>
          <w:rFonts w:ascii="Times New Roman" w:hAnsi="Times New Roman" w:cs="Times New Roman"/>
          <w:sz w:val="28"/>
          <w:szCs w:val="28"/>
          <w:lang w:val="uz-Cyrl-UZ"/>
        </w:rPr>
        <w:t xml:space="preserve"> </w:t>
      </w:r>
      <w:r w:rsidR="00F56DA0">
        <w:rPr>
          <w:rFonts w:ascii="Times New Roman" w:hAnsi="Times New Roman" w:cs="Times New Roman"/>
          <w:sz w:val="28"/>
          <w:szCs w:val="28"/>
          <w:lang w:val="uz-Cyrl-UZ"/>
        </w:rPr>
        <w:t xml:space="preserve">таксономиялық құрылымы </w:t>
      </w:r>
      <w:r w:rsidR="007A1DD4" w:rsidRPr="007A1DD4">
        <w:rPr>
          <w:rFonts w:ascii="Times New Roman" w:hAnsi="Times New Roman" w:cs="Times New Roman"/>
          <w:sz w:val="28"/>
          <w:szCs w:val="28"/>
          <w:lang w:val="uz-Cyrl-UZ"/>
        </w:rPr>
        <w:t>бактериялар</w:t>
      </w:r>
      <w:r w:rsidR="006C66AB">
        <w:rPr>
          <w:rFonts w:ascii="Times New Roman" w:hAnsi="Times New Roman" w:cs="Times New Roman"/>
          <w:sz w:val="28"/>
          <w:szCs w:val="28"/>
          <w:lang w:val="uz-Cyrl-UZ"/>
        </w:rPr>
        <w:t xml:space="preserve">дың </w:t>
      </w:r>
      <w:r w:rsidR="008C2B6E" w:rsidRPr="008C2B6E">
        <w:rPr>
          <w:rFonts w:ascii="Times New Roman" w:hAnsi="Times New Roman" w:cs="Times New Roman"/>
          <w:sz w:val="28"/>
          <w:szCs w:val="28"/>
          <w:lang w:val="uz-Cyrl-UZ"/>
        </w:rPr>
        <w:t>10</w:t>
      </w:r>
      <w:r w:rsidR="00F56DA0">
        <w:rPr>
          <w:rFonts w:ascii="Times New Roman" w:hAnsi="Times New Roman" w:cs="Times New Roman"/>
          <w:sz w:val="28"/>
          <w:szCs w:val="28"/>
          <w:lang w:val="uz-Cyrl-UZ"/>
        </w:rPr>
        <w:t xml:space="preserve"> туысымен</w:t>
      </w:r>
      <w:r w:rsidR="008C2B6E">
        <w:rPr>
          <w:rFonts w:ascii="Times New Roman" w:hAnsi="Times New Roman" w:cs="Times New Roman"/>
          <w:sz w:val="28"/>
          <w:szCs w:val="28"/>
          <w:lang w:val="uz-Cyrl-UZ"/>
        </w:rPr>
        <w:t xml:space="preserve">  </w:t>
      </w:r>
      <w:r w:rsidR="007A1DD4" w:rsidRPr="007A1DD4">
        <w:rPr>
          <w:rFonts w:ascii="Times New Roman" w:hAnsi="Times New Roman" w:cs="Times New Roman"/>
          <w:sz w:val="28"/>
          <w:szCs w:val="28"/>
          <w:lang w:val="uz-Cyrl-UZ"/>
        </w:rPr>
        <w:t>(</w:t>
      </w:r>
      <w:r w:rsidR="009E41AA" w:rsidRPr="006745E9">
        <w:rPr>
          <w:rFonts w:ascii="Times New Roman" w:hAnsi="Times New Roman" w:cs="Times New Roman"/>
          <w:i/>
          <w:sz w:val="28"/>
          <w:szCs w:val="28"/>
          <w:shd w:val="clear" w:color="auto" w:fill="FFFFFF"/>
          <w:lang w:val="kk-KZ"/>
        </w:rPr>
        <w:t>Pseudomonas</w:t>
      </w:r>
      <w:r w:rsidR="009E41AA" w:rsidRPr="006745E9">
        <w:rPr>
          <w:rFonts w:ascii="Times New Roman" w:hAnsi="Times New Roman" w:cs="Times New Roman"/>
          <w:i/>
          <w:sz w:val="28"/>
          <w:szCs w:val="28"/>
          <w:lang w:val="kk-KZ"/>
        </w:rPr>
        <w:t>,</w:t>
      </w:r>
      <w:r w:rsidR="00851062">
        <w:rPr>
          <w:rFonts w:ascii="Times New Roman" w:hAnsi="Times New Roman" w:cs="Times New Roman"/>
          <w:i/>
          <w:sz w:val="28"/>
          <w:szCs w:val="28"/>
          <w:lang w:val="kk-KZ"/>
        </w:rPr>
        <w:t xml:space="preserve"> </w:t>
      </w:r>
      <w:r w:rsidR="009E41AA" w:rsidRPr="006745E9">
        <w:rPr>
          <w:rFonts w:ascii="Times New Roman" w:hAnsi="Times New Roman" w:cs="Times New Roman"/>
          <w:i/>
          <w:sz w:val="28"/>
          <w:szCs w:val="28"/>
          <w:shd w:val="clear" w:color="auto" w:fill="FFFFFF"/>
          <w:lang w:val="kk-KZ"/>
        </w:rPr>
        <w:t>Bacillus</w:t>
      </w:r>
      <w:r w:rsidR="009E41AA" w:rsidRPr="006745E9">
        <w:rPr>
          <w:rFonts w:ascii="Times New Roman" w:hAnsi="Times New Roman" w:cs="Times New Roman"/>
          <w:i/>
          <w:sz w:val="28"/>
          <w:szCs w:val="28"/>
          <w:lang w:val="kk-KZ"/>
        </w:rPr>
        <w:t>,</w:t>
      </w:r>
      <w:r w:rsidR="00851062">
        <w:rPr>
          <w:rFonts w:ascii="Times New Roman" w:hAnsi="Times New Roman" w:cs="Times New Roman"/>
          <w:i/>
          <w:sz w:val="28"/>
          <w:szCs w:val="28"/>
          <w:lang w:val="kk-KZ"/>
        </w:rPr>
        <w:t xml:space="preserve"> </w:t>
      </w:r>
      <w:r w:rsidR="009E41AA" w:rsidRPr="006745E9">
        <w:rPr>
          <w:rFonts w:ascii="Times New Roman" w:hAnsi="Times New Roman" w:cs="Times New Roman"/>
          <w:i/>
          <w:sz w:val="28"/>
          <w:szCs w:val="28"/>
          <w:shd w:val="clear" w:color="auto" w:fill="FFFFFF"/>
          <w:lang w:val="kk-KZ"/>
        </w:rPr>
        <w:t>Stenotrophomonas</w:t>
      </w:r>
      <w:r w:rsidR="009E41AA" w:rsidRPr="006745E9">
        <w:rPr>
          <w:rFonts w:ascii="Times New Roman" w:hAnsi="Times New Roman" w:cs="Times New Roman"/>
          <w:i/>
          <w:sz w:val="28"/>
          <w:szCs w:val="28"/>
          <w:lang w:val="kk-KZ"/>
        </w:rPr>
        <w:t>,</w:t>
      </w:r>
      <w:r w:rsidR="00851062">
        <w:rPr>
          <w:rFonts w:ascii="Times New Roman" w:hAnsi="Times New Roman" w:cs="Times New Roman"/>
          <w:i/>
          <w:sz w:val="28"/>
          <w:szCs w:val="28"/>
          <w:lang w:val="kk-KZ"/>
        </w:rPr>
        <w:t xml:space="preserve"> </w:t>
      </w:r>
      <w:r w:rsidR="009E41AA" w:rsidRPr="006745E9">
        <w:rPr>
          <w:rFonts w:ascii="Times New Roman" w:hAnsi="Times New Roman" w:cs="Times New Roman"/>
          <w:i/>
          <w:sz w:val="28"/>
          <w:szCs w:val="28"/>
          <w:shd w:val="clear" w:color="auto" w:fill="FFFFFF"/>
          <w:lang w:val="kk-KZ"/>
        </w:rPr>
        <w:t>Serratia</w:t>
      </w:r>
      <w:r w:rsidR="009E41AA" w:rsidRPr="006745E9">
        <w:rPr>
          <w:rFonts w:ascii="Times New Roman" w:hAnsi="Times New Roman" w:cs="Times New Roman"/>
          <w:i/>
          <w:sz w:val="28"/>
          <w:szCs w:val="28"/>
          <w:lang w:val="kk-KZ"/>
        </w:rPr>
        <w:t>,</w:t>
      </w:r>
      <w:r w:rsidR="00A510EB">
        <w:rPr>
          <w:rFonts w:ascii="Times New Roman" w:hAnsi="Times New Roman" w:cs="Times New Roman"/>
          <w:i/>
          <w:sz w:val="28"/>
          <w:szCs w:val="28"/>
          <w:lang w:val="kk-KZ"/>
        </w:rPr>
        <w:t xml:space="preserve"> </w:t>
      </w:r>
      <w:r w:rsidR="009E41AA" w:rsidRPr="006745E9">
        <w:rPr>
          <w:rFonts w:ascii="Times New Roman" w:hAnsi="Times New Roman" w:cs="Times New Roman"/>
          <w:i/>
          <w:sz w:val="28"/>
          <w:szCs w:val="28"/>
          <w:shd w:val="clear" w:color="auto" w:fill="FFFFFF"/>
          <w:lang w:val="kk-KZ"/>
        </w:rPr>
        <w:t>Acetobacter</w:t>
      </w:r>
      <w:r w:rsidR="009E41AA" w:rsidRPr="006745E9">
        <w:rPr>
          <w:rFonts w:ascii="Times New Roman" w:hAnsi="Times New Roman" w:cs="Times New Roman"/>
          <w:i/>
          <w:sz w:val="28"/>
          <w:szCs w:val="28"/>
          <w:lang w:val="kk-KZ"/>
        </w:rPr>
        <w:t>,</w:t>
      </w:r>
      <w:r w:rsidR="00851062">
        <w:rPr>
          <w:rFonts w:ascii="Times New Roman" w:hAnsi="Times New Roman" w:cs="Times New Roman"/>
          <w:i/>
          <w:sz w:val="28"/>
          <w:szCs w:val="28"/>
          <w:lang w:val="kk-KZ"/>
        </w:rPr>
        <w:t xml:space="preserve"> </w:t>
      </w:r>
      <w:r w:rsidR="009E41AA" w:rsidRPr="006745E9">
        <w:rPr>
          <w:rFonts w:ascii="Times New Roman" w:hAnsi="Times New Roman" w:cs="Times New Roman"/>
          <w:i/>
          <w:sz w:val="28"/>
          <w:szCs w:val="28"/>
          <w:shd w:val="clear" w:color="auto" w:fill="FFFFFF"/>
          <w:lang w:val="kk-KZ"/>
        </w:rPr>
        <w:t>Achromobacter, Enterobacter, Agrobacterium</w:t>
      </w:r>
      <w:r w:rsidR="009E41AA" w:rsidRPr="00510902">
        <w:rPr>
          <w:rFonts w:ascii="Times New Roman" w:hAnsi="Times New Roman" w:cs="Times New Roman"/>
          <w:i/>
          <w:sz w:val="28"/>
          <w:szCs w:val="28"/>
          <w:shd w:val="clear" w:color="auto" w:fill="FFFFFF"/>
          <w:lang w:val="kk-KZ"/>
        </w:rPr>
        <w:t xml:space="preserve">, </w:t>
      </w:r>
      <w:r w:rsidR="009E41AA">
        <w:rPr>
          <w:rFonts w:ascii="Times New Roman" w:hAnsi="Times New Roman" w:cs="Times New Roman"/>
          <w:i/>
          <w:sz w:val="28"/>
          <w:szCs w:val="28"/>
          <w:shd w:val="clear" w:color="auto" w:fill="FFFFFF"/>
          <w:lang w:val="kk-KZ"/>
        </w:rPr>
        <w:t xml:space="preserve">Lysinibacillus </w:t>
      </w:r>
      <w:r w:rsidR="009E41AA">
        <w:rPr>
          <w:rFonts w:ascii="Times New Roman" w:hAnsi="Times New Roman" w:cs="Times New Roman"/>
          <w:sz w:val="28"/>
          <w:szCs w:val="28"/>
          <w:lang w:val="kk-KZ"/>
        </w:rPr>
        <w:t xml:space="preserve">және </w:t>
      </w:r>
      <w:r w:rsidR="009E41AA" w:rsidRPr="006745E9">
        <w:rPr>
          <w:rFonts w:ascii="Times New Roman" w:hAnsi="Times New Roman" w:cs="Times New Roman"/>
          <w:i/>
          <w:sz w:val="28"/>
          <w:szCs w:val="28"/>
          <w:shd w:val="clear" w:color="auto" w:fill="FFFFFF"/>
          <w:lang w:val="kk-KZ"/>
        </w:rPr>
        <w:t>Rhizobium</w:t>
      </w:r>
      <w:r w:rsidR="009E41AA" w:rsidRPr="006745E9">
        <w:rPr>
          <w:rFonts w:ascii="Times New Roman" w:hAnsi="Times New Roman" w:cs="Times New Roman"/>
          <w:sz w:val="28"/>
          <w:szCs w:val="28"/>
          <w:lang w:val="kk-KZ"/>
        </w:rPr>
        <w:t xml:space="preserve">) </w:t>
      </w:r>
      <w:r w:rsidR="009E41AA">
        <w:rPr>
          <w:rFonts w:ascii="Times New Roman" w:hAnsi="Times New Roman" w:cs="Times New Roman"/>
          <w:sz w:val="28"/>
          <w:szCs w:val="28"/>
          <w:lang w:val="kk-KZ"/>
        </w:rPr>
        <w:t xml:space="preserve">және </w:t>
      </w:r>
      <w:r w:rsidR="00F56DA0">
        <w:rPr>
          <w:rFonts w:ascii="Times New Roman" w:hAnsi="Times New Roman" w:cs="Times New Roman"/>
          <w:sz w:val="28"/>
          <w:szCs w:val="28"/>
          <w:lang w:val="kk-KZ"/>
        </w:rPr>
        <w:t>микромицеттер</w:t>
      </w:r>
      <w:r w:rsidR="009E41AA">
        <w:rPr>
          <w:rFonts w:ascii="Times New Roman" w:hAnsi="Times New Roman" w:cs="Times New Roman"/>
          <w:sz w:val="28"/>
          <w:szCs w:val="28"/>
          <w:lang w:val="kk-KZ"/>
        </w:rPr>
        <w:t xml:space="preserve">дің </w:t>
      </w:r>
      <w:r w:rsidR="009E41AA" w:rsidRPr="00E919C2">
        <w:rPr>
          <w:rFonts w:ascii="Times New Roman" w:hAnsi="Times New Roman" w:cs="Times New Roman"/>
          <w:sz w:val="28"/>
          <w:szCs w:val="28"/>
          <w:lang w:val="kk-KZ"/>
        </w:rPr>
        <w:t>8</w:t>
      </w:r>
      <w:r w:rsidR="00851062">
        <w:rPr>
          <w:rFonts w:ascii="Times New Roman" w:hAnsi="Times New Roman" w:cs="Times New Roman"/>
          <w:sz w:val="28"/>
          <w:szCs w:val="28"/>
          <w:lang w:val="kk-KZ"/>
        </w:rPr>
        <w:t xml:space="preserve"> </w:t>
      </w:r>
      <w:r w:rsidR="00F56DA0">
        <w:rPr>
          <w:rFonts w:ascii="Times New Roman" w:hAnsi="Times New Roman" w:cs="Times New Roman"/>
          <w:sz w:val="28"/>
          <w:szCs w:val="28"/>
          <w:lang w:val="kk-KZ"/>
        </w:rPr>
        <w:t>туысымен</w:t>
      </w:r>
      <w:r w:rsidR="009E41AA">
        <w:rPr>
          <w:rFonts w:ascii="Times New Roman" w:hAnsi="Times New Roman" w:cs="Times New Roman"/>
          <w:sz w:val="28"/>
          <w:szCs w:val="28"/>
          <w:lang w:val="kk-KZ"/>
        </w:rPr>
        <w:t xml:space="preserve"> </w:t>
      </w:r>
      <w:r w:rsidR="009E41AA" w:rsidRPr="007902E8">
        <w:rPr>
          <w:rFonts w:ascii="Times New Roman" w:hAnsi="Times New Roman" w:cs="Times New Roman"/>
          <w:sz w:val="28"/>
          <w:szCs w:val="28"/>
          <w:lang w:val="kk-KZ"/>
        </w:rPr>
        <w:t>(</w:t>
      </w:r>
      <w:r w:rsidR="009E41AA" w:rsidRPr="007902E8">
        <w:rPr>
          <w:rFonts w:ascii="Times New Roman" w:hAnsi="Times New Roman" w:cs="Times New Roman"/>
          <w:i/>
          <w:sz w:val="28"/>
          <w:szCs w:val="28"/>
          <w:lang w:val="pt-BR"/>
        </w:rPr>
        <w:t>Penicillium, Aspergillus, Fusarium, Trichoderma</w:t>
      </w:r>
      <w:r w:rsidR="009E41AA" w:rsidRPr="007902E8">
        <w:rPr>
          <w:rFonts w:ascii="Times New Roman" w:hAnsi="Times New Roman" w:cs="Times New Roman"/>
          <w:i/>
          <w:sz w:val="28"/>
          <w:szCs w:val="28"/>
          <w:lang w:val="kk-KZ"/>
        </w:rPr>
        <w:t>,</w:t>
      </w:r>
      <w:r w:rsidR="009E41AA" w:rsidRPr="007902E8">
        <w:rPr>
          <w:rFonts w:ascii="Times New Roman" w:hAnsi="Times New Roman" w:cs="Times New Roman"/>
          <w:i/>
          <w:sz w:val="28"/>
          <w:szCs w:val="28"/>
          <w:lang w:val="pt-BR"/>
        </w:rPr>
        <w:t xml:space="preserve"> Cladosporium</w:t>
      </w:r>
      <w:r w:rsidR="009E41AA" w:rsidRPr="00E919C2">
        <w:rPr>
          <w:rFonts w:ascii="Times New Roman" w:hAnsi="Times New Roman" w:cs="Times New Roman"/>
          <w:sz w:val="28"/>
          <w:szCs w:val="28"/>
          <w:lang w:val="kk-KZ"/>
        </w:rPr>
        <w:t xml:space="preserve">, </w:t>
      </w:r>
      <w:r w:rsidR="009E41AA" w:rsidRPr="007902E8">
        <w:rPr>
          <w:rFonts w:ascii="Times New Roman" w:hAnsi="Times New Roman" w:cs="Times New Roman"/>
          <w:i/>
          <w:iCs/>
          <w:sz w:val="28"/>
          <w:szCs w:val="28"/>
          <w:lang w:val="kk-KZ"/>
        </w:rPr>
        <w:t xml:space="preserve">Rhodotorula, Aureobasidium, </w:t>
      </w:r>
      <w:r w:rsidR="009E41AA" w:rsidRPr="007902E8">
        <w:rPr>
          <w:rFonts w:ascii="Times New Roman" w:hAnsi="Times New Roman" w:cs="Times New Roman"/>
          <w:bCs/>
          <w:i/>
          <w:iCs/>
          <w:sz w:val="28"/>
          <w:szCs w:val="28"/>
          <w:lang w:val="kk-KZ"/>
        </w:rPr>
        <w:t>Metschnikowia</w:t>
      </w:r>
      <w:r w:rsidR="009E41AA" w:rsidRPr="007902E8">
        <w:rPr>
          <w:rFonts w:ascii="Times New Roman" w:hAnsi="Times New Roman" w:cs="Times New Roman"/>
          <w:iCs/>
          <w:sz w:val="28"/>
          <w:szCs w:val="28"/>
          <w:lang w:val="kk-KZ"/>
        </w:rPr>
        <w:t>)</w:t>
      </w:r>
      <w:r w:rsidR="00FA0D43">
        <w:rPr>
          <w:rFonts w:ascii="Times New Roman" w:hAnsi="Times New Roman" w:cs="Times New Roman"/>
          <w:iCs/>
          <w:sz w:val="28"/>
          <w:szCs w:val="28"/>
          <w:lang w:val="kk-KZ"/>
        </w:rPr>
        <w:t xml:space="preserve"> көрсетілді</w:t>
      </w:r>
      <w:r w:rsidR="00F56DA0">
        <w:rPr>
          <w:rFonts w:ascii="Times New Roman" w:hAnsi="Times New Roman" w:cs="Times New Roman"/>
          <w:iCs/>
          <w:sz w:val="28"/>
          <w:szCs w:val="28"/>
          <w:lang w:val="kk-KZ"/>
        </w:rPr>
        <w:t xml:space="preserve"> </w:t>
      </w:r>
      <w:r w:rsidR="00F56DA0">
        <w:rPr>
          <w:rFonts w:ascii="Times New Roman" w:hAnsi="Times New Roman" w:cs="Times New Roman"/>
          <w:sz w:val="28"/>
          <w:szCs w:val="28"/>
          <w:lang w:val="uz-Cyrl-UZ"/>
        </w:rPr>
        <w:t>(3, 4</w:t>
      </w:r>
      <w:r w:rsidR="0043018F">
        <w:rPr>
          <w:rFonts w:ascii="Times New Roman" w:hAnsi="Times New Roman" w:cs="Times New Roman"/>
          <w:sz w:val="28"/>
          <w:szCs w:val="28"/>
          <w:lang w:val="uz-Cyrl-UZ"/>
        </w:rPr>
        <w:t>-</w:t>
      </w:r>
      <w:r w:rsidR="009E41AA">
        <w:rPr>
          <w:rFonts w:ascii="Times New Roman" w:hAnsi="Times New Roman" w:cs="Times New Roman"/>
          <w:sz w:val="28"/>
          <w:szCs w:val="28"/>
          <w:lang w:val="uz-Cyrl-UZ"/>
        </w:rPr>
        <w:t>сурет</w:t>
      </w:r>
      <w:r w:rsidR="0043018F">
        <w:rPr>
          <w:rFonts w:ascii="Times New Roman" w:hAnsi="Times New Roman" w:cs="Times New Roman"/>
          <w:sz w:val="28"/>
          <w:szCs w:val="28"/>
          <w:lang w:val="uz-Cyrl-UZ"/>
        </w:rPr>
        <w:t>тер</w:t>
      </w:r>
      <w:r w:rsidR="007A1DD4" w:rsidRPr="007A1DD4">
        <w:rPr>
          <w:rFonts w:ascii="Times New Roman" w:hAnsi="Times New Roman" w:cs="Times New Roman"/>
          <w:sz w:val="28"/>
          <w:szCs w:val="28"/>
          <w:lang w:val="uz-Cyrl-UZ"/>
        </w:rPr>
        <w:t>).</w:t>
      </w:r>
    </w:p>
    <w:p w14:paraId="60AE275A" w14:textId="77777777" w:rsid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Өсімдіктердің белгілі бір микроорганизмдердің эндосфераға селективті енуіне байланысты жеке бір</w:t>
      </w:r>
      <w:r w:rsidR="00063AA6">
        <w:rPr>
          <w:rFonts w:ascii="Times New Roman" w:hAnsi="Times New Roman" w:cs="Times New Roman"/>
          <w:sz w:val="28"/>
          <w:szCs w:val="28"/>
          <w:lang w:val="uz-Cyrl-UZ"/>
        </w:rPr>
        <w:t>егей микробиомы</w:t>
      </w:r>
      <w:r w:rsidRPr="007A1DD4">
        <w:rPr>
          <w:rFonts w:ascii="Times New Roman" w:hAnsi="Times New Roman" w:cs="Times New Roman"/>
          <w:sz w:val="28"/>
          <w:szCs w:val="28"/>
          <w:lang w:val="uz-Cyrl-UZ"/>
        </w:rPr>
        <w:t xml:space="preserve"> бар екені белгілі. </w:t>
      </w:r>
      <w:r w:rsidR="00063AA6">
        <w:rPr>
          <w:rFonts w:ascii="Times New Roman" w:hAnsi="Times New Roman" w:cs="Times New Roman"/>
          <w:sz w:val="28"/>
          <w:szCs w:val="28"/>
          <w:lang w:val="uz-Cyrl-UZ"/>
        </w:rPr>
        <w:t>Зерттеу нәтижелері бойынша</w:t>
      </w:r>
      <w:r w:rsidR="004E3C35">
        <w:rPr>
          <w:rFonts w:ascii="Times New Roman" w:hAnsi="Times New Roman" w:cs="Times New Roman"/>
          <w:sz w:val="28"/>
          <w:szCs w:val="28"/>
          <w:lang w:val="uz-Cyrl-UZ"/>
        </w:rPr>
        <w:t xml:space="preserve"> барлық өсімдіктердің құрамында</w:t>
      </w:r>
      <w:r w:rsidRPr="007A1DD4">
        <w:rPr>
          <w:rFonts w:ascii="Times New Roman" w:hAnsi="Times New Roman" w:cs="Times New Roman"/>
          <w:sz w:val="28"/>
          <w:szCs w:val="28"/>
          <w:lang w:val="uz-Cyrl-UZ"/>
        </w:rPr>
        <w:t xml:space="preserve"> </w:t>
      </w:r>
      <w:r w:rsidRPr="00851062">
        <w:rPr>
          <w:rFonts w:ascii="Times New Roman" w:hAnsi="Times New Roman" w:cs="Times New Roman"/>
          <w:i/>
          <w:sz w:val="28"/>
          <w:szCs w:val="28"/>
          <w:lang w:val="uz-Cyrl-UZ"/>
        </w:rPr>
        <w:t>Pseudomonas, Bacillus</w:t>
      </w:r>
      <w:r w:rsidRPr="007A1DD4">
        <w:rPr>
          <w:rFonts w:ascii="Times New Roman" w:hAnsi="Times New Roman" w:cs="Times New Roman"/>
          <w:sz w:val="28"/>
          <w:szCs w:val="28"/>
          <w:lang w:val="uz-Cyrl-UZ"/>
        </w:rPr>
        <w:t xml:space="preserve"> </w:t>
      </w:r>
      <w:r w:rsidRPr="00A948E8">
        <w:rPr>
          <w:rFonts w:ascii="Times New Roman" w:hAnsi="Times New Roman" w:cs="Times New Roman"/>
          <w:sz w:val="28"/>
          <w:szCs w:val="28"/>
          <w:lang w:val="uz-Cyrl-UZ"/>
        </w:rPr>
        <w:t xml:space="preserve">және </w:t>
      </w:r>
      <w:r w:rsidR="009E41AA" w:rsidRPr="00A948E8">
        <w:rPr>
          <w:rFonts w:ascii="Times New Roman" w:hAnsi="Times New Roman" w:cs="Times New Roman"/>
          <w:i/>
          <w:sz w:val="28"/>
          <w:szCs w:val="28"/>
          <w:lang w:val="uz-Cyrl-UZ"/>
        </w:rPr>
        <w:t>A</w:t>
      </w:r>
      <w:r w:rsidRPr="00A948E8">
        <w:rPr>
          <w:rFonts w:ascii="Times New Roman" w:hAnsi="Times New Roman" w:cs="Times New Roman"/>
          <w:i/>
          <w:sz w:val="28"/>
          <w:szCs w:val="28"/>
          <w:lang w:val="uz-Cyrl-UZ"/>
        </w:rPr>
        <w:t>grobacterium</w:t>
      </w:r>
      <w:r w:rsidR="00063AA6" w:rsidRPr="00A948E8">
        <w:rPr>
          <w:rFonts w:ascii="Times New Roman" w:hAnsi="Times New Roman" w:cs="Times New Roman"/>
          <w:sz w:val="28"/>
          <w:szCs w:val="28"/>
          <w:lang w:val="uz-Cyrl-UZ"/>
        </w:rPr>
        <w:t xml:space="preserve"> туыстарының</w:t>
      </w:r>
      <w:r w:rsidRPr="00A948E8">
        <w:rPr>
          <w:rFonts w:ascii="Times New Roman" w:hAnsi="Times New Roman" w:cs="Times New Roman"/>
          <w:sz w:val="28"/>
          <w:szCs w:val="28"/>
          <w:lang w:val="uz-Cyrl-UZ"/>
        </w:rPr>
        <w:t xml:space="preserve"> өкілдері </w:t>
      </w:r>
      <w:r w:rsidR="004E3C35" w:rsidRPr="00A948E8">
        <w:rPr>
          <w:rFonts w:ascii="Times New Roman" w:hAnsi="Times New Roman" w:cs="Times New Roman"/>
          <w:sz w:val="28"/>
          <w:szCs w:val="28"/>
          <w:lang w:val="uz-Cyrl-UZ"/>
        </w:rPr>
        <w:t>кездеседі</w:t>
      </w:r>
      <w:r w:rsidRPr="00A948E8">
        <w:rPr>
          <w:rFonts w:ascii="Times New Roman" w:hAnsi="Times New Roman" w:cs="Times New Roman"/>
          <w:sz w:val="28"/>
          <w:szCs w:val="28"/>
          <w:lang w:val="uz-Cyrl-UZ"/>
        </w:rPr>
        <w:t xml:space="preserve">. </w:t>
      </w:r>
      <w:r w:rsidR="009E41AA" w:rsidRPr="00A948E8">
        <w:rPr>
          <w:rFonts w:ascii="Times New Roman" w:hAnsi="Times New Roman" w:cs="Times New Roman"/>
          <w:i/>
          <w:iCs/>
          <w:sz w:val="28"/>
          <w:szCs w:val="28"/>
          <w:lang w:val="uz-Cyrl-UZ"/>
        </w:rPr>
        <w:t>А</w:t>
      </w:r>
      <w:r w:rsidRPr="00A948E8">
        <w:rPr>
          <w:rFonts w:ascii="Times New Roman" w:hAnsi="Times New Roman" w:cs="Times New Roman"/>
          <w:i/>
          <w:iCs/>
          <w:sz w:val="28"/>
          <w:szCs w:val="28"/>
          <w:lang w:val="uz-Cyrl-UZ"/>
        </w:rPr>
        <w:t>chromobacter</w:t>
      </w:r>
      <w:r w:rsidRPr="007A1DD4">
        <w:rPr>
          <w:rFonts w:ascii="Times New Roman" w:hAnsi="Times New Roman" w:cs="Times New Roman"/>
          <w:sz w:val="28"/>
          <w:szCs w:val="28"/>
          <w:lang w:val="uz-Cyrl-UZ"/>
        </w:rPr>
        <w:t xml:space="preserve"> т</w:t>
      </w:r>
      <w:r w:rsidR="00AD3B09">
        <w:rPr>
          <w:rFonts w:ascii="Times New Roman" w:hAnsi="Times New Roman" w:cs="Times New Roman"/>
          <w:sz w:val="28"/>
          <w:szCs w:val="28"/>
          <w:lang w:val="uz-Cyrl-UZ"/>
        </w:rPr>
        <w:t>уысының</w:t>
      </w:r>
      <w:r w:rsidRPr="007A1DD4">
        <w:rPr>
          <w:rFonts w:ascii="Times New Roman" w:hAnsi="Times New Roman" w:cs="Times New Roman"/>
          <w:sz w:val="28"/>
          <w:szCs w:val="28"/>
          <w:lang w:val="uz-Cyrl-UZ"/>
        </w:rPr>
        <w:t xml:space="preserve"> эндофитті бактериялары тек дәрілік жусан мен кәдімгі цикорийден </w:t>
      </w:r>
      <w:r w:rsidRPr="007A1DD4">
        <w:rPr>
          <w:rFonts w:ascii="Times New Roman" w:hAnsi="Times New Roman" w:cs="Times New Roman"/>
          <w:sz w:val="28"/>
          <w:szCs w:val="28"/>
          <w:lang w:val="uz-Cyrl-UZ"/>
        </w:rPr>
        <w:lastRenderedPageBreak/>
        <w:t xml:space="preserve">табылды, ал </w:t>
      </w:r>
      <w:r w:rsidRPr="009E41AA">
        <w:rPr>
          <w:rFonts w:ascii="Times New Roman" w:hAnsi="Times New Roman" w:cs="Times New Roman"/>
          <w:i/>
          <w:iCs/>
          <w:sz w:val="28"/>
          <w:szCs w:val="28"/>
          <w:lang w:val="uz-Cyrl-UZ"/>
        </w:rPr>
        <w:t>Rhizobium</w:t>
      </w:r>
      <w:r w:rsidR="00A948E8">
        <w:rPr>
          <w:rFonts w:ascii="Times New Roman" w:hAnsi="Times New Roman" w:cs="Times New Roman"/>
          <w:sz w:val="28"/>
          <w:szCs w:val="28"/>
          <w:lang w:val="uz-Cyrl-UZ"/>
        </w:rPr>
        <w:t xml:space="preserve"> туысының</w:t>
      </w:r>
      <w:r w:rsidRPr="007A1DD4">
        <w:rPr>
          <w:rFonts w:ascii="Times New Roman" w:hAnsi="Times New Roman" w:cs="Times New Roman"/>
          <w:sz w:val="28"/>
          <w:szCs w:val="28"/>
          <w:lang w:val="uz-Cyrl-UZ"/>
        </w:rPr>
        <w:t xml:space="preserve"> өкілдері тек жалаңаш ми</w:t>
      </w:r>
      <w:r w:rsidR="00A948E8">
        <w:rPr>
          <w:rFonts w:ascii="Times New Roman" w:hAnsi="Times New Roman" w:cs="Times New Roman"/>
          <w:sz w:val="28"/>
          <w:szCs w:val="28"/>
          <w:lang w:val="uz-Cyrl-UZ"/>
        </w:rPr>
        <w:t>я тамырынан оқшауланған (3</w:t>
      </w:r>
      <w:r w:rsidRPr="007A1DD4">
        <w:rPr>
          <w:rFonts w:ascii="Times New Roman" w:hAnsi="Times New Roman" w:cs="Times New Roman"/>
          <w:sz w:val="28"/>
          <w:szCs w:val="28"/>
          <w:lang w:val="uz-Cyrl-UZ"/>
        </w:rPr>
        <w:t>-сурет).</w:t>
      </w:r>
    </w:p>
    <w:p w14:paraId="14288C8D" w14:textId="77777777" w:rsidR="00A948E8" w:rsidRDefault="00A948E8" w:rsidP="000A685D">
      <w:pPr>
        <w:spacing w:after="0" w:line="240" w:lineRule="auto"/>
        <w:ind w:firstLine="709"/>
        <w:jc w:val="both"/>
        <w:rPr>
          <w:rFonts w:ascii="Times New Roman" w:hAnsi="Times New Roman" w:cs="Times New Roman"/>
          <w:sz w:val="28"/>
          <w:szCs w:val="28"/>
          <w:lang w:val="uz-Cyrl-UZ"/>
        </w:rPr>
      </w:pPr>
    </w:p>
    <w:p w14:paraId="72A4C36D" w14:textId="77777777" w:rsidR="007A1DD4" w:rsidRPr="00CE36ED" w:rsidRDefault="00502657" w:rsidP="000A685D">
      <w:pPr>
        <w:spacing w:after="0" w:line="240" w:lineRule="auto"/>
        <w:ind w:firstLine="709"/>
        <w:jc w:val="both"/>
        <w:rPr>
          <w:rFonts w:ascii="Times New Roman" w:hAnsi="Times New Roman" w:cs="Times New Roman"/>
          <w:b/>
          <w:sz w:val="28"/>
          <w:szCs w:val="28"/>
          <w:lang w:val="uz-Cyrl-UZ"/>
        </w:rPr>
      </w:pPr>
      <w:r w:rsidRPr="00502657">
        <w:rPr>
          <w:rFonts w:ascii="Times New Roman" w:hAnsi="Times New Roman" w:cs="Times New Roman"/>
          <w:b/>
          <w:noProof/>
          <w:sz w:val="28"/>
          <w:szCs w:val="28"/>
          <w:lang w:eastAsia="ru-RU"/>
        </w:rPr>
        <w:drawing>
          <wp:inline distT="0" distB="0" distL="0" distR="0" wp14:anchorId="2046DD86" wp14:editId="59AD22D6">
            <wp:extent cx="5189855" cy="3638550"/>
            <wp:effectExtent l="0" t="0" r="10795" b="0"/>
            <wp:docPr id="29" name="Диаграмма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EA345E" w14:textId="77777777" w:rsidR="007A1DD4" w:rsidRDefault="007A1DD4" w:rsidP="000A685D">
      <w:pPr>
        <w:spacing w:after="0" w:line="240" w:lineRule="auto"/>
        <w:ind w:firstLine="709"/>
        <w:jc w:val="both"/>
        <w:rPr>
          <w:rFonts w:ascii="Times New Roman" w:hAnsi="Times New Roman" w:cs="Times New Roman"/>
          <w:sz w:val="28"/>
          <w:szCs w:val="28"/>
          <w:lang w:val="uz-Cyrl-UZ"/>
        </w:rPr>
      </w:pPr>
    </w:p>
    <w:p w14:paraId="74E7D914" w14:textId="77777777" w:rsidR="007A1DD4" w:rsidRDefault="006C66AB" w:rsidP="00F52755">
      <w:pPr>
        <w:spacing w:after="0" w:line="240" w:lineRule="auto"/>
        <w:ind w:firstLine="709"/>
        <w:jc w:val="center"/>
        <w:rPr>
          <w:rFonts w:ascii="Times New Roman" w:hAnsi="Times New Roman" w:cs="Times New Roman"/>
          <w:sz w:val="28"/>
          <w:szCs w:val="28"/>
          <w:lang w:val="uz-Cyrl-UZ"/>
        </w:rPr>
      </w:pPr>
      <w:r w:rsidRPr="007A1DD4">
        <w:rPr>
          <w:rFonts w:ascii="Times New Roman" w:hAnsi="Times New Roman" w:cs="Times New Roman"/>
          <w:sz w:val="28"/>
          <w:szCs w:val="28"/>
          <w:lang w:val="uz-Cyrl-UZ"/>
        </w:rPr>
        <w:t>С</w:t>
      </w:r>
      <w:r w:rsidR="007A1DD4" w:rsidRPr="007A1DD4">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3</w:t>
      </w:r>
      <w:r>
        <w:rPr>
          <w:rFonts w:ascii="Times New Roman" w:hAnsi="Times New Roman" w:cs="Times New Roman"/>
          <w:sz w:val="28"/>
          <w:szCs w:val="28"/>
          <w:lang w:val="uz-Cyrl-UZ"/>
        </w:rPr>
        <w:t xml:space="preserve"> –</w:t>
      </w:r>
      <w:r w:rsidR="00837E4D">
        <w:rPr>
          <w:rFonts w:ascii="Times New Roman" w:hAnsi="Times New Roman" w:cs="Times New Roman"/>
          <w:sz w:val="28"/>
          <w:szCs w:val="28"/>
          <w:lang w:val="uz-Cyrl-UZ"/>
        </w:rPr>
        <w:t xml:space="preserve"> Д</w:t>
      </w:r>
      <w:r w:rsidR="007A1DD4" w:rsidRPr="007A1DD4">
        <w:rPr>
          <w:rFonts w:ascii="Times New Roman" w:hAnsi="Times New Roman" w:cs="Times New Roman"/>
          <w:sz w:val="28"/>
          <w:szCs w:val="28"/>
          <w:lang w:val="uz-Cyrl-UZ"/>
        </w:rPr>
        <w:t>әрілік өсімдіктердің эндофитті бакте</w:t>
      </w:r>
      <w:r w:rsidR="00502657">
        <w:rPr>
          <w:rFonts w:ascii="Times New Roman" w:hAnsi="Times New Roman" w:cs="Times New Roman"/>
          <w:sz w:val="28"/>
          <w:szCs w:val="28"/>
          <w:lang w:val="uz-Cyrl-UZ"/>
        </w:rPr>
        <w:t xml:space="preserve">риялық </w:t>
      </w:r>
      <w:r w:rsidR="0043018F">
        <w:rPr>
          <w:rFonts w:ascii="Times New Roman" w:hAnsi="Times New Roman" w:cs="Times New Roman"/>
          <w:sz w:val="28"/>
          <w:szCs w:val="28"/>
          <w:lang w:val="uz-Cyrl-UZ"/>
        </w:rPr>
        <w:t>ассоциацияларының</w:t>
      </w:r>
      <w:r w:rsidR="00502657">
        <w:rPr>
          <w:rFonts w:ascii="Times New Roman" w:hAnsi="Times New Roman" w:cs="Times New Roman"/>
          <w:sz w:val="28"/>
          <w:szCs w:val="28"/>
          <w:lang w:val="uz-Cyrl-UZ"/>
        </w:rPr>
        <w:t xml:space="preserve"> </w:t>
      </w:r>
      <w:r w:rsidR="007A1DD4" w:rsidRPr="007A1DD4">
        <w:rPr>
          <w:rFonts w:ascii="Times New Roman" w:hAnsi="Times New Roman" w:cs="Times New Roman"/>
          <w:sz w:val="28"/>
          <w:szCs w:val="28"/>
          <w:lang w:val="uz-Cyrl-UZ"/>
        </w:rPr>
        <w:t>таксономиялық құрылымы</w:t>
      </w:r>
    </w:p>
    <w:p w14:paraId="7D7FD9C9" w14:textId="77777777" w:rsidR="007A1DD4" w:rsidRDefault="007A1DD4" w:rsidP="000A685D">
      <w:pPr>
        <w:spacing w:after="0" w:line="240" w:lineRule="auto"/>
        <w:ind w:firstLine="709"/>
        <w:jc w:val="both"/>
        <w:rPr>
          <w:rFonts w:ascii="Times New Roman" w:hAnsi="Times New Roman" w:cs="Times New Roman"/>
          <w:sz w:val="28"/>
          <w:szCs w:val="28"/>
          <w:lang w:val="uz-Cyrl-UZ"/>
        </w:rPr>
      </w:pPr>
    </w:p>
    <w:p w14:paraId="2CD2E83C"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xml:space="preserve">Ең үлкен таксономиялық </w:t>
      </w:r>
      <w:r w:rsidR="00837E4D">
        <w:rPr>
          <w:rFonts w:ascii="Times New Roman" w:hAnsi="Times New Roman" w:cs="Times New Roman"/>
          <w:sz w:val="28"/>
          <w:szCs w:val="28"/>
          <w:lang w:val="uz-Cyrl-UZ"/>
        </w:rPr>
        <w:t>алуантүрлілік</w:t>
      </w:r>
      <w:r w:rsidRPr="007A1DD4">
        <w:rPr>
          <w:rFonts w:ascii="Times New Roman" w:hAnsi="Times New Roman" w:cs="Times New Roman"/>
          <w:sz w:val="28"/>
          <w:szCs w:val="28"/>
          <w:lang w:val="uz-Cyrl-UZ"/>
        </w:rPr>
        <w:t xml:space="preserve"> кәдімгі шалфей </w:t>
      </w:r>
      <w:r w:rsidR="00837E4D">
        <w:rPr>
          <w:rFonts w:ascii="Times New Roman" w:hAnsi="Times New Roman" w:cs="Times New Roman"/>
          <w:sz w:val="28"/>
          <w:szCs w:val="28"/>
          <w:lang w:val="uz-Cyrl-UZ"/>
        </w:rPr>
        <w:t xml:space="preserve">мен </w:t>
      </w:r>
      <w:r w:rsidRPr="007A1DD4">
        <w:rPr>
          <w:rFonts w:ascii="Times New Roman" w:hAnsi="Times New Roman" w:cs="Times New Roman"/>
          <w:sz w:val="28"/>
          <w:szCs w:val="28"/>
          <w:lang w:val="uz-Cyrl-UZ"/>
        </w:rPr>
        <w:t>дәрілік</w:t>
      </w:r>
      <w:r w:rsidR="00FA0D43">
        <w:rPr>
          <w:rFonts w:ascii="Times New Roman" w:hAnsi="Times New Roman" w:cs="Times New Roman"/>
          <w:sz w:val="28"/>
          <w:szCs w:val="28"/>
          <w:lang w:val="uz-Cyrl-UZ"/>
        </w:rPr>
        <w:t xml:space="preserve"> цикорий өсімдіктеріне тән</w:t>
      </w:r>
      <w:r w:rsidRPr="007A1DD4">
        <w:rPr>
          <w:rFonts w:ascii="Times New Roman" w:hAnsi="Times New Roman" w:cs="Times New Roman"/>
          <w:sz w:val="28"/>
          <w:szCs w:val="28"/>
          <w:lang w:val="uz-Cyrl-UZ"/>
        </w:rPr>
        <w:t>. Бұл өсімдіктерде бактериялардың саны 9-ға жетті, ал қалған өсімді</w:t>
      </w:r>
      <w:r w:rsidR="00A948E8">
        <w:rPr>
          <w:rFonts w:ascii="Times New Roman" w:hAnsi="Times New Roman" w:cs="Times New Roman"/>
          <w:sz w:val="28"/>
          <w:szCs w:val="28"/>
          <w:lang w:val="uz-Cyrl-UZ"/>
        </w:rPr>
        <w:t>ктерде анықталған т</w:t>
      </w:r>
      <w:r w:rsidR="00A948E8">
        <w:rPr>
          <w:rFonts w:ascii="Times New Roman" w:hAnsi="Times New Roman" w:cs="Times New Roman"/>
          <w:sz w:val="28"/>
          <w:szCs w:val="28"/>
          <w:lang w:val="kk-KZ"/>
        </w:rPr>
        <w:t>уыстардың</w:t>
      </w:r>
      <w:r w:rsidRPr="007A1DD4">
        <w:rPr>
          <w:rFonts w:ascii="Times New Roman" w:hAnsi="Times New Roman" w:cs="Times New Roman"/>
          <w:sz w:val="28"/>
          <w:szCs w:val="28"/>
          <w:lang w:val="uz-Cyrl-UZ"/>
        </w:rPr>
        <w:t xml:space="preserve"> сан</w:t>
      </w:r>
      <w:r w:rsidR="00A948E8">
        <w:rPr>
          <w:rFonts w:ascii="Times New Roman" w:hAnsi="Times New Roman" w:cs="Times New Roman"/>
          <w:sz w:val="28"/>
          <w:szCs w:val="28"/>
          <w:lang w:val="uz-Cyrl-UZ"/>
        </w:rPr>
        <w:t>ы төмен және 7-ден аспады</w:t>
      </w:r>
      <w:r w:rsidRPr="007A1DD4">
        <w:rPr>
          <w:rFonts w:ascii="Times New Roman" w:hAnsi="Times New Roman" w:cs="Times New Roman"/>
          <w:sz w:val="28"/>
          <w:szCs w:val="28"/>
          <w:lang w:val="uz-Cyrl-UZ"/>
        </w:rPr>
        <w:t>.</w:t>
      </w:r>
    </w:p>
    <w:p w14:paraId="32241526"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xml:space="preserve">Эндофиттік </w:t>
      </w:r>
      <w:r w:rsidR="002B4A18">
        <w:rPr>
          <w:rFonts w:ascii="Times New Roman" w:hAnsi="Times New Roman" w:cs="Times New Roman"/>
          <w:sz w:val="28"/>
          <w:szCs w:val="28"/>
          <w:lang w:val="uz-Cyrl-UZ"/>
        </w:rPr>
        <w:t>ассоциация</w:t>
      </w:r>
      <w:r w:rsidR="0043018F">
        <w:rPr>
          <w:rFonts w:ascii="Times New Roman" w:hAnsi="Times New Roman" w:cs="Times New Roman"/>
          <w:sz w:val="28"/>
          <w:szCs w:val="28"/>
          <w:lang w:val="uz-Cyrl-UZ"/>
        </w:rPr>
        <w:t>л</w:t>
      </w:r>
      <w:r w:rsidRPr="007A1DD4">
        <w:rPr>
          <w:rFonts w:ascii="Times New Roman" w:hAnsi="Times New Roman" w:cs="Times New Roman"/>
          <w:sz w:val="28"/>
          <w:szCs w:val="28"/>
          <w:lang w:val="uz-Cyrl-UZ"/>
        </w:rPr>
        <w:t xml:space="preserve">ардың негізгі құрамдас бөлігі </w:t>
      </w:r>
      <w:r w:rsidRPr="00837E4D">
        <w:rPr>
          <w:rFonts w:ascii="Times New Roman" w:hAnsi="Times New Roman" w:cs="Times New Roman"/>
          <w:i/>
          <w:iCs/>
          <w:sz w:val="28"/>
          <w:szCs w:val="28"/>
          <w:lang w:val="uz-Cyrl-UZ"/>
        </w:rPr>
        <w:t xml:space="preserve">Pseudomonas </w:t>
      </w:r>
      <w:r w:rsidR="009E54AD">
        <w:rPr>
          <w:rFonts w:ascii="Times New Roman" w:hAnsi="Times New Roman" w:cs="Times New Roman"/>
          <w:sz w:val="28"/>
          <w:szCs w:val="28"/>
          <w:lang w:val="uz-Cyrl-UZ"/>
        </w:rPr>
        <w:t>туысының бактериялары</w:t>
      </w:r>
      <w:r w:rsidRPr="007A1DD4">
        <w:rPr>
          <w:rFonts w:ascii="Times New Roman" w:hAnsi="Times New Roman" w:cs="Times New Roman"/>
          <w:sz w:val="28"/>
          <w:szCs w:val="28"/>
          <w:lang w:val="uz-Cyrl-UZ"/>
        </w:rPr>
        <w:t xml:space="preserve">, олардың </w:t>
      </w:r>
      <w:r w:rsidR="00C2257B">
        <w:rPr>
          <w:rFonts w:ascii="Times New Roman" w:hAnsi="Times New Roman" w:cs="Times New Roman"/>
          <w:sz w:val="28"/>
          <w:szCs w:val="28"/>
          <w:lang w:val="uz-Cyrl-UZ"/>
        </w:rPr>
        <w:t>саны</w:t>
      </w:r>
      <w:r w:rsidRPr="007A1DD4">
        <w:rPr>
          <w:rFonts w:ascii="Times New Roman" w:hAnsi="Times New Roman" w:cs="Times New Roman"/>
          <w:sz w:val="28"/>
          <w:szCs w:val="28"/>
          <w:lang w:val="uz-Cyrl-UZ"/>
        </w:rPr>
        <w:t xml:space="preserve"> өсімдік түріне ба</w:t>
      </w:r>
      <w:r w:rsidR="00FA0D43">
        <w:rPr>
          <w:rFonts w:ascii="Times New Roman" w:hAnsi="Times New Roman" w:cs="Times New Roman"/>
          <w:sz w:val="28"/>
          <w:szCs w:val="28"/>
          <w:lang w:val="uz-Cyrl-UZ"/>
        </w:rPr>
        <w:t>йланысты 19-32% аралығын қамтыды</w:t>
      </w:r>
      <w:r w:rsidRPr="007A1DD4">
        <w:rPr>
          <w:rFonts w:ascii="Times New Roman" w:hAnsi="Times New Roman" w:cs="Times New Roman"/>
          <w:sz w:val="28"/>
          <w:szCs w:val="28"/>
          <w:lang w:val="uz-Cyrl-UZ"/>
        </w:rPr>
        <w:t xml:space="preserve">. </w:t>
      </w:r>
      <w:r w:rsidRPr="00C2257B">
        <w:rPr>
          <w:rFonts w:ascii="Times New Roman" w:hAnsi="Times New Roman" w:cs="Times New Roman"/>
          <w:i/>
          <w:iCs/>
          <w:sz w:val="28"/>
          <w:szCs w:val="28"/>
          <w:lang w:val="uz-Cyrl-UZ"/>
        </w:rPr>
        <w:t>Bacillus agrobacterium</w:t>
      </w:r>
      <w:r w:rsidRPr="007A1DD4">
        <w:rPr>
          <w:rFonts w:ascii="Times New Roman" w:hAnsi="Times New Roman" w:cs="Times New Roman"/>
          <w:sz w:val="28"/>
          <w:szCs w:val="28"/>
          <w:lang w:val="uz-Cyrl-UZ"/>
        </w:rPr>
        <w:t xml:space="preserve"> бактерияларының </w:t>
      </w:r>
      <w:r w:rsidR="00C2257B">
        <w:rPr>
          <w:rFonts w:ascii="Times New Roman" w:hAnsi="Times New Roman" w:cs="Times New Roman"/>
          <w:sz w:val="28"/>
          <w:szCs w:val="28"/>
          <w:lang w:val="uz-Cyrl-UZ"/>
        </w:rPr>
        <w:t>саны</w:t>
      </w:r>
      <w:r w:rsidRPr="007A1DD4">
        <w:rPr>
          <w:rFonts w:ascii="Times New Roman" w:hAnsi="Times New Roman" w:cs="Times New Roman"/>
          <w:sz w:val="28"/>
          <w:szCs w:val="28"/>
          <w:lang w:val="uz-Cyrl-UZ"/>
        </w:rPr>
        <w:t xml:space="preserve"> д</w:t>
      </w:r>
      <w:r w:rsidR="00C2257B">
        <w:rPr>
          <w:rFonts w:ascii="Times New Roman" w:hAnsi="Times New Roman" w:cs="Times New Roman"/>
          <w:sz w:val="28"/>
          <w:szCs w:val="28"/>
          <w:lang w:val="uz-Cyrl-UZ"/>
        </w:rPr>
        <w:t>а жоғары көрсеткішті көрсетті</w:t>
      </w:r>
      <w:r w:rsidRPr="007A1DD4">
        <w:rPr>
          <w:rFonts w:ascii="Times New Roman" w:hAnsi="Times New Roman" w:cs="Times New Roman"/>
          <w:sz w:val="28"/>
          <w:szCs w:val="28"/>
          <w:lang w:val="uz-Cyrl-UZ"/>
        </w:rPr>
        <w:t>,</w:t>
      </w:r>
      <w:r w:rsidR="00FA0D43">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олар сәйкесінше 17-ден 29% - ға дейін және 9-дан 23% - ға дейін болды.</w:t>
      </w:r>
    </w:p>
    <w:p w14:paraId="2D4C13FE" w14:textId="77777777" w:rsidR="007A1DD4" w:rsidRDefault="009E54AD"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Микромицет</w:t>
      </w:r>
      <w:r w:rsidR="007A1DD4" w:rsidRPr="007A1DD4">
        <w:rPr>
          <w:rFonts w:ascii="Times New Roman" w:hAnsi="Times New Roman" w:cs="Times New Roman"/>
          <w:sz w:val="28"/>
          <w:szCs w:val="28"/>
          <w:lang w:val="uz-Cyrl-UZ"/>
        </w:rPr>
        <w:t xml:space="preserve"> </w:t>
      </w:r>
      <w:r w:rsidR="002B4A18">
        <w:rPr>
          <w:rFonts w:ascii="Times New Roman" w:hAnsi="Times New Roman" w:cs="Times New Roman"/>
          <w:sz w:val="28"/>
          <w:szCs w:val="28"/>
          <w:lang w:val="uz-Cyrl-UZ"/>
        </w:rPr>
        <w:t>ассоциация</w:t>
      </w:r>
      <w:r w:rsidR="0043018F">
        <w:rPr>
          <w:rFonts w:ascii="Times New Roman" w:hAnsi="Times New Roman" w:cs="Times New Roman"/>
          <w:sz w:val="28"/>
          <w:szCs w:val="28"/>
          <w:lang w:val="uz-Cyrl-UZ"/>
        </w:rPr>
        <w:t>л</w:t>
      </w:r>
      <w:r w:rsidR="007A1DD4" w:rsidRPr="007A1DD4">
        <w:rPr>
          <w:rFonts w:ascii="Times New Roman" w:hAnsi="Times New Roman" w:cs="Times New Roman"/>
          <w:sz w:val="28"/>
          <w:szCs w:val="28"/>
          <w:lang w:val="uz-Cyrl-UZ"/>
        </w:rPr>
        <w:t xml:space="preserve">арының құрылымындағы ең үлкен үлесті </w:t>
      </w:r>
      <w:r w:rsidR="007A1DD4" w:rsidRPr="00C2257B">
        <w:rPr>
          <w:rFonts w:ascii="Times New Roman" w:hAnsi="Times New Roman" w:cs="Times New Roman"/>
          <w:i/>
          <w:iCs/>
          <w:sz w:val="28"/>
          <w:szCs w:val="28"/>
          <w:lang w:val="uz-Cyrl-UZ"/>
        </w:rPr>
        <w:t>Penicillium</w:t>
      </w:r>
      <w:r>
        <w:rPr>
          <w:rFonts w:ascii="Times New Roman" w:hAnsi="Times New Roman" w:cs="Times New Roman"/>
          <w:sz w:val="28"/>
          <w:szCs w:val="28"/>
          <w:lang w:val="uz-Cyrl-UZ"/>
        </w:rPr>
        <w:t xml:space="preserve"> туысының</w:t>
      </w:r>
      <w:r w:rsidR="007A1DD4" w:rsidRPr="007A1DD4">
        <w:rPr>
          <w:rFonts w:ascii="Times New Roman" w:hAnsi="Times New Roman" w:cs="Times New Roman"/>
          <w:sz w:val="28"/>
          <w:szCs w:val="28"/>
          <w:lang w:val="uz-Cyrl-UZ"/>
        </w:rPr>
        <w:t xml:space="preserve"> </w:t>
      </w:r>
      <w:r w:rsidR="00617E4D">
        <w:rPr>
          <w:rFonts w:ascii="Times New Roman" w:hAnsi="Times New Roman" w:cs="Times New Roman"/>
          <w:sz w:val="28"/>
          <w:szCs w:val="28"/>
          <w:lang w:val="uz-Cyrl-UZ"/>
        </w:rPr>
        <w:t>өкілдері алды (19-28%). Олардың ең жоғары шоғырлану деңгейі</w:t>
      </w:r>
      <w:r w:rsidR="007A1DD4" w:rsidRPr="007A1DD4">
        <w:rPr>
          <w:rFonts w:ascii="Times New Roman" w:hAnsi="Times New Roman" w:cs="Times New Roman"/>
          <w:sz w:val="28"/>
          <w:szCs w:val="28"/>
          <w:lang w:val="uz-Cyrl-UZ"/>
        </w:rPr>
        <w:t xml:space="preserve"> күлгін </w:t>
      </w:r>
      <w:r w:rsidR="00C2257B">
        <w:rPr>
          <w:rFonts w:ascii="Times New Roman" w:hAnsi="Times New Roman" w:cs="Times New Roman"/>
          <w:sz w:val="28"/>
          <w:szCs w:val="28"/>
          <w:lang w:val="uz-Cyrl-UZ"/>
        </w:rPr>
        <w:t>эхинацея</w:t>
      </w:r>
      <w:r w:rsidR="00617E4D">
        <w:rPr>
          <w:rFonts w:ascii="Times New Roman" w:hAnsi="Times New Roman" w:cs="Times New Roman"/>
          <w:sz w:val="28"/>
          <w:szCs w:val="28"/>
          <w:lang w:val="uz-Cyrl-UZ"/>
        </w:rPr>
        <w:t xml:space="preserve"> және</w:t>
      </w:r>
      <w:r w:rsidR="007A1DD4" w:rsidRPr="007A1DD4">
        <w:rPr>
          <w:rFonts w:ascii="Times New Roman" w:hAnsi="Times New Roman" w:cs="Times New Roman"/>
          <w:sz w:val="28"/>
          <w:szCs w:val="28"/>
          <w:lang w:val="uz-Cyrl-UZ"/>
        </w:rPr>
        <w:t xml:space="preserve"> дәрілік </w:t>
      </w:r>
      <w:r w:rsidR="00C2257B">
        <w:rPr>
          <w:rFonts w:ascii="Times New Roman" w:hAnsi="Times New Roman" w:cs="Times New Roman"/>
          <w:sz w:val="28"/>
          <w:szCs w:val="28"/>
          <w:lang w:val="uz-Cyrl-UZ"/>
        </w:rPr>
        <w:t xml:space="preserve">мелисса </w:t>
      </w:r>
      <w:r w:rsidR="00502657">
        <w:rPr>
          <w:rFonts w:ascii="Times New Roman" w:hAnsi="Times New Roman" w:cs="Times New Roman"/>
          <w:sz w:val="28"/>
          <w:szCs w:val="28"/>
          <w:lang w:val="uz-Cyrl-UZ"/>
        </w:rPr>
        <w:t xml:space="preserve">өсімдіктерінде анықталған </w:t>
      </w:r>
      <w:r w:rsidR="00E508FF">
        <w:rPr>
          <w:rFonts w:ascii="Times New Roman" w:hAnsi="Times New Roman" w:cs="Times New Roman"/>
          <w:sz w:val="28"/>
          <w:szCs w:val="28"/>
          <w:lang w:val="uz-Cyrl-UZ"/>
        </w:rPr>
        <w:t>(4</w:t>
      </w:r>
      <w:r w:rsidR="007A1DD4" w:rsidRPr="007A1DD4">
        <w:rPr>
          <w:rFonts w:ascii="Times New Roman" w:hAnsi="Times New Roman" w:cs="Times New Roman"/>
          <w:sz w:val="28"/>
          <w:szCs w:val="28"/>
          <w:lang w:val="uz-Cyrl-UZ"/>
        </w:rPr>
        <w:t xml:space="preserve">-сурет). </w:t>
      </w:r>
      <w:r w:rsidR="00C2257B" w:rsidRPr="00C2257B">
        <w:rPr>
          <w:rFonts w:ascii="Times New Roman" w:hAnsi="Times New Roman" w:cs="Times New Roman"/>
          <w:i/>
          <w:iCs/>
          <w:sz w:val="28"/>
          <w:szCs w:val="28"/>
          <w:lang w:val="uz-Cyrl-UZ"/>
        </w:rPr>
        <w:t>Penicillium</w:t>
      </w:r>
      <w:r w:rsidR="00502657">
        <w:rPr>
          <w:rFonts w:ascii="Times New Roman" w:hAnsi="Times New Roman" w:cs="Times New Roman"/>
          <w:i/>
          <w:iCs/>
          <w:sz w:val="28"/>
          <w:szCs w:val="28"/>
          <w:lang w:val="uz-Cyrl-UZ"/>
        </w:rPr>
        <w:t xml:space="preserve"> </w:t>
      </w:r>
      <w:r w:rsidR="00C2257B">
        <w:rPr>
          <w:rFonts w:ascii="Times New Roman" w:hAnsi="Times New Roman" w:cs="Times New Roman"/>
          <w:sz w:val="28"/>
          <w:szCs w:val="28"/>
          <w:lang w:val="uz-Cyrl-UZ"/>
        </w:rPr>
        <w:t>т</w:t>
      </w:r>
      <w:r w:rsidR="00502657">
        <w:rPr>
          <w:rFonts w:ascii="Times New Roman" w:hAnsi="Times New Roman" w:cs="Times New Roman"/>
          <w:sz w:val="28"/>
          <w:szCs w:val="28"/>
          <w:lang w:val="uz-Cyrl-UZ"/>
        </w:rPr>
        <w:t>уысының</w:t>
      </w:r>
      <w:r w:rsidR="007A1DD4" w:rsidRPr="007A1DD4">
        <w:rPr>
          <w:rFonts w:ascii="Times New Roman" w:hAnsi="Times New Roman" w:cs="Times New Roman"/>
          <w:sz w:val="28"/>
          <w:szCs w:val="28"/>
          <w:lang w:val="uz-Cyrl-UZ"/>
        </w:rPr>
        <w:t xml:space="preserve"> </w:t>
      </w:r>
      <w:r w:rsidR="00502657">
        <w:rPr>
          <w:rFonts w:ascii="Times New Roman" w:hAnsi="Times New Roman" w:cs="Times New Roman"/>
          <w:sz w:val="28"/>
          <w:szCs w:val="28"/>
          <w:lang w:val="uz-Cyrl-UZ"/>
        </w:rPr>
        <w:t>өкілдері</w:t>
      </w:r>
      <w:r w:rsidR="00FA0D43">
        <w:rPr>
          <w:rFonts w:ascii="Times New Roman" w:hAnsi="Times New Roman" w:cs="Times New Roman"/>
          <w:sz w:val="28"/>
          <w:szCs w:val="28"/>
          <w:lang w:val="uz-Cyrl-UZ"/>
        </w:rPr>
        <w:t>нің таралу жиілігі олардың ф</w:t>
      </w:r>
      <w:r w:rsidR="007A1DD4" w:rsidRPr="007A1DD4">
        <w:rPr>
          <w:rFonts w:ascii="Times New Roman" w:hAnsi="Times New Roman" w:cs="Times New Roman"/>
          <w:sz w:val="28"/>
          <w:szCs w:val="28"/>
          <w:lang w:val="uz-Cyrl-UZ"/>
        </w:rPr>
        <w:t>ерменттік</w:t>
      </w:r>
      <w:r w:rsidR="00FA0D43">
        <w:rPr>
          <w:rFonts w:ascii="Times New Roman" w:hAnsi="Times New Roman" w:cs="Times New Roman"/>
          <w:sz w:val="28"/>
          <w:szCs w:val="28"/>
          <w:lang w:val="uz-Cyrl-UZ"/>
        </w:rPr>
        <w:t xml:space="preserve"> жүйесінің алуантүрлілігіне байланысты болуы мүмкін</w:t>
      </w:r>
      <w:r w:rsidR="00546E79">
        <w:rPr>
          <w:rFonts w:ascii="Times New Roman" w:hAnsi="Times New Roman" w:cs="Times New Roman"/>
          <w:sz w:val="28"/>
          <w:szCs w:val="28"/>
          <w:lang w:val="uz-Cyrl-UZ"/>
        </w:rPr>
        <w:t xml:space="preserve"> [145-146</w:t>
      </w:r>
      <w:r w:rsidR="007A1DD4" w:rsidRPr="007A1DD4">
        <w:rPr>
          <w:rFonts w:ascii="Times New Roman" w:hAnsi="Times New Roman" w:cs="Times New Roman"/>
          <w:sz w:val="28"/>
          <w:szCs w:val="28"/>
          <w:lang w:val="uz-Cyrl-UZ"/>
        </w:rPr>
        <w:t>].</w:t>
      </w:r>
    </w:p>
    <w:p w14:paraId="5AA7D229" w14:textId="77777777" w:rsidR="00502657" w:rsidRDefault="00502657" w:rsidP="000A685D">
      <w:pPr>
        <w:spacing w:after="0" w:line="240" w:lineRule="auto"/>
        <w:ind w:firstLine="709"/>
        <w:jc w:val="both"/>
        <w:rPr>
          <w:rFonts w:ascii="Times New Roman" w:hAnsi="Times New Roman" w:cs="Times New Roman"/>
          <w:sz w:val="28"/>
          <w:szCs w:val="28"/>
          <w:lang w:val="uz-Cyrl-UZ"/>
        </w:rPr>
      </w:pPr>
    </w:p>
    <w:p w14:paraId="73365565" w14:textId="77777777" w:rsidR="00502657" w:rsidRDefault="00502657" w:rsidP="00502657">
      <w:pPr>
        <w:spacing w:after="0" w:line="240" w:lineRule="auto"/>
        <w:rPr>
          <w:rFonts w:ascii="Times New Roman" w:hAnsi="Times New Roman" w:cs="Times New Roman"/>
          <w:sz w:val="28"/>
          <w:szCs w:val="28"/>
          <w:lang w:val="kk-KZ"/>
        </w:rPr>
      </w:pPr>
    </w:p>
    <w:p w14:paraId="0676F01E" w14:textId="77777777" w:rsidR="00502657" w:rsidRPr="00982A7C" w:rsidRDefault="00502657" w:rsidP="009574E6">
      <w:pPr>
        <w:spacing w:after="0" w:line="240" w:lineRule="auto"/>
        <w:ind w:firstLine="709"/>
        <w:rPr>
          <w:rFonts w:ascii="Times New Roman" w:hAnsi="Times New Roman" w:cs="Times New Roman"/>
          <w:sz w:val="28"/>
          <w:szCs w:val="28"/>
          <w:lang w:val="kk-KZ"/>
        </w:rPr>
      </w:pPr>
      <w:r w:rsidRPr="00502657">
        <w:rPr>
          <w:rFonts w:ascii="Times New Roman" w:hAnsi="Times New Roman" w:cs="Times New Roman"/>
          <w:noProof/>
          <w:sz w:val="28"/>
          <w:szCs w:val="28"/>
          <w:lang w:eastAsia="ru-RU"/>
        </w:rPr>
        <w:lastRenderedPageBreak/>
        <w:drawing>
          <wp:inline distT="0" distB="0" distL="0" distR="0" wp14:anchorId="621E5EAE" wp14:editId="42232B7A">
            <wp:extent cx="4926330" cy="3162300"/>
            <wp:effectExtent l="0" t="0" r="7620" b="0"/>
            <wp:docPr id="5" name="Диаграмма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E65C15" w14:textId="77777777" w:rsidR="009574E6" w:rsidRDefault="009574E6" w:rsidP="000A685D">
      <w:pPr>
        <w:spacing w:after="0" w:line="240" w:lineRule="auto"/>
        <w:ind w:firstLine="709"/>
        <w:jc w:val="both"/>
        <w:rPr>
          <w:rFonts w:ascii="Times New Roman" w:hAnsi="Times New Roman" w:cs="Times New Roman"/>
          <w:sz w:val="28"/>
          <w:szCs w:val="28"/>
          <w:lang w:val="uz-Cyrl-UZ"/>
        </w:rPr>
      </w:pPr>
    </w:p>
    <w:p w14:paraId="6F675968" w14:textId="69DE09C4" w:rsidR="007A1DD4" w:rsidRPr="007A1DD4" w:rsidRDefault="009574E6" w:rsidP="00F52755">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7A1DD4" w:rsidRPr="007A1DD4">
        <w:rPr>
          <w:rFonts w:ascii="Times New Roman" w:hAnsi="Times New Roman" w:cs="Times New Roman"/>
          <w:sz w:val="28"/>
          <w:szCs w:val="28"/>
          <w:lang w:val="uz-Cyrl-UZ"/>
        </w:rPr>
        <w:t>уре</w:t>
      </w:r>
      <w:r w:rsidR="00C2257B">
        <w:rPr>
          <w:rFonts w:ascii="Times New Roman" w:hAnsi="Times New Roman" w:cs="Times New Roman"/>
          <w:sz w:val="28"/>
          <w:szCs w:val="28"/>
          <w:lang w:val="uz-Cyrl-UZ"/>
        </w:rPr>
        <w:t>т</w:t>
      </w:r>
      <w:r w:rsidR="00E508FF">
        <w:rPr>
          <w:rFonts w:ascii="Times New Roman" w:hAnsi="Times New Roman" w:cs="Times New Roman"/>
          <w:sz w:val="28"/>
          <w:szCs w:val="28"/>
          <w:lang w:val="uz-Cyrl-UZ"/>
        </w:rPr>
        <w:t xml:space="preserve"> 4</w:t>
      </w:r>
      <w:r>
        <w:rPr>
          <w:rFonts w:ascii="Times New Roman" w:hAnsi="Times New Roman" w:cs="Times New Roman"/>
          <w:sz w:val="28"/>
          <w:szCs w:val="28"/>
          <w:lang w:val="uz-Cyrl-UZ"/>
        </w:rPr>
        <w:t xml:space="preserve"> –</w:t>
      </w:r>
      <w:r w:rsidR="00C2257B">
        <w:rPr>
          <w:rFonts w:ascii="Times New Roman" w:hAnsi="Times New Roman" w:cs="Times New Roman"/>
          <w:sz w:val="28"/>
          <w:szCs w:val="28"/>
          <w:lang w:val="uz-Cyrl-UZ"/>
        </w:rPr>
        <w:t xml:space="preserve"> Д</w:t>
      </w:r>
      <w:r w:rsidR="007A1DD4" w:rsidRPr="007A1DD4">
        <w:rPr>
          <w:rFonts w:ascii="Times New Roman" w:hAnsi="Times New Roman" w:cs="Times New Roman"/>
          <w:sz w:val="28"/>
          <w:szCs w:val="28"/>
          <w:lang w:val="uz-Cyrl-UZ"/>
        </w:rPr>
        <w:t>әрілік өсімд</w:t>
      </w:r>
      <w:r w:rsidR="00502657">
        <w:rPr>
          <w:rFonts w:ascii="Times New Roman" w:hAnsi="Times New Roman" w:cs="Times New Roman"/>
          <w:sz w:val="28"/>
          <w:szCs w:val="28"/>
          <w:lang w:val="uz-Cyrl-UZ"/>
        </w:rPr>
        <w:t>іктердегі эндофитті микромицет</w:t>
      </w:r>
      <w:r w:rsidR="007A1DD4" w:rsidRPr="007A1DD4">
        <w:rPr>
          <w:rFonts w:ascii="Times New Roman" w:hAnsi="Times New Roman" w:cs="Times New Roman"/>
          <w:sz w:val="28"/>
          <w:szCs w:val="28"/>
          <w:lang w:val="uz-Cyrl-UZ"/>
        </w:rPr>
        <w:t xml:space="preserve"> </w:t>
      </w:r>
      <w:r w:rsidR="0043018F">
        <w:rPr>
          <w:rFonts w:ascii="Times New Roman" w:hAnsi="Times New Roman" w:cs="Times New Roman"/>
          <w:sz w:val="28"/>
          <w:szCs w:val="28"/>
          <w:lang w:val="uz-Cyrl-UZ"/>
        </w:rPr>
        <w:t>ассоциацияларының</w:t>
      </w:r>
      <w:r w:rsidR="00502657">
        <w:rPr>
          <w:rFonts w:ascii="Times New Roman" w:hAnsi="Times New Roman" w:cs="Times New Roman"/>
          <w:sz w:val="28"/>
          <w:szCs w:val="28"/>
          <w:lang w:val="uz-Cyrl-UZ"/>
        </w:rPr>
        <w:t xml:space="preserve"> </w:t>
      </w:r>
      <w:r w:rsidR="007A1DD4" w:rsidRPr="007A1DD4">
        <w:rPr>
          <w:rFonts w:ascii="Times New Roman" w:hAnsi="Times New Roman" w:cs="Times New Roman"/>
          <w:sz w:val="28"/>
          <w:szCs w:val="28"/>
          <w:lang w:val="uz-Cyrl-UZ"/>
        </w:rPr>
        <w:t>таксономиялық құрылымы</w:t>
      </w:r>
    </w:p>
    <w:p w14:paraId="6ADDEB6E"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p>
    <w:p w14:paraId="5E9DD684"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xml:space="preserve">Микромицет </w:t>
      </w:r>
      <w:r w:rsidR="0043018F">
        <w:rPr>
          <w:rFonts w:ascii="Times New Roman" w:hAnsi="Times New Roman" w:cs="Times New Roman"/>
          <w:sz w:val="28"/>
          <w:szCs w:val="28"/>
          <w:lang w:val="uz-Cyrl-UZ"/>
        </w:rPr>
        <w:t>ассоциацияларының</w:t>
      </w:r>
      <w:r w:rsidRPr="007A1DD4">
        <w:rPr>
          <w:rFonts w:ascii="Times New Roman" w:hAnsi="Times New Roman" w:cs="Times New Roman"/>
          <w:sz w:val="28"/>
          <w:szCs w:val="28"/>
          <w:lang w:val="uz-Cyrl-UZ"/>
        </w:rPr>
        <w:t xml:space="preserve"> маңызды құрамдас бөлігі</w:t>
      </w:r>
      <w:r w:rsidR="006B1BD9">
        <w:rPr>
          <w:rFonts w:ascii="Times New Roman" w:hAnsi="Times New Roman" w:cs="Times New Roman"/>
          <w:sz w:val="28"/>
          <w:szCs w:val="28"/>
          <w:lang w:val="uz-Cyrl-UZ"/>
        </w:rPr>
        <w:t>н</w:t>
      </w:r>
      <w:r w:rsidRPr="007A1DD4">
        <w:rPr>
          <w:rFonts w:ascii="Times New Roman" w:hAnsi="Times New Roman" w:cs="Times New Roman"/>
          <w:sz w:val="28"/>
          <w:szCs w:val="28"/>
          <w:lang w:val="uz-Cyrl-UZ"/>
        </w:rPr>
        <w:t xml:space="preserve"> </w:t>
      </w:r>
      <w:r w:rsidRPr="00B00F62">
        <w:rPr>
          <w:rFonts w:ascii="Times New Roman" w:hAnsi="Times New Roman" w:cs="Times New Roman"/>
          <w:i/>
          <w:iCs/>
          <w:sz w:val="28"/>
          <w:szCs w:val="28"/>
          <w:lang w:val="uz-Cyrl-UZ"/>
        </w:rPr>
        <w:t xml:space="preserve">Aspergillus </w:t>
      </w:r>
      <w:r w:rsidRPr="007A1DD4">
        <w:rPr>
          <w:rFonts w:ascii="Times New Roman" w:hAnsi="Times New Roman" w:cs="Times New Roman"/>
          <w:sz w:val="28"/>
          <w:szCs w:val="28"/>
          <w:lang w:val="uz-Cyrl-UZ"/>
        </w:rPr>
        <w:t>т</w:t>
      </w:r>
      <w:r w:rsidR="00970C55">
        <w:rPr>
          <w:rFonts w:ascii="Times New Roman" w:hAnsi="Times New Roman" w:cs="Times New Roman"/>
          <w:sz w:val="28"/>
          <w:szCs w:val="28"/>
          <w:lang w:val="uz-Cyrl-UZ"/>
        </w:rPr>
        <w:t>уысының</w:t>
      </w:r>
      <w:r w:rsidRPr="007A1DD4">
        <w:rPr>
          <w:rFonts w:ascii="Times New Roman" w:hAnsi="Times New Roman" w:cs="Times New Roman"/>
          <w:sz w:val="28"/>
          <w:szCs w:val="28"/>
          <w:lang w:val="uz-Cyrl-UZ"/>
        </w:rPr>
        <w:t xml:space="preserve"> </w:t>
      </w:r>
      <w:r w:rsidR="00DD1E5D">
        <w:rPr>
          <w:rFonts w:ascii="Times New Roman" w:hAnsi="Times New Roman" w:cs="Times New Roman"/>
          <w:sz w:val="28"/>
          <w:szCs w:val="28"/>
          <w:lang w:val="uz-Cyrl-UZ"/>
        </w:rPr>
        <w:t>саңырауқұлақтар</w:t>
      </w:r>
      <w:r w:rsidRPr="007A1DD4">
        <w:rPr>
          <w:rFonts w:ascii="Times New Roman" w:hAnsi="Times New Roman" w:cs="Times New Roman"/>
          <w:sz w:val="28"/>
          <w:szCs w:val="28"/>
          <w:lang w:val="uz-Cyrl-UZ"/>
        </w:rPr>
        <w:t xml:space="preserve">ы </w:t>
      </w:r>
      <w:r w:rsidR="006B1BD9">
        <w:rPr>
          <w:rFonts w:ascii="Times New Roman" w:hAnsi="Times New Roman" w:cs="Times New Roman"/>
          <w:sz w:val="28"/>
          <w:szCs w:val="28"/>
          <w:lang w:val="uz-Cyrl-UZ"/>
        </w:rPr>
        <w:t>қамтыды</w:t>
      </w:r>
      <w:r w:rsidRPr="007A1DD4">
        <w:rPr>
          <w:rFonts w:ascii="Times New Roman" w:hAnsi="Times New Roman" w:cs="Times New Roman"/>
          <w:sz w:val="28"/>
          <w:szCs w:val="28"/>
          <w:lang w:val="uz-Cyrl-UZ"/>
        </w:rPr>
        <w:t>, олардың құрамы 13-тен 24% - ға дейін</w:t>
      </w:r>
      <w:r w:rsidR="00B00F62">
        <w:rPr>
          <w:rFonts w:ascii="Times New Roman" w:hAnsi="Times New Roman" w:cs="Times New Roman"/>
          <w:sz w:val="28"/>
          <w:szCs w:val="28"/>
          <w:lang w:val="uz-Cyrl-UZ"/>
        </w:rPr>
        <w:t xml:space="preserve">гі </w:t>
      </w:r>
      <w:r w:rsidR="006B1BD9">
        <w:rPr>
          <w:rFonts w:ascii="Times New Roman" w:hAnsi="Times New Roman" w:cs="Times New Roman"/>
          <w:sz w:val="28"/>
          <w:szCs w:val="28"/>
          <w:lang w:val="uz-Cyrl-UZ"/>
        </w:rPr>
        <w:t>аралықта</w:t>
      </w:r>
      <w:r w:rsidR="00B00F62">
        <w:rPr>
          <w:rFonts w:ascii="Times New Roman" w:hAnsi="Times New Roman" w:cs="Times New Roman"/>
          <w:sz w:val="28"/>
          <w:szCs w:val="28"/>
          <w:lang w:val="uz-Cyrl-UZ"/>
        </w:rPr>
        <w:t xml:space="preserve"> </w:t>
      </w:r>
      <w:r w:rsidR="006B1BD9">
        <w:rPr>
          <w:rFonts w:ascii="Times New Roman" w:hAnsi="Times New Roman" w:cs="Times New Roman"/>
          <w:sz w:val="28"/>
          <w:szCs w:val="28"/>
          <w:lang w:val="uz-Cyrl-UZ"/>
        </w:rPr>
        <w:t>болды, ал</w:t>
      </w:r>
      <w:r w:rsidR="00970C55">
        <w:rPr>
          <w:rFonts w:ascii="Times New Roman" w:hAnsi="Times New Roman" w:cs="Times New Roman"/>
          <w:sz w:val="28"/>
          <w:szCs w:val="28"/>
          <w:lang w:val="uz-Cyrl-UZ"/>
        </w:rPr>
        <w:t xml:space="preserve"> </w:t>
      </w:r>
      <w:r w:rsidR="00B00F62" w:rsidRPr="00B00F62">
        <w:rPr>
          <w:rFonts w:ascii="Times New Roman" w:hAnsi="Times New Roman" w:cs="Times New Roman"/>
          <w:i/>
          <w:iCs/>
          <w:sz w:val="28"/>
          <w:szCs w:val="28"/>
          <w:lang w:val="uz-Cyrl-UZ"/>
        </w:rPr>
        <w:t>Fusarium</w:t>
      </w:r>
      <w:r w:rsidR="00970C55">
        <w:rPr>
          <w:rFonts w:ascii="Times New Roman" w:hAnsi="Times New Roman" w:cs="Times New Roman"/>
          <w:sz w:val="28"/>
          <w:szCs w:val="28"/>
          <w:lang w:val="uz-Cyrl-UZ"/>
        </w:rPr>
        <w:t xml:space="preserve"> туысының </w:t>
      </w:r>
      <w:r w:rsidR="006B1BD9">
        <w:rPr>
          <w:rFonts w:ascii="Times New Roman" w:hAnsi="Times New Roman" w:cs="Times New Roman"/>
          <w:sz w:val="28"/>
          <w:szCs w:val="28"/>
          <w:lang w:val="uz-Cyrl-UZ"/>
        </w:rPr>
        <w:t>өкілдері</w:t>
      </w:r>
      <w:r w:rsidR="00B00F62">
        <w:rPr>
          <w:rFonts w:ascii="Times New Roman" w:hAnsi="Times New Roman" w:cs="Times New Roman"/>
          <w:sz w:val="28"/>
          <w:szCs w:val="28"/>
          <w:lang w:val="uz-Cyrl-UZ"/>
        </w:rPr>
        <w:t xml:space="preserve"> б</w:t>
      </w:r>
      <w:r w:rsidR="006B1BD9">
        <w:rPr>
          <w:rFonts w:ascii="Times New Roman" w:hAnsi="Times New Roman" w:cs="Times New Roman"/>
          <w:sz w:val="28"/>
          <w:szCs w:val="28"/>
          <w:lang w:val="uz-Cyrl-UZ"/>
        </w:rPr>
        <w:t>арлық талданатын өсімдіктердің</w:t>
      </w:r>
      <w:r w:rsidRPr="007A1DD4">
        <w:rPr>
          <w:rFonts w:ascii="Times New Roman" w:hAnsi="Times New Roman" w:cs="Times New Roman"/>
          <w:sz w:val="28"/>
          <w:szCs w:val="28"/>
          <w:lang w:val="uz-Cyrl-UZ"/>
        </w:rPr>
        <w:t xml:space="preserve"> 11-20%</w:t>
      </w:r>
      <w:r w:rsidR="006B1BD9">
        <w:rPr>
          <w:rFonts w:ascii="Times New Roman" w:hAnsi="Times New Roman" w:cs="Times New Roman"/>
          <w:sz w:val="28"/>
          <w:szCs w:val="28"/>
          <w:lang w:val="uz-Cyrl-UZ"/>
        </w:rPr>
        <w:t xml:space="preserve"> </w:t>
      </w:r>
      <w:r w:rsidR="006B1BD9" w:rsidRPr="007A1DD4">
        <w:rPr>
          <w:rFonts w:ascii="Times New Roman" w:hAnsi="Times New Roman" w:cs="Times New Roman"/>
          <w:sz w:val="28"/>
          <w:szCs w:val="28"/>
          <w:lang w:val="uz-Cyrl-UZ"/>
        </w:rPr>
        <w:t>- ға</w:t>
      </w:r>
      <w:r w:rsidRPr="007A1DD4">
        <w:rPr>
          <w:rFonts w:ascii="Times New Roman" w:hAnsi="Times New Roman" w:cs="Times New Roman"/>
          <w:sz w:val="28"/>
          <w:szCs w:val="28"/>
          <w:lang w:val="uz-Cyrl-UZ"/>
        </w:rPr>
        <w:t xml:space="preserve"> </w:t>
      </w:r>
      <w:r w:rsidR="00B00F62">
        <w:rPr>
          <w:rFonts w:ascii="Times New Roman" w:hAnsi="Times New Roman" w:cs="Times New Roman"/>
          <w:sz w:val="28"/>
          <w:szCs w:val="28"/>
          <w:lang w:val="uz-Cyrl-UZ"/>
        </w:rPr>
        <w:t>дейінгі диапазон</w:t>
      </w:r>
      <w:r w:rsidR="006B1BD9">
        <w:rPr>
          <w:rFonts w:ascii="Times New Roman" w:hAnsi="Times New Roman" w:cs="Times New Roman"/>
          <w:sz w:val="28"/>
          <w:szCs w:val="28"/>
          <w:lang w:val="uz-Cyrl-UZ"/>
        </w:rPr>
        <w:t xml:space="preserve">ында анықталды </w:t>
      </w:r>
      <w:r w:rsidR="00970C55">
        <w:rPr>
          <w:rFonts w:ascii="Times New Roman" w:hAnsi="Times New Roman" w:cs="Times New Roman"/>
          <w:sz w:val="28"/>
          <w:szCs w:val="28"/>
          <w:lang w:val="uz-Cyrl-UZ"/>
        </w:rPr>
        <w:t>(4</w:t>
      </w:r>
      <w:r w:rsidRPr="007A1DD4">
        <w:rPr>
          <w:rFonts w:ascii="Times New Roman" w:hAnsi="Times New Roman" w:cs="Times New Roman"/>
          <w:sz w:val="28"/>
          <w:szCs w:val="28"/>
          <w:lang w:val="uz-Cyrl-UZ"/>
        </w:rPr>
        <w:t>-сурет).</w:t>
      </w:r>
    </w:p>
    <w:p w14:paraId="683B7405"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B00F62">
        <w:rPr>
          <w:rFonts w:ascii="Times New Roman" w:hAnsi="Times New Roman" w:cs="Times New Roman"/>
          <w:i/>
          <w:iCs/>
          <w:sz w:val="28"/>
          <w:szCs w:val="28"/>
          <w:lang w:val="uz-Cyrl-UZ"/>
        </w:rPr>
        <w:t>Trichoderma</w:t>
      </w:r>
      <w:r w:rsidRPr="007A1DD4">
        <w:rPr>
          <w:rFonts w:ascii="Times New Roman" w:hAnsi="Times New Roman" w:cs="Times New Roman"/>
          <w:sz w:val="28"/>
          <w:szCs w:val="28"/>
          <w:lang w:val="uz-Cyrl-UZ"/>
        </w:rPr>
        <w:t xml:space="preserve"> және </w:t>
      </w:r>
      <w:r w:rsidRPr="00B00F62">
        <w:rPr>
          <w:rFonts w:ascii="Times New Roman" w:hAnsi="Times New Roman" w:cs="Times New Roman"/>
          <w:i/>
          <w:iCs/>
          <w:sz w:val="28"/>
          <w:szCs w:val="28"/>
          <w:lang w:val="uz-Cyrl-UZ"/>
        </w:rPr>
        <w:t>Cladosporium</w:t>
      </w:r>
      <w:r w:rsidR="00970C55">
        <w:rPr>
          <w:rFonts w:ascii="Times New Roman" w:hAnsi="Times New Roman" w:cs="Times New Roman"/>
          <w:sz w:val="28"/>
          <w:szCs w:val="28"/>
          <w:lang w:val="uz-Cyrl-UZ"/>
        </w:rPr>
        <w:t xml:space="preserve"> туысының</w:t>
      </w:r>
      <w:r w:rsidRPr="007A1DD4">
        <w:rPr>
          <w:rFonts w:ascii="Times New Roman" w:hAnsi="Times New Roman" w:cs="Times New Roman"/>
          <w:sz w:val="28"/>
          <w:szCs w:val="28"/>
          <w:lang w:val="uz-Cyrl-UZ"/>
        </w:rPr>
        <w:t xml:space="preserve"> өкілдері мицелий </w:t>
      </w:r>
      <w:r w:rsidR="00DD1E5D">
        <w:rPr>
          <w:rFonts w:ascii="Times New Roman" w:hAnsi="Times New Roman" w:cs="Times New Roman"/>
          <w:sz w:val="28"/>
          <w:szCs w:val="28"/>
          <w:lang w:val="uz-Cyrl-UZ"/>
        </w:rPr>
        <w:t>саңырауқұлақтар</w:t>
      </w:r>
      <w:r w:rsidRPr="007A1DD4">
        <w:rPr>
          <w:rFonts w:ascii="Times New Roman" w:hAnsi="Times New Roman" w:cs="Times New Roman"/>
          <w:sz w:val="28"/>
          <w:szCs w:val="28"/>
          <w:lang w:val="uz-Cyrl-UZ"/>
        </w:rPr>
        <w:t xml:space="preserve">ының эндофиттік </w:t>
      </w:r>
      <w:r w:rsidR="0043018F">
        <w:rPr>
          <w:rFonts w:ascii="Times New Roman" w:hAnsi="Times New Roman" w:cs="Times New Roman"/>
          <w:sz w:val="28"/>
          <w:szCs w:val="28"/>
          <w:lang w:val="uz-Cyrl-UZ"/>
        </w:rPr>
        <w:t>ассоциацияларының</w:t>
      </w:r>
      <w:r w:rsidRPr="007A1DD4">
        <w:rPr>
          <w:rFonts w:ascii="Times New Roman" w:hAnsi="Times New Roman" w:cs="Times New Roman"/>
          <w:sz w:val="28"/>
          <w:szCs w:val="28"/>
          <w:lang w:val="uz-Cyrl-UZ"/>
        </w:rPr>
        <w:t xml:space="preserve"> құрылымында</w:t>
      </w:r>
      <w:r w:rsidR="00970C55">
        <w:rPr>
          <w:rFonts w:ascii="Times New Roman" w:hAnsi="Times New Roman" w:cs="Times New Roman"/>
          <w:sz w:val="28"/>
          <w:szCs w:val="28"/>
          <w:lang w:val="uz-Cyrl-UZ"/>
        </w:rPr>
        <w:t xml:space="preserve"> ең аз үлесті алды</w:t>
      </w:r>
      <w:r w:rsidRPr="007A1DD4">
        <w:rPr>
          <w:rFonts w:ascii="Times New Roman" w:hAnsi="Times New Roman" w:cs="Times New Roman"/>
          <w:sz w:val="28"/>
          <w:szCs w:val="28"/>
          <w:lang w:val="uz-Cyrl-UZ"/>
        </w:rPr>
        <w:t xml:space="preserve">, олардың салыстырмалы </w:t>
      </w:r>
      <w:r w:rsidR="00B00F62">
        <w:rPr>
          <w:rFonts w:ascii="Times New Roman" w:hAnsi="Times New Roman" w:cs="Times New Roman"/>
          <w:sz w:val="28"/>
          <w:szCs w:val="28"/>
          <w:lang w:val="uz-Cyrl-UZ"/>
        </w:rPr>
        <w:t>саны</w:t>
      </w:r>
      <w:r w:rsidR="0043018F">
        <w:rPr>
          <w:rFonts w:ascii="Times New Roman" w:hAnsi="Times New Roman" w:cs="Times New Roman"/>
          <w:sz w:val="28"/>
          <w:szCs w:val="28"/>
          <w:lang w:val="uz-Cyrl-UZ"/>
        </w:rPr>
        <w:t xml:space="preserve"> 7%-</w:t>
      </w:r>
      <w:r w:rsidRPr="007A1DD4">
        <w:rPr>
          <w:rFonts w:ascii="Times New Roman" w:hAnsi="Times New Roman" w:cs="Times New Roman"/>
          <w:sz w:val="28"/>
          <w:szCs w:val="28"/>
          <w:lang w:val="uz-Cyrl-UZ"/>
        </w:rPr>
        <w:t xml:space="preserve">дан аспады. Зерттелетін өсімдіктерде </w:t>
      </w:r>
      <w:r w:rsidRPr="00B00F62">
        <w:rPr>
          <w:rFonts w:ascii="Times New Roman" w:hAnsi="Times New Roman" w:cs="Times New Roman"/>
          <w:i/>
          <w:iCs/>
          <w:sz w:val="28"/>
          <w:szCs w:val="28"/>
          <w:lang w:val="uz-Cyrl-UZ"/>
        </w:rPr>
        <w:t>Trichoderma</w:t>
      </w:r>
      <w:r w:rsidRPr="007A1DD4">
        <w:rPr>
          <w:rFonts w:ascii="Times New Roman" w:hAnsi="Times New Roman" w:cs="Times New Roman"/>
          <w:sz w:val="28"/>
          <w:szCs w:val="28"/>
          <w:lang w:val="uz-Cyrl-UZ"/>
        </w:rPr>
        <w:t xml:space="preserve"> тектес </w:t>
      </w:r>
      <w:r w:rsidR="00DD1E5D">
        <w:rPr>
          <w:rFonts w:ascii="Times New Roman" w:hAnsi="Times New Roman" w:cs="Times New Roman"/>
          <w:sz w:val="28"/>
          <w:szCs w:val="28"/>
          <w:lang w:val="uz-Cyrl-UZ"/>
        </w:rPr>
        <w:t>саңырауқұлақтар</w:t>
      </w:r>
      <w:r w:rsidRPr="007A1DD4">
        <w:rPr>
          <w:rFonts w:ascii="Times New Roman" w:hAnsi="Times New Roman" w:cs="Times New Roman"/>
          <w:sz w:val="28"/>
          <w:szCs w:val="28"/>
          <w:lang w:val="uz-Cyrl-UZ"/>
        </w:rPr>
        <w:t xml:space="preserve"> біркелкі таралмады, олардың үлесі 2-ден 7</w:t>
      </w:r>
      <w:r w:rsidR="0043018F">
        <w:rPr>
          <w:rFonts w:ascii="Times New Roman" w:hAnsi="Times New Roman" w:cs="Times New Roman"/>
          <w:sz w:val="28"/>
          <w:szCs w:val="28"/>
          <w:lang w:val="uz-Cyrl-UZ"/>
        </w:rPr>
        <w:t>%-</w:t>
      </w:r>
      <w:r w:rsidR="00970C55">
        <w:rPr>
          <w:rFonts w:ascii="Times New Roman" w:hAnsi="Times New Roman" w:cs="Times New Roman"/>
          <w:sz w:val="28"/>
          <w:szCs w:val="28"/>
          <w:lang w:val="uz-Cyrl-UZ"/>
        </w:rPr>
        <w:t>ға дейін болды. Бұл туыстың</w:t>
      </w:r>
      <w:r w:rsidRPr="007A1DD4">
        <w:rPr>
          <w:rFonts w:ascii="Times New Roman" w:hAnsi="Times New Roman" w:cs="Times New Roman"/>
          <w:sz w:val="28"/>
          <w:szCs w:val="28"/>
          <w:lang w:val="uz-Cyrl-UZ"/>
        </w:rPr>
        <w:t xml:space="preserve"> өкілдері жалбыз, шалфей, қалақай және </w:t>
      </w:r>
      <w:r w:rsidR="00970C55">
        <w:rPr>
          <w:rFonts w:ascii="Times New Roman" w:hAnsi="Times New Roman" w:cs="Times New Roman"/>
          <w:sz w:val="28"/>
          <w:szCs w:val="28"/>
          <w:lang w:val="uz-Cyrl-UZ"/>
        </w:rPr>
        <w:t>ореганодан оқшауланған</w:t>
      </w:r>
      <w:r w:rsidRPr="007A1DD4">
        <w:rPr>
          <w:rFonts w:ascii="Times New Roman" w:hAnsi="Times New Roman" w:cs="Times New Roman"/>
          <w:sz w:val="28"/>
          <w:szCs w:val="28"/>
          <w:lang w:val="uz-Cyrl-UZ"/>
        </w:rPr>
        <w:t>. Көптеген өсімдіктерде қара түсті мицелий</w:t>
      </w:r>
      <w:r w:rsidR="001423AF">
        <w:rPr>
          <w:rFonts w:ascii="Times New Roman" w:hAnsi="Times New Roman" w:cs="Times New Roman"/>
          <w:sz w:val="28"/>
          <w:szCs w:val="28"/>
          <w:lang w:val="uz-Cyrl-UZ"/>
        </w:rPr>
        <w:t>і бар</w:t>
      </w:r>
      <w:r w:rsidRPr="007A1DD4">
        <w:rPr>
          <w:rFonts w:ascii="Times New Roman" w:hAnsi="Times New Roman" w:cs="Times New Roman"/>
          <w:sz w:val="28"/>
          <w:szCs w:val="28"/>
          <w:lang w:val="uz-Cyrl-UZ"/>
        </w:rPr>
        <w:t xml:space="preserve"> </w:t>
      </w:r>
      <w:r w:rsidRPr="00970C55">
        <w:rPr>
          <w:rFonts w:ascii="Times New Roman" w:hAnsi="Times New Roman" w:cs="Times New Roman"/>
          <w:i/>
          <w:sz w:val="28"/>
          <w:szCs w:val="28"/>
          <w:lang w:val="uz-Cyrl-UZ"/>
        </w:rPr>
        <w:t>Cladosporium</w:t>
      </w:r>
      <w:r w:rsidRPr="007A1DD4">
        <w:rPr>
          <w:rFonts w:ascii="Times New Roman" w:hAnsi="Times New Roman" w:cs="Times New Roman"/>
          <w:sz w:val="28"/>
          <w:szCs w:val="28"/>
          <w:lang w:val="uz-Cyrl-UZ"/>
        </w:rPr>
        <w:t xml:space="preserve"> </w:t>
      </w:r>
      <w:r w:rsidR="00DD1E5D">
        <w:rPr>
          <w:rFonts w:ascii="Times New Roman" w:hAnsi="Times New Roman" w:cs="Times New Roman"/>
          <w:sz w:val="28"/>
          <w:szCs w:val="28"/>
          <w:lang w:val="uz-Cyrl-UZ"/>
        </w:rPr>
        <w:t>саңырауқұлақтар</w:t>
      </w:r>
      <w:r w:rsidR="001423AF">
        <w:rPr>
          <w:rFonts w:ascii="Times New Roman" w:hAnsi="Times New Roman" w:cs="Times New Roman"/>
          <w:sz w:val="28"/>
          <w:szCs w:val="28"/>
          <w:lang w:val="uz-Cyrl-UZ"/>
        </w:rPr>
        <w:t>ы</w:t>
      </w:r>
      <w:r w:rsidRPr="007A1DD4">
        <w:rPr>
          <w:rFonts w:ascii="Times New Roman" w:hAnsi="Times New Roman" w:cs="Times New Roman"/>
          <w:sz w:val="28"/>
          <w:szCs w:val="28"/>
          <w:lang w:val="uz-Cyrl-UZ"/>
        </w:rPr>
        <w:t xml:space="preserve"> табылды. </w:t>
      </w:r>
      <w:r w:rsidR="006B1BD9" w:rsidRPr="00970C55">
        <w:rPr>
          <w:rFonts w:ascii="Times New Roman" w:hAnsi="Times New Roman" w:cs="Times New Roman"/>
          <w:i/>
          <w:sz w:val="28"/>
          <w:szCs w:val="28"/>
          <w:lang w:val="uz-Cyrl-UZ"/>
        </w:rPr>
        <w:t>Cladosporium</w:t>
      </w:r>
      <w:r w:rsidR="006B1BD9">
        <w:rPr>
          <w:rFonts w:ascii="Times New Roman" w:hAnsi="Times New Roman" w:cs="Times New Roman"/>
          <w:sz w:val="28"/>
          <w:szCs w:val="28"/>
          <w:lang w:val="uz-Cyrl-UZ"/>
        </w:rPr>
        <w:t xml:space="preserve"> </w:t>
      </w:r>
      <w:r w:rsidR="00DD1E5D">
        <w:rPr>
          <w:rFonts w:ascii="Times New Roman" w:hAnsi="Times New Roman" w:cs="Times New Roman"/>
          <w:sz w:val="28"/>
          <w:szCs w:val="28"/>
          <w:lang w:val="uz-Cyrl-UZ"/>
        </w:rPr>
        <w:t>саңырауқұлақтар</w:t>
      </w:r>
      <w:r w:rsidR="00970C55">
        <w:rPr>
          <w:rFonts w:ascii="Times New Roman" w:hAnsi="Times New Roman" w:cs="Times New Roman"/>
          <w:sz w:val="28"/>
          <w:szCs w:val="28"/>
          <w:lang w:val="uz-Cyrl-UZ"/>
        </w:rPr>
        <w:t>ының салыстырмалы мөлшері</w:t>
      </w:r>
      <w:r w:rsidRPr="007A1DD4">
        <w:rPr>
          <w:rFonts w:ascii="Times New Roman" w:hAnsi="Times New Roman" w:cs="Times New Roman"/>
          <w:sz w:val="28"/>
          <w:szCs w:val="28"/>
          <w:lang w:val="uz-Cyrl-UZ"/>
        </w:rPr>
        <w:t xml:space="preserve"> өсімдік үлгісіне байланыст</w:t>
      </w:r>
      <w:r w:rsidR="00970C55">
        <w:rPr>
          <w:rFonts w:ascii="Times New Roman" w:hAnsi="Times New Roman" w:cs="Times New Roman"/>
          <w:sz w:val="28"/>
          <w:szCs w:val="28"/>
          <w:lang w:val="uz-Cyrl-UZ"/>
        </w:rPr>
        <w:t>ы 2-ден 7% - ға дейін өзгерді (4</w:t>
      </w:r>
      <w:r w:rsidRPr="007A1DD4">
        <w:rPr>
          <w:rFonts w:ascii="Times New Roman" w:hAnsi="Times New Roman" w:cs="Times New Roman"/>
          <w:sz w:val="28"/>
          <w:szCs w:val="28"/>
          <w:lang w:val="uz-Cyrl-UZ"/>
        </w:rPr>
        <w:t xml:space="preserve">-сурет). </w:t>
      </w:r>
    </w:p>
    <w:p w14:paraId="4BDEDD80" w14:textId="77777777" w:rsidR="007A1DD4" w:rsidRPr="007A1DD4" w:rsidRDefault="00EB4474"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Өсімдіктерден оқшауланған</w:t>
      </w:r>
      <w:r w:rsidR="007A1DD4" w:rsidRPr="007A1DD4">
        <w:rPr>
          <w:rFonts w:ascii="Times New Roman" w:hAnsi="Times New Roman" w:cs="Times New Roman"/>
          <w:sz w:val="28"/>
          <w:szCs w:val="28"/>
          <w:lang w:val="uz-Cyrl-UZ"/>
        </w:rPr>
        <w:t xml:space="preserve"> ашытқылардың арасында </w:t>
      </w:r>
      <w:r w:rsidR="001423AF" w:rsidRPr="00EB3B58">
        <w:rPr>
          <w:rFonts w:ascii="Times New Roman" w:hAnsi="Times New Roman" w:cs="Times New Roman"/>
          <w:i/>
          <w:iCs/>
          <w:sz w:val="28"/>
          <w:szCs w:val="28"/>
          <w:lang w:val="kk-KZ"/>
        </w:rPr>
        <w:t xml:space="preserve">Rhodotorula </w:t>
      </w:r>
      <w:r w:rsidR="001423AF" w:rsidRPr="00EB3B58">
        <w:rPr>
          <w:rFonts w:ascii="Times New Roman" w:hAnsi="Times New Roman" w:cs="Times New Roman"/>
          <w:iCs/>
          <w:sz w:val="28"/>
          <w:szCs w:val="28"/>
          <w:lang w:val="kk-KZ"/>
        </w:rPr>
        <w:t>(</w:t>
      </w:r>
      <w:r w:rsidR="001423AF" w:rsidRPr="001423AF">
        <w:rPr>
          <w:rFonts w:ascii="Times New Roman" w:hAnsi="Times New Roman" w:cs="Times New Roman"/>
          <w:iCs/>
          <w:sz w:val="28"/>
          <w:szCs w:val="28"/>
          <w:lang w:val="uz-Cyrl-UZ"/>
        </w:rPr>
        <w:t>11-18</w:t>
      </w:r>
      <w:r w:rsidR="001423AF" w:rsidRPr="00EB3B58">
        <w:rPr>
          <w:rFonts w:ascii="Times New Roman" w:hAnsi="Times New Roman" w:cs="Times New Roman"/>
          <w:iCs/>
          <w:sz w:val="28"/>
          <w:szCs w:val="28"/>
          <w:lang w:val="kk-KZ"/>
        </w:rPr>
        <w:t>%)</w:t>
      </w:r>
      <w:r w:rsidR="001423AF">
        <w:rPr>
          <w:rFonts w:ascii="Times New Roman" w:hAnsi="Times New Roman" w:cs="Times New Roman"/>
          <w:iCs/>
          <w:sz w:val="28"/>
          <w:szCs w:val="28"/>
          <w:lang w:val="kk-KZ"/>
        </w:rPr>
        <w:t xml:space="preserve"> мен</w:t>
      </w:r>
      <w:r w:rsidR="001423AF" w:rsidRPr="00EB3B58">
        <w:rPr>
          <w:rFonts w:ascii="Times New Roman" w:hAnsi="Times New Roman" w:cs="Times New Roman"/>
          <w:i/>
          <w:iCs/>
          <w:sz w:val="28"/>
          <w:szCs w:val="28"/>
          <w:lang w:val="kk-KZ"/>
        </w:rPr>
        <w:t xml:space="preserve"> Metschniko</w:t>
      </w:r>
      <w:r w:rsidR="001423AF" w:rsidRPr="001423AF">
        <w:rPr>
          <w:rFonts w:ascii="Times New Roman" w:hAnsi="Times New Roman" w:cs="Times New Roman"/>
          <w:i/>
          <w:iCs/>
          <w:sz w:val="28"/>
          <w:szCs w:val="28"/>
          <w:lang w:val="uz-Cyrl-UZ"/>
        </w:rPr>
        <w:t>w</w:t>
      </w:r>
      <w:r w:rsidR="001423AF" w:rsidRPr="00EB3B58">
        <w:rPr>
          <w:rFonts w:ascii="Times New Roman" w:hAnsi="Times New Roman" w:cs="Times New Roman"/>
          <w:i/>
          <w:iCs/>
          <w:sz w:val="28"/>
          <w:szCs w:val="28"/>
          <w:lang w:val="kk-KZ"/>
        </w:rPr>
        <w:t xml:space="preserve">ia </w:t>
      </w:r>
      <w:r w:rsidR="001423AF" w:rsidRPr="00EB3B58">
        <w:rPr>
          <w:rFonts w:ascii="Times New Roman" w:hAnsi="Times New Roman" w:cs="Times New Roman"/>
          <w:iCs/>
          <w:sz w:val="28"/>
          <w:szCs w:val="28"/>
          <w:lang w:val="kk-KZ"/>
        </w:rPr>
        <w:t>(</w:t>
      </w:r>
      <w:r w:rsidR="001423AF" w:rsidRPr="001423AF">
        <w:rPr>
          <w:rFonts w:ascii="Times New Roman" w:hAnsi="Times New Roman" w:cs="Times New Roman"/>
          <w:iCs/>
          <w:sz w:val="28"/>
          <w:szCs w:val="28"/>
          <w:lang w:val="uz-Cyrl-UZ"/>
        </w:rPr>
        <w:t>9-16</w:t>
      </w:r>
      <w:r w:rsidR="001423AF" w:rsidRPr="00EB3B58">
        <w:rPr>
          <w:rFonts w:ascii="Times New Roman" w:hAnsi="Times New Roman" w:cs="Times New Roman"/>
          <w:iCs/>
          <w:sz w:val="28"/>
          <w:szCs w:val="28"/>
          <w:lang w:val="kk-KZ"/>
        </w:rPr>
        <w:t>%)</w:t>
      </w:r>
      <w:r w:rsidR="007A1DD4" w:rsidRPr="007A1DD4">
        <w:rPr>
          <w:rFonts w:ascii="Times New Roman" w:hAnsi="Times New Roman" w:cs="Times New Roman"/>
          <w:sz w:val="28"/>
          <w:szCs w:val="28"/>
          <w:lang w:val="uz-Cyrl-UZ"/>
        </w:rPr>
        <w:t xml:space="preserve"> т</w:t>
      </w:r>
      <w:r w:rsidR="006B1BD9">
        <w:rPr>
          <w:rFonts w:ascii="Times New Roman" w:hAnsi="Times New Roman" w:cs="Times New Roman"/>
          <w:sz w:val="28"/>
          <w:szCs w:val="28"/>
          <w:lang w:val="uz-Cyrl-UZ"/>
        </w:rPr>
        <w:t>уыстарының</w:t>
      </w:r>
      <w:r w:rsidR="007A1DD4" w:rsidRPr="007A1DD4">
        <w:rPr>
          <w:rFonts w:ascii="Times New Roman" w:hAnsi="Times New Roman" w:cs="Times New Roman"/>
          <w:sz w:val="28"/>
          <w:szCs w:val="28"/>
          <w:lang w:val="uz-Cyrl-UZ"/>
        </w:rPr>
        <w:t xml:space="preserve"> өкілдері басым болды.</w:t>
      </w:r>
      <w:r w:rsidR="00970C55">
        <w:rPr>
          <w:rFonts w:ascii="Times New Roman" w:hAnsi="Times New Roman" w:cs="Times New Roman"/>
          <w:sz w:val="28"/>
          <w:szCs w:val="28"/>
          <w:lang w:val="uz-Cyrl-UZ"/>
        </w:rPr>
        <w:t xml:space="preserve"> </w:t>
      </w:r>
      <w:r w:rsidR="001423AF" w:rsidRPr="001423AF">
        <w:rPr>
          <w:rFonts w:ascii="Times New Roman" w:hAnsi="Times New Roman" w:cs="Times New Roman"/>
          <w:i/>
          <w:iCs/>
          <w:sz w:val="28"/>
          <w:szCs w:val="28"/>
          <w:lang w:val="uz-Cyrl-UZ"/>
        </w:rPr>
        <w:t xml:space="preserve">Aureobasidium </w:t>
      </w:r>
      <w:r w:rsidR="007A1DD4" w:rsidRPr="007A1DD4">
        <w:rPr>
          <w:rFonts w:ascii="Times New Roman" w:hAnsi="Times New Roman" w:cs="Times New Roman"/>
          <w:sz w:val="28"/>
          <w:szCs w:val="28"/>
          <w:lang w:val="uz-Cyrl-UZ"/>
        </w:rPr>
        <w:t>аш</w:t>
      </w:r>
      <w:r w:rsidR="004C3C46">
        <w:rPr>
          <w:rFonts w:ascii="Times New Roman" w:hAnsi="Times New Roman" w:cs="Times New Roman"/>
          <w:sz w:val="28"/>
          <w:szCs w:val="28"/>
          <w:lang w:val="uz-Cyrl-UZ"/>
        </w:rPr>
        <w:t>ытқыларының үлесі айтарлықтай төмен көрсеткіште</w:t>
      </w:r>
      <w:r w:rsidR="007A1DD4" w:rsidRPr="007A1DD4">
        <w:rPr>
          <w:rFonts w:ascii="Times New Roman" w:hAnsi="Times New Roman" w:cs="Times New Roman"/>
          <w:sz w:val="28"/>
          <w:szCs w:val="28"/>
          <w:lang w:val="uz-Cyrl-UZ"/>
        </w:rPr>
        <w:t xml:space="preserve"> </w:t>
      </w:r>
      <w:r w:rsidR="004C3C46">
        <w:rPr>
          <w:rFonts w:ascii="Times New Roman" w:hAnsi="Times New Roman" w:cs="Times New Roman"/>
          <w:sz w:val="28"/>
          <w:szCs w:val="28"/>
          <w:lang w:val="uz-Cyrl-UZ"/>
        </w:rPr>
        <w:t>(2 –</w:t>
      </w:r>
      <w:r w:rsidR="007A1DD4" w:rsidRPr="007A1DD4">
        <w:rPr>
          <w:rFonts w:ascii="Times New Roman" w:hAnsi="Times New Roman" w:cs="Times New Roman"/>
          <w:sz w:val="28"/>
          <w:szCs w:val="28"/>
          <w:lang w:val="uz-Cyrl-UZ"/>
        </w:rPr>
        <w:t xml:space="preserve"> 9%</w:t>
      </w:r>
      <w:r w:rsidR="004C3C46">
        <w:rPr>
          <w:rFonts w:ascii="Times New Roman" w:hAnsi="Times New Roman" w:cs="Times New Roman"/>
          <w:sz w:val="28"/>
          <w:szCs w:val="28"/>
          <w:lang w:val="uz-Cyrl-UZ"/>
        </w:rPr>
        <w:t>) анықталды</w:t>
      </w:r>
      <w:r w:rsidR="002428A7">
        <w:rPr>
          <w:rFonts w:ascii="Times New Roman" w:hAnsi="Times New Roman" w:cs="Times New Roman"/>
          <w:sz w:val="28"/>
          <w:szCs w:val="28"/>
          <w:lang w:val="uz-Cyrl-UZ"/>
        </w:rPr>
        <w:t xml:space="preserve"> </w:t>
      </w:r>
      <w:r w:rsidR="00970C55">
        <w:rPr>
          <w:rFonts w:ascii="Times New Roman" w:hAnsi="Times New Roman" w:cs="Times New Roman"/>
          <w:sz w:val="28"/>
          <w:szCs w:val="28"/>
          <w:lang w:val="uz-Cyrl-UZ"/>
        </w:rPr>
        <w:t>(4</w:t>
      </w:r>
      <w:r w:rsidR="007A1DD4" w:rsidRPr="007A1DD4">
        <w:rPr>
          <w:rFonts w:ascii="Times New Roman" w:hAnsi="Times New Roman" w:cs="Times New Roman"/>
          <w:sz w:val="28"/>
          <w:szCs w:val="28"/>
          <w:lang w:val="uz-Cyrl-UZ"/>
        </w:rPr>
        <w:t xml:space="preserve">-сурет). </w:t>
      </w:r>
    </w:p>
    <w:p w14:paraId="3FE450BD" w14:textId="77777777" w:rsidR="007A1DD4" w:rsidRPr="007A1DD4" w:rsidRDefault="00970C55"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Сонымен</w:t>
      </w:r>
      <w:r w:rsidR="007A1DD4" w:rsidRPr="007A1DD4">
        <w:rPr>
          <w:rFonts w:ascii="Times New Roman" w:hAnsi="Times New Roman" w:cs="Times New Roman"/>
          <w:sz w:val="28"/>
          <w:szCs w:val="28"/>
          <w:lang w:val="uz-Cyrl-UZ"/>
        </w:rPr>
        <w:t xml:space="preserve">, дәрілік өсімдіктердің эндофитті микроорганизмдерінің сандық құрамы мен таксономиялық құрылымын зерттеу кезінде олардың таралуының бірқатар ерекшеліктері мен заңдылықтары </w:t>
      </w:r>
      <w:r w:rsidR="002428A7">
        <w:rPr>
          <w:rFonts w:ascii="Times New Roman" w:hAnsi="Times New Roman" w:cs="Times New Roman"/>
          <w:sz w:val="28"/>
          <w:szCs w:val="28"/>
          <w:lang w:val="uz-Cyrl-UZ"/>
        </w:rPr>
        <w:t>көрсетілді</w:t>
      </w:r>
      <w:r w:rsidR="007A1DD4" w:rsidRPr="007A1DD4">
        <w:rPr>
          <w:rFonts w:ascii="Times New Roman" w:hAnsi="Times New Roman" w:cs="Times New Roman"/>
          <w:sz w:val="28"/>
          <w:szCs w:val="28"/>
          <w:lang w:val="uz-Cyrl-UZ"/>
        </w:rPr>
        <w:t xml:space="preserve">: </w:t>
      </w:r>
    </w:p>
    <w:p w14:paraId="34FA4950" w14:textId="77777777" w:rsidR="007A1DD4" w:rsidRPr="007A1DD4" w:rsidRDefault="007A1DD4" w:rsidP="009574E6">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өсімдік мүшелерінде эндофиттердің біркелкі емес таралуы анықталды, оны келесі ретпен көрсетуге болады: тамырлар</w:t>
      </w:r>
      <w:r w:rsidR="00AB55B7" w:rsidRPr="00AB55B7">
        <w:rPr>
          <w:rFonts w:ascii="Times New Roman" w:hAnsi="Times New Roman" w:cs="Times New Roman"/>
          <w:sz w:val="28"/>
          <w:szCs w:val="28"/>
          <w:lang w:val="uz-Cyrl-UZ"/>
        </w:rPr>
        <w:t xml:space="preserve"> </w:t>
      </w:r>
      <w:r w:rsidR="007B55EB" w:rsidRPr="007B55EB">
        <w:rPr>
          <w:rFonts w:ascii="Times New Roman" w:hAnsi="Times New Roman" w:cs="Times New Roman"/>
          <w:color w:val="000000" w:themeColor="text1"/>
          <w:sz w:val="28"/>
          <w:szCs w:val="28"/>
          <w:lang w:val="uz-Cyrl-UZ"/>
        </w:rPr>
        <w:t>˃</w:t>
      </w:r>
      <w:r w:rsidRPr="007A1DD4">
        <w:rPr>
          <w:rFonts w:ascii="Times New Roman" w:hAnsi="Times New Roman" w:cs="Times New Roman"/>
          <w:sz w:val="28"/>
          <w:szCs w:val="28"/>
          <w:lang w:val="uz-Cyrl-UZ"/>
        </w:rPr>
        <w:t xml:space="preserve"> сабақтар</w:t>
      </w:r>
      <w:r w:rsidR="00AB55B7" w:rsidRPr="00AB55B7">
        <w:rPr>
          <w:rFonts w:ascii="Times New Roman" w:hAnsi="Times New Roman" w:cs="Times New Roman"/>
          <w:sz w:val="28"/>
          <w:szCs w:val="28"/>
          <w:lang w:val="uz-Cyrl-UZ"/>
        </w:rPr>
        <w:t xml:space="preserve"> </w:t>
      </w:r>
      <w:r w:rsidR="007B55EB" w:rsidRPr="007B55EB">
        <w:rPr>
          <w:rFonts w:ascii="Times New Roman" w:hAnsi="Times New Roman" w:cs="Times New Roman"/>
          <w:color w:val="000000" w:themeColor="text1"/>
          <w:sz w:val="28"/>
          <w:szCs w:val="28"/>
          <w:lang w:val="uz-Cyrl-UZ"/>
        </w:rPr>
        <w:t>˃</w:t>
      </w:r>
      <w:r w:rsidR="00AB55B7" w:rsidRPr="00AB55B7">
        <w:rPr>
          <w:rFonts w:ascii="Times New Roman" w:hAnsi="Times New Roman" w:cs="Times New Roman"/>
          <w:color w:val="000000" w:themeColor="text1"/>
          <w:sz w:val="28"/>
          <w:szCs w:val="28"/>
          <w:lang w:val="uz-Cyrl-UZ"/>
        </w:rPr>
        <w:t xml:space="preserve"> </w:t>
      </w:r>
      <w:r w:rsidRPr="007A1DD4">
        <w:rPr>
          <w:rFonts w:ascii="Times New Roman" w:hAnsi="Times New Roman" w:cs="Times New Roman"/>
          <w:sz w:val="28"/>
          <w:szCs w:val="28"/>
          <w:lang w:val="uz-Cyrl-UZ"/>
        </w:rPr>
        <w:t xml:space="preserve">жапырақтар </w:t>
      </w:r>
      <w:r w:rsidR="007B55EB" w:rsidRPr="007B55EB">
        <w:rPr>
          <w:rFonts w:ascii="Times New Roman" w:hAnsi="Times New Roman" w:cs="Times New Roman"/>
          <w:color w:val="000000" w:themeColor="text1"/>
          <w:sz w:val="28"/>
          <w:szCs w:val="28"/>
          <w:lang w:val="uz-Cyrl-UZ"/>
        </w:rPr>
        <w:t>˃</w:t>
      </w:r>
      <w:r w:rsidR="00AB55B7" w:rsidRPr="00AB55B7">
        <w:rPr>
          <w:rFonts w:ascii="Times New Roman" w:hAnsi="Times New Roman" w:cs="Times New Roman"/>
          <w:color w:val="000000" w:themeColor="text1"/>
          <w:sz w:val="28"/>
          <w:szCs w:val="28"/>
          <w:lang w:val="uz-Cyrl-UZ"/>
        </w:rPr>
        <w:t xml:space="preserve"> </w:t>
      </w:r>
      <w:r w:rsidRPr="007A1DD4">
        <w:rPr>
          <w:rFonts w:ascii="Times New Roman" w:hAnsi="Times New Roman" w:cs="Times New Roman"/>
          <w:sz w:val="28"/>
          <w:szCs w:val="28"/>
          <w:lang w:val="uz-Cyrl-UZ"/>
        </w:rPr>
        <w:t>гүлдер;</w:t>
      </w:r>
    </w:p>
    <w:p w14:paraId="00DB5610"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lastRenderedPageBreak/>
        <w:t xml:space="preserve">- эндофиттердің ең </w:t>
      </w:r>
      <w:r w:rsidR="00DB646E">
        <w:rPr>
          <w:rFonts w:ascii="Times New Roman" w:hAnsi="Times New Roman" w:cs="Times New Roman"/>
          <w:sz w:val="28"/>
          <w:szCs w:val="28"/>
          <w:lang w:val="uz-Cyrl-UZ"/>
        </w:rPr>
        <w:t>жоғарғы</w:t>
      </w:r>
      <w:r w:rsidRPr="007A1DD4">
        <w:rPr>
          <w:rFonts w:ascii="Times New Roman" w:hAnsi="Times New Roman" w:cs="Times New Roman"/>
          <w:sz w:val="28"/>
          <w:szCs w:val="28"/>
          <w:lang w:val="uz-Cyrl-UZ"/>
        </w:rPr>
        <w:t xml:space="preserve"> колонизациясы </w:t>
      </w:r>
      <w:r w:rsidR="00DB646E">
        <w:rPr>
          <w:rFonts w:ascii="Times New Roman" w:hAnsi="Times New Roman" w:cs="Times New Roman"/>
          <w:sz w:val="28"/>
          <w:szCs w:val="28"/>
          <w:lang w:val="uz-Cyrl-UZ"/>
        </w:rPr>
        <w:t xml:space="preserve">бұрышты </w:t>
      </w:r>
      <w:r w:rsidRPr="007A1DD4">
        <w:rPr>
          <w:rFonts w:ascii="Times New Roman" w:hAnsi="Times New Roman" w:cs="Times New Roman"/>
          <w:sz w:val="28"/>
          <w:szCs w:val="28"/>
          <w:lang w:val="uz-Cyrl-UZ"/>
        </w:rPr>
        <w:t xml:space="preserve">жалбыз, кәдімгі цикорий, кәдімгі орегано және </w:t>
      </w:r>
      <w:r w:rsidR="00DB646E">
        <w:rPr>
          <w:rFonts w:ascii="Times New Roman" w:hAnsi="Times New Roman" w:cs="Times New Roman"/>
          <w:sz w:val="28"/>
          <w:szCs w:val="28"/>
          <w:lang w:val="uz-Cyrl-UZ"/>
        </w:rPr>
        <w:t>е</w:t>
      </w:r>
      <w:r w:rsidR="00DB646E">
        <w:rPr>
          <w:rFonts w:ascii="Times New Roman" w:hAnsi="Times New Roman" w:cs="Times New Roman"/>
          <w:sz w:val="28"/>
          <w:szCs w:val="28"/>
          <w:lang w:val="kk-KZ"/>
        </w:rPr>
        <w:t>гістік</w:t>
      </w:r>
      <w:r w:rsidRPr="007A1DD4">
        <w:rPr>
          <w:rFonts w:ascii="Times New Roman" w:hAnsi="Times New Roman" w:cs="Times New Roman"/>
          <w:sz w:val="28"/>
          <w:szCs w:val="28"/>
          <w:lang w:val="uz-Cyrl-UZ"/>
        </w:rPr>
        <w:t xml:space="preserve"> сарымсаққа тән болды, ең </w:t>
      </w:r>
      <w:r w:rsidR="00DB646E">
        <w:rPr>
          <w:rFonts w:ascii="Times New Roman" w:hAnsi="Times New Roman" w:cs="Times New Roman"/>
          <w:sz w:val="28"/>
          <w:szCs w:val="28"/>
          <w:lang w:val="uz-Cyrl-UZ"/>
        </w:rPr>
        <w:t>төменгі колонизация</w:t>
      </w:r>
      <w:r w:rsidRPr="007A1DD4">
        <w:rPr>
          <w:rFonts w:ascii="Times New Roman" w:hAnsi="Times New Roman" w:cs="Times New Roman"/>
          <w:sz w:val="28"/>
          <w:szCs w:val="28"/>
          <w:lang w:val="uz-Cyrl-UZ"/>
        </w:rPr>
        <w:t xml:space="preserve"> – </w:t>
      </w:r>
      <w:r w:rsidR="00DB646E">
        <w:rPr>
          <w:rFonts w:ascii="Times New Roman" w:hAnsi="Times New Roman" w:cs="Times New Roman"/>
          <w:sz w:val="28"/>
          <w:szCs w:val="28"/>
          <w:lang w:val="uz-Cyrl-UZ"/>
        </w:rPr>
        <w:t xml:space="preserve">екі үйлі </w:t>
      </w:r>
      <w:r w:rsidRPr="007A1DD4">
        <w:rPr>
          <w:rFonts w:ascii="Times New Roman" w:hAnsi="Times New Roman" w:cs="Times New Roman"/>
          <w:sz w:val="28"/>
          <w:szCs w:val="28"/>
          <w:lang w:val="uz-Cyrl-UZ"/>
        </w:rPr>
        <w:t xml:space="preserve">қалақай </w:t>
      </w:r>
      <w:r w:rsidR="00DB646E">
        <w:rPr>
          <w:rFonts w:ascii="Times New Roman" w:hAnsi="Times New Roman" w:cs="Times New Roman"/>
          <w:sz w:val="28"/>
          <w:szCs w:val="28"/>
          <w:lang w:val="uz-Cyrl-UZ"/>
        </w:rPr>
        <w:t>өсімдігіне</w:t>
      </w:r>
      <w:r w:rsidR="002428A7">
        <w:rPr>
          <w:rFonts w:ascii="Times New Roman" w:hAnsi="Times New Roman" w:cs="Times New Roman"/>
          <w:sz w:val="28"/>
          <w:szCs w:val="28"/>
          <w:lang w:val="uz-Cyrl-UZ"/>
        </w:rPr>
        <w:t xml:space="preserve"> тән</w:t>
      </w:r>
      <w:r w:rsidRPr="007A1DD4">
        <w:rPr>
          <w:rFonts w:ascii="Times New Roman" w:hAnsi="Times New Roman" w:cs="Times New Roman"/>
          <w:sz w:val="28"/>
          <w:szCs w:val="28"/>
          <w:lang w:val="uz-Cyrl-UZ"/>
        </w:rPr>
        <w:t>;</w:t>
      </w:r>
    </w:p>
    <w:p w14:paraId="798148AD" w14:textId="77777777" w:rsid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xml:space="preserve">- эндофитті микробтық </w:t>
      </w:r>
      <w:r w:rsidR="002B4A18">
        <w:rPr>
          <w:rFonts w:ascii="Times New Roman" w:hAnsi="Times New Roman" w:cs="Times New Roman"/>
          <w:sz w:val="28"/>
          <w:szCs w:val="28"/>
          <w:lang w:val="uz-Cyrl-UZ"/>
        </w:rPr>
        <w:t>ассоциация</w:t>
      </w:r>
      <w:r w:rsidRPr="007A1DD4">
        <w:rPr>
          <w:rFonts w:ascii="Times New Roman" w:hAnsi="Times New Roman" w:cs="Times New Roman"/>
          <w:sz w:val="28"/>
          <w:szCs w:val="28"/>
          <w:lang w:val="uz-Cyrl-UZ"/>
        </w:rPr>
        <w:t>тардың құрылымында бактериялардың ең көп үлесі</w:t>
      </w:r>
      <w:r w:rsidR="00DB646E">
        <w:rPr>
          <w:rFonts w:ascii="Times New Roman" w:hAnsi="Times New Roman" w:cs="Times New Roman"/>
          <w:sz w:val="28"/>
          <w:szCs w:val="28"/>
          <w:lang w:val="uz-Cyrl-UZ"/>
        </w:rPr>
        <w:t xml:space="preserve"> – </w:t>
      </w:r>
      <w:r w:rsidR="00DB646E" w:rsidRPr="00DB646E">
        <w:rPr>
          <w:rFonts w:ascii="Times New Roman" w:hAnsi="Times New Roman" w:cs="Times New Roman"/>
          <w:i/>
          <w:iCs/>
          <w:sz w:val="28"/>
          <w:szCs w:val="28"/>
          <w:lang w:val="uz-Cyrl-UZ"/>
        </w:rPr>
        <w:t>Р</w:t>
      </w:r>
      <w:r w:rsidRPr="00DB646E">
        <w:rPr>
          <w:rFonts w:ascii="Times New Roman" w:hAnsi="Times New Roman" w:cs="Times New Roman"/>
          <w:i/>
          <w:iCs/>
          <w:sz w:val="28"/>
          <w:szCs w:val="28"/>
          <w:lang w:val="uz-Cyrl-UZ"/>
        </w:rPr>
        <w:t>enicillium</w:t>
      </w:r>
      <w:r w:rsidR="00BC08C3">
        <w:rPr>
          <w:rFonts w:ascii="Times New Roman" w:hAnsi="Times New Roman" w:cs="Times New Roman"/>
          <w:i/>
          <w:iCs/>
          <w:sz w:val="28"/>
          <w:szCs w:val="28"/>
          <w:lang w:val="uz-Cyrl-UZ"/>
        </w:rPr>
        <w:t xml:space="preserve"> </w:t>
      </w:r>
      <w:r w:rsidR="00DB646E" w:rsidRPr="00BC08C3">
        <w:rPr>
          <w:rFonts w:ascii="Times New Roman" w:hAnsi="Times New Roman" w:cs="Times New Roman"/>
          <w:iCs/>
          <w:sz w:val="28"/>
          <w:szCs w:val="28"/>
          <w:lang w:val="uz-Cyrl-UZ"/>
        </w:rPr>
        <w:t>мен</w:t>
      </w:r>
      <w:r w:rsidR="00DB646E">
        <w:rPr>
          <w:rFonts w:ascii="Times New Roman" w:hAnsi="Times New Roman" w:cs="Times New Roman"/>
          <w:i/>
          <w:iCs/>
          <w:sz w:val="28"/>
          <w:szCs w:val="28"/>
          <w:lang w:val="uz-Cyrl-UZ"/>
        </w:rPr>
        <w:t xml:space="preserve"> А</w:t>
      </w:r>
      <w:r w:rsidRPr="00DB646E">
        <w:rPr>
          <w:rFonts w:ascii="Times New Roman" w:hAnsi="Times New Roman" w:cs="Times New Roman"/>
          <w:i/>
          <w:iCs/>
          <w:sz w:val="28"/>
          <w:szCs w:val="28"/>
          <w:lang w:val="uz-Cyrl-UZ"/>
        </w:rPr>
        <w:t>spergillus</w:t>
      </w:r>
      <w:r w:rsidR="00DB646E">
        <w:rPr>
          <w:rFonts w:ascii="Times New Roman" w:hAnsi="Times New Roman" w:cs="Times New Roman"/>
          <w:i/>
          <w:iCs/>
          <w:sz w:val="28"/>
          <w:szCs w:val="28"/>
          <w:lang w:val="kk-KZ"/>
        </w:rPr>
        <w:t xml:space="preserve">, </w:t>
      </w:r>
      <w:r w:rsidR="00DB646E">
        <w:rPr>
          <w:rFonts w:ascii="Times New Roman" w:hAnsi="Times New Roman" w:cs="Times New Roman"/>
          <w:sz w:val="28"/>
          <w:szCs w:val="28"/>
          <w:lang w:val="kk-KZ"/>
        </w:rPr>
        <w:t>ал</w:t>
      </w:r>
      <w:r w:rsidRPr="007A1DD4">
        <w:rPr>
          <w:rFonts w:ascii="Times New Roman" w:hAnsi="Times New Roman" w:cs="Times New Roman"/>
          <w:sz w:val="28"/>
          <w:szCs w:val="28"/>
          <w:lang w:val="uz-Cyrl-UZ"/>
        </w:rPr>
        <w:t xml:space="preserve"> </w:t>
      </w:r>
      <w:r w:rsidR="00AB55B7">
        <w:rPr>
          <w:rFonts w:ascii="Times New Roman" w:hAnsi="Times New Roman" w:cs="Times New Roman"/>
          <w:sz w:val="28"/>
          <w:szCs w:val="28"/>
          <w:lang w:val="kk-KZ"/>
        </w:rPr>
        <w:t>микромицеттердің</w:t>
      </w:r>
      <w:r w:rsidRPr="007A1DD4">
        <w:rPr>
          <w:rFonts w:ascii="Times New Roman" w:hAnsi="Times New Roman" w:cs="Times New Roman"/>
          <w:sz w:val="28"/>
          <w:szCs w:val="28"/>
          <w:lang w:val="uz-Cyrl-UZ"/>
        </w:rPr>
        <w:t xml:space="preserve"> арасында </w:t>
      </w:r>
      <w:r w:rsidR="00DB646E" w:rsidRPr="00DB646E">
        <w:rPr>
          <w:rFonts w:ascii="Times New Roman" w:hAnsi="Times New Roman" w:cs="Times New Roman"/>
          <w:i/>
          <w:iCs/>
          <w:sz w:val="28"/>
          <w:szCs w:val="28"/>
          <w:lang w:val="uz-Cyrl-UZ"/>
        </w:rPr>
        <w:t>Р</w:t>
      </w:r>
      <w:r w:rsidRPr="00DB646E">
        <w:rPr>
          <w:rFonts w:ascii="Times New Roman" w:hAnsi="Times New Roman" w:cs="Times New Roman"/>
          <w:i/>
          <w:iCs/>
          <w:sz w:val="28"/>
          <w:szCs w:val="28"/>
          <w:lang w:val="uz-Cyrl-UZ"/>
        </w:rPr>
        <w:t>seudomonas</w:t>
      </w:r>
      <w:r w:rsidR="00DB646E">
        <w:rPr>
          <w:rFonts w:ascii="Times New Roman" w:hAnsi="Times New Roman" w:cs="Times New Roman"/>
          <w:sz w:val="28"/>
          <w:szCs w:val="28"/>
          <w:lang w:val="uz-Cyrl-UZ"/>
        </w:rPr>
        <w:t xml:space="preserve"> пен </w:t>
      </w:r>
      <w:r w:rsidR="00DB646E" w:rsidRPr="00DB646E">
        <w:rPr>
          <w:rFonts w:ascii="Times New Roman" w:hAnsi="Times New Roman" w:cs="Times New Roman"/>
          <w:i/>
          <w:iCs/>
          <w:sz w:val="28"/>
          <w:szCs w:val="28"/>
          <w:lang w:val="uz-Cyrl-UZ"/>
        </w:rPr>
        <w:t>В</w:t>
      </w:r>
      <w:r w:rsidRPr="00DB646E">
        <w:rPr>
          <w:rFonts w:ascii="Times New Roman" w:hAnsi="Times New Roman" w:cs="Times New Roman"/>
          <w:i/>
          <w:iCs/>
          <w:sz w:val="28"/>
          <w:szCs w:val="28"/>
          <w:lang w:val="uz-Cyrl-UZ"/>
        </w:rPr>
        <w:t>acillus</w:t>
      </w:r>
      <w:r w:rsidR="00DB646E">
        <w:rPr>
          <w:rFonts w:ascii="Times New Roman" w:hAnsi="Times New Roman" w:cs="Times New Roman"/>
          <w:sz w:val="28"/>
          <w:szCs w:val="28"/>
          <w:lang w:val="uz-Cyrl-UZ"/>
        </w:rPr>
        <w:t xml:space="preserve"> т</w:t>
      </w:r>
      <w:r w:rsidR="00BC08C3">
        <w:rPr>
          <w:rFonts w:ascii="Times New Roman" w:hAnsi="Times New Roman" w:cs="Times New Roman"/>
          <w:sz w:val="28"/>
          <w:szCs w:val="28"/>
          <w:lang w:val="uz-Cyrl-UZ"/>
        </w:rPr>
        <w:t>уыстарына</w:t>
      </w:r>
      <w:r w:rsidR="002428A7">
        <w:rPr>
          <w:rFonts w:ascii="Times New Roman" w:hAnsi="Times New Roman" w:cs="Times New Roman"/>
          <w:sz w:val="28"/>
          <w:szCs w:val="28"/>
          <w:lang w:val="uz-Cyrl-UZ"/>
        </w:rPr>
        <w:t xml:space="preserve"> тән </w:t>
      </w:r>
      <w:r w:rsidRPr="007A1DD4">
        <w:rPr>
          <w:rFonts w:ascii="Times New Roman" w:hAnsi="Times New Roman" w:cs="Times New Roman"/>
          <w:sz w:val="28"/>
          <w:szCs w:val="28"/>
          <w:lang w:val="uz-Cyrl-UZ"/>
        </w:rPr>
        <w:t>.</w:t>
      </w:r>
    </w:p>
    <w:p w14:paraId="6FCDFCC6" w14:textId="77777777" w:rsidR="002428A7" w:rsidRDefault="00E21CF6" w:rsidP="000A685D">
      <w:pPr>
        <w:spacing w:after="0" w:line="240" w:lineRule="auto"/>
        <w:ind w:firstLine="709"/>
        <w:jc w:val="both"/>
        <w:rPr>
          <w:rFonts w:ascii="Times New Roman" w:hAnsi="Times New Roman" w:cs="Times New Roman"/>
          <w:sz w:val="28"/>
          <w:lang w:val="kk-KZ"/>
        </w:rPr>
      </w:pPr>
      <w:r w:rsidRPr="003C1BFD">
        <w:rPr>
          <w:rFonts w:ascii="Times New Roman" w:hAnsi="Times New Roman" w:cs="Times New Roman"/>
          <w:sz w:val="28"/>
          <w:lang w:val="kk-KZ"/>
        </w:rPr>
        <w:t>Зерттеушілердің эндофиттік</w:t>
      </w:r>
      <w:r>
        <w:rPr>
          <w:rFonts w:ascii="Times New Roman" w:hAnsi="Times New Roman" w:cs="Times New Roman"/>
          <w:sz w:val="28"/>
          <w:lang w:val="kk-KZ"/>
        </w:rPr>
        <w:t xml:space="preserve"> микроорганизмдердің алуантүрлілігі</w:t>
      </w:r>
      <w:r w:rsidRPr="003C1BFD">
        <w:rPr>
          <w:rFonts w:ascii="Times New Roman" w:hAnsi="Times New Roman" w:cs="Times New Roman"/>
          <w:sz w:val="28"/>
          <w:lang w:val="kk-KZ"/>
        </w:rPr>
        <w:t xml:space="preserve"> мен </w:t>
      </w:r>
      <w:r>
        <w:rPr>
          <w:rFonts w:ascii="Times New Roman" w:hAnsi="Times New Roman" w:cs="Times New Roman"/>
          <w:sz w:val="28"/>
          <w:lang w:val="kk-KZ"/>
        </w:rPr>
        <w:t>атқаратын қызметіне</w:t>
      </w:r>
      <w:r w:rsidRPr="003C1BFD">
        <w:rPr>
          <w:rFonts w:ascii="Times New Roman" w:hAnsi="Times New Roman" w:cs="Times New Roman"/>
          <w:sz w:val="28"/>
          <w:lang w:val="kk-KZ"/>
        </w:rPr>
        <w:t xml:space="preserve"> қызығу</w:t>
      </w:r>
      <w:r>
        <w:rPr>
          <w:rFonts w:ascii="Times New Roman" w:hAnsi="Times New Roman" w:cs="Times New Roman"/>
          <w:sz w:val="28"/>
          <w:lang w:val="kk-KZ"/>
        </w:rPr>
        <w:t xml:space="preserve">шылығының артуының басты себебі – </w:t>
      </w:r>
      <w:r w:rsidRPr="003C1BFD">
        <w:rPr>
          <w:rFonts w:ascii="Times New Roman" w:hAnsi="Times New Roman" w:cs="Times New Roman"/>
          <w:sz w:val="28"/>
          <w:lang w:val="kk-KZ"/>
        </w:rPr>
        <w:t>өсімдіктермен тұрақты қарым-қатынас орнататын эндофиттер көбінесе өсудің тамаша стимуляторлары және патогенді бақылаудың биол</w:t>
      </w:r>
      <w:r>
        <w:rPr>
          <w:rFonts w:ascii="Times New Roman" w:hAnsi="Times New Roman" w:cs="Times New Roman"/>
          <w:sz w:val="28"/>
          <w:lang w:val="kk-KZ"/>
        </w:rPr>
        <w:t>огиялық агенттері бола алатындығында</w:t>
      </w:r>
      <w:r w:rsidR="00596F4D">
        <w:rPr>
          <w:rFonts w:ascii="Times New Roman" w:hAnsi="Times New Roman" w:cs="Times New Roman"/>
          <w:sz w:val="28"/>
          <w:lang w:val="kk-KZ"/>
        </w:rPr>
        <w:t xml:space="preserve"> [40]. Осындай</w:t>
      </w:r>
      <w:r w:rsidRPr="003C1BFD">
        <w:rPr>
          <w:rFonts w:ascii="Times New Roman" w:hAnsi="Times New Roman" w:cs="Times New Roman"/>
          <w:sz w:val="28"/>
          <w:lang w:val="kk-KZ"/>
        </w:rPr>
        <w:t xml:space="preserve"> кең т</w:t>
      </w:r>
      <w:r>
        <w:rPr>
          <w:rFonts w:ascii="Times New Roman" w:hAnsi="Times New Roman" w:cs="Times New Roman"/>
          <w:sz w:val="28"/>
          <w:lang w:val="kk-KZ"/>
        </w:rPr>
        <w:t>аралған механизмдерге</w:t>
      </w:r>
      <w:r w:rsidR="00596F4D">
        <w:rPr>
          <w:rFonts w:ascii="Times New Roman" w:hAnsi="Times New Roman" w:cs="Times New Roman"/>
          <w:sz w:val="28"/>
          <w:lang w:val="kk-KZ"/>
        </w:rPr>
        <w:t xml:space="preserve"> </w:t>
      </w:r>
      <w:r w:rsidR="00F028B7">
        <w:rPr>
          <w:rFonts w:ascii="Times New Roman" w:hAnsi="Times New Roman" w:cs="Times New Roman"/>
          <w:sz w:val="28"/>
          <w:lang w:val="kk-KZ"/>
        </w:rPr>
        <w:t>эндофитті микроорганизмдердің фунгицидтік белсенділігі, галотолеранттылығы, фосфатты мобилизациялау және фитогармонд</w:t>
      </w:r>
      <w:r w:rsidR="002428A7">
        <w:rPr>
          <w:rFonts w:ascii="Times New Roman" w:hAnsi="Times New Roman" w:cs="Times New Roman"/>
          <w:sz w:val="28"/>
          <w:lang w:val="kk-KZ"/>
        </w:rPr>
        <w:t>арды синтездеу қабілеті жатады.</w:t>
      </w:r>
    </w:p>
    <w:p w14:paraId="4C671AE9" w14:textId="77777777" w:rsidR="00AB55B7" w:rsidRDefault="00F028B7"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lang w:val="kk-KZ"/>
        </w:rPr>
        <w:t xml:space="preserve">Диссертациялық жұмыстың келесі кезеңі </w:t>
      </w:r>
      <w:r w:rsidR="00564B0D">
        <w:rPr>
          <w:rFonts w:ascii="Times New Roman" w:hAnsi="Times New Roman" w:cs="Times New Roman"/>
          <w:sz w:val="28"/>
          <w:szCs w:val="28"/>
          <w:lang w:val="uz-Cyrl-UZ"/>
        </w:rPr>
        <w:t>а</w:t>
      </w:r>
      <w:r w:rsidRPr="00F028B7">
        <w:rPr>
          <w:rFonts w:ascii="Times New Roman" w:hAnsi="Times New Roman" w:cs="Times New Roman"/>
          <w:sz w:val="28"/>
          <w:szCs w:val="28"/>
          <w:lang w:val="uz-Cyrl-UZ"/>
        </w:rPr>
        <w:t>грономиялық құнды қасиеттері бар эндофитті штамдардың скринингі</w:t>
      </w:r>
      <w:r w:rsidR="00564B0D">
        <w:rPr>
          <w:rFonts w:ascii="Times New Roman" w:hAnsi="Times New Roman" w:cs="Times New Roman"/>
          <w:sz w:val="28"/>
          <w:szCs w:val="28"/>
          <w:lang w:val="uz-Cyrl-UZ"/>
        </w:rPr>
        <w:t>н жүргізуге арналады.</w:t>
      </w:r>
    </w:p>
    <w:p w14:paraId="2A803489" w14:textId="77777777" w:rsidR="007A1DD4" w:rsidRDefault="007A1DD4" w:rsidP="000A685D">
      <w:pPr>
        <w:spacing w:after="0" w:line="240" w:lineRule="auto"/>
        <w:ind w:firstLine="709"/>
        <w:jc w:val="both"/>
        <w:rPr>
          <w:rFonts w:ascii="Times New Roman" w:hAnsi="Times New Roman" w:cs="Times New Roman"/>
          <w:sz w:val="28"/>
          <w:szCs w:val="28"/>
          <w:lang w:val="uz-Cyrl-UZ"/>
        </w:rPr>
      </w:pPr>
    </w:p>
    <w:p w14:paraId="136C4816" w14:textId="77777777" w:rsidR="007A1DD4" w:rsidRPr="00997F04" w:rsidRDefault="00BC08C3" w:rsidP="00A510EB">
      <w:pPr>
        <w:pStyle w:val="a6"/>
        <w:numPr>
          <w:ilvl w:val="2"/>
          <w:numId w:val="10"/>
        </w:numPr>
        <w:spacing w:after="0" w:line="240" w:lineRule="auto"/>
        <w:ind w:left="709"/>
        <w:jc w:val="both"/>
        <w:rPr>
          <w:rFonts w:ascii="Times New Roman" w:hAnsi="Times New Roman" w:cs="Times New Roman"/>
          <w:b/>
          <w:sz w:val="28"/>
          <w:szCs w:val="28"/>
          <w:lang w:val="uz-Cyrl-UZ"/>
        </w:rPr>
      </w:pPr>
      <w:r w:rsidRPr="00997F04">
        <w:rPr>
          <w:rFonts w:ascii="Times New Roman" w:hAnsi="Times New Roman" w:cs="Times New Roman"/>
          <w:b/>
          <w:sz w:val="28"/>
          <w:szCs w:val="28"/>
          <w:lang w:val="uz-Cyrl-UZ"/>
        </w:rPr>
        <w:t>Агро</w:t>
      </w:r>
      <w:r w:rsidR="00D240EE" w:rsidRPr="00997F04">
        <w:rPr>
          <w:rFonts w:ascii="Times New Roman" w:hAnsi="Times New Roman" w:cs="Times New Roman"/>
          <w:b/>
          <w:sz w:val="28"/>
          <w:szCs w:val="28"/>
          <w:lang w:val="uz-Cyrl-UZ"/>
        </w:rPr>
        <w:t xml:space="preserve">номиялық құнды қасиеттері бар </w:t>
      </w:r>
      <w:r w:rsidR="00082097" w:rsidRPr="00997F04">
        <w:rPr>
          <w:rFonts w:ascii="Times New Roman" w:hAnsi="Times New Roman" w:cs="Times New Roman"/>
          <w:b/>
          <w:sz w:val="28"/>
          <w:szCs w:val="28"/>
          <w:lang w:val="uz-Cyrl-UZ"/>
        </w:rPr>
        <w:t xml:space="preserve">эндофитті штамдардың скринингі </w:t>
      </w:r>
    </w:p>
    <w:p w14:paraId="3C161F14" w14:textId="77777777" w:rsidR="00997F04" w:rsidRPr="00997F04" w:rsidRDefault="00997F04" w:rsidP="00997F04">
      <w:pPr>
        <w:pStyle w:val="a6"/>
        <w:spacing w:after="0" w:line="240" w:lineRule="auto"/>
        <w:ind w:left="1428"/>
        <w:jc w:val="both"/>
        <w:rPr>
          <w:rFonts w:ascii="Times New Roman" w:hAnsi="Times New Roman" w:cs="Times New Roman"/>
          <w:b/>
          <w:sz w:val="28"/>
          <w:szCs w:val="28"/>
          <w:lang w:val="uz-Cyrl-UZ"/>
        </w:rPr>
      </w:pPr>
    </w:p>
    <w:p w14:paraId="37B306C0"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Ө</w:t>
      </w:r>
      <w:r w:rsidR="00564B0D">
        <w:rPr>
          <w:rFonts w:ascii="Times New Roman" w:hAnsi="Times New Roman" w:cs="Times New Roman"/>
          <w:sz w:val="28"/>
          <w:szCs w:val="28"/>
          <w:lang w:val="uz-Cyrl-UZ"/>
        </w:rPr>
        <w:t>сімдіктердің өсуін жақсарту</w:t>
      </w:r>
      <w:r w:rsidRPr="007A1DD4">
        <w:rPr>
          <w:rFonts w:ascii="Times New Roman" w:hAnsi="Times New Roman" w:cs="Times New Roman"/>
          <w:sz w:val="28"/>
          <w:szCs w:val="28"/>
          <w:lang w:val="uz-Cyrl-UZ"/>
        </w:rPr>
        <w:t xml:space="preserve"> </w:t>
      </w:r>
      <w:r w:rsidR="00564B0D">
        <w:rPr>
          <w:rFonts w:ascii="Times New Roman" w:hAnsi="Times New Roman" w:cs="Times New Roman"/>
          <w:sz w:val="28"/>
          <w:szCs w:val="28"/>
          <w:lang w:val="uz-Cyrl-UZ"/>
        </w:rPr>
        <w:t>және</w:t>
      </w:r>
      <w:r w:rsidRPr="007A1DD4">
        <w:rPr>
          <w:rFonts w:ascii="Times New Roman" w:hAnsi="Times New Roman" w:cs="Times New Roman"/>
          <w:sz w:val="28"/>
          <w:szCs w:val="28"/>
          <w:lang w:val="uz-Cyrl-UZ"/>
        </w:rPr>
        <w:t xml:space="preserve"> оларды қолайсыз факторлардан қорғау </w:t>
      </w:r>
      <w:r w:rsidR="009E4C38">
        <w:rPr>
          <w:rFonts w:ascii="Times New Roman" w:hAnsi="Times New Roman" w:cs="Times New Roman"/>
          <w:sz w:val="28"/>
          <w:szCs w:val="28"/>
          <w:lang w:val="uz-Cyrl-UZ"/>
        </w:rPr>
        <w:t>үшін</w:t>
      </w:r>
      <w:r w:rsidRPr="007A1DD4">
        <w:rPr>
          <w:rFonts w:ascii="Times New Roman" w:hAnsi="Times New Roman" w:cs="Times New Roman"/>
          <w:sz w:val="28"/>
          <w:szCs w:val="28"/>
          <w:lang w:val="uz-Cyrl-UZ"/>
        </w:rPr>
        <w:t xml:space="preserve"> микроорганизмдерді</w:t>
      </w:r>
      <w:r w:rsidR="00564B0D">
        <w:rPr>
          <w:rFonts w:ascii="Times New Roman" w:hAnsi="Times New Roman" w:cs="Times New Roman"/>
          <w:sz w:val="28"/>
          <w:szCs w:val="28"/>
          <w:lang w:val="uz-Cyrl-UZ"/>
        </w:rPr>
        <w:t>ң</w:t>
      </w:r>
      <w:r w:rsidRPr="007A1DD4">
        <w:rPr>
          <w:rFonts w:ascii="Times New Roman" w:hAnsi="Times New Roman" w:cs="Times New Roman"/>
          <w:sz w:val="28"/>
          <w:szCs w:val="28"/>
          <w:lang w:val="uz-Cyrl-UZ"/>
        </w:rPr>
        <w:t xml:space="preserve"> </w:t>
      </w:r>
      <w:r w:rsidR="00564B0D">
        <w:rPr>
          <w:rFonts w:ascii="Times New Roman" w:hAnsi="Times New Roman" w:cs="Times New Roman"/>
          <w:sz w:val="28"/>
          <w:szCs w:val="28"/>
          <w:lang w:val="uz-Cyrl-UZ"/>
        </w:rPr>
        <w:t>оңтайлы қасиеттерін қолдану</w:t>
      </w:r>
      <w:r w:rsidRPr="007A1DD4">
        <w:rPr>
          <w:rFonts w:ascii="Times New Roman" w:hAnsi="Times New Roman" w:cs="Times New Roman"/>
          <w:sz w:val="28"/>
          <w:szCs w:val="28"/>
          <w:lang w:val="uz-Cyrl-UZ"/>
        </w:rPr>
        <w:t xml:space="preserve"> </w:t>
      </w:r>
      <w:r w:rsidR="00564B0D">
        <w:rPr>
          <w:rFonts w:ascii="Times New Roman" w:hAnsi="Times New Roman" w:cs="Times New Roman"/>
          <w:sz w:val="28"/>
          <w:szCs w:val="28"/>
          <w:lang w:val="uz-Cyrl-UZ"/>
        </w:rPr>
        <w:t>мақсатында келесі кешенді жұмыстар атқарылды</w:t>
      </w:r>
      <w:r w:rsidRPr="007A1DD4">
        <w:rPr>
          <w:rFonts w:ascii="Times New Roman" w:hAnsi="Times New Roman" w:cs="Times New Roman"/>
          <w:sz w:val="28"/>
          <w:szCs w:val="28"/>
          <w:lang w:val="uz-Cyrl-UZ"/>
        </w:rPr>
        <w:t>. Аталған мәселені шешу үшін жұмыстың осы кезеңінде агрономиялық құнды қасиеттері бар штамдарға скрининг жүргізілді.</w:t>
      </w:r>
    </w:p>
    <w:p w14:paraId="6A16CE56" w14:textId="77777777" w:rsidR="007A1DD4" w:rsidRPr="007A1DD4" w:rsidRDefault="007A1DD4" w:rsidP="000A685D">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 xml:space="preserve">Эндофитті микроорганизмдер келесі механизмдерді </w:t>
      </w:r>
      <w:r w:rsidR="00564B0D">
        <w:rPr>
          <w:rFonts w:ascii="Times New Roman" w:hAnsi="Times New Roman" w:cs="Times New Roman"/>
          <w:sz w:val="28"/>
          <w:szCs w:val="28"/>
          <w:lang w:val="uz-Cyrl-UZ"/>
        </w:rPr>
        <w:t>жүзеге асыру</w:t>
      </w:r>
      <w:r w:rsidRPr="007A1DD4">
        <w:rPr>
          <w:rFonts w:ascii="Times New Roman" w:hAnsi="Times New Roman" w:cs="Times New Roman"/>
          <w:sz w:val="28"/>
          <w:szCs w:val="28"/>
          <w:lang w:val="uz-Cyrl-UZ"/>
        </w:rPr>
        <w:t xml:space="preserve"> арқылы өсімдіктерге бірқатар оң әсер ететіні белгілі: фитогормондар мен сигналдық молекулалардың синтезі, қоректік заттардың қолжетімділігін арттыру, өсімдіктерді абиотикалық стресс факторларынан қорғау, фитопатогендерді биобақылау, топырақ құнарлылығына әсері, жүйелік төзімд</w:t>
      </w:r>
      <w:r w:rsidR="00260059">
        <w:rPr>
          <w:rFonts w:ascii="Times New Roman" w:hAnsi="Times New Roman" w:cs="Times New Roman"/>
          <w:sz w:val="28"/>
          <w:szCs w:val="28"/>
          <w:lang w:val="uz-Cyrl-UZ"/>
        </w:rPr>
        <w:t>ілік индукциясы [147;</w:t>
      </w:r>
      <w:r w:rsidR="00546E79">
        <w:rPr>
          <w:rFonts w:ascii="Times New Roman" w:hAnsi="Times New Roman" w:cs="Times New Roman"/>
          <w:sz w:val="28"/>
          <w:szCs w:val="28"/>
          <w:lang w:val="uz-Cyrl-UZ"/>
        </w:rPr>
        <w:t>148</w:t>
      </w:r>
      <w:r w:rsidRPr="007A1DD4">
        <w:rPr>
          <w:rFonts w:ascii="Times New Roman" w:hAnsi="Times New Roman" w:cs="Times New Roman"/>
          <w:sz w:val="28"/>
          <w:szCs w:val="28"/>
          <w:lang w:val="uz-Cyrl-UZ"/>
        </w:rPr>
        <w:t>].</w:t>
      </w:r>
    </w:p>
    <w:p w14:paraId="07F6AA3D" w14:textId="77777777" w:rsidR="007A1DD4" w:rsidRDefault="007A1DD4" w:rsidP="00F9462C">
      <w:pPr>
        <w:spacing w:after="0" w:line="240" w:lineRule="auto"/>
        <w:ind w:firstLine="709"/>
        <w:jc w:val="both"/>
        <w:rPr>
          <w:rFonts w:ascii="Times New Roman" w:hAnsi="Times New Roman" w:cs="Times New Roman"/>
          <w:sz w:val="28"/>
          <w:szCs w:val="28"/>
          <w:lang w:val="uz-Cyrl-UZ"/>
        </w:rPr>
      </w:pPr>
      <w:r w:rsidRPr="007A1DD4">
        <w:rPr>
          <w:rFonts w:ascii="Times New Roman" w:hAnsi="Times New Roman" w:cs="Times New Roman"/>
          <w:sz w:val="28"/>
          <w:szCs w:val="28"/>
          <w:lang w:val="uz-Cyrl-UZ"/>
        </w:rPr>
        <w:t>Микроорганизмдердің өсімдіктердің өсуін жақсарту мен реттеудің маңызды механизмдерінің бірі</w:t>
      </w:r>
      <w:r w:rsidR="00564B0D">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олардың әртүрлі фитогормондарды синтездеу қабілеті</w:t>
      </w:r>
      <w:r w:rsidR="009E4C38">
        <w:rPr>
          <w:rFonts w:ascii="Times New Roman" w:hAnsi="Times New Roman" w:cs="Times New Roman"/>
          <w:sz w:val="28"/>
          <w:szCs w:val="28"/>
          <w:lang w:val="uz-Cyrl-UZ"/>
        </w:rPr>
        <w:t xml:space="preserve"> болып табылады</w:t>
      </w:r>
      <w:r w:rsidRPr="007A1DD4">
        <w:rPr>
          <w:rFonts w:ascii="Times New Roman" w:hAnsi="Times New Roman" w:cs="Times New Roman"/>
          <w:sz w:val="28"/>
          <w:szCs w:val="28"/>
          <w:lang w:val="uz-Cyrl-UZ"/>
        </w:rPr>
        <w:t>. Микроорганизмдерді қолдану нәтижесінде өсімдікте</w:t>
      </w:r>
      <w:r w:rsidR="00564B0D">
        <w:rPr>
          <w:rFonts w:ascii="Times New Roman" w:hAnsi="Times New Roman" w:cs="Times New Roman"/>
          <w:sz w:val="28"/>
          <w:szCs w:val="28"/>
          <w:lang w:val="uz-Cyrl-UZ"/>
        </w:rPr>
        <w:t>рдің өсуін ынталандыру</w:t>
      </w:r>
      <w:r w:rsidRPr="007A1DD4">
        <w:rPr>
          <w:rFonts w:ascii="Times New Roman" w:hAnsi="Times New Roman" w:cs="Times New Roman"/>
          <w:sz w:val="28"/>
          <w:szCs w:val="28"/>
          <w:lang w:val="uz-Cyrl-UZ"/>
        </w:rPr>
        <w:t xml:space="preserve"> олардың ауксиндерді</w:t>
      </w:r>
      <w:r w:rsidR="00A121DE">
        <w:rPr>
          <w:rFonts w:ascii="Times New Roman" w:hAnsi="Times New Roman" w:cs="Times New Roman"/>
          <w:sz w:val="28"/>
          <w:szCs w:val="28"/>
          <w:lang w:val="kk-KZ"/>
        </w:rPr>
        <w:t>,</w:t>
      </w:r>
      <w:r w:rsidRPr="007A1DD4">
        <w:rPr>
          <w:rFonts w:ascii="Times New Roman" w:hAnsi="Times New Roman" w:cs="Times New Roman"/>
          <w:sz w:val="28"/>
          <w:szCs w:val="28"/>
          <w:lang w:val="uz-Cyrl-UZ"/>
        </w:rPr>
        <w:t xml:space="preserve"> </w:t>
      </w:r>
      <w:r w:rsidR="009E4C38" w:rsidRPr="007A1DD4">
        <w:rPr>
          <w:rFonts w:ascii="Times New Roman" w:hAnsi="Times New Roman" w:cs="Times New Roman"/>
          <w:sz w:val="28"/>
          <w:szCs w:val="28"/>
          <w:lang w:val="uz-Cyrl-UZ"/>
        </w:rPr>
        <w:t xml:space="preserve">негізінен </w:t>
      </w:r>
      <w:r w:rsidR="009E4C38">
        <w:rPr>
          <w:rFonts w:ascii="Times New Roman" w:hAnsi="Times New Roman" w:cs="Times New Roman"/>
          <w:sz w:val="28"/>
          <w:szCs w:val="28"/>
          <w:lang w:val="uz-Cyrl-UZ"/>
        </w:rPr>
        <w:t>ИСҚ</w:t>
      </w:r>
      <w:r w:rsidR="008C3879">
        <w:rPr>
          <w:rFonts w:ascii="Times New Roman" w:hAnsi="Times New Roman" w:cs="Times New Roman"/>
          <w:sz w:val="28"/>
          <w:szCs w:val="28"/>
          <w:lang w:val="uz-Cyrl-UZ"/>
        </w:rPr>
        <w:t xml:space="preserve"> </w:t>
      </w:r>
      <w:r w:rsidRPr="007A1DD4">
        <w:rPr>
          <w:rFonts w:ascii="Times New Roman" w:hAnsi="Times New Roman" w:cs="Times New Roman"/>
          <w:sz w:val="28"/>
          <w:szCs w:val="28"/>
          <w:lang w:val="uz-Cyrl-UZ"/>
        </w:rPr>
        <w:t>синтездеу</w:t>
      </w:r>
      <w:r w:rsidR="00A121DE">
        <w:rPr>
          <w:rFonts w:ascii="Times New Roman" w:hAnsi="Times New Roman" w:cs="Times New Roman"/>
          <w:sz w:val="28"/>
          <w:szCs w:val="28"/>
          <w:lang w:val="uz-Cyrl-UZ"/>
        </w:rPr>
        <w:t>,</w:t>
      </w:r>
      <w:r w:rsidRPr="007A1DD4">
        <w:rPr>
          <w:rFonts w:ascii="Times New Roman" w:hAnsi="Times New Roman" w:cs="Times New Roman"/>
          <w:sz w:val="28"/>
          <w:szCs w:val="28"/>
          <w:lang w:val="uz-Cyrl-UZ"/>
        </w:rPr>
        <w:t xml:space="preserve"> қабілетімен байланысты</w:t>
      </w:r>
      <w:r w:rsidR="009E4C38">
        <w:rPr>
          <w:rFonts w:ascii="Times New Roman" w:hAnsi="Times New Roman" w:cs="Times New Roman"/>
          <w:sz w:val="28"/>
          <w:szCs w:val="28"/>
          <w:lang w:val="uz-Cyrl-UZ"/>
        </w:rPr>
        <w:t>рады</w:t>
      </w:r>
      <w:r w:rsidRPr="007A1DD4">
        <w:rPr>
          <w:rFonts w:ascii="Times New Roman" w:hAnsi="Times New Roman" w:cs="Times New Roman"/>
          <w:sz w:val="28"/>
          <w:szCs w:val="28"/>
          <w:lang w:val="uz-Cyrl-UZ"/>
        </w:rPr>
        <w:t xml:space="preserve">. </w:t>
      </w:r>
      <w:r w:rsidR="009E4C38">
        <w:rPr>
          <w:rFonts w:ascii="Times New Roman" w:hAnsi="Times New Roman" w:cs="Times New Roman"/>
          <w:sz w:val="28"/>
          <w:szCs w:val="28"/>
          <w:lang w:val="uz-Cyrl-UZ"/>
        </w:rPr>
        <w:t>ИСҚ</w:t>
      </w:r>
      <w:r w:rsidRPr="007A1DD4">
        <w:rPr>
          <w:rFonts w:ascii="Times New Roman" w:hAnsi="Times New Roman" w:cs="Times New Roman"/>
          <w:sz w:val="28"/>
          <w:szCs w:val="28"/>
          <w:lang w:val="uz-Cyrl-UZ"/>
        </w:rPr>
        <w:t xml:space="preserve"> өндірісі өсімдіктің тамыр жүйесінің архитектурасының өзгеруіне әкеледі (негізгі және бүйірлік тамырлардың ұзындығының, тамыр түктерінің тығыздығының, тамыр бетінің ауданының және олардың биомассасының жиналуының артуы), бұл судың сіңуін</w:t>
      </w:r>
      <w:r w:rsidR="008C3879">
        <w:rPr>
          <w:rFonts w:ascii="Times New Roman" w:hAnsi="Times New Roman" w:cs="Times New Roman"/>
          <w:sz w:val="28"/>
          <w:szCs w:val="28"/>
          <w:lang w:val="uz-Cyrl-UZ"/>
        </w:rPr>
        <w:t>е</w:t>
      </w:r>
      <w:r w:rsidRPr="007A1DD4">
        <w:rPr>
          <w:rFonts w:ascii="Times New Roman" w:hAnsi="Times New Roman" w:cs="Times New Roman"/>
          <w:sz w:val="28"/>
          <w:szCs w:val="28"/>
          <w:lang w:val="uz-Cyrl-UZ"/>
        </w:rPr>
        <w:t xml:space="preserve"> және топырақтан микро және макронутриенттерді тұтынуды жақсартуға көмектеседі</w:t>
      </w:r>
      <w:r w:rsidR="00546E79">
        <w:rPr>
          <w:rFonts w:ascii="Times New Roman" w:hAnsi="Times New Roman" w:cs="Times New Roman"/>
          <w:sz w:val="28"/>
          <w:szCs w:val="28"/>
          <w:lang w:val="uz-Cyrl-UZ"/>
        </w:rPr>
        <w:t xml:space="preserve"> [149]</w:t>
      </w:r>
      <w:r w:rsidRPr="007A1DD4">
        <w:rPr>
          <w:rFonts w:ascii="Times New Roman" w:hAnsi="Times New Roman" w:cs="Times New Roman"/>
          <w:sz w:val="28"/>
          <w:szCs w:val="28"/>
          <w:lang w:val="uz-Cyrl-UZ"/>
        </w:rPr>
        <w:t xml:space="preserve">. Эндофитті микроорганизмдердің штамдарындағы ауксинді синтездеу қабілетін анықтау </w:t>
      </w:r>
      <w:r w:rsidR="00326D07">
        <w:rPr>
          <w:rFonts w:ascii="Times New Roman" w:hAnsi="Times New Roman" w:cs="Times New Roman"/>
          <w:sz w:val="28"/>
          <w:szCs w:val="28"/>
          <w:lang w:val="uz-Cyrl-UZ"/>
        </w:rPr>
        <w:t>С</w:t>
      </w:r>
      <w:r w:rsidRPr="007A1DD4">
        <w:rPr>
          <w:rFonts w:ascii="Times New Roman" w:hAnsi="Times New Roman" w:cs="Times New Roman"/>
          <w:sz w:val="28"/>
          <w:szCs w:val="28"/>
          <w:lang w:val="uz-Cyrl-UZ"/>
        </w:rPr>
        <w:t>альковский</w:t>
      </w:r>
      <w:r w:rsidR="00AD32DF">
        <w:rPr>
          <w:rFonts w:ascii="Times New Roman" w:hAnsi="Times New Roman" w:cs="Times New Roman"/>
          <w:sz w:val="28"/>
          <w:szCs w:val="28"/>
          <w:lang w:val="uz-Cyrl-UZ"/>
        </w:rPr>
        <w:t xml:space="preserve"> реагентінің көмегімен жүзеге асырылды және</w:t>
      </w:r>
      <w:r w:rsidRPr="007A1DD4">
        <w:rPr>
          <w:rFonts w:ascii="Times New Roman" w:hAnsi="Times New Roman" w:cs="Times New Roman"/>
          <w:sz w:val="28"/>
          <w:szCs w:val="28"/>
          <w:lang w:val="uz-Cyrl-UZ"/>
        </w:rPr>
        <w:t xml:space="preserve">. </w:t>
      </w:r>
      <w:r w:rsidR="00AD32DF">
        <w:rPr>
          <w:rFonts w:ascii="Times New Roman" w:hAnsi="Times New Roman" w:cs="Times New Roman"/>
          <w:sz w:val="28"/>
          <w:szCs w:val="28"/>
          <w:lang w:val="uz-Cyrl-UZ"/>
        </w:rPr>
        <w:t xml:space="preserve">зерттелетін штамдар арасында фитогармонды синтездеу қабілеті біркелкі таралмағандығы дәлелденді. </w:t>
      </w:r>
      <w:r w:rsidRPr="007A1DD4">
        <w:rPr>
          <w:rFonts w:ascii="Times New Roman" w:hAnsi="Times New Roman" w:cs="Times New Roman"/>
          <w:sz w:val="28"/>
          <w:szCs w:val="28"/>
          <w:lang w:val="uz-Cyrl-UZ"/>
        </w:rPr>
        <w:t>Нәтижесінде ауксин</w:t>
      </w:r>
      <w:r w:rsidR="00326D07">
        <w:rPr>
          <w:rFonts w:ascii="Times New Roman" w:hAnsi="Times New Roman" w:cs="Times New Roman"/>
          <w:sz w:val="28"/>
          <w:szCs w:val="28"/>
          <w:lang w:val="uz-Cyrl-UZ"/>
        </w:rPr>
        <w:t xml:space="preserve"> синтездеу қабілетіне ие</w:t>
      </w:r>
      <w:r w:rsidRPr="007A1DD4">
        <w:rPr>
          <w:rFonts w:ascii="Times New Roman" w:hAnsi="Times New Roman" w:cs="Times New Roman"/>
          <w:sz w:val="28"/>
          <w:szCs w:val="28"/>
          <w:lang w:val="uz-Cyrl-UZ"/>
        </w:rPr>
        <w:t xml:space="preserve"> 228 </w:t>
      </w:r>
      <w:r w:rsidR="00326D07">
        <w:rPr>
          <w:rFonts w:ascii="Times New Roman" w:hAnsi="Times New Roman" w:cs="Times New Roman"/>
          <w:sz w:val="28"/>
          <w:szCs w:val="28"/>
          <w:lang w:val="uz-Cyrl-UZ"/>
        </w:rPr>
        <w:t>б</w:t>
      </w:r>
      <w:r w:rsidRPr="007A1DD4">
        <w:rPr>
          <w:rFonts w:ascii="Times New Roman" w:hAnsi="Times New Roman" w:cs="Times New Roman"/>
          <w:sz w:val="28"/>
          <w:szCs w:val="28"/>
          <w:lang w:val="uz-Cyrl-UZ"/>
        </w:rPr>
        <w:t>актерия</w:t>
      </w:r>
      <w:r w:rsidR="00326D07">
        <w:rPr>
          <w:rFonts w:ascii="Times New Roman" w:hAnsi="Times New Roman" w:cs="Times New Roman"/>
          <w:sz w:val="28"/>
          <w:szCs w:val="28"/>
          <w:lang w:val="uz-Cyrl-UZ"/>
        </w:rPr>
        <w:t xml:space="preserve"> анықталды</w:t>
      </w:r>
      <w:r w:rsidR="00F9462C">
        <w:rPr>
          <w:rFonts w:ascii="Times New Roman" w:hAnsi="Times New Roman" w:cs="Times New Roman"/>
          <w:sz w:val="28"/>
          <w:szCs w:val="28"/>
          <w:lang w:val="uz-Cyrl-UZ"/>
        </w:rPr>
        <w:t>. Б</w:t>
      </w:r>
      <w:r w:rsidRPr="007A1DD4">
        <w:rPr>
          <w:rFonts w:ascii="Times New Roman" w:hAnsi="Times New Roman" w:cs="Times New Roman"/>
          <w:sz w:val="28"/>
          <w:szCs w:val="28"/>
          <w:lang w:val="uz-Cyrl-UZ"/>
        </w:rPr>
        <w:t xml:space="preserve">ұл </w:t>
      </w:r>
      <w:r w:rsidRPr="007A1DD4">
        <w:rPr>
          <w:rFonts w:ascii="Times New Roman" w:hAnsi="Times New Roman" w:cs="Times New Roman"/>
          <w:sz w:val="28"/>
          <w:szCs w:val="28"/>
          <w:lang w:val="uz-Cyrl-UZ"/>
        </w:rPr>
        <w:lastRenderedPageBreak/>
        <w:t xml:space="preserve">эндофитті бактериялардың жалпы санының 59% - на сәйкес келеді. </w:t>
      </w:r>
      <w:r w:rsidR="00AD32DF">
        <w:rPr>
          <w:rFonts w:ascii="Times New Roman" w:hAnsi="Times New Roman" w:cs="Times New Roman"/>
          <w:sz w:val="28"/>
          <w:szCs w:val="28"/>
          <w:lang w:val="uz-Cyrl-UZ"/>
        </w:rPr>
        <w:t>Микромицеттер ИСҚ фитагормонын</w:t>
      </w:r>
      <w:r w:rsidRPr="007A1DD4">
        <w:rPr>
          <w:rFonts w:ascii="Times New Roman" w:hAnsi="Times New Roman" w:cs="Times New Roman"/>
          <w:sz w:val="28"/>
          <w:szCs w:val="28"/>
          <w:lang w:val="uz-Cyrl-UZ"/>
        </w:rPr>
        <w:t xml:space="preserve">  </w:t>
      </w:r>
      <w:r w:rsidR="008C3879">
        <w:rPr>
          <w:rFonts w:ascii="Times New Roman" w:hAnsi="Times New Roman" w:cs="Times New Roman"/>
          <w:sz w:val="28"/>
          <w:szCs w:val="28"/>
          <w:lang w:val="uz-Cyrl-UZ"/>
        </w:rPr>
        <w:t>синтездеу</w:t>
      </w:r>
      <w:r w:rsidRPr="007A1DD4">
        <w:rPr>
          <w:rFonts w:ascii="Times New Roman" w:hAnsi="Times New Roman" w:cs="Times New Roman"/>
          <w:sz w:val="28"/>
          <w:szCs w:val="28"/>
          <w:lang w:val="uz-Cyrl-UZ"/>
        </w:rPr>
        <w:t xml:space="preserve"> қабілетін айтарлықтай </w:t>
      </w:r>
      <w:r w:rsidR="00326D07">
        <w:rPr>
          <w:rFonts w:ascii="Times New Roman" w:hAnsi="Times New Roman" w:cs="Times New Roman"/>
          <w:sz w:val="28"/>
          <w:szCs w:val="28"/>
          <w:lang w:val="uz-Cyrl-UZ"/>
        </w:rPr>
        <w:t>төмен</w:t>
      </w:r>
      <w:r w:rsidR="00E508FF">
        <w:rPr>
          <w:rFonts w:ascii="Times New Roman" w:hAnsi="Times New Roman" w:cs="Times New Roman"/>
          <w:sz w:val="28"/>
          <w:szCs w:val="28"/>
          <w:lang w:val="uz-Cyrl-UZ"/>
        </w:rPr>
        <w:t xml:space="preserve"> көрсетті</w:t>
      </w:r>
      <w:r w:rsidR="00AD32DF">
        <w:rPr>
          <w:rFonts w:ascii="Times New Roman" w:hAnsi="Times New Roman" w:cs="Times New Roman"/>
          <w:sz w:val="28"/>
          <w:szCs w:val="28"/>
          <w:lang w:val="uz-Cyrl-UZ"/>
        </w:rPr>
        <w:t xml:space="preserve"> </w:t>
      </w:r>
      <w:r w:rsidR="00AD32DF" w:rsidRPr="007A1DD4">
        <w:rPr>
          <w:rFonts w:ascii="Times New Roman" w:hAnsi="Times New Roman" w:cs="Times New Roman"/>
          <w:sz w:val="28"/>
          <w:szCs w:val="28"/>
          <w:lang w:val="uz-Cyrl-UZ"/>
        </w:rPr>
        <w:t>(</w:t>
      </w:r>
      <w:r w:rsidR="00AD32DF">
        <w:rPr>
          <w:rFonts w:ascii="Times New Roman" w:hAnsi="Times New Roman" w:cs="Times New Roman"/>
          <w:sz w:val="28"/>
          <w:szCs w:val="28"/>
          <w:lang w:val="uz-Cyrl-UZ"/>
        </w:rPr>
        <w:t>микромицет</w:t>
      </w:r>
      <w:r w:rsidR="00AD32DF" w:rsidRPr="007A1DD4">
        <w:rPr>
          <w:rFonts w:ascii="Times New Roman" w:hAnsi="Times New Roman" w:cs="Times New Roman"/>
          <w:sz w:val="28"/>
          <w:szCs w:val="28"/>
          <w:lang w:val="uz-Cyrl-UZ"/>
        </w:rPr>
        <w:t xml:space="preserve"> штамдарының жалпы санының 12%)</w:t>
      </w:r>
      <w:r w:rsidR="00E508FF">
        <w:rPr>
          <w:rFonts w:ascii="Times New Roman" w:hAnsi="Times New Roman" w:cs="Times New Roman"/>
          <w:sz w:val="28"/>
          <w:szCs w:val="28"/>
          <w:lang w:val="uz-Cyrl-UZ"/>
        </w:rPr>
        <w:t>. Тиісті деректер 5</w:t>
      </w:r>
      <w:r w:rsidRPr="007A1DD4">
        <w:rPr>
          <w:rFonts w:ascii="Times New Roman" w:hAnsi="Times New Roman" w:cs="Times New Roman"/>
          <w:sz w:val="28"/>
          <w:szCs w:val="28"/>
          <w:lang w:val="uz-Cyrl-UZ"/>
        </w:rPr>
        <w:t>-суретте көрсетілген.</w:t>
      </w:r>
    </w:p>
    <w:p w14:paraId="1CED9657" w14:textId="77777777" w:rsidR="00434928" w:rsidRDefault="00F9462C" w:rsidP="00F9462C">
      <w:pPr>
        <w:spacing w:after="0" w:line="240" w:lineRule="auto"/>
        <w:ind w:firstLine="709"/>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p>
    <w:p w14:paraId="61AD5993" w14:textId="77777777" w:rsidR="00434928" w:rsidRDefault="00434928" w:rsidP="00F9462C">
      <w:pPr>
        <w:spacing w:after="0" w:line="240" w:lineRule="auto"/>
        <w:ind w:firstLine="709"/>
        <w:rPr>
          <w:rFonts w:ascii="Times New Roman" w:hAnsi="Times New Roman" w:cs="Times New Roman"/>
          <w:sz w:val="28"/>
          <w:szCs w:val="28"/>
          <w:lang w:val="uz-Cyrl-UZ"/>
        </w:rPr>
      </w:pPr>
      <w:r>
        <w:rPr>
          <w:rFonts w:ascii="Times New Roman" w:hAnsi="Times New Roman" w:cs="Times New Roman"/>
          <w:sz w:val="28"/>
          <w:szCs w:val="28"/>
          <w:lang w:val="uz-Cyrl-UZ"/>
        </w:rPr>
        <w:t>А)</w:t>
      </w:r>
    </w:p>
    <w:p w14:paraId="525251AA" w14:textId="77777777" w:rsidR="00F9462C" w:rsidRDefault="00F9462C" w:rsidP="00F9462C">
      <w:pPr>
        <w:spacing w:after="0" w:line="240" w:lineRule="auto"/>
        <w:ind w:firstLine="709"/>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p>
    <w:p w14:paraId="3B13CADD" w14:textId="77777777" w:rsidR="007A1DD4" w:rsidRPr="008F7A68" w:rsidRDefault="00434928" w:rsidP="000A685D">
      <w:pPr>
        <w:spacing w:after="0" w:line="240" w:lineRule="auto"/>
        <w:ind w:firstLine="709"/>
        <w:jc w:val="both"/>
        <w:rPr>
          <w:rFonts w:ascii="Times New Roman" w:hAnsi="Times New Roman" w:cs="Times New Roman"/>
          <w:sz w:val="28"/>
          <w:szCs w:val="28"/>
          <w:lang w:val="kk-KZ"/>
        </w:rPr>
      </w:pPr>
      <w:r w:rsidRPr="00434928">
        <w:rPr>
          <w:rFonts w:ascii="Times New Roman" w:hAnsi="Times New Roman" w:cs="Times New Roman"/>
          <w:noProof/>
          <w:sz w:val="28"/>
          <w:szCs w:val="28"/>
          <w:lang w:eastAsia="ru-RU"/>
        </w:rPr>
        <w:drawing>
          <wp:inline distT="0" distB="0" distL="0" distR="0" wp14:anchorId="5A47C13C" wp14:editId="0DCCF371">
            <wp:extent cx="5358384" cy="2977896"/>
            <wp:effectExtent l="0" t="0" r="13970" b="13335"/>
            <wp:docPr id="13" name="Диаграмма 13">
              <a:extLst xmlns:a="http://schemas.openxmlformats.org/drawingml/2006/main">
                <a:ext uri="{FF2B5EF4-FFF2-40B4-BE49-F238E27FC236}">
                  <a16:creationId xmlns:a16="http://schemas.microsoft.com/office/drawing/2014/main" id="{FB22ADF2-E9BC-1862-AEB5-38DD20F5A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5A4D8A" w14:textId="77777777" w:rsidR="007A1DD4" w:rsidRDefault="007A1DD4" w:rsidP="000A685D">
      <w:pPr>
        <w:spacing w:after="0" w:line="240" w:lineRule="auto"/>
        <w:ind w:firstLine="709"/>
        <w:jc w:val="both"/>
        <w:rPr>
          <w:rFonts w:ascii="Times New Roman" w:hAnsi="Times New Roman" w:cs="Times New Roman"/>
          <w:sz w:val="28"/>
          <w:szCs w:val="28"/>
          <w:lang w:val="uz-Cyrl-UZ"/>
        </w:rPr>
      </w:pPr>
    </w:p>
    <w:p w14:paraId="005D6507" w14:textId="77777777" w:rsidR="00434928" w:rsidRDefault="00434928"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Ә)</w:t>
      </w:r>
    </w:p>
    <w:p w14:paraId="19F9725F" w14:textId="77777777" w:rsidR="00434928" w:rsidRDefault="00434928" w:rsidP="000A685D">
      <w:pPr>
        <w:spacing w:after="0" w:line="240" w:lineRule="auto"/>
        <w:ind w:firstLine="709"/>
        <w:jc w:val="both"/>
        <w:rPr>
          <w:rFonts w:ascii="Times New Roman" w:hAnsi="Times New Roman" w:cs="Times New Roman"/>
          <w:sz w:val="28"/>
          <w:szCs w:val="28"/>
          <w:lang w:val="uz-Cyrl-UZ"/>
        </w:rPr>
      </w:pPr>
    </w:p>
    <w:p w14:paraId="11A567AA" w14:textId="77777777" w:rsidR="007A1DD4" w:rsidRDefault="00434928" w:rsidP="000A685D">
      <w:pPr>
        <w:spacing w:after="0" w:line="240" w:lineRule="auto"/>
        <w:ind w:firstLine="709"/>
        <w:jc w:val="both"/>
        <w:rPr>
          <w:rFonts w:ascii="Times New Roman" w:hAnsi="Times New Roman" w:cs="Times New Roman"/>
          <w:sz w:val="28"/>
          <w:szCs w:val="28"/>
          <w:lang w:val="uz-Cyrl-UZ"/>
        </w:rPr>
      </w:pPr>
      <w:r w:rsidRPr="00434928">
        <w:rPr>
          <w:rFonts w:ascii="Times New Roman" w:hAnsi="Times New Roman" w:cs="Times New Roman"/>
          <w:noProof/>
          <w:sz w:val="28"/>
          <w:szCs w:val="28"/>
          <w:lang w:eastAsia="ru-RU"/>
        </w:rPr>
        <w:drawing>
          <wp:inline distT="0" distB="0" distL="0" distR="0" wp14:anchorId="0AA3E4F6" wp14:editId="4C93599A">
            <wp:extent cx="5376672" cy="3072384"/>
            <wp:effectExtent l="0" t="0" r="14605" b="13970"/>
            <wp:docPr id="23" name="Диаграмма 23">
              <a:extLst xmlns:a="http://schemas.openxmlformats.org/drawingml/2006/main">
                <a:ext uri="{FF2B5EF4-FFF2-40B4-BE49-F238E27FC236}">
                  <a16:creationId xmlns:a16="http://schemas.microsoft.com/office/drawing/2014/main" id="{401AABC3-B6D2-6704-0912-867DDFD7C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8694DD" w14:textId="77777777" w:rsidR="007A1DD4" w:rsidRDefault="007A1DD4" w:rsidP="000A685D">
      <w:pPr>
        <w:spacing w:after="0" w:line="240" w:lineRule="auto"/>
        <w:ind w:firstLine="709"/>
        <w:jc w:val="both"/>
        <w:rPr>
          <w:rFonts w:ascii="Times New Roman" w:hAnsi="Times New Roman" w:cs="Times New Roman"/>
          <w:sz w:val="28"/>
          <w:szCs w:val="28"/>
          <w:lang w:val="uz-Cyrl-UZ"/>
        </w:rPr>
      </w:pPr>
    </w:p>
    <w:p w14:paraId="7309AD49" w14:textId="77777777" w:rsidR="006712A4" w:rsidRDefault="00C032EE" w:rsidP="00F52755">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6712A4" w:rsidRPr="006712A4">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5</w:t>
      </w:r>
      <w:r>
        <w:rPr>
          <w:rFonts w:ascii="Times New Roman" w:hAnsi="Times New Roman" w:cs="Times New Roman"/>
          <w:sz w:val="28"/>
          <w:szCs w:val="28"/>
          <w:lang w:val="uz-Cyrl-UZ"/>
        </w:rPr>
        <w:t xml:space="preserve"> – </w:t>
      </w:r>
      <w:r w:rsidR="00326D07">
        <w:rPr>
          <w:rFonts w:ascii="Times New Roman" w:hAnsi="Times New Roman" w:cs="Times New Roman"/>
          <w:sz w:val="28"/>
          <w:szCs w:val="28"/>
          <w:lang w:val="uz-Cyrl-UZ"/>
        </w:rPr>
        <w:t>А</w:t>
      </w:r>
      <w:r w:rsidR="006712A4" w:rsidRPr="006712A4">
        <w:rPr>
          <w:rFonts w:ascii="Times New Roman" w:hAnsi="Times New Roman" w:cs="Times New Roman"/>
          <w:sz w:val="28"/>
          <w:szCs w:val="28"/>
          <w:lang w:val="uz-Cyrl-UZ"/>
        </w:rPr>
        <w:t xml:space="preserve">грономиялық құнды қасиеттері бар штамдар </w:t>
      </w:r>
      <w:r w:rsidR="00326D07">
        <w:rPr>
          <w:rFonts w:ascii="Times New Roman" w:hAnsi="Times New Roman" w:cs="Times New Roman"/>
          <w:sz w:val="28"/>
          <w:szCs w:val="28"/>
          <w:lang w:val="uz-Cyrl-UZ"/>
        </w:rPr>
        <w:t>с</w:t>
      </w:r>
      <w:r w:rsidR="006712A4" w:rsidRPr="006712A4">
        <w:rPr>
          <w:rFonts w:ascii="Times New Roman" w:hAnsi="Times New Roman" w:cs="Times New Roman"/>
          <w:sz w:val="28"/>
          <w:szCs w:val="28"/>
          <w:lang w:val="uz-Cyrl-UZ"/>
        </w:rPr>
        <w:t>аны</w:t>
      </w:r>
    </w:p>
    <w:p w14:paraId="5549C2E7" w14:textId="77777777" w:rsidR="00C1229F" w:rsidRDefault="00C1229F" w:rsidP="00F52755">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А)</w:t>
      </w:r>
      <w:r w:rsidR="00DE1B89">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эндофитті бактериялар; Ә)</w:t>
      </w:r>
      <w:r w:rsidR="00DE1B89">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эндофитті микромицеттер</w:t>
      </w:r>
    </w:p>
    <w:p w14:paraId="09C6FBA7" w14:textId="77777777" w:rsidR="00C1229F" w:rsidRPr="006712A4" w:rsidRDefault="00C1229F" w:rsidP="00F52755">
      <w:pPr>
        <w:spacing w:after="0" w:line="240" w:lineRule="auto"/>
        <w:ind w:firstLine="709"/>
        <w:jc w:val="center"/>
        <w:rPr>
          <w:rFonts w:ascii="Times New Roman" w:hAnsi="Times New Roman" w:cs="Times New Roman"/>
          <w:sz w:val="28"/>
          <w:szCs w:val="28"/>
          <w:lang w:val="uz-Cyrl-UZ"/>
        </w:rPr>
      </w:pPr>
    </w:p>
    <w:p w14:paraId="31B0E014"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p>
    <w:p w14:paraId="699131C2"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lastRenderedPageBreak/>
        <w:t>Микроорганизмдер қоректік заттардың қолжетімділігін арттыру арқылы өсімдіктердің өсу</w:t>
      </w:r>
      <w:r w:rsidR="00C1229F">
        <w:rPr>
          <w:rFonts w:ascii="Times New Roman" w:hAnsi="Times New Roman" w:cs="Times New Roman"/>
          <w:sz w:val="28"/>
          <w:szCs w:val="28"/>
          <w:lang w:val="uz-Cyrl-UZ"/>
        </w:rPr>
        <w:t>і мен дамуына әсерін тигізеді</w:t>
      </w:r>
      <w:r w:rsidRPr="006712A4">
        <w:rPr>
          <w:rFonts w:ascii="Times New Roman" w:hAnsi="Times New Roman" w:cs="Times New Roman"/>
          <w:sz w:val="28"/>
          <w:szCs w:val="28"/>
          <w:lang w:val="uz-Cyrl-UZ"/>
        </w:rPr>
        <w:t xml:space="preserve"> [</w:t>
      </w:r>
      <w:r w:rsidR="00434928">
        <w:rPr>
          <w:rFonts w:ascii="Times New Roman" w:hAnsi="Times New Roman" w:cs="Times New Roman"/>
          <w:sz w:val="28"/>
          <w:szCs w:val="28"/>
          <w:lang w:val="uz-Cyrl-UZ"/>
        </w:rPr>
        <w:t>147;</w:t>
      </w:r>
      <w:r w:rsidR="00546E79">
        <w:rPr>
          <w:rFonts w:ascii="Times New Roman" w:hAnsi="Times New Roman" w:cs="Times New Roman"/>
          <w:sz w:val="28"/>
          <w:szCs w:val="28"/>
          <w:lang w:val="uz-Cyrl-UZ"/>
        </w:rPr>
        <w:t>148</w:t>
      </w:r>
      <w:r w:rsidRPr="006712A4">
        <w:rPr>
          <w:rFonts w:ascii="Times New Roman" w:hAnsi="Times New Roman" w:cs="Times New Roman"/>
          <w:sz w:val="28"/>
          <w:szCs w:val="28"/>
          <w:lang w:val="uz-Cyrl-UZ"/>
        </w:rPr>
        <w:t xml:space="preserve">]. Топырақтағы фосфордың </w:t>
      </w:r>
      <w:r w:rsidR="00C1229F">
        <w:rPr>
          <w:rFonts w:ascii="Times New Roman" w:hAnsi="Times New Roman" w:cs="Times New Roman"/>
          <w:sz w:val="28"/>
          <w:szCs w:val="28"/>
          <w:lang w:val="uz-Cyrl-UZ"/>
        </w:rPr>
        <w:t>қолжетімділігі оның ерімейтін түр</w:t>
      </w:r>
      <w:r w:rsidRPr="006712A4">
        <w:rPr>
          <w:rFonts w:ascii="Times New Roman" w:hAnsi="Times New Roman" w:cs="Times New Roman"/>
          <w:sz w:val="28"/>
          <w:szCs w:val="28"/>
          <w:lang w:val="uz-Cyrl-UZ"/>
        </w:rPr>
        <w:t>де болуына байланысты өте шектеулі болғандықтан, өсімдіктердің фосформен қоректенуін жақсарту үшін топырақ фосфорының ерімейтін қосылыстарын өсі</w:t>
      </w:r>
      <w:r w:rsidR="00C1229F">
        <w:rPr>
          <w:rFonts w:ascii="Times New Roman" w:hAnsi="Times New Roman" w:cs="Times New Roman"/>
          <w:sz w:val="28"/>
          <w:szCs w:val="28"/>
          <w:lang w:val="uz-Cyrl-UZ"/>
        </w:rPr>
        <w:t>мдіктерге қол жетімді түрге мобили</w:t>
      </w:r>
      <w:r w:rsidR="00264317">
        <w:rPr>
          <w:rFonts w:ascii="Times New Roman" w:hAnsi="Times New Roman" w:cs="Times New Roman"/>
          <w:sz w:val="28"/>
          <w:szCs w:val="28"/>
          <w:lang w:val="uz-Cyrl-UZ"/>
        </w:rPr>
        <w:t>зациялауға</w:t>
      </w:r>
      <w:r w:rsidRPr="006712A4">
        <w:rPr>
          <w:rFonts w:ascii="Times New Roman" w:hAnsi="Times New Roman" w:cs="Times New Roman"/>
          <w:sz w:val="28"/>
          <w:szCs w:val="28"/>
          <w:lang w:val="uz-Cyrl-UZ"/>
        </w:rPr>
        <w:t xml:space="preserve"> қабілетті микроор</w:t>
      </w:r>
      <w:r w:rsidR="00546E79">
        <w:rPr>
          <w:rFonts w:ascii="Times New Roman" w:hAnsi="Times New Roman" w:cs="Times New Roman"/>
          <w:sz w:val="28"/>
          <w:szCs w:val="28"/>
          <w:lang w:val="uz-Cyrl-UZ"/>
        </w:rPr>
        <w:t>ганизмдер қолданылады [149</w:t>
      </w:r>
      <w:r w:rsidR="00264317">
        <w:rPr>
          <w:rFonts w:ascii="Times New Roman" w:hAnsi="Times New Roman" w:cs="Times New Roman"/>
          <w:sz w:val="28"/>
          <w:szCs w:val="28"/>
          <w:lang w:val="uz-Cyrl-UZ"/>
        </w:rPr>
        <w:t>]. Құрамында Са-фосфаты</w:t>
      </w:r>
      <w:r w:rsidRPr="006712A4">
        <w:rPr>
          <w:rFonts w:ascii="Times New Roman" w:hAnsi="Times New Roman" w:cs="Times New Roman"/>
          <w:sz w:val="28"/>
          <w:szCs w:val="28"/>
          <w:lang w:val="uz-Cyrl-UZ"/>
        </w:rPr>
        <w:t xml:space="preserve"> бар Пиковск</w:t>
      </w:r>
      <w:r w:rsidR="00176BD2">
        <w:rPr>
          <w:rFonts w:ascii="Times New Roman" w:hAnsi="Times New Roman" w:cs="Times New Roman"/>
          <w:sz w:val="28"/>
          <w:szCs w:val="28"/>
          <w:lang w:val="uz-Cyrl-UZ"/>
        </w:rPr>
        <w:t>ийді</w:t>
      </w:r>
      <w:r w:rsidRPr="006712A4">
        <w:rPr>
          <w:rFonts w:ascii="Times New Roman" w:hAnsi="Times New Roman" w:cs="Times New Roman"/>
          <w:sz w:val="28"/>
          <w:szCs w:val="28"/>
          <w:lang w:val="uz-Cyrl-UZ"/>
        </w:rPr>
        <w:t xml:space="preserve">ң тығыз қоректік ортасында эндофитті микроорганизмдер дақылдарының өсуімен бастапқыда </w:t>
      </w:r>
      <w:r w:rsidR="0006202A">
        <w:rPr>
          <w:rFonts w:ascii="Times New Roman" w:hAnsi="Times New Roman" w:cs="Times New Roman"/>
          <w:sz w:val="28"/>
          <w:szCs w:val="28"/>
          <w:lang w:val="uz-Cyrl-UZ"/>
        </w:rPr>
        <w:t>бұлыңғыр</w:t>
      </w:r>
      <w:r w:rsidRPr="006712A4">
        <w:rPr>
          <w:rFonts w:ascii="Times New Roman" w:hAnsi="Times New Roman" w:cs="Times New Roman"/>
          <w:sz w:val="28"/>
          <w:szCs w:val="28"/>
          <w:lang w:val="uz-Cyrl-UZ"/>
        </w:rPr>
        <w:t xml:space="preserve"> ортада колониялардың айналасында </w:t>
      </w:r>
      <w:r w:rsidR="00264317">
        <w:rPr>
          <w:rFonts w:ascii="Times New Roman" w:hAnsi="Times New Roman" w:cs="Times New Roman"/>
          <w:sz w:val="28"/>
          <w:szCs w:val="28"/>
          <w:lang w:val="uz-Cyrl-UZ"/>
        </w:rPr>
        <w:t>гало</w:t>
      </w:r>
      <w:r w:rsidRPr="006712A4">
        <w:rPr>
          <w:rFonts w:ascii="Times New Roman" w:hAnsi="Times New Roman" w:cs="Times New Roman"/>
          <w:sz w:val="28"/>
          <w:szCs w:val="28"/>
          <w:lang w:val="uz-Cyrl-UZ"/>
        </w:rPr>
        <w:t xml:space="preserve"> аймақтарының қалы</w:t>
      </w:r>
      <w:r w:rsidR="00264317">
        <w:rPr>
          <w:rFonts w:ascii="Times New Roman" w:hAnsi="Times New Roman" w:cs="Times New Roman"/>
          <w:sz w:val="28"/>
          <w:szCs w:val="28"/>
          <w:lang w:val="uz-Cyrl-UZ"/>
        </w:rPr>
        <w:t>птасуы байқалды, бұл штамдарда Р</w:t>
      </w:r>
      <w:r w:rsidRPr="006712A4">
        <w:rPr>
          <w:rFonts w:ascii="Times New Roman" w:hAnsi="Times New Roman" w:cs="Times New Roman"/>
          <w:sz w:val="28"/>
          <w:szCs w:val="28"/>
          <w:lang w:val="uz-Cyrl-UZ"/>
        </w:rPr>
        <w:t>-</w:t>
      </w:r>
      <w:r w:rsidR="00264317">
        <w:rPr>
          <w:rFonts w:ascii="Times New Roman" w:hAnsi="Times New Roman" w:cs="Times New Roman"/>
          <w:sz w:val="28"/>
          <w:szCs w:val="28"/>
          <w:lang w:val="uz-Cyrl-UZ"/>
        </w:rPr>
        <w:t>мобилизациялау</w:t>
      </w:r>
      <w:r w:rsidRPr="006712A4">
        <w:rPr>
          <w:rFonts w:ascii="Times New Roman" w:hAnsi="Times New Roman" w:cs="Times New Roman"/>
          <w:sz w:val="28"/>
          <w:szCs w:val="28"/>
          <w:lang w:val="uz-Cyrl-UZ"/>
        </w:rPr>
        <w:t xml:space="preserve"> белсенділігінің болуын көрсетті. Зерттелген 546 эндофиттің ішінен </w:t>
      </w:r>
      <w:r w:rsidR="00AD32DF">
        <w:rPr>
          <w:rFonts w:ascii="Times New Roman" w:hAnsi="Times New Roman" w:cs="Times New Roman"/>
          <w:sz w:val="28"/>
          <w:szCs w:val="28"/>
          <w:lang w:val="uz-Cyrl-UZ"/>
        </w:rPr>
        <w:t>Р</w:t>
      </w:r>
      <w:r w:rsidR="00AD32DF" w:rsidRPr="006712A4">
        <w:rPr>
          <w:rFonts w:ascii="Times New Roman" w:hAnsi="Times New Roman" w:cs="Times New Roman"/>
          <w:sz w:val="28"/>
          <w:szCs w:val="28"/>
          <w:lang w:val="uz-Cyrl-UZ"/>
        </w:rPr>
        <w:t>-</w:t>
      </w:r>
      <w:r w:rsidR="00AD32DF">
        <w:rPr>
          <w:rFonts w:ascii="Times New Roman" w:hAnsi="Times New Roman" w:cs="Times New Roman"/>
          <w:sz w:val="28"/>
          <w:szCs w:val="28"/>
          <w:lang w:val="uz-Cyrl-UZ"/>
        </w:rPr>
        <w:t>мобилизациялау</w:t>
      </w:r>
      <w:r w:rsidR="00AD32DF" w:rsidRPr="006712A4">
        <w:rPr>
          <w:rFonts w:ascii="Times New Roman" w:hAnsi="Times New Roman" w:cs="Times New Roman"/>
          <w:sz w:val="28"/>
          <w:szCs w:val="28"/>
          <w:lang w:val="uz-Cyrl-UZ"/>
        </w:rPr>
        <w:t xml:space="preserve"> </w:t>
      </w:r>
      <w:r w:rsidR="00AD32DF">
        <w:rPr>
          <w:rFonts w:ascii="Times New Roman" w:hAnsi="Times New Roman" w:cs="Times New Roman"/>
          <w:sz w:val="28"/>
          <w:szCs w:val="28"/>
          <w:lang w:val="uz-Cyrl-UZ"/>
        </w:rPr>
        <w:t xml:space="preserve">қабілеті </w:t>
      </w:r>
      <w:r w:rsidRPr="006712A4">
        <w:rPr>
          <w:rFonts w:ascii="Times New Roman" w:hAnsi="Times New Roman" w:cs="Times New Roman"/>
          <w:sz w:val="28"/>
          <w:szCs w:val="28"/>
          <w:lang w:val="uz-Cyrl-UZ"/>
        </w:rPr>
        <w:t xml:space="preserve">бактериялардың 24% және </w:t>
      </w:r>
      <w:r w:rsidR="00AD32DF">
        <w:rPr>
          <w:rFonts w:ascii="Times New Roman" w:hAnsi="Times New Roman" w:cs="Times New Roman"/>
          <w:sz w:val="28"/>
          <w:szCs w:val="28"/>
          <w:lang w:val="uz-Cyrl-UZ"/>
        </w:rPr>
        <w:t>микромицеттердің</w:t>
      </w:r>
      <w:r w:rsidRPr="006712A4">
        <w:rPr>
          <w:rFonts w:ascii="Times New Roman" w:hAnsi="Times New Roman" w:cs="Times New Roman"/>
          <w:sz w:val="28"/>
          <w:szCs w:val="28"/>
          <w:lang w:val="uz-Cyrl-UZ"/>
        </w:rPr>
        <w:t xml:space="preserve"> 32% - </w:t>
      </w:r>
      <w:r w:rsidR="00176BD2">
        <w:rPr>
          <w:rFonts w:ascii="Times New Roman" w:hAnsi="Times New Roman" w:cs="Times New Roman"/>
          <w:sz w:val="28"/>
          <w:szCs w:val="28"/>
          <w:lang w:val="uz-Cyrl-UZ"/>
        </w:rPr>
        <w:t>на</w:t>
      </w:r>
      <w:r w:rsidR="00AD32DF">
        <w:rPr>
          <w:rFonts w:ascii="Times New Roman" w:hAnsi="Times New Roman" w:cs="Times New Roman"/>
          <w:sz w:val="28"/>
          <w:szCs w:val="28"/>
          <w:lang w:val="uz-Cyrl-UZ"/>
        </w:rPr>
        <w:t xml:space="preserve"> тән екені анықталды</w:t>
      </w:r>
      <w:r w:rsidR="00022266">
        <w:rPr>
          <w:rFonts w:ascii="Times New Roman" w:hAnsi="Times New Roman" w:cs="Times New Roman"/>
          <w:sz w:val="28"/>
          <w:szCs w:val="28"/>
          <w:lang w:val="uz-Cyrl-UZ"/>
        </w:rPr>
        <w:t xml:space="preserve"> (5</w:t>
      </w:r>
      <w:r w:rsidRPr="006712A4">
        <w:rPr>
          <w:rFonts w:ascii="Times New Roman" w:hAnsi="Times New Roman" w:cs="Times New Roman"/>
          <w:sz w:val="28"/>
          <w:szCs w:val="28"/>
          <w:lang w:val="uz-Cyrl-UZ"/>
        </w:rPr>
        <w:t xml:space="preserve">-сурет). </w:t>
      </w:r>
    </w:p>
    <w:p w14:paraId="022EDF29"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Микроорганизмдердің өсімдіктерге тигізетін оң әсерлерінің кешеніне олардың өсімдіктерді қоршаған ортаның қолайсыз биотикалық және абиотикалық факторларынан қорғау қабілеті жатады</w:t>
      </w:r>
      <w:r w:rsidR="00264317">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w:t>
      </w:r>
      <w:r w:rsidR="00434928">
        <w:rPr>
          <w:rFonts w:ascii="Times New Roman" w:hAnsi="Times New Roman" w:cs="Times New Roman"/>
          <w:sz w:val="28"/>
          <w:szCs w:val="28"/>
          <w:lang w:val="uz-Cyrl-UZ"/>
        </w:rPr>
        <w:t>147;</w:t>
      </w:r>
      <w:r w:rsidR="000E5914">
        <w:rPr>
          <w:rFonts w:ascii="Times New Roman" w:hAnsi="Times New Roman" w:cs="Times New Roman"/>
          <w:sz w:val="28"/>
          <w:szCs w:val="28"/>
          <w:lang w:val="uz-Cyrl-UZ"/>
        </w:rPr>
        <w:t>148</w:t>
      </w:r>
      <w:r w:rsidRPr="006712A4">
        <w:rPr>
          <w:rFonts w:ascii="Times New Roman" w:hAnsi="Times New Roman" w:cs="Times New Roman"/>
          <w:sz w:val="28"/>
          <w:szCs w:val="28"/>
          <w:lang w:val="uz-Cyrl-UZ"/>
        </w:rPr>
        <w:t>].</w:t>
      </w:r>
    </w:p>
    <w:p w14:paraId="5B33C8C9"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 xml:space="preserve">Биотикалық табиғаттың қолайсыз факторларының ішінде фитопатогендік микрофлора </w:t>
      </w:r>
      <w:r w:rsidR="00264317">
        <w:rPr>
          <w:rFonts w:ascii="Times New Roman" w:hAnsi="Times New Roman" w:cs="Times New Roman"/>
          <w:sz w:val="28"/>
          <w:szCs w:val="28"/>
          <w:lang w:val="uz-Cyrl-UZ"/>
        </w:rPr>
        <w:t xml:space="preserve">өте </w:t>
      </w:r>
      <w:r w:rsidRPr="006712A4">
        <w:rPr>
          <w:rFonts w:ascii="Times New Roman" w:hAnsi="Times New Roman" w:cs="Times New Roman"/>
          <w:sz w:val="28"/>
          <w:szCs w:val="28"/>
          <w:lang w:val="uz-Cyrl-UZ"/>
        </w:rPr>
        <w:t xml:space="preserve">маңызды. Патогендік </w:t>
      </w:r>
      <w:r w:rsidR="00DD1E5D">
        <w:rPr>
          <w:rFonts w:ascii="Times New Roman" w:hAnsi="Times New Roman" w:cs="Times New Roman"/>
          <w:sz w:val="28"/>
          <w:szCs w:val="28"/>
          <w:lang w:val="uz-Cyrl-UZ"/>
        </w:rPr>
        <w:t>саңырауқұлақтар</w:t>
      </w:r>
      <w:r w:rsidRPr="006712A4">
        <w:rPr>
          <w:rFonts w:ascii="Times New Roman" w:hAnsi="Times New Roman" w:cs="Times New Roman"/>
          <w:sz w:val="28"/>
          <w:szCs w:val="28"/>
          <w:lang w:val="uz-Cyrl-UZ"/>
        </w:rPr>
        <w:t>дан туындаған өсімдік инфекциялары ең кең таралған және зиянды болып табылады, өйткені олар егіннің мөлшерін азайтып қана қоймай, сонымен қатар микотоксиндердің жинақталуы арқылы оның</w:t>
      </w:r>
      <w:r w:rsidR="00264317">
        <w:rPr>
          <w:rFonts w:ascii="Times New Roman" w:hAnsi="Times New Roman" w:cs="Times New Roman"/>
          <w:sz w:val="28"/>
          <w:szCs w:val="28"/>
          <w:lang w:val="uz-Cyrl-UZ"/>
        </w:rPr>
        <w:t xml:space="preserve"> сапасын айтарлықтай төмендетеді</w:t>
      </w:r>
      <w:r w:rsidRPr="006712A4">
        <w:rPr>
          <w:rFonts w:ascii="Times New Roman" w:hAnsi="Times New Roman" w:cs="Times New Roman"/>
          <w:sz w:val="28"/>
          <w:szCs w:val="28"/>
          <w:lang w:val="uz-Cyrl-UZ"/>
        </w:rPr>
        <w:t>.</w:t>
      </w:r>
      <w:r w:rsidR="00264317">
        <w:rPr>
          <w:rFonts w:ascii="Times New Roman" w:hAnsi="Times New Roman" w:cs="Times New Roman"/>
          <w:sz w:val="28"/>
          <w:szCs w:val="28"/>
          <w:lang w:val="uz-Cyrl-UZ"/>
        </w:rPr>
        <w:t xml:space="preserve"> Эндофиттердің агродақылдарға</w:t>
      </w:r>
      <w:r w:rsidRPr="006712A4">
        <w:rPr>
          <w:rFonts w:ascii="Times New Roman" w:hAnsi="Times New Roman" w:cs="Times New Roman"/>
          <w:sz w:val="28"/>
          <w:szCs w:val="28"/>
          <w:lang w:val="uz-Cyrl-UZ"/>
        </w:rPr>
        <w:t xml:space="preserve"> оң әсерінің бірі-өсімдіктердің жүйелік төзімділігін индукциялауды қамтитын тікелей және жанама механизмдер арқылы өсімдіктерді фитопатогендерден қорғау</w:t>
      </w:r>
      <w:r w:rsidR="00022266">
        <w:rPr>
          <w:rFonts w:ascii="Times New Roman" w:hAnsi="Times New Roman" w:cs="Times New Roman"/>
          <w:sz w:val="28"/>
          <w:szCs w:val="28"/>
          <w:lang w:val="uz-Cyrl-UZ"/>
        </w:rPr>
        <w:t xml:space="preserve"> қабілеті,</w:t>
      </w:r>
      <w:r w:rsidRPr="006712A4">
        <w:rPr>
          <w:rFonts w:ascii="Times New Roman" w:hAnsi="Times New Roman" w:cs="Times New Roman"/>
          <w:sz w:val="28"/>
          <w:szCs w:val="28"/>
          <w:lang w:val="uz-Cyrl-UZ"/>
        </w:rPr>
        <w:t xml:space="preserve"> элиситорлық белсенділік, микробқа қарсы қасиеттері бар гидролитикалық ферменттер мен </w:t>
      </w:r>
      <w:r w:rsidR="00022266">
        <w:rPr>
          <w:rFonts w:ascii="Times New Roman" w:hAnsi="Times New Roman" w:cs="Times New Roman"/>
          <w:sz w:val="28"/>
          <w:szCs w:val="28"/>
          <w:lang w:val="uz-Cyrl-UZ"/>
        </w:rPr>
        <w:t>екіншілік</w:t>
      </w:r>
      <w:r w:rsidRPr="006712A4">
        <w:rPr>
          <w:rFonts w:ascii="Times New Roman" w:hAnsi="Times New Roman" w:cs="Times New Roman"/>
          <w:sz w:val="28"/>
          <w:szCs w:val="28"/>
          <w:lang w:val="uz-Cyrl-UZ"/>
        </w:rPr>
        <w:t xml:space="preserve"> метаболиттерді өндіру, гормондардың синтезі және қоректік заттарды тұтынуға әсері</w:t>
      </w:r>
      <w:r w:rsidR="0043018F">
        <w:rPr>
          <w:rFonts w:ascii="Times New Roman" w:hAnsi="Times New Roman" w:cs="Times New Roman"/>
          <w:sz w:val="28"/>
          <w:szCs w:val="28"/>
          <w:lang w:val="uz-Cyrl-UZ"/>
        </w:rPr>
        <w:t xml:space="preserve"> жатады</w:t>
      </w:r>
      <w:r w:rsidRPr="006712A4">
        <w:rPr>
          <w:rFonts w:ascii="Times New Roman" w:hAnsi="Times New Roman" w:cs="Times New Roman"/>
          <w:sz w:val="28"/>
          <w:szCs w:val="28"/>
          <w:lang w:val="uz-Cyrl-UZ"/>
        </w:rPr>
        <w:t xml:space="preserve">. Эндофитті штамдардың антагонистік белсенділігін зерттеу </w:t>
      </w:r>
      <w:r w:rsidRPr="00957636">
        <w:rPr>
          <w:rFonts w:ascii="Times New Roman" w:hAnsi="Times New Roman" w:cs="Times New Roman"/>
          <w:i/>
          <w:iCs/>
          <w:sz w:val="28"/>
          <w:szCs w:val="28"/>
          <w:lang w:val="uz-Cyrl-UZ"/>
        </w:rPr>
        <w:t>Fusarium</w:t>
      </w:r>
      <w:r w:rsidR="00022266">
        <w:rPr>
          <w:rFonts w:ascii="Times New Roman" w:hAnsi="Times New Roman" w:cs="Times New Roman"/>
          <w:i/>
          <w:iCs/>
          <w:sz w:val="28"/>
          <w:szCs w:val="28"/>
          <w:lang w:val="uz-Cyrl-UZ"/>
        </w:rPr>
        <w:t xml:space="preserve"> </w:t>
      </w:r>
      <w:r w:rsidRPr="00957636">
        <w:rPr>
          <w:rFonts w:ascii="Times New Roman" w:hAnsi="Times New Roman" w:cs="Times New Roman"/>
          <w:i/>
          <w:iCs/>
          <w:sz w:val="28"/>
          <w:szCs w:val="28"/>
          <w:lang w:val="uz-Cyrl-UZ"/>
        </w:rPr>
        <w:t>solani</w:t>
      </w:r>
      <w:r w:rsidR="00022266">
        <w:rPr>
          <w:rFonts w:ascii="Times New Roman" w:hAnsi="Times New Roman" w:cs="Times New Roman"/>
          <w:i/>
          <w:iCs/>
          <w:sz w:val="28"/>
          <w:szCs w:val="28"/>
          <w:lang w:val="uz-Cyrl-UZ"/>
        </w:rPr>
        <w:t xml:space="preserve"> </w:t>
      </w:r>
      <w:r w:rsidRPr="006712A4">
        <w:rPr>
          <w:rFonts w:ascii="Times New Roman" w:hAnsi="Times New Roman" w:cs="Times New Roman"/>
          <w:sz w:val="28"/>
          <w:szCs w:val="28"/>
          <w:lang w:val="uz-Cyrl-UZ"/>
        </w:rPr>
        <w:t xml:space="preserve">және </w:t>
      </w:r>
      <w:r w:rsidRPr="00957636">
        <w:rPr>
          <w:rFonts w:ascii="Times New Roman" w:hAnsi="Times New Roman" w:cs="Times New Roman"/>
          <w:i/>
          <w:iCs/>
          <w:sz w:val="28"/>
          <w:szCs w:val="28"/>
          <w:lang w:val="uz-Cyrl-UZ"/>
        </w:rPr>
        <w:t>Fusarium</w:t>
      </w:r>
      <w:r w:rsidR="00022266">
        <w:rPr>
          <w:rFonts w:ascii="Times New Roman" w:hAnsi="Times New Roman" w:cs="Times New Roman"/>
          <w:i/>
          <w:iCs/>
          <w:sz w:val="28"/>
          <w:szCs w:val="28"/>
          <w:lang w:val="uz-Cyrl-UZ"/>
        </w:rPr>
        <w:t xml:space="preserve"> </w:t>
      </w:r>
      <w:r w:rsidRPr="00957636">
        <w:rPr>
          <w:rFonts w:ascii="Times New Roman" w:hAnsi="Times New Roman" w:cs="Times New Roman"/>
          <w:i/>
          <w:iCs/>
          <w:sz w:val="28"/>
          <w:szCs w:val="28"/>
          <w:lang w:val="uz-Cyrl-UZ"/>
        </w:rPr>
        <w:t>oxysporum</w:t>
      </w:r>
      <w:r w:rsidR="00022266">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 xml:space="preserve">фитопатогенді </w:t>
      </w:r>
      <w:r w:rsidR="00DD1E5D">
        <w:rPr>
          <w:rFonts w:ascii="Times New Roman" w:hAnsi="Times New Roman" w:cs="Times New Roman"/>
          <w:sz w:val="28"/>
          <w:szCs w:val="28"/>
          <w:lang w:val="uz-Cyrl-UZ"/>
        </w:rPr>
        <w:t>саңырауқұлақтар</w:t>
      </w:r>
      <w:r w:rsidRPr="006712A4">
        <w:rPr>
          <w:rFonts w:ascii="Times New Roman" w:hAnsi="Times New Roman" w:cs="Times New Roman"/>
          <w:sz w:val="28"/>
          <w:szCs w:val="28"/>
          <w:lang w:val="uz-Cyrl-UZ"/>
        </w:rPr>
        <w:t>дың дамуын тежейті</w:t>
      </w:r>
      <w:r w:rsidR="00512B29">
        <w:rPr>
          <w:rFonts w:ascii="Times New Roman" w:hAnsi="Times New Roman" w:cs="Times New Roman"/>
          <w:sz w:val="28"/>
          <w:szCs w:val="28"/>
          <w:lang w:val="uz-Cyrl-UZ"/>
        </w:rPr>
        <w:t>н бактериялық штамдарын</w:t>
      </w:r>
      <w:r w:rsidRPr="006712A4">
        <w:rPr>
          <w:rFonts w:ascii="Times New Roman" w:hAnsi="Times New Roman" w:cs="Times New Roman"/>
          <w:sz w:val="28"/>
          <w:szCs w:val="28"/>
          <w:lang w:val="uz-Cyrl-UZ"/>
        </w:rPr>
        <w:t>ың үлесі эндофитті бактериялардың жалпы санының 21%</w:t>
      </w:r>
      <w:r w:rsidR="00512B29">
        <w:rPr>
          <w:rFonts w:ascii="Times New Roman" w:hAnsi="Times New Roman" w:cs="Times New Roman"/>
          <w:sz w:val="28"/>
          <w:szCs w:val="28"/>
          <w:lang w:val="uz-Cyrl-UZ"/>
        </w:rPr>
        <w:t>-н</w:t>
      </w:r>
      <w:r w:rsidRPr="006712A4">
        <w:rPr>
          <w:rFonts w:ascii="Times New Roman" w:hAnsi="Times New Roman" w:cs="Times New Roman"/>
          <w:sz w:val="28"/>
          <w:szCs w:val="28"/>
          <w:lang w:val="uz-Cyrl-UZ"/>
        </w:rPr>
        <w:t xml:space="preserve"> құрайтынын көрсетті. Эндофитті </w:t>
      </w:r>
      <w:r w:rsidR="00022266">
        <w:rPr>
          <w:rFonts w:ascii="Times New Roman" w:hAnsi="Times New Roman" w:cs="Times New Roman"/>
          <w:sz w:val="28"/>
          <w:szCs w:val="28"/>
          <w:lang w:val="uz-Cyrl-UZ"/>
        </w:rPr>
        <w:t>микромицеттердің ішінде аталған</w:t>
      </w:r>
      <w:r w:rsidRPr="006712A4">
        <w:rPr>
          <w:rFonts w:ascii="Times New Roman" w:hAnsi="Times New Roman" w:cs="Times New Roman"/>
          <w:sz w:val="28"/>
          <w:szCs w:val="28"/>
          <w:lang w:val="uz-Cyrl-UZ"/>
        </w:rPr>
        <w:t xml:space="preserve"> белсенділік 17 штамда </w:t>
      </w:r>
      <w:r w:rsidR="00022266">
        <w:rPr>
          <w:rFonts w:ascii="Times New Roman" w:hAnsi="Times New Roman" w:cs="Times New Roman"/>
          <w:sz w:val="28"/>
          <w:szCs w:val="28"/>
          <w:lang w:val="uz-Cyrl-UZ"/>
        </w:rPr>
        <w:t>ғана анықталды (5</w:t>
      </w:r>
      <w:r w:rsidRPr="006712A4">
        <w:rPr>
          <w:rFonts w:ascii="Times New Roman" w:hAnsi="Times New Roman" w:cs="Times New Roman"/>
          <w:sz w:val="28"/>
          <w:szCs w:val="28"/>
          <w:lang w:val="uz-Cyrl-UZ"/>
        </w:rPr>
        <w:t xml:space="preserve">-сурет). </w:t>
      </w:r>
    </w:p>
    <w:p w14:paraId="6CAABD42" w14:textId="77777777" w:rsidR="006712A4" w:rsidRPr="006712A4" w:rsidRDefault="006712A4" w:rsidP="00512B29">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Топырақтың тұздануы өсімдіктердің</w:t>
      </w:r>
      <w:r w:rsidR="00022266">
        <w:rPr>
          <w:rFonts w:ascii="Times New Roman" w:hAnsi="Times New Roman" w:cs="Times New Roman"/>
          <w:sz w:val="28"/>
          <w:szCs w:val="28"/>
          <w:lang w:val="uz-Cyrl-UZ"/>
        </w:rPr>
        <w:t xml:space="preserve"> өнімділігіне теріс әсер беретін</w:t>
      </w:r>
      <w:r w:rsidRPr="006712A4">
        <w:rPr>
          <w:rFonts w:ascii="Times New Roman" w:hAnsi="Times New Roman" w:cs="Times New Roman"/>
          <w:sz w:val="28"/>
          <w:szCs w:val="28"/>
          <w:lang w:val="uz-Cyrl-UZ"/>
        </w:rPr>
        <w:t xml:space="preserve"> абиотикалық сипаттағы маңызды стресстердің бірі болып табылады.</w:t>
      </w:r>
      <w:r w:rsidR="00512B29">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Тұзға төзімді өсуді ынталандыратын микроорганизмдер</w:t>
      </w:r>
      <w:r w:rsidR="00A13AC1">
        <w:rPr>
          <w:rFonts w:ascii="Times New Roman" w:hAnsi="Times New Roman" w:cs="Times New Roman"/>
          <w:sz w:val="28"/>
          <w:szCs w:val="28"/>
          <w:lang w:val="uz-Cyrl-UZ"/>
        </w:rPr>
        <w:t>ді қолдану стрес</w:t>
      </w:r>
      <w:r w:rsidR="00AD32DF">
        <w:rPr>
          <w:rFonts w:ascii="Times New Roman" w:hAnsi="Times New Roman" w:cs="Times New Roman"/>
          <w:sz w:val="28"/>
          <w:szCs w:val="28"/>
          <w:lang w:val="uz-Cyrl-UZ"/>
        </w:rPr>
        <w:t>с</w:t>
      </w:r>
      <w:r w:rsidRPr="006712A4">
        <w:rPr>
          <w:rFonts w:ascii="Times New Roman" w:hAnsi="Times New Roman" w:cs="Times New Roman"/>
          <w:sz w:val="28"/>
          <w:szCs w:val="28"/>
          <w:lang w:val="uz-Cyrl-UZ"/>
        </w:rPr>
        <w:t>ті жеңілдетуге және тұзды топырақта өсірілген дақылдардың төзімділігін арттыруға ықпал етуі мүмкін. Галотолерантты микроорганизмдер ту</w:t>
      </w:r>
      <w:r w:rsidR="00A13AC1">
        <w:rPr>
          <w:rFonts w:ascii="Times New Roman" w:hAnsi="Times New Roman" w:cs="Times New Roman"/>
          <w:sz w:val="28"/>
          <w:szCs w:val="28"/>
          <w:lang w:val="uz-Cyrl-UZ"/>
        </w:rPr>
        <w:t xml:space="preserve">дырған өсімдіктердің тұзды </w:t>
      </w:r>
      <w:r w:rsidR="000831BA">
        <w:rPr>
          <w:rFonts w:ascii="Times New Roman" w:hAnsi="Times New Roman" w:cs="Times New Roman"/>
          <w:sz w:val="28"/>
          <w:szCs w:val="28"/>
          <w:lang w:val="uz-Cyrl-UZ"/>
        </w:rPr>
        <w:t>стресске</w:t>
      </w:r>
      <w:r w:rsidRPr="006712A4">
        <w:rPr>
          <w:rFonts w:ascii="Times New Roman" w:hAnsi="Times New Roman" w:cs="Times New Roman"/>
          <w:sz w:val="28"/>
          <w:szCs w:val="28"/>
          <w:lang w:val="uz-Cyrl-UZ"/>
        </w:rPr>
        <w:t xml:space="preserve"> бейімделуінің негізінде жатқан механизмдерге </w:t>
      </w:r>
      <w:r w:rsidR="00B561CF" w:rsidRPr="006712A4">
        <w:rPr>
          <w:rFonts w:ascii="Times New Roman" w:hAnsi="Times New Roman" w:cs="Times New Roman"/>
          <w:sz w:val="28"/>
          <w:szCs w:val="28"/>
          <w:lang w:val="uz-Cyrl-UZ"/>
        </w:rPr>
        <w:t>тотығ</w:t>
      </w:r>
      <w:r w:rsidR="00B561CF">
        <w:rPr>
          <w:rFonts w:ascii="Times New Roman" w:hAnsi="Times New Roman" w:cs="Times New Roman"/>
          <w:sz w:val="28"/>
          <w:szCs w:val="28"/>
          <w:lang w:val="uz-Cyrl-UZ"/>
        </w:rPr>
        <w:t>у стрессін төмендететін</w:t>
      </w:r>
      <w:r w:rsidR="00B561CF" w:rsidRPr="006712A4">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 xml:space="preserve">осмопротекторлық заттар мен қосылыстардың синтезі, хабаршылар каскадының қорғаныс сигналдарын </w:t>
      </w:r>
      <w:r w:rsidR="00022266">
        <w:rPr>
          <w:rFonts w:ascii="Times New Roman" w:hAnsi="Times New Roman" w:cs="Times New Roman"/>
          <w:sz w:val="28"/>
          <w:szCs w:val="28"/>
          <w:lang w:val="uz-Cyrl-UZ"/>
        </w:rPr>
        <w:t>күшейтуі</w:t>
      </w:r>
      <w:r w:rsidRPr="006712A4">
        <w:rPr>
          <w:rFonts w:ascii="Times New Roman" w:hAnsi="Times New Roman" w:cs="Times New Roman"/>
          <w:sz w:val="28"/>
          <w:szCs w:val="28"/>
          <w:lang w:val="uz-Cyrl-UZ"/>
        </w:rPr>
        <w:t xml:space="preserve">, сондай-ақ қорғаныс ақуыздарының ген экспрессиясын реттеу </w:t>
      </w:r>
      <w:r w:rsidR="00734CF9">
        <w:rPr>
          <w:rFonts w:ascii="Times New Roman" w:hAnsi="Times New Roman" w:cs="Times New Roman"/>
          <w:sz w:val="28"/>
          <w:szCs w:val="28"/>
          <w:lang w:val="uz-Cyrl-UZ"/>
        </w:rPr>
        <w:t>қызметтері кіреді</w:t>
      </w:r>
      <w:r w:rsidRPr="006712A4">
        <w:rPr>
          <w:rFonts w:ascii="Times New Roman" w:hAnsi="Times New Roman" w:cs="Times New Roman"/>
          <w:sz w:val="28"/>
          <w:szCs w:val="28"/>
          <w:lang w:val="uz-Cyrl-UZ"/>
        </w:rPr>
        <w:t>.</w:t>
      </w:r>
      <w:r w:rsidR="00734CF9">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Галотолеранттыл</w:t>
      </w:r>
      <w:r w:rsidR="00734CF9">
        <w:rPr>
          <w:rFonts w:ascii="Times New Roman" w:hAnsi="Times New Roman" w:cs="Times New Roman"/>
          <w:sz w:val="28"/>
          <w:szCs w:val="28"/>
          <w:lang w:val="uz-Cyrl-UZ"/>
        </w:rPr>
        <w:t>ықты зерттеу кезінде анықталған</w:t>
      </w:r>
      <w:r w:rsidR="00C96BD1">
        <w:rPr>
          <w:rFonts w:ascii="Times New Roman" w:hAnsi="Times New Roman" w:cs="Times New Roman"/>
          <w:sz w:val="28"/>
          <w:szCs w:val="28"/>
          <w:lang w:val="uz-Cyrl-UZ"/>
        </w:rPr>
        <w:t xml:space="preserve"> 239</w:t>
      </w:r>
      <w:r w:rsidRPr="006712A4">
        <w:rPr>
          <w:rFonts w:ascii="Times New Roman" w:hAnsi="Times New Roman" w:cs="Times New Roman"/>
          <w:sz w:val="28"/>
          <w:szCs w:val="28"/>
          <w:lang w:val="uz-Cyrl-UZ"/>
        </w:rPr>
        <w:t xml:space="preserve"> бактериялық из</w:t>
      </w:r>
      <w:r w:rsidR="00C96BD1">
        <w:rPr>
          <w:rFonts w:ascii="Times New Roman" w:hAnsi="Times New Roman" w:cs="Times New Roman"/>
          <w:sz w:val="28"/>
          <w:szCs w:val="28"/>
          <w:lang w:val="uz-Cyrl-UZ"/>
        </w:rPr>
        <w:t>оляттың</w:t>
      </w:r>
      <w:r w:rsidR="00734CF9">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 xml:space="preserve">18% - ы </w:t>
      </w:r>
      <w:r w:rsidR="00AC3BB6" w:rsidRPr="006712A4">
        <w:rPr>
          <w:rFonts w:ascii="Times New Roman" w:hAnsi="Times New Roman" w:cs="Times New Roman"/>
          <w:sz w:val="28"/>
          <w:szCs w:val="28"/>
          <w:lang w:val="uz-Cyrl-UZ"/>
        </w:rPr>
        <w:t>10%</w:t>
      </w:r>
      <w:r w:rsidR="00C96BD1">
        <w:rPr>
          <w:rFonts w:ascii="Times New Roman" w:hAnsi="Times New Roman" w:cs="Times New Roman"/>
          <w:sz w:val="28"/>
          <w:szCs w:val="28"/>
          <w:lang w:val="uz-Cyrl-UZ"/>
        </w:rPr>
        <w:t xml:space="preserve"> </w:t>
      </w:r>
      <w:r w:rsidR="00AC3BB6" w:rsidRPr="00957636">
        <w:rPr>
          <w:rFonts w:ascii="Times New Roman" w:hAnsi="Times New Roman" w:cs="Times New Roman"/>
          <w:sz w:val="28"/>
          <w:szCs w:val="28"/>
          <w:lang w:val="uz-Cyrl-UZ"/>
        </w:rPr>
        <w:t>-</w:t>
      </w:r>
      <w:r w:rsidR="00AC3BB6">
        <w:rPr>
          <w:rFonts w:ascii="Times New Roman" w:hAnsi="Times New Roman" w:cs="Times New Roman"/>
          <w:sz w:val="28"/>
          <w:szCs w:val="28"/>
          <w:lang w:val="uz-Cyrl-UZ"/>
        </w:rPr>
        <w:t xml:space="preserve"> дық </w:t>
      </w:r>
      <w:r w:rsidRPr="006712A4">
        <w:rPr>
          <w:rFonts w:ascii="Times New Roman" w:hAnsi="Times New Roman" w:cs="Times New Roman"/>
          <w:sz w:val="28"/>
          <w:szCs w:val="28"/>
          <w:lang w:val="uz-Cyrl-UZ"/>
        </w:rPr>
        <w:t>тұз концентрациясына төзімділікті көрсетті, тек екі</w:t>
      </w:r>
      <w:r w:rsidR="00AC3BB6">
        <w:rPr>
          <w:rFonts w:ascii="Times New Roman" w:hAnsi="Times New Roman" w:cs="Times New Roman"/>
          <w:sz w:val="28"/>
          <w:szCs w:val="28"/>
          <w:lang w:val="uz-Cyrl-UZ"/>
        </w:rPr>
        <w:t xml:space="preserve"> б</w:t>
      </w:r>
      <w:r w:rsidRPr="006712A4">
        <w:rPr>
          <w:rFonts w:ascii="Times New Roman" w:hAnsi="Times New Roman" w:cs="Times New Roman"/>
          <w:sz w:val="28"/>
          <w:szCs w:val="28"/>
          <w:lang w:val="uz-Cyrl-UZ"/>
        </w:rPr>
        <w:t>атериялық штам</w:t>
      </w:r>
      <w:r w:rsidR="00AC3BB6">
        <w:rPr>
          <w:rFonts w:ascii="Times New Roman" w:hAnsi="Times New Roman" w:cs="Times New Roman"/>
          <w:sz w:val="28"/>
          <w:szCs w:val="28"/>
          <w:lang w:val="uz-Cyrl-UZ"/>
        </w:rPr>
        <w:t xml:space="preserve">м </w:t>
      </w:r>
      <w:r w:rsidRPr="006712A4">
        <w:rPr>
          <w:rFonts w:ascii="Times New Roman" w:hAnsi="Times New Roman" w:cs="Times New Roman"/>
          <w:sz w:val="28"/>
          <w:szCs w:val="28"/>
          <w:lang w:val="uz-Cyrl-UZ"/>
        </w:rPr>
        <w:t>15% NaCl ба</w:t>
      </w:r>
      <w:r w:rsidR="00F41DD1">
        <w:rPr>
          <w:rFonts w:ascii="Times New Roman" w:hAnsi="Times New Roman" w:cs="Times New Roman"/>
          <w:sz w:val="28"/>
          <w:szCs w:val="28"/>
          <w:lang w:val="uz-Cyrl-UZ"/>
        </w:rPr>
        <w:t>р ортада өсу қабілетіне ие</w:t>
      </w:r>
      <w:r w:rsidR="00512B29">
        <w:rPr>
          <w:rFonts w:ascii="Times New Roman" w:hAnsi="Times New Roman" w:cs="Times New Roman"/>
          <w:sz w:val="28"/>
          <w:szCs w:val="28"/>
          <w:lang w:val="uz-Cyrl-UZ"/>
        </w:rPr>
        <w:t xml:space="preserve"> болды</w:t>
      </w:r>
      <w:r w:rsidRPr="006712A4">
        <w:rPr>
          <w:rFonts w:ascii="Times New Roman" w:hAnsi="Times New Roman" w:cs="Times New Roman"/>
          <w:sz w:val="28"/>
          <w:szCs w:val="28"/>
          <w:lang w:val="uz-Cyrl-UZ"/>
        </w:rPr>
        <w:t xml:space="preserve">. </w:t>
      </w:r>
      <w:r w:rsidR="00C96BD1">
        <w:rPr>
          <w:rFonts w:ascii="Times New Roman" w:hAnsi="Times New Roman" w:cs="Times New Roman"/>
          <w:sz w:val="28"/>
          <w:szCs w:val="28"/>
          <w:lang w:val="uz-Cyrl-UZ"/>
        </w:rPr>
        <w:t>Микромицеттер</w:t>
      </w:r>
      <w:r w:rsidRPr="006712A4">
        <w:rPr>
          <w:rFonts w:ascii="Times New Roman" w:hAnsi="Times New Roman" w:cs="Times New Roman"/>
          <w:sz w:val="28"/>
          <w:szCs w:val="28"/>
          <w:lang w:val="uz-Cyrl-UZ"/>
        </w:rPr>
        <w:t xml:space="preserve"> арасында 23 штамда 5% NaCl төзімділігі анықталды. </w:t>
      </w:r>
      <w:r w:rsidRPr="006712A4">
        <w:rPr>
          <w:rFonts w:ascii="Times New Roman" w:hAnsi="Times New Roman" w:cs="Times New Roman"/>
          <w:sz w:val="28"/>
          <w:szCs w:val="28"/>
          <w:lang w:val="uz-Cyrl-UZ"/>
        </w:rPr>
        <w:lastRenderedPageBreak/>
        <w:t xml:space="preserve">Құрамында 5% - дан астам NaCl бар ортада өсуге қабілетті </w:t>
      </w:r>
      <w:r w:rsidR="00B561CF">
        <w:rPr>
          <w:rFonts w:ascii="Times New Roman" w:hAnsi="Times New Roman" w:cs="Times New Roman"/>
          <w:sz w:val="28"/>
          <w:szCs w:val="28"/>
          <w:lang w:val="uz-Cyrl-UZ"/>
        </w:rPr>
        <w:t>микромицеттік эндофиттер</w:t>
      </w:r>
      <w:r w:rsidR="003546A8">
        <w:rPr>
          <w:rFonts w:ascii="Times New Roman" w:hAnsi="Times New Roman" w:cs="Times New Roman"/>
          <w:sz w:val="28"/>
          <w:szCs w:val="28"/>
          <w:lang w:val="uz-Cyrl-UZ"/>
        </w:rPr>
        <w:t xml:space="preserve"> табылған жоқ (5</w:t>
      </w:r>
      <w:r w:rsidRPr="006712A4">
        <w:rPr>
          <w:rFonts w:ascii="Times New Roman" w:hAnsi="Times New Roman" w:cs="Times New Roman"/>
          <w:sz w:val="28"/>
          <w:szCs w:val="28"/>
          <w:lang w:val="uz-Cyrl-UZ"/>
        </w:rPr>
        <w:t>-сурет).</w:t>
      </w:r>
    </w:p>
    <w:p w14:paraId="6D2B6F94" w14:textId="77777777" w:rsidR="007A1DD4" w:rsidRDefault="006712A4" w:rsidP="003546A8">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Соңғы жылдары экологиялық тұрақтылық пен жасыл технологияға деген қызығушылықтың артуы инновациялық материалдар мен технологияларды дамыту қажеттілігін тудыр</w:t>
      </w:r>
      <w:r w:rsidR="00512B29">
        <w:rPr>
          <w:rFonts w:ascii="Times New Roman" w:hAnsi="Times New Roman" w:cs="Times New Roman"/>
          <w:sz w:val="28"/>
          <w:szCs w:val="28"/>
          <w:lang w:val="uz-Cyrl-UZ"/>
        </w:rPr>
        <w:t>а</w:t>
      </w:r>
      <w:r w:rsidRPr="006712A4">
        <w:rPr>
          <w:rFonts w:ascii="Times New Roman" w:hAnsi="Times New Roman" w:cs="Times New Roman"/>
          <w:sz w:val="28"/>
          <w:szCs w:val="28"/>
          <w:lang w:val="uz-Cyrl-UZ"/>
        </w:rPr>
        <w:t>д</w:t>
      </w:r>
      <w:r w:rsidR="00C96BD1">
        <w:rPr>
          <w:rFonts w:ascii="Times New Roman" w:hAnsi="Times New Roman" w:cs="Times New Roman"/>
          <w:sz w:val="28"/>
          <w:szCs w:val="28"/>
          <w:lang w:val="uz-Cyrl-UZ"/>
        </w:rPr>
        <w:t>ы. Полигидроксиалканоаттар (ПГА</w:t>
      </w:r>
      <w:r w:rsidR="00512B29">
        <w:rPr>
          <w:rFonts w:ascii="Times New Roman" w:hAnsi="Times New Roman" w:cs="Times New Roman"/>
          <w:sz w:val="28"/>
          <w:szCs w:val="28"/>
          <w:lang w:val="uz-Cyrl-UZ"/>
        </w:rPr>
        <w:t>) – қ</w:t>
      </w:r>
      <w:r w:rsidRPr="006712A4">
        <w:rPr>
          <w:rFonts w:ascii="Times New Roman" w:hAnsi="Times New Roman" w:cs="Times New Roman"/>
          <w:sz w:val="28"/>
          <w:szCs w:val="28"/>
          <w:lang w:val="uz-Cyrl-UZ"/>
        </w:rPr>
        <w:t>ұрылымдық жағынан әртүрлі биологиялық ыдырайтын полиэфир қосылыстары-микроорганизмдер арқылы</w:t>
      </w:r>
      <w:r w:rsidR="00C96BD1">
        <w:rPr>
          <w:rFonts w:ascii="Times New Roman" w:hAnsi="Times New Roman" w:cs="Times New Roman"/>
          <w:sz w:val="28"/>
          <w:szCs w:val="28"/>
          <w:lang w:val="uz-Cyrl-UZ"/>
        </w:rPr>
        <w:t xml:space="preserve"> алынған жалғыз биопластик</w:t>
      </w:r>
      <w:r w:rsidR="000E5914">
        <w:rPr>
          <w:rFonts w:ascii="Times New Roman" w:hAnsi="Times New Roman" w:cs="Times New Roman"/>
          <w:sz w:val="28"/>
          <w:szCs w:val="28"/>
          <w:lang w:val="uz-Cyrl-UZ"/>
        </w:rPr>
        <w:t xml:space="preserve"> [149</w:t>
      </w:r>
      <w:r w:rsidR="00C96BD1">
        <w:rPr>
          <w:rFonts w:ascii="Times New Roman" w:hAnsi="Times New Roman" w:cs="Times New Roman"/>
          <w:sz w:val="28"/>
          <w:szCs w:val="28"/>
          <w:lang w:val="uz-Cyrl-UZ"/>
        </w:rPr>
        <w:t>]. ПГ</w:t>
      </w:r>
      <w:r w:rsidR="003546A8">
        <w:rPr>
          <w:rFonts w:ascii="Times New Roman" w:hAnsi="Times New Roman" w:cs="Times New Roman"/>
          <w:sz w:val="28"/>
          <w:szCs w:val="28"/>
          <w:lang w:val="uz-Cyrl-UZ"/>
        </w:rPr>
        <w:t>A екіншілік метаболит</w:t>
      </w:r>
      <w:r w:rsidRPr="006712A4">
        <w:rPr>
          <w:rFonts w:ascii="Times New Roman" w:hAnsi="Times New Roman" w:cs="Times New Roman"/>
          <w:sz w:val="28"/>
          <w:szCs w:val="28"/>
          <w:lang w:val="uz-Cyrl-UZ"/>
        </w:rPr>
        <w:t xml:space="preserve"> ретінде микроорганизмдердің қоршаған ортаға төзімділігін арттыра отырып,</w:t>
      </w:r>
      <w:r w:rsidR="003546A8">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стресстік жағдайла</w:t>
      </w:r>
      <w:r w:rsidR="000E5914">
        <w:rPr>
          <w:rFonts w:ascii="Times New Roman" w:hAnsi="Times New Roman" w:cs="Times New Roman"/>
          <w:sz w:val="28"/>
          <w:szCs w:val="28"/>
          <w:lang w:val="uz-Cyrl-UZ"/>
        </w:rPr>
        <w:t xml:space="preserve">рда </w:t>
      </w:r>
      <w:r w:rsidR="00B561CF">
        <w:rPr>
          <w:rFonts w:ascii="Times New Roman" w:hAnsi="Times New Roman" w:cs="Times New Roman"/>
          <w:sz w:val="28"/>
          <w:szCs w:val="28"/>
          <w:lang w:val="uz-Cyrl-UZ"/>
        </w:rPr>
        <w:t>микроорганизмдердің дамуын</w:t>
      </w:r>
      <w:r w:rsidR="000E5914">
        <w:rPr>
          <w:rFonts w:ascii="Times New Roman" w:hAnsi="Times New Roman" w:cs="Times New Roman"/>
          <w:sz w:val="28"/>
          <w:szCs w:val="28"/>
          <w:lang w:val="uz-Cyrl-UZ"/>
        </w:rPr>
        <w:t xml:space="preserve"> қолдайтыны белгілі [150</w:t>
      </w:r>
      <w:r w:rsidRPr="006712A4">
        <w:rPr>
          <w:rFonts w:ascii="Times New Roman" w:hAnsi="Times New Roman" w:cs="Times New Roman"/>
          <w:sz w:val="28"/>
          <w:szCs w:val="28"/>
          <w:lang w:val="uz-Cyrl-UZ"/>
        </w:rPr>
        <w:t xml:space="preserve">]. Сонымен қатар, </w:t>
      </w:r>
      <w:r w:rsidR="00F92EE3">
        <w:rPr>
          <w:rFonts w:ascii="Times New Roman" w:hAnsi="Times New Roman" w:cs="Times New Roman"/>
          <w:sz w:val="28"/>
          <w:szCs w:val="28"/>
          <w:lang w:val="uz-Cyrl-UZ"/>
        </w:rPr>
        <w:t>ПГА</w:t>
      </w:r>
      <w:r w:rsidR="00C96BD1">
        <w:rPr>
          <w:rFonts w:ascii="Times New Roman" w:hAnsi="Times New Roman" w:cs="Times New Roman"/>
          <w:sz w:val="28"/>
          <w:szCs w:val="28"/>
          <w:lang w:val="uz-Cyrl-UZ"/>
        </w:rPr>
        <w:t xml:space="preserve"> </w:t>
      </w:r>
      <w:r w:rsidR="00F92EE3">
        <w:rPr>
          <w:rFonts w:ascii="Times New Roman" w:hAnsi="Times New Roman" w:cs="Times New Roman"/>
          <w:sz w:val="28"/>
          <w:szCs w:val="28"/>
          <w:lang w:val="uz-Cyrl-UZ"/>
        </w:rPr>
        <w:t>патогенді б</w:t>
      </w:r>
      <w:r w:rsidRPr="006712A4">
        <w:rPr>
          <w:rFonts w:ascii="Times New Roman" w:hAnsi="Times New Roman" w:cs="Times New Roman"/>
          <w:sz w:val="28"/>
          <w:szCs w:val="28"/>
          <w:lang w:val="uz-Cyrl-UZ"/>
        </w:rPr>
        <w:t>актерия</w:t>
      </w:r>
      <w:r w:rsidR="00F92EE3">
        <w:rPr>
          <w:rFonts w:ascii="Times New Roman" w:hAnsi="Times New Roman" w:cs="Times New Roman"/>
          <w:sz w:val="28"/>
          <w:szCs w:val="28"/>
          <w:lang w:val="uz-Cyrl-UZ"/>
        </w:rPr>
        <w:t>ларға</w:t>
      </w:r>
      <w:r w:rsidRPr="006712A4">
        <w:rPr>
          <w:rFonts w:ascii="Times New Roman" w:hAnsi="Times New Roman" w:cs="Times New Roman"/>
          <w:sz w:val="28"/>
          <w:szCs w:val="28"/>
          <w:lang w:val="uz-Cyrl-UZ"/>
        </w:rPr>
        <w:t xml:space="preserve"> және </w:t>
      </w:r>
      <w:r w:rsidR="00DD1E5D">
        <w:rPr>
          <w:rFonts w:ascii="Times New Roman" w:hAnsi="Times New Roman" w:cs="Times New Roman"/>
          <w:sz w:val="28"/>
          <w:szCs w:val="28"/>
          <w:lang w:val="uz-Cyrl-UZ"/>
        </w:rPr>
        <w:t>саңырауқұлақтар</w:t>
      </w:r>
      <w:r w:rsidR="00F92EE3">
        <w:rPr>
          <w:rFonts w:ascii="Times New Roman" w:hAnsi="Times New Roman" w:cs="Times New Roman"/>
          <w:sz w:val="28"/>
          <w:szCs w:val="28"/>
          <w:lang w:val="uz-Cyrl-UZ"/>
        </w:rPr>
        <w:t>ға</w:t>
      </w:r>
      <w:r w:rsidR="003546A8">
        <w:rPr>
          <w:rFonts w:ascii="Times New Roman" w:hAnsi="Times New Roman" w:cs="Times New Roman"/>
          <w:sz w:val="28"/>
          <w:szCs w:val="28"/>
          <w:lang w:val="uz-Cyrl-UZ"/>
        </w:rPr>
        <w:t xml:space="preserve"> </w:t>
      </w:r>
      <w:r w:rsidR="00B561CF">
        <w:rPr>
          <w:rFonts w:ascii="Times New Roman" w:hAnsi="Times New Roman" w:cs="Times New Roman"/>
          <w:sz w:val="28"/>
          <w:szCs w:val="28"/>
          <w:lang w:val="uz-Cyrl-UZ"/>
        </w:rPr>
        <w:t>төзімділік қасиеттеріне</w:t>
      </w:r>
      <w:r w:rsidR="000E5914">
        <w:rPr>
          <w:rFonts w:ascii="Times New Roman" w:hAnsi="Times New Roman" w:cs="Times New Roman"/>
          <w:sz w:val="28"/>
          <w:szCs w:val="28"/>
          <w:lang w:val="uz-Cyrl-UZ"/>
        </w:rPr>
        <w:t xml:space="preserve"> ие [151-152</w:t>
      </w:r>
      <w:r w:rsidR="008A3301">
        <w:rPr>
          <w:rFonts w:ascii="Times New Roman" w:hAnsi="Times New Roman" w:cs="Times New Roman"/>
          <w:sz w:val="28"/>
          <w:szCs w:val="28"/>
          <w:lang w:val="uz-Cyrl-UZ"/>
        </w:rPr>
        <w:t>]. Әр түрлі Г</w:t>
      </w:r>
      <w:r w:rsidRPr="006712A4">
        <w:rPr>
          <w:rFonts w:ascii="Times New Roman" w:hAnsi="Times New Roman" w:cs="Times New Roman"/>
          <w:sz w:val="28"/>
          <w:szCs w:val="28"/>
          <w:lang w:val="uz-Cyrl-UZ"/>
        </w:rPr>
        <w:t>рам-</w:t>
      </w:r>
      <w:r w:rsidR="00F92EE3">
        <w:rPr>
          <w:rFonts w:ascii="Times New Roman" w:hAnsi="Times New Roman" w:cs="Times New Roman"/>
          <w:sz w:val="28"/>
          <w:szCs w:val="28"/>
          <w:lang w:val="uz-Cyrl-UZ"/>
        </w:rPr>
        <w:t>оң</w:t>
      </w:r>
      <w:r w:rsidR="008A3301">
        <w:rPr>
          <w:rFonts w:ascii="Times New Roman" w:hAnsi="Times New Roman" w:cs="Times New Roman"/>
          <w:sz w:val="28"/>
          <w:szCs w:val="28"/>
          <w:lang w:val="uz-Cyrl-UZ"/>
        </w:rPr>
        <w:t xml:space="preserve"> және Г</w:t>
      </w:r>
      <w:r w:rsidRPr="006712A4">
        <w:rPr>
          <w:rFonts w:ascii="Times New Roman" w:hAnsi="Times New Roman" w:cs="Times New Roman"/>
          <w:sz w:val="28"/>
          <w:szCs w:val="28"/>
          <w:lang w:val="uz-Cyrl-UZ"/>
        </w:rPr>
        <w:t xml:space="preserve">рам-теріс бактериялар, </w:t>
      </w:r>
      <w:r w:rsidR="00DD1E5D">
        <w:rPr>
          <w:rFonts w:ascii="Times New Roman" w:hAnsi="Times New Roman" w:cs="Times New Roman"/>
          <w:sz w:val="28"/>
          <w:szCs w:val="28"/>
          <w:lang w:val="uz-Cyrl-UZ"/>
        </w:rPr>
        <w:t>саңырауқұлақтар</w:t>
      </w:r>
      <w:r w:rsidRPr="006712A4">
        <w:rPr>
          <w:rFonts w:ascii="Times New Roman" w:hAnsi="Times New Roman" w:cs="Times New Roman"/>
          <w:sz w:val="28"/>
          <w:szCs w:val="28"/>
          <w:lang w:val="uz-Cyrl-UZ"/>
        </w:rPr>
        <w:t xml:space="preserve"> мен микробалдырлар </w:t>
      </w:r>
      <w:r w:rsidR="002D6230" w:rsidRPr="006712A4">
        <w:rPr>
          <w:rFonts w:ascii="Times New Roman" w:hAnsi="Times New Roman" w:cs="Times New Roman"/>
          <w:sz w:val="28"/>
          <w:szCs w:val="28"/>
          <w:lang w:val="uz-Cyrl-UZ"/>
        </w:rPr>
        <w:t>әртүрлі субстраттарды қолдана отырып, жасушаішілік түйіршіктер түрінде</w:t>
      </w:r>
      <w:r w:rsidR="002D6230">
        <w:rPr>
          <w:rFonts w:ascii="Times New Roman" w:hAnsi="Times New Roman" w:cs="Times New Roman"/>
          <w:sz w:val="28"/>
          <w:szCs w:val="28"/>
          <w:lang w:val="uz-Cyrl-UZ"/>
        </w:rPr>
        <w:t>гі</w:t>
      </w:r>
      <w:r w:rsidR="003546A8">
        <w:rPr>
          <w:rFonts w:ascii="Times New Roman" w:hAnsi="Times New Roman" w:cs="Times New Roman"/>
          <w:sz w:val="28"/>
          <w:szCs w:val="28"/>
          <w:lang w:val="uz-Cyrl-UZ"/>
        </w:rPr>
        <w:t xml:space="preserve"> </w:t>
      </w:r>
      <w:r w:rsidR="00512B29">
        <w:rPr>
          <w:rFonts w:ascii="Times New Roman" w:hAnsi="Times New Roman" w:cs="Times New Roman"/>
          <w:sz w:val="28"/>
          <w:szCs w:val="28"/>
          <w:lang w:val="uz-Cyrl-UZ"/>
        </w:rPr>
        <w:t xml:space="preserve">ПГА-ты </w:t>
      </w:r>
      <w:r w:rsidR="002D6230">
        <w:rPr>
          <w:rFonts w:ascii="Times New Roman" w:hAnsi="Times New Roman" w:cs="Times New Roman"/>
          <w:sz w:val="28"/>
          <w:szCs w:val="28"/>
          <w:lang w:val="uz-Cyrl-UZ"/>
        </w:rPr>
        <w:t>синтездеуге қабілетті</w:t>
      </w:r>
      <w:r w:rsidR="000E5914">
        <w:rPr>
          <w:rFonts w:ascii="Times New Roman" w:hAnsi="Times New Roman" w:cs="Times New Roman"/>
          <w:sz w:val="28"/>
          <w:szCs w:val="28"/>
          <w:lang w:val="uz-Cyrl-UZ"/>
        </w:rPr>
        <w:t xml:space="preserve"> [153]</w:t>
      </w:r>
      <w:r w:rsidRPr="006712A4">
        <w:rPr>
          <w:rFonts w:ascii="Times New Roman" w:hAnsi="Times New Roman" w:cs="Times New Roman"/>
          <w:sz w:val="28"/>
          <w:szCs w:val="28"/>
          <w:lang w:val="uz-Cyrl-UZ"/>
        </w:rPr>
        <w:t xml:space="preserve">. Бұл зерттеуде скрининг жүргізу кезінде бактериялық және </w:t>
      </w:r>
      <w:r w:rsidR="003546A8">
        <w:rPr>
          <w:rFonts w:ascii="Times New Roman" w:hAnsi="Times New Roman" w:cs="Times New Roman"/>
          <w:sz w:val="28"/>
          <w:szCs w:val="28"/>
          <w:lang w:val="uz-Cyrl-UZ"/>
        </w:rPr>
        <w:t>микромицет</w:t>
      </w:r>
      <w:r w:rsidRPr="006712A4">
        <w:rPr>
          <w:rFonts w:ascii="Times New Roman" w:hAnsi="Times New Roman" w:cs="Times New Roman"/>
          <w:sz w:val="28"/>
          <w:szCs w:val="28"/>
          <w:lang w:val="uz-Cyrl-UZ"/>
        </w:rPr>
        <w:t xml:space="preserve"> штамдарының 37%-</w:t>
      </w:r>
      <w:r w:rsidR="002D6230">
        <w:rPr>
          <w:rFonts w:ascii="Times New Roman" w:hAnsi="Times New Roman" w:cs="Times New Roman"/>
          <w:sz w:val="28"/>
          <w:szCs w:val="28"/>
          <w:lang w:val="uz-Cyrl-UZ"/>
        </w:rPr>
        <w:t>да</w:t>
      </w:r>
      <w:r w:rsidRPr="006712A4">
        <w:rPr>
          <w:rFonts w:ascii="Times New Roman" w:hAnsi="Times New Roman" w:cs="Times New Roman"/>
          <w:sz w:val="28"/>
          <w:szCs w:val="28"/>
          <w:lang w:val="uz-Cyrl-UZ"/>
        </w:rPr>
        <w:t xml:space="preserve"> Ніл </w:t>
      </w:r>
      <w:r w:rsidR="002D6230">
        <w:rPr>
          <w:rFonts w:ascii="Times New Roman" w:hAnsi="Times New Roman" w:cs="Times New Roman"/>
          <w:sz w:val="28"/>
          <w:szCs w:val="28"/>
          <w:lang w:val="uz-Cyrl-UZ"/>
        </w:rPr>
        <w:t>к</w:t>
      </w:r>
      <w:r w:rsidRPr="006712A4">
        <w:rPr>
          <w:rFonts w:ascii="Times New Roman" w:hAnsi="Times New Roman" w:cs="Times New Roman"/>
          <w:sz w:val="28"/>
          <w:szCs w:val="28"/>
          <w:lang w:val="uz-Cyrl-UZ"/>
        </w:rPr>
        <w:t>ө</w:t>
      </w:r>
      <w:r w:rsidR="002D6230">
        <w:rPr>
          <w:rFonts w:ascii="Times New Roman" w:hAnsi="Times New Roman" w:cs="Times New Roman"/>
          <w:sz w:val="28"/>
          <w:szCs w:val="28"/>
          <w:lang w:val="uz-Cyrl-UZ"/>
        </w:rPr>
        <w:t>гі</w:t>
      </w:r>
      <w:r w:rsidRPr="006712A4">
        <w:rPr>
          <w:rFonts w:ascii="Times New Roman" w:hAnsi="Times New Roman" w:cs="Times New Roman"/>
          <w:sz w:val="28"/>
          <w:szCs w:val="28"/>
          <w:lang w:val="uz-Cyrl-UZ"/>
        </w:rPr>
        <w:t>мен боялғаннан кейін ультракүлгін сәуле</w:t>
      </w:r>
      <w:r w:rsidR="00512B29">
        <w:rPr>
          <w:rFonts w:ascii="Times New Roman" w:hAnsi="Times New Roman" w:cs="Times New Roman"/>
          <w:sz w:val="28"/>
          <w:szCs w:val="28"/>
          <w:lang w:val="uz-Cyrl-UZ"/>
        </w:rPr>
        <w:t>сі</w:t>
      </w:r>
      <w:r w:rsidRPr="006712A4">
        <w:rPr>
          <w:rFonts w:ascii="Times New Roman" w:hAnsi="Times New Roman" w:cs="Times New Roman"/>
          <w:sz w:val="28"/>
          <w:szCs w:val="28"/>
          <w:lang w:val="uz-Cyrl-UZ"/>
        </w:rPr>
        <w:t>нің астында ашық көк флуоресценция байқалды</w:t>
      </w:r>
      <w:r w:rsidR="003546A8">
        <w:rPr>
          <w:rFonts w:ascii="Times New Roman" w:hAnsi="Times New Roman" w:cs="Times New Roman"/>
          <w:sz w:val="28"/>
          <w:szCs w:val="28"/>
          <w:lang w:val="uz-Cyrl-UZ"/>
        </w:rPr>
        <w:t xml:space="preserve"> [117</w:t>
      </w:r>
      <w:r w:rsidR="003546A8" w:rsidRPr="006712A4">
        <w:rPr>
          <w:rFonts w:ascii="Times New Roman" w:hAnsi="Times New Roman" w:cs="Times New Roman"/>
          <w:sz w:val="28"/>
          <w:szCs w:val="28"/>
          <w:lang w:val="uz-Cyrl-UZ"/>
        </w:rPr>
        <w:t>]</w:t>
      </w:r>
      <w:r w:rsidRPr="006712A4">
        <w:rPr>
          <w:rFonts w:ascii="Times New Roman" w:hAnsi="Times New Roman" w:cs="Times New Roman"/>
          <w:sz w:val="28"/>
          <w:szCs w:val="28"/>
          <w:lang w:val="uz-Cyrl-UZ"/>
        </w:rPr>
        <w:t xml:space="preserve">, </w:t>
      </w:r>
      <w:r w:rsidR="002D6230">
        <w:rPr>
          <w:rFonts w:ascii="Times New Roman" w:hAnsi="Times New Roman" w:cs="Times New Roman"/>
          <w:sz w:val="28"/>
          <w:szCs w:val="28"/>
          <w:lang w:val="uz-Cyrl-UZ"/>
        </w:rPr>
        <w:t>өз</w:t>
      </w:r>
      <w:r w:rsidR="00B561CF">
        <w:rPr>
          <w:rFonts w:ascii="Times New Roman" w:hAnsi="Times New Roman" w:cs="Times New Roman"/>
          <w:sz w:val="28"/>
          <w:szCs w:val="28"/>
          <w:lang w:val="uz-Cyrl-UZ"/>
        </w:rPr>
        <w:t xml:space="preserve"> кезег</w:t>
      </w:r>
      <w:r w:rsidR="002D6230">
        <w:rPr>
          <w:rFonts w:ascii="Times New Roman" w:hAnsi="Times New Roman" w:cs="Times New Roman"/>
          <w:sz w:val="28"/>
          <w:szCs w:val="28"/>
          <w:lang w:val="uz-Cyrl-UZ"/>
        </w:rPr>
        <w:t xml:space="preserve">інде, </w:t>
      </w:r>
      <w:r w:rsidRPr="006712A4">
        <w:rPr>
          <w:rFonts w:ascii="Times New Roman" w:hAnsi="Times New Roman" w:cs="Times New Roman"/>
          <w:sz w:val="28"/>
          <w:szCs w:val="28"/>
          <w:lang w:val="uz-Cyrl-UZ"/>
        </w:rPr>
        <w:t>бұл осы штамдар</w:t>
      </w:r>
      <w:r w:rsidR="002D6230">
        <w:rPr>
          <w:rFonts w:ascii="Times New Roman" w:hAnsi="Times New Roman" w:cs="Times New Roman"/>
          <w:sz w:val="28"/>
          <w:szCs w:val="28"/>
          <w:lang w:val="uz-Cyrl-UZ"/>
        </w:rPr>
        <w:t>дың</w:t>
      </w:r>
      <w:r w:rsidRPr="006712A4">
        <w:rPr>
          <w:rFonts w:ascii="Times New Roman" w:hAnsi="Times New Roman" w:cs="Times New Roman"/>
          <w:sz w:val="28"/>
          <w:szCs w:val="28"/>
          <w:lang w:val="uz-Cyrl-UZ"/>
        </w:rPr>
        <w:t xml:space="preserve"> ПГА өндір</w:t>
      </w:r>
      <w:r w:rsidR="002D6230">
        <w:rPr>
          <w:rFonts w:ascii="Times New Roman" w:hAnsi="Times New Roman" w:cs="Times New Roman"/>
          <w:sz w:val="28"/>
          <w:szCs w:val="28"/>
          <w:lang w:val="uz-Cyrl-UZ"/>
        </w:rPr>
        <w:t>у қабілетін</w:t>
      </w:r>
      <w:r w:rsidR="00B561CF">
        <w:rPr>
          <w:rFonts w:ascii="Times New Roman" w:hAnsi="Times New Roman" w:cs="Times New Roman"/>
          <w:sz w:val="28"/>
          <w:szCs w:val="28"/>
          <w:lang w:val="uz-Cyrl-UZ"/>
        </w:rPr>
        <w:t xml:space="preserve">ің айқын дәлелі </w:t>
      </w:r>
      <w:r w:rsidR="00512B29">
        <w:rPr>
          <w:rFonts w:ascii="Times New Roman" w:hAnsi="Times New Roman" w:cs="Times New Roman"/>
          <w:sz w:val="28"/>
          <w:szCs w:val="28"/>
          <w:lang w:val="uz-Cyrl-UZ"/>
        </w:rPr>
        <w:t xml:space="preserve">болып табылады </w:t>
      </w:r>
      <w:r w:rsidR="00E508FF">
        <w:rPr>
          <w:rFonts w:ascii="Times New Roman" w:hAnsi="Times New Roman" w:cs="Times New Roman"/>
          <w:sz w:val="28"/>
          <w:szCs w:val="28"/>
          <w:lang w:val="uz-Cyrl-UZ"/>
        </w:rPr>
        <w:t>(6</w:t>
      </w:r>
      <w:r w:rsidRPr="006712A4">
        <w:rPr>
          <w:rFonts w:ascii="Times New Roman" w:hAnsi="Times New Roman" w:cs="Times New Roman"/>
          <w:sz w:val="28"/>
          <w:szCs w:val="28"/>
          <w:lang w:val="uz-Cyrl-UZ"/>
        </w:rPr>
        <w:t>-сурет).</w:t>
      </w:r>
    </w:p>
    <w:p w14:paraId="36648278" w14:textId="77777777" w:rsidR="006712A4" w:rsidRDefault="006712A4" w:rsidP="000A685D">
      <w:pPr>
        <w:spacing w:after="0" w:line="240" w:lineRule="auto"/>
        <w:ind w:firstLine="709"/>
        <w:jc w:val="both"/>
        <w:rPr>
          <w:rFonts w:ascii="Times New Roman" w:hAnsi="Times New Roman" w:cs="Times New Roman"/>
          <w:sz w:val="28"/>
          <w:szCs w:val="28"/>
          <w:lang w:val="uz-Cyrl-UZ"/>
        </w:rPr>
      </w:pPr>
    </w:p>
    <w:p w14:paraId="48EDF941" w14:textId="77777777" w:rsidR="006712A4" w:rsidRDefault="006712A4" w:rsidP="000A685D">
      <w:pPr>
        <w:spacing w:after="0" w:line="240" w:lineRule="auto"/>
        <w:ind w:firstLine="709"/>
        <w:jc w:val="center"/>
        <w:rPr>
          <w:rFonts w:ascii="Times New Roman" w:hAnsi="Times New Roman" w:cs="Times New Roman"/>
          <w:sz w:val="28"/>
          <w:szCs w:val="28"/>
          <w:lang w:val="uz-Cyrl-UZ"/>
        </w:rPr>
      </w:pPr>
      <w:r w:rsidRPr="00886B79">
        <w:rPr>
          <w:rFonts w:ascii="Times New Roman" w:hAnsi="Times New Roman" w:cs="Times New Roman"/>
          <w:bCs/>
          <w:noProof/>
          <w:sz w:val="28"/>
          <w:szCs w:val="28"/>
          <w:lang w:eastAsia="ru-RU"/>
        </w:rPr>
        <w:drawing>
          <wp:inline distT="0" distB="0" distL="0" distR="0" wp14:anchorId="4BE1578A" wp14:editId="1EE826DF">
            <wp:extent cx="1783497" cy="1766348"/>
            <wp:effectExtent l="0" t="0" r="7620" b="5715"/>
            <wp:docPr id="10794100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3" t="3342" r="56347" b="10569"/>
                    <a:stretch/>
                  </pic:blipFill>
                  <pic:spPr bwMode="auto">
                    <a:xfrm>
                      <a:off x="0" y="0"/>
                      <a:ext cx="1785503" cy="1768334"/>
                    </a:xfrm>
                    <a:prstGeom prst="rect">
                      <a:avLst/>
                    </a:prstGeom>
                    <a:noFill/>
                    <a:ln>
                      <a:noFill/>
                    </a:ln>
                    <a:extLst>
                      <a:ext uri="{53640926-AAD7-44D8-BBD7-CCE9431645EC}">
                        <a14:shadowObscured xmlns:a14="http://schemas.microsoft.com/office/drawing/2010/main"/>
                      </a:ext>
                    </a:extLst>
                  </pic:spPr>
                </pic:pic>
              </a:graphicData>
            </a:graphic>
          </wp:inline>
        </w:drawing>
      </w:r>
    </w:p>
    <w:p w14:paraId="6C800D46" w14:textId="77777777" w:rsidR="0006202A" w:rsidRDefault="0006202A" w:rsidP="000A685D">
      <w:pPr>
        <w:spacing w:after="0" w:line="240" w:lineRule="auto"/>
        <w:ind w:firstLine="709"/>
        <w:jc w:val="center"/>
        <w:rPr>
          <w:rFonts w:ascii="Times New Roman" w:hAnsi="Times New Roman" w:cs="Times New Roman"/>
          <w:sz w:val="28"/>
          <w:szCs w:val="28"/>
          <w:lang w:val="uz-Cyrl-UZ"/>
        </w:rPr>
      </w:pPr>
    </w:p>
    <w:p w14:paraId="078A2E65" w14:textId="77777777" w:rsidR="006712A4" w:rsidRDefault="0006202A" w:rsidP="00512B29">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6712A4" w:rsidRPr="006712A4">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6</w:t>
      </w:r>
      <w:r>
        <w:rPr>
          <w:rFonts w:ascii="Times New Roman" w:hAnsi="Times New Roman" w:cs="Times New Roman"/>
          <w:sz w:val="28"/>
          <w:szCs w:val="28"/>
          <w:lang w:val="uz-Cyrl-UZ"/>
        </w:rPr>
        <w:t xml:space="preserve"> –</w:t>
      </w:r>
      <w:r w:rsidR="002D6230">
        <w:rPr>
          <w:rFonts w:ascii="Times New Roman" w:hAnsi="Times New Roman" w:cs="Times New Roman"/>
          <w:sz w:val="28"/>
          <w:szCs w:val="28"/>
          <w:lang w:val="uz-Cyrl-UZ"/>
        </w:rPr>
        <w:t xml:space="preserve"> У</w:t>
      </w:r>
      <w:r w:rsidR="006712A4" w:rsidRPr="006712A4">
        <w:rPr>
          <w:rFonts w:ascii="Times New Roman" w:hAnsi="Times New Roman" w:cs="Times New Roman"/>
          <w:sz w:val="28"/>
          <w:szCs w:val="28"/>
          <w:lang w:val="uz-Cyrl-UZ"/>
        </w:rPr>
        <w:t xml:space="preserve">льтракүлгін сәулесінің астындағы </w:t>
      </w:r>
      <w:r w:rsidR="002D6230" w:rsidRPr="006712A4">
        <w:rPr>
          <w:rFonts w:ascii="Times New Roman" w:hAnsi="Times New Roman" w:cs="Times New Roman"/>
          <w:sz w:val="28"/>
          <w:szCs w:val="28"/>
          <w:lang w:val="uz-Cyrl-UZ"/>
        </w:rPr>
        <w:t>ПГА продуцент</w:t>
      </w:r>
      <w:r w:rsidR="002D6230">
        <w:rPr>
          <w:rFonts w:ascii="Times New Roman" w:hAnsi="Times New Roman" w:cs="Times New Roman"/>
          <w:sz w:val="28"/>
          <w:szCs w:val="28"/>
          <w:lang w:val="uz-Cyrl-UZ"/>
        </w:rPr>
        <w:t>і</w:t>
      </w:r>
      <w:r w:rsidR="002D6230" w:rsidRPr="006712A4">
        <w:rPr>
          <w:rFonts w:ascii="Times New Roman" w:hAnsi="Times New Roman" w:cs="Times New Roman"/>
          <w:sz w:val="28"/>
          <w:szCs w:val="28"/>
          <w:lang w:val="uz-Cyrl-UZ"/>
        </w:rPr>
        <w:t xml:space="preserve"> штамының </w:t>
      </w:r>
      <w:r w:rsidR="002D6230">
        <w:rPr>
          <w:rFonts w:ascii="Times New Roman" w:hAnsi="Times New Roman" w:cs="Times New Roman"/>
          <w:sz w:val="28"/>
          <w:szCs w:val="28"/>
          <w:lang w:val="uz-Cyrl-UZ"/>
        </w:rPr>
        <w:t>ф</w:t>
      </w:r>
      <w:r w:rsidR="006712A4" w:rsidRPr="006712A4">
        <w:rPr>
          <w:rFonts w:ascii="Times New Roman" w:hAnsi="Times New Roman" w:cs="Times New Roman"/>
          <w:sz w:val="28"/>
          <w:szCs w:val="28"/>
          <w:lang w:val="uz-Cyrl-UZ"/>
        </w:rPr>
        <w:t>луоресценция</w:t>
      </w:r>
      <w:r w:rsidR="002D6230">
        <w:rPr>
          <w:rFonts w:ascii="Times New Roman" w:hAnsi="Times New Roman" w:cs="Times New Roman"/>
          <w:sz w:val="28"/>
          <w:szCs w:val="28"/>
          <w:lang w:val="uz-Cyrl-UZ"/>
        </w:rPr>
        <w:t>сы</w:t>
      </w:r>
    </w:p>
    <w:p w14:paraId="5B2284D3" w14:textId="77777777" w:rsidR="00337E99" w:rsidRPr="006712A4" w:rsidRDefault="00337E99" w:rsidP="000A685D">
      <w:pPr>
        <w:spacing w:after="0" w:line="240" w:lineRule="auto"/>
        <w:ind w:firstLine="709"/>
        <w:jc w:val="both"/>
        <w:rPr>
          <w:rFonts w:ascii="Times New Roman" w:hAnsi="Times New Roman" w:cs="Times New Roman"/>
          <w:sz w:val="28"/>
          <w:szCs w:val="28"/>
          <w:lang w:val="uz-Cyrl-UZ"/>
        </w:rPr>
      </w:pPr>
    </w:p>
    <w:p w14:paraId="564E6BF7" w14:textId="77777777" w:rsidR="00337E99" w:rsidRDefault="006712A4" w:rsidP="00512B29">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 xml:space="preserve">Дәрілік өсімдіктерден оқшауланған эндофитті микроорганизмдердің кең ауқымды скринингі нәтижесінде 6 штамм таңдалды: </w:t>
      </w:r>
      <w:r w:rsidRPr="002D6230">
        <w:rPr>
          <w:rFonts w:ascii="Times New Roman" w:hAnsi="Times New Roman" w:cs="Times New Roman"/>
          <w:i/>
          <w:iCs/>
          <w:sz w:val="28"/>
          <w:szCs w:val="28"/>
          <w:lang w:val="uz-Cyrl-UZ"/>
        </w:rPr>
        <w:t>Pseudomonas flavescens</w:t>
      </w:r>
      <w:r w:rsidRPr="006712A4">
        <w:rPr>
          <w:rFonts w:ascii="Times New Roman" w:hAnsi="Times New Roman" w:cs="Times New Roman"/>
          <w:sz w:val="28"/>
          <w:szCs w:val="28"/>
          <w:lang w:val="uz-Cyrl-UZ"/>
        </w:rPr>
        <w:t xml:space="preserve"> D5, </w:t>
      </w:r>
      <w:r w:rsidRPr="002D6230">
        <w:rPr>
          <w:rFonts w:ascii="Times New Roman" w:hAnsi="Times New Roman" w:cs="Times New Roman"/>
          <w:i/>
          <w:iCs/>
          <w:sz w:val="28"/>
          <w:szCs w:val="28"/>
          <w:lang w:val="uz-Cyrl-UZ"/>
        </w:rPr>
        <w:t>Bacillus aerophillus</w:t>
      </w:r>
      <w:r w:rsidRPr="006712A4">
        <w:rPr>
          <w:rFonts w:ascii="Times New Roman" w:hAnsi="Times New Roman" w:cs="Times New Roman"/>
          <w:sz w:val="28"/>
          <w:szCs w:val="28"/>
          <w:lang w:val="uz-Cyrl-UZ"/>
        </w:rPr>
        <w:t xml:space="preserve"> A2, </w:t>
      </w:r>
      <w:r w:rsidRPr="002D6230">
        <w:rPr>
          <w:rFonts w:ascii="Times New Roman" w:hAnsi="Times New Roman" w:cs="Times New Roman"/>
          <w:i/>
          <w:iCs/>
          <w:sz w:val="28"/>
          <w:szCs w:val="28"/>
          <w:lang w:val="uz-Cyrl-UZ"/>
        </w:rPr>
        <w:t>Serratia proteamaculans</w:t>
      </w:r>
      <w:r w:rsidRPr="006712A4">
        <w:rPr>
          <w:rFonts w:ascii="Times New Roman" w:hAnsi="Times New Roman" w:cs="Times New Roman"/>
          <w:sz w:val="28"/>
          <w:szCs w:val="28"/>
          <w:lang w:val="uz-Cyrl-UZ"/>
        </w:rPr>
        <w:t xml:space="preserve"> B5, </w:t>
      </w:r>
      <w:r w:rsidR="002148C7">
        <w:rPr>
          <w:rFonts w:ascii="Times New Roman" w:hAnsi="Times New Roman" w:cs="Times New Roman"/>
          <w:i/>
          <w:iCs/>
          <w:sz w:val="28"/>
          <w:szCs w:val="28"/>
          <w:lang w:val="uz-Cyrl-UZ"/>
        </w:rPr>
        <w:t>Peribacillus</w:t>
      </w:r>
      <w:r w:rsidR="00D93349" w:rsidRPr="00D93349">
        <w:rPr>
          <w:rFonts w:ascii="Times New Roman" w:hAnsi="Times New Roman" w:cs="Times New Roman"/>
          <w:i/>
          <w:iCs/>
          <w:sz w:val="28"/>
          <w:szCs w:val="28"/>
          <w:lang w:val="uz-Cyrl-UZ"/>
        </w:rPr>
        <w:t xml:space="preserve"> simplex</w:t>
      </w:r>
      <w:r w:rsidRPr="006712A4">
        <w:rPr>
          <w:rFonts w:ascii="Times New Roman" w:hAnsi="Times New Roman" w:cs="Times New Roman"/>
          <w:sz w:val="28"/>
          <w:szCs w:val="28"/>
          <w:lang w:val="uz-Cyrl-UZ"/>
        </w:rPr>
        <w:t xml:space="preserve"> </w:t>
      </w:r>
      <w:r w:rsidRPr="00D93349">
        <w:rPr>
          <w:rFonts w:ascii="Times New Roman" w:hAnsi="Times New Roman" w:cs="Times New Roman"/>
          <w:sz w:val="28"/>
          <w:szCs w:val="28"/>
          <w:lang w:val="uz-Cyrl-UZ"/>
        </w:rPr>
        <w:t>B9</w:t>
      </w:r>
      <w:r w:rsidRPr="006712A4">
        <w:rPr>
          <w:rFonts w:ascii="Times New Roman" w:hAnsi="Times New Roman" w:cs="Times New Roman"/>
          <w:sz w:val="28"/>
          <w:szCs w:val="28"/>
          <w:lang w:val="uz-Cyrl-UZ"/>
        </w:rPr>
        <w:t xml:space="preserve">, </w:t>
      </w:r>
      <w:r w:rsidRPr="002D6230">
        <w:rPr>
          <w:rFonts w:ascii="Times New Roman" w:hAnsi="Times New Roman" w:cs="Times New Roman"/>
          <w:i/>
          <w:iCs/>
          <w:sz w:val="28"/>
          <w:szCs w:val="28"/>
          <w:lang w:val="uz-Cyrl-UZ"/>
        </w:rPr>
        <w:t>Pseudomonas putida</w:t>
      </w:r>
      <w:r w:rsidRPr="006712A4">
        <w:rPr>
          <w:rFonts w:ascii="Times New Roman" w:hAnsi="Times New Roman" w:cs="Times New Roman"/>
          <w:sz w:val="28"/>
          <w:szCs w:val="28"/>
          <w:lang w:val="uz-Cyrl-UZ"/>
        </w:rPr>
        <w:t xml:space="preserve"> D7, </w:t>
      </w:r>
      <w:r w:rsidRPr="002D6230">
        <w:rPr>
          <w:rFonts w:ascii="Times New Roman" w:hAnsi="Times New Roman" w:cs="Times New Roman"/>
          <w:i/>
          <w:iCs/>
          <w:sz w:val="28"/>
          <w:szCs w:val="28"/>
          <w:lang w:val="uz-Cyrl-UZ"/>
        </w:rPr>
        <w:t>Lysinibacillus</w:t>
      </w:r>
      <w:r w:rsidR="00E1628A">
        <w:rPr>
          <w:rFonts w:ascii="Times New Roman" w:hAnsi="Times New Roman" w:cs="Times New Roman"/>
          <w:i/>
          <w:iCs/>
          <w:sz w:val="28"/>
          <w:szCs w:val="28"/>
          <w:lang w:val="uz-Cyrl-UZ"/>
        </w:rPr>
        <w:t xml:space="preserve"> </w:t>
      </w:r>
      <w:r w:rsidRPr="002D6230">
        <w:rPr>
          <w:rFonts w:ascii="Times New Roman" w:hAnsi="Times New Roman" w:cs="Times New Roman"/>
          <w:i/>
          <w:iCs/>
          <w:sz w:val="28"/>
          <w:szCs w:val="28"/>
          <w:lang w:val="uz-Cyrl-UZ"/>
        </w:rPr>
        <w:t>sp</w:t>
      </w:r>
      <w:r w:rsidRPr="006712A4">
        <w:rPr>
          <w:rFonts w:ascii="Times New Roman" w:hAnsi="Times New Roman" w:cs="Times New Roman"/>
          <w:sz w:val="28"/>
          <w:szCs w:val="28"/>
          <w:lang w:val="uz-Cyrl-UZ"/>
        </w:rPr>
        <w:t xml:space="preserve">. S1. Агрономиялық құнды қасиеттері бар штамдарды таңдау критерийі зерттелетін параметрлердің бірі бойынша белсенділіктің </w:t>
      </w:r>
      <w:r w:rsidR="008A3301">
        <w:rPr>
          <w:rFonts w:ascii="Times New Roman" w:hAnsi="Times New Roman" w:cs="Times New Roman"/>
          <w:sz w:val="28"/>
          <w:szCs w:val="28"/>
          <w:lang w:val="uz-Cyrl-UZ"/>
        </w:rPr>
        <w:t>айқын көрінісі, сондай-ақ</w:t>
      </w:r>
      <w:r w:rsidRPr="006712A4">
        <w:rPr>
          <w:rFonts w:ascii="Times New Roman" w:hAnsi="Times New Roman" w:cs="Times New Roman"/>
          <w:sz w:val="28"/>
          <w:szCs w:val="28"/>
          <w:lang w:val="uz-Cyrl-UZ"/>
        </w:rPr>
        <w:t xml:space="preserve"> бірнеше биотехнологиялық</w:t>
      </w:r>
      <w:r w:rsidR="008A3301">
        <w:rPr>
          <w:rFonts w:ascii="Times New Roman" w:hAnsi="Times New Roman" w:cs="Times New Roman"/>
          <w:sz w:val="28"/>
          <w:szCs w:val="28"/>
          <w:lang w:val="uz-Cyrl-UZ"/>
        </w:rPr>
        <w:t xml:space="preserve"> құнды қасиеттердің болуына негізделді</w:t>
      </w:r>
      <w:r w:rsidRPr="006712A4">
        <w:rPr>
          <w:rFonts w:ascii="Times New Roman" w:hAnsi="Times New Roman" w:cs="Times New Roman"/>
          <w:sz w:val="28"/>
          <w:szCs w:val="28"/>
          <w:lang w:val="uz-Cyrl-UZ"/>
        </w:rPr>
        <w:t>. Таңдалған штамдардың биологиялық белсенділ</w:t>
      </w:r>
      <w:r w:rsidR="00E1628A">
        <w:rPr>
          <w:rFonts w:ascii="Times New Roman" w:hAnsi="Times New Roman" w:cs="Times New Roman"/>
          <w:sz w:val="28"/>
          <w:szCs w:val="28"/>
          <w:lang w:val="uz-Cyrl-UZ"/>
        </w:rPr>
        <w:t>ігінің жалпы сипаттамасы 5</w:t>
      </w:r>
      <w:r w:rsidR="00512B29">
        <w:rPr>
          <w:rFonts w:ascii="Times New Roman" w:hAnsi="Times New Roman" w:cs="Times New Roman"/>
          <w:sz w:val="28"/>
          <w:szCs w:val="28"/>
          <w:lang w:val="uz-Cyrl-UZ"/>
        </w:rPr>
        <w:t xml:space="preserve">-кестеде келтірілген. </w:t>
      </w:r>
    </w:p>
    <w:p w14:paraId="1990D05A" w14:textId="77777777" w:rsidR="00512B29" w:rsidRDefault="00512B29" w:rsidP="00512B29">
      <w:pPr>
        <w:spacing w:after="0" w:line="240" w:lineRule="auto"/>
        <w:ind w:firstLine="709"/>
        <w:jc w:val="both"/>
        <w:rPr>
          <w:rFonts w:ascii="Times New Roman" w:hAnsi="Times New Roman" w:cs="Times New Roman"/>
          <w:sz w:val="28"/>
          <w:szCs w:val="28"/>
          <w:lang w:val="uz-Cyrl-UZ"/>
        </w:rPr>
      </w:pPr>
    </w:p>
    <w:p w14:paraId="6395DC91" w14:textId="77777777" w:rsidR="00434928" w:rsidRDefault="00434928" w:rsidP="00512B29">
      <w:pPr>
        <w:spacing w:after="0" w:line="240" w:lineRule="auto"/>
        <w:ind w:firstLine="709"/>
        <w:jc w:val="both"/>
        <w:rPr>
          <w:rFonts w:ascii="Times New Roman" w:hAnsi="Times New Roman" w:cs="Times New Roman"/>
          <w:sz w:val="28"/>
          <w:szCs w:val="28"/>
          <w:lang w:val="uz-Cyrl-UZ"/>
        </w:rPr>
      </w:pPr>
    </w:p>
    <w:p w14:paraId="073B98A5" w14:textId="77777777" w:rsidR="00434928" w:rsidRDefault="00434928" w:rsidP="00512B29">
      <w:pPr>
        <w:spacing w:after="0" w:line="240" w:lineRule="auto"/>
        <w:ind w:firstLine="709"/>
        <w:jc w:val="both"/>
        <w:rPr>
          <w:rFonts w:ascii="Times New Roman" w:hAnsi="Times New Roman" w:cs="Times New Roman"/>
          <w:sz w:val="28"/>
          <w:szCs w:val="28"/>
          <w:lang w:val="uz-Cyrl-UZ"/>
        </w:rPr>
      </w:pPr>
    </w:p>
    <w:p w14:paraId="145BAFFC" w14:textId="77777777" w:rsidR="00434928" w:rsidRDefault="00434928" w:rsidP="00512B29">
      <w:pPr>
        <w:spacing w:after="0" w:line="240" w:lineRule="auto"/>
        <w:ind w:firstLine="709"/>
        <w:jc w:val="both"/>
        <w:rPr>
          <w:rFonts w:ascii="Times New Roman" w:hAnsi="Times New Roman" w:cs="Times New Roman"/>
          <w:sz w:val="28"/>
          <w:szCs w:val="28"/>
          <w:lang w:val="uz-Cyrl-UZ"/>
        </w:rPr>
      </w:pPr>
    </w:p>
    <w:p w14:paraId="1C7B194F" w14:textId="77777777" w:rsidR="00434928" w:rsidRDefault="00434928" w:rsidP="00512B29">
      <w:pPr>
        <w:spacing w:after="0" w:line="240" w:lineRule="auto"/>
        <w:ind w:firstLine="709"/>
        <w:jc w:val="both"/>
        <w:rPr>
          <w:rFonts w:ascii="Times New Roman" w:hAnsi="Times New Roman" w:cs="Times New Roman"/>
          <w:sz w:val="28"/>
          <w:szCs w:val="28"/>
          <w:lang w:val="uz-Cyrl-UZ"/>
        </w:rPr>
      </w:pPr>
    </w:p>
    <w:p w14:paraId="3986BF78" w14:textId="77777777" w:rsidR="006712A4" w:rsidRDefault="0006202A" w:rsidP="00F52755">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К</w:t>
      </w:r>
      <w:r w:rsidR="006712A4" w:rsidRPr="006712A4">
        <w:rPr>
          <w:rFonts w:ascii="Times New Roman" w:hAnsi="Times New Roman" w:cs="Times New Roman"/>
          <w:sz w:val="28"/>
          <w:szCs w:val="28"/>
          <w:lang w:val="uz-Cyrl-UZ"/>
        </w:rPr>
        <w:t>есте</w:t>
      </w:r>
      <w:r w:rsidR="00E1628A">
        <w:rPr>
          <w:rFonts w:ascii="Times New Roman" w:hAnsi="Times New Roman" w:cs="Times New Roman"/>
          <w:sz w:val="28"/>
          <w:szCs w:val="28"/>
          <w:lang w:val="uz-Cyrl-UZ"/>
        </w:rPr>
        <w:t xml:space="preserve"> 5</w:t>
      </w:r>
      <w:r>
        <w:rPr>
          <w:rFonts w:ascii="Times New Roman" w:hAnsi="Times New Roman" w:cs="Times New Roman"/>
          <w:sz w:val="28"/>
          <w:szCs w:val="28"/>
          <w:lang w:val="uz-Cyrl-UZ"/>
        </w:rPr>
        <w:t xml:space="preserve"> –</w:t>
      </w:r>
      <w:r w:rsidR="00BC33F1">
        <w:rPr>
          <w:rFonts w:ascii="Times New Roman" w:hAnsi="Times New Roman" w:cs="Times New Roman"/>
          <w:sz w:val="28"/>
          <w:szCs w:val="28"/>
          <w:lang w:val="uz-Cyrl-UZ"/>
        </w:rPr>
        <w:t xml:space="preserve"> Б</w:t>
      </w:r>
      <w:r w:rsidR="006712A4" w:rsidRPr="006712A4">
        <w:rPr>
          <w:rFonts w:ascii="Times New Roman" w:hAnsi="Times New Roman" w:cs="Times New Roman"/>
          <w:sz w:val="28"/>
          <w:szCs w:val="28"/>
          <w:lang w:val="uz-Cyrl-UZ"/>
        </w:rPr>
        <w:t>актериялық штамдардың агрономиялық құнды қасиеттері</w:t>
      </w:r>
    </w:p>
    <w:p w14:paraId="016C3B49" w14:textId="77777777" w:rsidR="0006202A" w:rsidRDefault="0006202A" w:rsidP="0006202A">
      <w:pPr>
        <w:spacing w:after="0" w:line="240" w:lineRule="auto"/>
        <w:ind w:firstLine="709"/>
        <w:jc w:val="both"/>
        <w:rPr>
          <w:rFonts w:ascii="Times New Roman" w:hAnsi="Times New Roman" w:cs="Times New Roman"/>
          <w:sz w:val="28"/>
          <w:szCs w:val="28"/>
          <w:lang w:val="uz-Cyrl-UZ"/>
        </w:rPr>
      </w:pPr>
    </w:p>
    <w:tbl>
      <w:tblPr>
        <w:tblStyle w:val="a3"/>
        <w:tblW w:w="9923" w:type="dxa"/>
        <w:tblInd w:w="-176" w:type="dxa"/>
        <w:tblLayout w:type="fixed"/>
        <w:tblLook w:val="04A0" w:firstRow="1" w:lastRow="0" w:firstColumn="1" w:lastColumn="0" w:noHBand="0" w:noVBand="1"/>
      </w:tblPr>
      <w:tblGrid>
        <w:gridCol w:w="1872"/>
        <w:gridCol w:w="993"/>
        <w:gridCol w:w="992"/>
        <w:gridCol w:w="1276"/>
        <w:gridCol w:w="992"/>
        <w:gridCol w:w="850"/>
        <w:gridCol w:w="1418"/>
        <w:gridCol w:w="1530"/>
      </w:tblGrid>
      <w:tr w:rsidR="006712A4" w:rsidRPr="00EB2DA9" w14:paraId="1E3200FA" w14:textId="77777777" w:rsidTr="000D7232">
        <w:trPr>
          <w:trHeight w:val="422"/>
        </w:trPr>
        <w:tc>
          <w:tcPr>
            <w:tcW w:w="1872" w:type="dxa"/>
            <w:vMerge w:val="restart"/>
            <w:tcBorders>
              <w:top w:val="single" w:sz="4" w:space="0" w:color="auto"/>
              <w:left w:val="single" w:sz="4" w:space="0" w:color="auto"/>
              <w:bottom w:val="single" w:sz="4" w:space="0" w:color="auto"/>
              <w:right w:val="single" w:sz="4" w:space="0" w:color="auto"/>
            </w:tcBorders>
            <w:hideMark/>
          </w:tcPr>
          <w:p w14:paraId="302B0715" w14:textId="77777777" w:rsidR="006712A4" w:rsidRPr="00EB2DA9" w:rsidRDefault="006712A4" w:rsidP="0006202A">
            <w:pPr>
              <w:jc w:val="both"/>
              <w:rPr>
                <w:rFonts w:ascii="Times New Roman" w:hAnsi="Times New Roman" w:cs="Times New Roman"/>
                <w:bCs/>
                <w:sz w:val="24"/>
                <w:szCs w:val="24"/>
                <w:lang w:val="kk-KZ"/>
              </w:rPr>
            </w:pPr>
            <w:proofErr w:type="spellStart"/>
            <w:r w:rsidRPr="00EB2DA9">
              <w:rPr>
                <w:rFonts w:ascii="Times New Roman" w:hAnsi="Times New Roman" w:cs="Times New Roman"/>
                <w:bCs/>
                <w:sz w:val="24"/>
                <w:szCs w:val="24"/>
              </w:rPr>
              <w:t>Штам</w:t>
            </w:r>
            <w:proofErr w:type="spellEnd"/>
            <w:r w:rsidR="00115330" w:rsidRPr="00EB2DA9">
              <w:rPr>
                <w:rFonts w:ascii="Times New Roman" w:hAnsi="Times New Roman" w:cs="Times New Roman"/>
                <w:bCs/>
                <w:sz w:val="24"/>
                <w:szCs w:val="24"/>
                <w:lang w:val="kk-KZ"/>
              </w:rPr>
              <w:t>дар</w:t>
            </w:r>
          </w:p>
        </w:tc>
        <w:tc>
          <w:tcPr>
            <w:tcW w:w="8051" w:type="dxa"/>
            <w:gridSpan w:val="7"/>
            <w:tcBorders>
              <w:top w:val="single" w:sz="4" w:space="0" w:color="auto"/>
              <w:left w:val="single" w:sz="4" w:space="0" w:color="auto"/>
              <w:bottom w:val="single" w:sz="4" w:space="0" w:color="auto"/>
              <w:right w:val="single" w:sz="4" w:space="0" w:color="auto"/>
            </w:tcBorders>
            <w:hideMark/>
          </w:tcPr>
          <w:p w14:paraId="7DBB86DE" w14:textId="77777777" w:rsidR="006712A4" w:rsidRPr="00EB2DA9" w:rsidRDefault="00115330" w:rsidP="0006202A">
            <w:pPr>
              <w:jc w:val="both"/>
              <w:rPr>
                <w:rFonts w:ascii="Times New Roman" w:hAnsi="Times New Roman" w:cs="Times New Roman"/>
                <w:bCs/>
                <w:sz w:val="24"/>
                <w:szCs w:val="24"/>
                <w:lang w:val="kk-KZ"/>
              </w:rPr>
            </w:pPr>
            <w:r w:rsidRPr="00EB2DA9">
              <w:rPr>
                <w:rFonts w:ascii="Times New Roman" w:hAnsi="Times New Roman" w:cs="Times New Roman"/>
                <w:bCs/>
                <w:sz w:val="24"/>
                <w:szCs w:val="24"/>
                <w:lang w:val="kk-KZ"/>
              </w:rPr>
              <w:t>Қасиеттері</w:t>
            </w:r>
          </w:p>
        </w:tc>
      </w:tr>
      <w:tr w:rsidR="006712A4" w:rsidRPr="00EB2DA9" w14:paraId="3A157AE1" w14:textId="77777777" w:rsidTr="000D7232">
        <w:tc>
          <w:tcPr>
            <w:tcW w:w="1872" w:type="dxa"/>
            <w:vMerge/>
            <w:tcBorders>
              <w:top w:val="single" w:sz="4" w:space="0" w:color="auto"/>
              <w:left w:val="single" w:sz="4" w:space="0" w:color="auto"/>
              <w:bottom w:val="single" w:sz="4" w:space="0" w:color="auto"/>
              <w:right w:val="single" w:sz="4" w:space="0" w:color="auto"/>
            </w:tcBorders>
            <w:vAlign w:val="center"/>
            <w:hideMark/>
          </w:tcPr>
          <w:p w14:paraId="7F5C3E86" w14:textId="77777777" w:rsidR="006712A4" w:rsidRPr="00EB2DA9" w:rsidRDefault="006712A4" w:rsidP="0006202A">
            <w:pPr>
              <w:jc w:val="both"/>
              <w:rPr>
                <w:rFonts w:ascii="Times New Roman" w:hAnsi="Times New Roman" w:cs="Times New Roman"/>
                <w:bCs/>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hideMark/>
          </w:tcPr>
          <w:p w14:paraId="10D7945E" w14:textId="77777777" w:rsidR="006712A4" w:rsidRPr="00EB2DA9" w:rsidRDefault="00115330" w:rsidP="0006202A">
            <w:pPr>
              <w:jc w:val="both"/>
              <w:rPr>
                <w:rFonts w:ascii="Times New Roman" w:hAnsi="Times New Roman" w:cs="Times New Roman"/>
                <w:bCs/>
                <w:sz w:val="24"/>
                <w:szCs w:val="24"/>
              </w:rPr>
            </w:pPr>
            <w:r w:rsidRPr="00EB2DA9">
              <w:rPr>
                <w:rFonts w:ascii="Times New Roman" w:hAnsi="Times New Roman" w:cs="Times New Roman"/>
                <w:bCs/>
                <w:sz w:val="24"/>
                <w:szCs w:val="24"/>
                <w:lang w:val="kk-KZ"/>
              </w:rPr>
              <w:t>ИСҚ</w:t>
            </w:r>
            <w:r w:rsidR="006712A4" w:rsidRPr="00EB2DA9">
              <w:rPr>
                <w:rFonts w:ascii="Times New Roman" w:hAnsi="Times New Roman" w:cs="Times New Roman"/>
                <w:bCs/>
                <w:sz w:val="24"/>
                <w:szCs w:val="24"/>
              </w:rPr>
              <w:t>, мкг/мл</w:t>
            </w:r>
          </w:p>
        </w:tc>
        <w:tc>
          <w:tcPr>
            <w:tcW w:w="2268" w:type="dxa"/>
            <w:gridSpan w:val="2"/>
            <w:tcBorders>
              <w:top w:val="single" w:sz="4" w:space="0" w:color="auto"/>
              <w:left w:val="single" w:sz="4" w:space="0" w:color="auto"/>
              <w:bottom w:val="single" w:sz="4" w:space="0" w:color="auto"/>
              <w:right w:val="single" w:sz="4" w:space="0" w:color="auto"/>
            </w:tcBorders>
            <w:hideMark/>
          </w:tcPr>
          <w:p w14:paraId="39638D07" w14:textId="77777777" w:rsidR="006712A4" w:rsidRPr="00EB2DA9" w:rsidRDefault="00F665DD" w:rsidP="0006202A">
            <w:pPr>
              <w:jc w:val="both"/>
              <w:rPr>
                <w:rFonts w:ascii="Times New Roman" w:hAnsi="Times New Roman" w:cs="Times New Roman"/>
                <w:bCs/>
                <w:sz w:val="24"/>
                <w:szCs w:val="24"/>
              </w:rPr>
            </w:pPr>
            <w:proofErr w:type="spellStart"/>
            <w:r w:rsidRPr="00EB2DA9">
              <w:rPr>
                <w:rFonts w:ascii="Times New Roman" w:hAnsi="Times New Roman" w:cs="Times New Roman"/>
                <w:bCs/>
                <w:sz w:val="24"/>
                <w:szCs w:val="24"/>
              </w:rPr>
              <w:t>Фитопатогендердің</w:t>
            </w:r>
            <w:proofErr w:type="spellEnd"/>
            <w:r w:rsidRPr="00EB2DA9">
              <w:rPr>
                <w:rFonts w:ascii="Times New Roman" w:hAnsi="Times New Roman" w:cs="Times New Roman"/>
                <w:bCs/>
                <w:sz w:val="24"/>
                <w:szCs w:val="24"/>
              </w:rPr>
              <w:t xml:space="preserve"> </w:t>
            </w:r>
            <w:proofErr w:type="spellStart"/>
            <w:r w:rsidRPr="00EB2DA9">
              <w:rPr>
                <w:rFonts w:ascii="Times New Roman" w:hAnsi="Times New Roman" w:cs="Times New Roman"/>
                <w:bCs/>
                <w:sz w:val="24"/>
                <w:szCs w:val="24"/>
              </w:rPr>
              <w:t>өсуін</w:t>
            </w:r>
            <w:proofErr w:type="spellEnd"/>
            <w:r w:rsidRPr="00EB2DA9">
              <w:rPr>
                <w:rFonts w:ascii="Times New Roman" w:hAnsi="Times New Roman" w:cs="Times New Roman"/>
                <w:bCs/>
                <w:sz w:val="24"/>
                <w:szCs w:val="24"/>
              </w:rPr>
              <w:t xml:space="preserve"> </w:t>
            </w:r>
            <w:proofErr w:type="spellStart"/>
            <w:r w:rsidRPr="00EB2DA9">
              <w:rPr>
                <w:rFonts w:ascii="Times New Roman" w:hAnsi="Times New Roman" w:cs="Times New Roman"/>
                <w:bCs/>
                <w:sz w:val="24"/>
                <w:szCs w:val="24"/>
              </w:rPr>
              <w:t>тежеу</w:t>
            </w:r>
            <w:proofErr w:type="spellEnd"/>
            <w:r w:rsidRPr="00EB2DA9">
              <w:rPr>
                <w:rFonts w:ascii="Times New Roman" w:hAnsi="Times New Roman" w:cs="Times New Roman"/>
                <w:bCs/>
                <w:sz w:val="24"/>
                <w:szCs w:val="24"/>
              </w:rPr>
              <w:t xml:space="preserve"> </w:t>
            </w:r>
            <w:proofErr w:type="spellStart"/>
            <w:r w:rsidRPr="00EB2DA9">
              <w:rPr>
                <w:rFonts w:ascii="Times New Roman" w:hAnsi="Times New Roman" w:cs="Times New Roman"/>
                <w:bCs/>
                <w:sz w:val="24"/>
                <w:szCs w:val="24"/>
              </w:rPr>
              <w:t>аймағы</w:t>
            </w:r>
            <w:proofErr w:type="spellEnd"/>
            <w:r w:rsidR="006712A4" w:rsidRPr="00EB2DA9">
              <w:rPr>
                <w:rFonts w:ascii="Times New Roman" w:hAnsi="Times New Roman" w:cs="Times New Roman"/>
                <w:bCs/>
                <w:sz w:val="24"/>
                <w:szCs w:val="24"/>
              </w:rPr>
              <w:t>, см</w:t>
            </w:r>
          </w:p>
        </w:tc>
        <w:tc>
          <w:tcPr>
            <w:tcW w:w="1842" w:type="dxa"/>
            <w:gridSpan w:val="2"/>
            <w:tcBorders>
              <w:top w:val="single" w:sz="4" w:space="0" w:color="auto"/>
              <w:left w:val="single" w:sz="4" w:space="0" w:color="auto"/>
              <w:bottom w:val="single" w:sz="4" w:space="0" w:color="auto"/>
              <w:right w:val="single" w:sz="4" w:space="0" w:color="auto"/>
            </w:tcBorders>
            <w:hideMark/>
          </w:tcPr>
          <w:p w14:paraId="3B2605D5" w14:textId="77777777" w:rsidR="006712A4" w:rsidRPr="00EB2DA9" w:rsidRDefault="006712A4" w:rsidP="0006202A">
            <w:pPr>
              <w:jc w:val="both"/>
              <w:rPr>
                <w:rFonts w:ascii="Times New Roman" w:hAnsi="Times New Roman" w:cs="Times New Roman"/>
                <w:bCs/>
                <w:sz w:val="24"/>
                <w:szCs w:val="24"/>
                <w:lang w:val="kk-KZ"/>
              </w:rPr>
            </w:pPr>
            <w:proofErr w:type="spellStart"/>
            <w:r w:rsidRPr="00EB2DA9">
              <w:rPr>
                <w:rFonts w:ascii="Times New Roman" w:hAnsi="Times New Roman" w:cs="Times New Roman"/>
                <w:bCs/>
                <w:sz w:val="24"/>
                <w:szCs w:val="24"/>
              </w:rPr>
              <w:t>Галотолерант</w:t>
            </w:r>
            <w:r w:rsidR="00F665DD" w:rsidRPr="00EB2DA9">
              <w:rPr>
                <w:rFonts w:ascii="Times New Roman" w:hAnsi="Times New Roman" w:cs="Times New Roman"/>
                <w:bCs/>
                <w:sz w:val="24"/>
                <w:szCs w:val="24"/>
              </w:rPr>
              <w:t>ты</w:t>
            </w:r>
            <w:proofErr w:type="spellEnd"/>
            <w:r w:rsidR="00F665DD" w:rsidRPr="00EB2DA9">
              <w:rPr>
                <w:rFonts w:ascii="Times New Roman" w:hAnsi="Times New Roman" w:cs="Times New Roman"/>
                <w:bCs/>
                <w:sz w:val="24"/>
                <w:szCs w:val="24"/>
                <w:lang w:val="kk-KZ"/>
              </w:rPr>
              <w:t>лық</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CBA9060" w14:textId="77777777" w:rsidR="006712A4" w:rsidRPr="00EB2DA9" w:rsidRDefault="00BC33F1" w:rsidP="0006202A">
            <w:pPr>
              <w:pStyle w:val="Default"/>
              <w:jc w:val="both"/>
              <w:rPr>
                <w:lang w:val="kk-KZ"/>
              </w:rPr>
            </w:pPr>
            <w:r w:rsidRPr="00EB2DA9">
              <w:rPr>
                <w:lang w:val="kk-KZ"/>
              </w:rPr>
              <w:t>Иммобилизацияланған фосфордың мөлшері</w:t>
            </w:r>
            <w:r w:rsidR="006712A4" w:rsidRPr="00EB2DA9">
              <w:rPr>
                <w:lang w:val="kk-KZ"/>
              </w:rPr>
              <w:t xml:space="preserve">, мкг/мл </w:t>
            </w:r>
          </w:p>
          <w:p w14:paraId="5C417E1A" w14:textId="77777777" w:rsidR="006712A4" w:rsidRPr="00EB2DA9" w:rsidRDefault="006712A4" w:rsidP="0006202A">
            <w:pPr>
              <w:jc w:val="both"/>
              <w:rPr>
                <w:rFonts w:ascii="Times New Roman" w:hAnsi="Times New Roman" w:cs="Times New Roman"/>
                <w:bCs/>
                <w:sz w:val="24"/>
                <w:szCs w:val="24"/>
                <w:lang w:val="kk-KZ"/>
              </w:rPr>
            </w:pPr>
          </w:p>
        </w:tc>
        <w:tc>
          <w:tcPr>
            <w:tcW w:w="1530" w:type="dxa"/>
            <w:vMerge w:val="restart"/>
            <w:tcBorders>
              <w:top w:val="single" w:sz="4" w:space="0" w:color="auto"/>
              <w:left w:val="single" w:sz="4" w:space="0" w:color="auto"/>
              <w:right w:val="single" w:sz="4" w:space="0" w:color="auto"/>
            </w:tcBorders>
          </w:tcPr>
          <w:p w14:paraId="578F935F" w14:textId="77777777" w:rsidR="006712A4" w:rsidRPr="00EB2DA9" w:rsidRDefault="006712A4" w:rsidP="005A0B39">
            <w:pPr>
              <w:pStyle w:val="Default"/>
              <w:jc w:val="both"/>
            </w:pPr>
            <w:r w:rsidRPr="00EB2DA9">
              <w:t>ПГА, г/л</w:t>
            </w:r>
          </w:p>
        </w:tc>
      </w:tr>
      <w:tr w:rsidR="006712A4" w:rsidRPr="00EB2DA9" w14:paraId="4B41A99F" w14:textId="77777777" w:rsidTr="00512B29">
        <w:trPr>
          <w:trHeight w:val="978"/>
        </w:trPr>
        <w:tc>
          <w:tcPr>
            <w:tcW w:w="1872" w:type="dxa"/>
            <w:vMerge/>
            <w:tcBorders>
              <w:top w:val="single" w:sz="4" w:space="0" w:color="auto"/>
              <w:left w:val="single" w:sz="4" w:space="0" w:color="auto"/>
              <w:bottom w:val="single" w:sz="4" w:space="0" w:color="auto"/>
              <w:right w:val="single" w:sz="4" w:space="0" w:color="auto"/>
            </w:tcBorders>
            <w:vAlign w:val="center"/>
            <w:hideMark/>
          </w:tcPr>
          <w:p w14:paraId="6517DBA2" w14:textId="77777777" w:rsidR="006712A4" w:rsidRPr="00EB2DA9" w:rsidRDefault="006712A4" w:rsidP="0006202A">
            <w:pPr>
              <w:jc w:val="both"/>
              <w:rPr>
                <w:rFonts w:ascii="Times New Roman" w:hAnsi="Times New Roman" w:cs="Times New Roman"/>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F51C425" w14:textId="77777777" w:rsidR="006712A4" w:rsidRPr="00EB2DA9" w:rsidRDefault="006712A4" w:rsidP="0006202A">
            <w:pPr>
              <w:jc w:val="both"/>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5EDEA7AA" w14:textId="77777777" w:rsidR="006712A4" w:rsidRPr="00EB2DA9" w:rsidRDefault="006712A4" w:rsidP="0006202A">
            <w:pPr>
              <w:jc w:val="both"/>
              <w:rPr>
                <w:rFonts w:ascii="Times New Roman" w:hAnsi="Times New Roman" w:cs="Times New Roman"/>
                <w:bCs/>
                <w:i/>
                <w:sz w:val="24"/>
                <w:szCs w:val="24"/>
                <w:lang w:val="en-US"/>
              </w:rPr>
            </w:pPr>
            <w:r w:rsidRPr="00EB2DA9">
              <w:rPr>
                <w:rFonts w:ascii="Times New Roman" w:hAnsi="Times New Roman" w:cs="Times New Roman"/>
                <w:i/>
                <w:sz w:val="24"/>
                <w:szCs w:val="24"/>
                <w:lang w:val="en-US"/>
              </w:rPr>
              <w:t xml:space="preserve">Fusarium </w:t>
            </w:r>
            <w:proofErr w:type="spellStart"/>
            <w:r w:rsidRPr="00EB2DA9">
              <w:rPr>
                <w:rFonts w:ascii="Times New Roman" w:hAnsi="Times New Roman" w:cs="Times New Roman"/>
                <w:i/>
                <w:sz w:val="24"/>
                <w:szCs w:val="24"/>
                <w:lang w:val="en-US"/>
              </w:rPr>
              <w:t>solani</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ED31800" w14:textId="77777777" w:rsidR="006712A4" w:rsidRPr="00EB2DA9" w:rsidRDefault="006712A4" w:rsidP="0006202A">
            <w:pPr>
              <w:jc w:val="both"/>
              <w:rPr>
                <w:rFonts w:ascii="Times New Roman" w:hAnsi="Times New Roman" w:cs="Times New Roman"/>
                <w:i/>
                <w:sz w:val="24"/>
                <w:szCs w:val="24"/>
                <w:lang w:val="kk-KZ"/>
              </w:rPr>
            </w:pPr>
            <w:r w:rsidRPr="00EB2DA9">
              <w:rPr>
                <w:rFonts w:ascii="Times New Roman" w:hAnsi="Times New Roman" w:cs="Times New Roman"/>
                <w:i/>
                <w:sz w:val="24"/>
                <w:szCs w:val="24"/>
                <w:lang w:val="en-US"/>
              </w:rPr>
              <w:t>Fusarium</w:t>
            </w:r>
          </w:p>
          <w:p w14:paraId="234C796A" w14:textId="77777777" w:rsidR="006712A4" w:rsidRPr="00EB2DA9" w:rsidRDefault="006712A4" w:rsidP="0006202A">
            <w:pPr>
              <w:jc w:val="both"/>
              <w:rPr>
                <w:rFonts w:ascii="Times New Roman" w:hAnsi="Times New Roman" w:cs="Times New Roman"/>
                <w:bCs/>
                <w:i/>
                <w:sz w:val="24"/>
                <w:szCs w:val="24"/>
                <w:lang w:val="en-US"/>
              </w:rPr>
            </w:pPr>
            <w:proofErr w:type="spellStart"/>
            <w:r w:rsidRPr="00EB2DA9">
              <w:rPr>
                <w:rFonts w:ascii="Times New Roman" w:hAnsi="Times New Roman" w:cs="Times New Roman"/>
                <w:i/>
                <w:sz w:val="24"/>
                <w:szCs w:val="24"/>
                <w:lang w:val="en-US"/>
              </w:rPr>
              <w:t>oxysporum</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7DAA0F0" w14:textId="77777777" w:rsidR="006712A4" w:rsidRPr="00EB2DA9" w:rsidRDefault="006712A4" w:rsidP="0006202A">
            <w:pPr>
              <w:jc w:val="both"/>
              <w:rPr>
                <w:rFonts w:ascii="Times New Roman" w:hAnsi="Times New Roman" w:cs="Times New Roman"/>
                <w:bCs/>
                <w:sz w:val="24"/>
                <w:szCs w:val="24"/>
                <w:lang w:val="en-US"/>
              </w:rPr>
            </w:pPr>
            <w:r w:rsidRPr="00EB2DA9">
              <w:rPr>
                <w:rFonts w:ascii="Times New Roman" w:hAnsi="Times New Roman" w:cs="Times New Roman"/>
                <w:bCs/>
                <w:sz w:val="24"/>
                <w:szCs w:val="24"/>
                <w:lang w:val="en-US"/>
              </w:rPr>
              <w:t>5% NaCl</w:t>
            </w:r>
          </w:p>
        </w:tc>
        <w:tc>
          <w:tcPr>
            <w:tcW w:w="850" w:type="dxa"/>
            <w:tcBorders>
              <w:top w:val="single" w:sz="4" w:space="0" w:color="auto"/>
              <w:left w:val="single" w:sz="4" w:space="0" w:color="auto"/>
              <w:bottom w:val="single" w:sz="4" w:space="0" w:color="auto"/>
              <w:right w:val="single" w:sz="4" w:space="0" w:color="auto"/>
            </w:tcBorders>
            <w:hideMark/>
          </w:tcPr>
          <w:p w14:paraId="295CF154" w14:textId="77777777" w:rsidR="006712A4" w:rsidRPr="00EB2DA9" w:rsidRDefault="006712A4" w:rsidP="0006202A">
            <w:pPr>
              <w:jc w:val="both"/>
              <w:rPr>
                <w:rFonts w:ascii="Times New Roman" w:hAnsi="Times New Roman" w:cs="Times New Roman"/>
                <w:bCs/>
                <w:sz w:val="24"/>
                <w:szCs w:val="24"/>
                <w:lang w:val="en-US"/>
              </w:rPr>
            </w:pPr>
            <w:r w:rsidRPr="00EB2DA9">
              <w:rPr>
                <w:rFonts w:ascii="Times New Roman" w:hAnsi="Times New Roman" w:cs="Times New Roman"/>
                <w:bCs/>
                <w:sz w:val="24"/>
                <w:szCs w:val="24"/>
              </w:rPr>
              <w:t>1</w:t>
            </w:r>
            <w:r w:rsidRPr="00EB2DA9">
              <w:rPr>
                <w:rFonts w:ascii="Times New Roman" w:hAnsi="Times New Roman" w:cs="Times New Roman"/>
                <w:bCs/>
                <w:sz w:val="24"/>
                <w:szCs w:val="24"/>
                <w:lang w:val="en-US"/>
              </w:rPr>
              <w:t>5% NaCl</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A2EAB2" w14:textId="77777777" w:rsidR="006712A4" w:rsidRPr="00EB2DA9" w:rsidRDefault="006712A4" w:rsidP="0006202A">
            <w:pPr>
              <w:jc w:val="both"/>
              <w:rPr>
                <w:rFonts w:ascii="Times New Roman" w:hAnsi="Times New Roman" w:cs="Times New Roman"/>
                <w:bCs/>
                <w:sz w:val="24"/>
                <w:szCs w:val="24"/>
              </w:rPr>
            </w:pPr>
          </w:p>
        </w:tc>
        <w:tc>
          <w:tcPr>
            <w:tcW w:w="1530" w:type="dxa"/>
            <w:vMerge/>
            <w:tcBorders>
              <w:left w:val="single" w:sz="4" w:space="0" w:color="auto"/>
              <w:bottom w:val="single" w:sz="4" w:space="0" w:color="auto"/>
              <w:right w:val="single" w:sz="4" w:space="0" w:color="auto"/>
            </w:tcBorders>
          </w:tcPr>
          <w:p w14:paraId="1E129DEF" w14:textId="77777777" w:rsidR="006712A4" w:rsidRPr="00EB2DA9" w:rsidRDefault="006712A4" w:rsidP="000A685D">
            <w:pPr>
              <w:ind w:firstLine="709"/>
              <w:jc w:val="both"/>
              <w:rPr>
                <w:rFonts w:ascii="Times New Roman" w:hAnsi="Times New Roman" w:cs="Times New Roman"/>
                <w:bCs/>
                <w:sz w:val="24"/>
                <w:szCs w:val="24"/>
              </w:rPr>
            </w:pPr>
          </w:p>
        </w:tc>
      </w:tr>
      <w:tr w:rsidR="006712A4" w:rsidRPr="00EB2DA9" w14:paraId="0341CE80" w14:textId="77777777" w:rsidTr="000D7232">
        <w:tc>
          <w:tcPr>
            <w:tcW w:w="1872" w:type="dxa"/>
            <w:tcBorders>
              <w:top w:val="single" w:sz="4" w:space="0" w:color="auto"/>
              <w:left w:val="single" w:sz="4" w:space="0" w:color="auto"/>
              <w:bottom w:val="single" w:sz="4" w:space="0" w:color="auto"/>
              <w:right w:val="single" w:sz="4" w:space="0" w:color="auto"/>
            </w:tcBorders>
            <w:hideMark/>
          </w:tcPr>
          <w:p w14:paraId="311523C3" w14:textId="77777777" w:rsidR="006712A4" w:rsidRPr="00EB2DA9" w:rsidRDefault="006712A4" w:rsidP="0006202A">
            <w:pPr>
              <w:jc w:val="both"/>
              <w:rPr>
                <w:rFonts w:ascii="Times New Roman" w:hAnsi="Times New Roman" w:cs="Times New Roman"/>
                <w:bCs/>
                <w:sz w:val="24"/>
                <w:szCs w:val="24"/>
                <w:lang w:val="en-US"/>
              </w:rPr>
            </w:pPr>
            <w:r w:rsidRPr="00EB2DA9">
              <w:rPr>
                <w:rFonts w:ascii="Times New Roman" w:hAnsi="Times New Roman" w:cs="Times New Roman"/>
                <w:bCs/>
                <w:i/>
                <w:sz w:val="24"/>
                <w:szCs w:val="24"/>
                <w:lang w:val="en-US"/>
              </w:rPr>
              <w:t xml:space="preserve">Pseudomonas </w:t>
            </w:r>
            <w:proofErr w:type="spellStart"/>
            <w:r w:rsidRPr="00EB2DA9">
              <w:rPr>
                <w:rFonts w:ascii="Times New Roman" w:hAnsi="Times New Roman" w:cs="Times New Roman"/>
                <w:bCs/>
                <w:i/>
                <w:sz w:val="24"/>
                <w:szCs w:val="24"/>
                <w:lang w:val="en-US"/>
              </w:rPr>
              <w:t>flavescens</w:t>
            </w:r>
            <w:proofErr w:type="spellEnd"/>
            <w:r w:rsidRPr="00EB2DA9">
              <w:rPr>
                <w:rFonts w:ascii="Times New Roman" w:hAnsi="Times New Roman" w:cs="Times New Roman"/>
                <w:bCs/>
                <w:sz w:val="24"/>
                <w:szCs w:val="24"/>
                <w:lang w:val="en-US"/>
              </w:rPr>
              <w:t xml:space="preserve"> D5</w:t>
            </w:r>
          </w:p>
        </w:tc>
        <w:tc>
          <w:tcPr>
            <w:tcW w:w="993" w:type="dxa"/>
            <w:tcBorders>
              <w:top w:val="single" w:sz="4" w:space="0" w:color="auto"/>
              <w:left w:val="single" w:sz="4" w:space="0" w:color="auto"/>
              <w:bottom w:val="single" w:sz="4" w:space="0" w:color="auto"/>
              <w:right w:val="single" w:sz="4" w:space="0" w:color="auto"/>
            </w:tcBorders>
            <w:hideMark/>
          </w:tcPr>
          <w:p w14:paraId="1309B201"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45.2</w:t>
            </w:r>
          </w:p>
        </w:tc>
        <w:tc>
          <w:tcPr>
            <w:tcW w:w="992" w:type="dxa"/>
            <w:tcBorders>
              <w:top w:val="single" w:sz="4" w:space="0" w:color="auto"/>
              <w:left w:val="single" w:sz="4" w:space="0" w:color="auto"/>
              <w:bottom w:val="single" w:sz="4" w:space="0" w:color="auto"/>
              <w:right w:val="single" w:sz="4" w:space="0" w:color="auto"/>
            </w:tcBorders>
            <w:hideMark/>
          </w:tcPr>
          <w:p w14:paraId="75FE92BF"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4250A70B"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3.0</w:t>
            </w:r>
          </w:p>
        </w:tc>
        <w:tc>
          <w:tcPr>
            <w:tcW w:w="992" w:type="dxa"/>
            <w:tcBorders>
              <w:top w:val="single" w:sz="4" w:space="0" w:color="auto"/>
              <w:left w:val="single" w:sz="4" w:space="0" w:color="auto"/>
              <w:bottom w:val="single" w:sz="4" w:space="0" w:color="auto"/>
              <w:right w:val="single" w:sz="4" w:space="0" w:color="auto"/>
            </w:tcBorders>
            <w:hideMark/>
          </w:tcPr>
          <w:p w14:paraId="2B251C00"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cPr>
          <w:p w14:paraId="49AFFF05"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7FD7468B"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530" w:type="dxa"/>
            <w:tcBorders>
              <w:top w:val="single" w:sz="4" w:space="0" w:color="auto"/>
              <w:left w:val="single" w:sz="4" w:space="0" w:color="auto"/>
              <w:bottom w:val="single" w:sz="4" w:space="0" w:color="auto"/>
              <w:right w:val="single" w:sz="4" w:space="0" w:color="auto"/>
            </w:tcBorders>
          </w:tcPr>
          <w:p w14:paraId="00BA39A3" w14:textId="77777777" w:rsidR="006712A4" w:rsidRPr="000D7232" w:rsidRDefault="006712A4" w:rsidP="00E33718">
            <w:pPr>
              <w:rPr>
                <w:rFonts w:ascii="Times New Roman" w:hAnsi="Times New Roman" w:cs="Times New Roman"/>
                <w:bCs/>
                <w:sz w:val="24"/>
                <w:szCs w:val="24"/>
              </w:rPr>
            </w:pPr>
            <w:r w:rsidRPr="000D7232">
              <w:rPr>
                <w:rFonts w:ascii="Times New Roman" w:eastAsia="URWPalladioL-Roma" w:hAnsi="Times New Roman" w:cs="Times New Roman"/>
                <w:sz w:val="24"/>
                <w:szCs w:val="24"/>
              </w:rPr>
              <w:t xml:space="preserve">2.77 </w:t>
            </w:r>
            <w:r w:rsidRPr="000D7232">
              <w:rPr>
                <w:rFonts w:ascii="Times New Roman" w:hAnsi="Times New Roman" w:cs="Times New Roman"/>
                <w:color w:val="000000" w:themeColor="text1"/>
                <w:sz w:val="24"/>
                <w:szCs w:val="24"/>
                <w:lang w:bidi="en-US"/>
              </w:rPr>
              <w:t>±</w:t>
            </w:r>
            <w:r w:rsidRPr="000D7232">
              <w:rPr>
                <w:rFonts w:ascii="Times New Roman" w:eastAsia="URWPalladioL-Roma" w:hAnsi="Times New Roman" w:cs="Times New Roman"/>
                <w:sz w:val="24"/>
                <w:szCs w:val="24"/>
              </w:rPr>
              <w:t xml:space="preserve"> 0.07</w:t>
            </w:r>
          </w:p>
        </w:tc>
      </w:tr>
      <w:tr w:rsidR="006712A4" w:rsidRPr="00EB2DA9" w14:paraId="36F3A1DF" w14:textId="77777777" w:rsidTr="000D7232">
        <w:tc>
          <w:tcPr>
            <w:tcW w:w="1872" w:type="dxa"/>
            <w:tcBorders>
              <w:top w:val="single" w:sz="4" w:space="0" w:color="auto"/>
              <w:left w:val="single" w:sz="4" w:space="0" w:color="auto"/>
              <w:bottom w:val="single" w:sz="4" w:space="0" w:color="auto"/>
              <w:right w:val="single" w:sz="4" w:space="0" w:color="auto"/>
            </w:tcBorders>
            <w:hideMark/>
          </w:tcPr>
          <w:p w14:paraId="0E9BC564" w14:textId="77777777" w:rsidR="006712A4" w:rsidRPr="00EB2DA9" w:rsidRDefault="006712A4" w:rsidP="0006202A">
            <w:pPr>
              <w:jc w:val="both"/>
              <w:rPr>
                <w:rFonts w:ascii="Times New Roman" w:hAnsi="Times New Roman" w:cs="Times New Roman"/>
                <w:bCs/>
                <w:sz w:val="24"/>
                <w:szCs w:val="24"/>
                <w:lang w:val="en-US"/>
              </w:rPr>
            </w:pPr>
            <w:r w:rsidRPr="00EB2DA9">
              <w:rPr>
                <w:rFonts w:ascii="Times New Roman" w:hAnsi="Times New Roman" w:cs="Times New Roman"/>
                <w:bCs/>
                <w:i/>
                <w:sz w:val="24"/>
                <w:szCs w:val="24"/>
                <w:lang w:val="en-US"/>
              </w:rPr>
              <w:t xml:space="preserve">Bacillus </w:t>
            </w:r>
            <w:proofErr w:type="spellStart"/>
            <w:r w:rsidRPr="00EB2DA9">
              <w:rPr>
                <w:rFonts w:ascii="Times New Roman" w:hAnsi="Times New Roman" w:cs="Times New Roman"/>
                <w:bCs/>
                <w:i/>
                <w:sz w:val="24"/>
                <w:szCs w:val="24"/>
                <w:lang w:val="en-US"/>
              </w:rPr>
              <w:t>aerophillus</w:t>
            </w:r>
            <w:proofErr w:type="spellEnd"/>
            <w:r w:rsidRPr="00EB2DA9">
              <w:rPr>
                <w:rFonts w:ascii="Times New Roman" w:hAnsi="Times New Roman" w:cs="Times New Roman"/>
                <w:bCs/>
                <w:sz w:val="24"/>
                <w:szCs w:val="24"/>
                <w:lang w:val="en-US"/>
              </w:rPr>
              <w:t xml:space="preserve"> A2</w:t>
            </w:r>
          </w:p>
        </w:tc>
        <w:tc>
          <w:tcPr>
            <w:tcW w:w="993" w:type="dxa"/>
            <w:tcBorders>
              <w:top w:val="single" w:sz="4" w:space="0" w:color="auto"/>
              <w:left w:val="single" w:sz="4" w:space="0" w:color="auto"/>
              <w:bottom w:val="single" w:sz="4" w:space="0" w:color="auto"/>
              <w:right w:val="single" w:sz="4" w:space="0" w:color="auto"/>
            </w:tcBorders>
            <w:hideMark/>
          </w:tcPr>
          <w:p w14:paraId="08F057D8"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52.4</w:t>
            </w:r>
          </w:p>
        </w:tc>
        <w:tc>
          <w:tcPr>
            <w:tcW w:w="992" w:type="dxa"/>
            <w:tcBorders>
              <w:top w:val="single" w:sz="4" w:space="0" w:color="auto"/>
              <w:left w:val="single" w:sz="4" w:space="0" w:color="auto"/>
              <w:bottom w:val="single" w:sz="4" w:space="0" w:color="auto"/>
              <w:right w:val="single" w:sz="4" w:space="0" w:color="auto"/>
            </w:tcBorders>
            <w:hideMark/>
          </w:tcPr>
          <w:p w14:paraId="0766C1BE"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0C233DB4"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3F02C98B"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cPr>
          <w:p w14:paraId="68FA9C98"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tcPr>
          <w:p w14:paraId="71565320"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530" w:type="dxa"/>
            <w:tcBorders>
              <w:top w:val="single" w:sz="4" w:space="0" w:color="auto"/>
              <w:left w:val="single" w:sz="4" w:space="0" w:color="auto"/>
              <w:bottom w:val="single" w:sz="4" w:space="0" w:color="auto"/>
              <w:right w:val="single" w:sz="4" w:space="0" w:color="auto"/>
            </w:tcBorders>
          </w:tcPr>
          <w:p w14:paraId="17BFDFA6" w14:textId="77777777" w:rsidR="006712A4" w:rsidRPr="000D7232" w:rsidRDefault="006712A4" w:rsidP="00E33718">
            <w:pPr>
              <w:rPr>
                <w:rFonts w:ascii="Times New Roman" w:eastAsia="URWPalladioL-Roma" w:hAnsi="Times New Roman" w:cs="Times New Roman"/>
                <w:sz w:val="24"/>
                <w:szCs w:val="24"/>
                <w:lang w:val="kk-KZ"/>
              </w:rPr>
            </w:pPr>
            <w:r w:rsidRPr="000D7232">
              <w:rPr>
                <w:rFonts w:ascii="Times New Roman" w:eastAsia="URWPalladioL-Roma" w:hAnsi="Times New Roman" w:cs="Times New Roman"/>
                <w:sz w:val="24"/>
                <w:szCs w:val="24"/>
              </w:rPr>
              <w:t xml:space="preserve">4.54 </w:t>
            </w:r>
            <w:r w:rsidRPr="000D7232">
              <w:rPr>
                <w:rFonts w:ascii="Times New Roman" w:hAnsi="Times New Roman" w:cs="Times New Roman"/>
                <w:color w:val="000000" w:themeColor="text1"/>
                <w:sz w:val="24"/>
                <w:szCs w:val="24"/>
                <w:lang w:bidi="en-US"/>
              </w:rPr>
              <w:t>±</w:t>
            </w:r>
            <w:r w:rsidRPr="000D7232">
              <w:rPr>
                <w:rFonts w:ascii="Times New Roman" w:eastAsia="URWPalladioL-Roma" w:hAnsi="Times New Roman" w:cs="Times New Roman"/>
                <w:sz w:val="24"/>
                <w:szCs w:val="24"/>
              </w:rPr>
              <w:t>0.08</w:t>
            </w:r>
          </w:p>
        </w:tc>
      </w:tr>
      <w:tr w:rsidR="006712A4" w:rsidRPr="00EB2DA9" w14:paraId="783FEAB1" w14:textId="77777777" w:rsidTr="000D7232">
        <w:tc>
          <w:tcPr>
            <w:tcW w:w="1872" w:type="dxa"/>
            <w:tcBorders>
              <w:top w:val="single" w:sz="4" w:space="0" w:color="auto"/>
              <w:left w:val="single" w:sz="4" w:space="0" w:color="auto"/>
              <w:bottom w:val="single" w:sz="4" w:space="0" w:color="auto"/>
              <w:right w:val="single" w:sz="4" w:space="0" w:color="auto"/>
            </w:tcBorders>
            <w:hideMark/>
          </w:tcPr>
          <w:p w14:paraId="3B95B530" w14:textId="77777777" w:rsidR="006712A4" w:rsidRPr="00EB2DA9" w:rsidRDefault="006712A4" w:rsidP="0006202A">
            <w:pPr>
              <w:jc w:val="both"/>
              <w:rPr>
                <w:rFonts w:ascii="Times New Roman" w:hAnsi="Times New Roman" w:cs="Times New Roman"/>
                <w:bCs/>
                <w:sz w:val="24"/>
                <w:szCs w:val="24"/>
                <w:lang w:val="en-US"/>
              </w:rPr>
            </w:pPr>
            <w:r w:rsidRPr="00EB2DA9">
              <w:rPr>
                <w:rFonts w:ascii="Times New Roman" w:hAnsi="Times New Roman" w:cs="Times New Roman"/>
                <w:bCs/>
                <w:i/>
                <w:sz w:val="24"/>
                <w:szCs w:val="24"/>
                <w:lang w:val="en-US"/>
              </w:rPr>
              <w:t>Serratia</w:t>
            </w:r>
            <w:r w:rsidR="008A3301" w:rsidRPr="00EB2DA9">
              <w:rPr>
                <w:rFonts w:ascii="Times New Roman" w:hAnsi="Times New Roman" w:cs="Times New Roman"/>
                <w:bCs/>
                <w:i/>
                <w:sz w:val="24"/>
                <w:szCs w:val="24"/>
                <w:lang w:val="kk-KZ"/>
              </w:rPr>
              <w:t xml:space="preserve"> </w:t>
            </w:r>
            <w:proofErr w:type="spellStart"/>
            <w:r w:rsidRPr="00EB2DA9">
              <w:rPr>
                <w:rFonts w:ascii="Times New Roman" w:hAnsi="Times New Roman" w:cs="Times New Roman"/>
                <w:bCs/>
                <w:i/>
                <w:sz w:val="24"/>
                <w:szCs w:val="24"/>
                <w:lang w:val="en-US"/>
              </w:rPr>
              <w:t>proteamaculans</w:t>
            </w:r>
            <w:proofErr w:type="spellEnd"/>
            <w:r w:rsidRPr="00EB2DA9">
              <w:rPr>
                <w:rFonts w:ascii="Times New Roman" w:hAnsi="Times New Roman" w:cs="Times New Roman"/>
                <w:bCs/>
                <w:sz w:val="24"/>
                <w:szCs w:val="24"/>
                <w:lang w:val="en-US"/>
              </w:rPr>
              <w:t xml:space="preserve"> B5</w:t>
            </w:r>
          </w:p>
        </w:tc>
        <w:tc>
          <w:tcPr>
            <w:tcW w:w="993" w:type="dxa"/>
            <w:tcBorders>
              <w:top w:val="single" w:sz="4" w:space="0" w:color="auto"/>
              <w:left w:val="single" w:sz="4" w:space="0" w:color="auto"/>
              <w:bottom w:val="single" w:sz="4" w:space="0" w:color="auto"/>
              <w:right w:val="single" w:sz="4" w:space="0" w:color="auto"/>
            </w:tcBorders>
            <w:hideMark/>
          </w:tcPr>
          <w:p w14:paraId="7954CFB8"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62.7</w:t>
            </w:r>
          </w:p>
        </w:tc>
        <w:tc>
          <w:tcPr>
            <w:tcW w:w="992" w:type="dxa"/>
            <w:tcBorders>
              <w:top w:val="single" w:sz="4" w:space="0" w:color="auto"/>
              <w:left w:val="single" w:sz="4" w:space="0" w:color="auto"/>
              <w:bottom w:val="single" w:sz="4" w:space="0" w:color="auto"/>
              <w:right w:val="single" w:sz="4" w:space="0" w:color="auto"/>
            </w:tcBorders>
            <w:hideMark/>
          </w:tcPr>
          <w:p w14:paraId="45B1CB84"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2.6</w:t>
            </w:r>
          </w:p>
        </w:tc>
        <w:tc>
          <w:tcPr>
            <w:tcW w:w="1276" w:type="dxa"/>
            <w:tcBorders>
              <w:top w:val="single" w:sz="4" w:space="0" w:color="auto"/>
              <w:left w:val="single" w:sz="4" w:space="0" w:color="auto"/>
              <w:bottom w:val="single" w:sz="4" w:space="0" w:color="auto"/>
              <w:right w:val="single" w:sz="4" w:space="0" w:color="auto"/>
            </w:tcBorders>
            <w:hideMark/>
          </w:tcPr>
          <w:p w14:paraId="50D96297"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3EA81A51"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cPr>
          <w:p w14:paraId="520658A3"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tcPr>
          <w:p w14:paraId="58833C6E"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color w:val="000000" w:themeColor="text1"/>
                <w:sz w:val="24"/>
                <w:szCs w:val="24"/>
                <w:lang w:bidi="en-US"/>
              </w:rPr>
              <w:t>57,2±0,4</w:t>
            </w:r>
          </w:p>
        </w:tc>
        <w:tc>
          <w:tcPr>
            <w:tcW w:w="1530" w:type="dxa"/>
            <w:tcBorders>
              <w:top w:val="single" w:sz="4" w:space="0" w:color="auto"/>
              <w:left w:val="single" w:sz="4" w:space="0" w:color="auto"/>
              <w:bottom w:val="single" w:sz="4" w:space="0" w:color="auto"/>
              <w:right w:val="single" w:sz="4" w:space="0" w:color="auto"/>
            </w:tcBorders>
          </w:tcPr>
          <w:p w14:paraId="3DB23249" w14:textId="77777777" w:rsidR="006712A4" w:rsidRPr="00337E99" w:rsidRDefault="008A3301" w:rsidP="004C5430">
            <w:pPr>
              <w:ind w:firstLine="709"/>
              <w:rPr>
                <w:rFonts w:ascii="Times New Roman" w:hAnsi="Times New Roman" w:cs="Times New Roman"/>
                <w:color w:val="000000" w:themeColor="text1"/>
                <w:szCs w:val="24"/>
                <w:lang w:val="kk-KZ" w:bidi="en-US"/>
              </w:rPr>
            </w:pPr>
            <w:r w:rsidRPr="00337E99">
              <w:rPr>
                <w:rFonts w:ascii="Times New Roman" w:hAnsi="Times New Roman" w:cs="Times New Roman"/>
                <w:color w:val="000000" w:themeColor="text1"/>
                <w:szCs w:val="24"/>
                <w:lang w:val="kk-KZ" w:bidi="en-US"/>
              </w:rPr>
              <w:t>-</w:t>
            </w:r>
          </w:p>
        </w:tc>
      </w:tr>
      <w:tr w:rsidR="006712A4" w:rsidRPr="00EB2DA9" w14:paraId="4EDF7FAD" w14:textId="77777777" w:rsidTr="000D7232">
        <w:tc>
          <w:tcPr>
            <w:tcW w:w="1872" w:type="dxa"/>
            <w:tcBorders>
              <w:top w:val="single" w:sz="4" w:space="0" w:color="auto"/>
              <w:left w:val="single" w:sz="4" w:space="0" w:color="auto"/>
              <w:bottom w:val="single" w:sz="4" w:space="0" w:color="auto"/>
              <w:right w:val="single" w:sz="4" w:space="0" w:color="auto"/>
            </w:tcBorders>
            <w:hideMark/>
          </w:tcPr>
          <w:p w14:paraId="471B6FC7" w14:textId="77777777" w:rsidR="006712A4" w:rsidRPr="00EB2DA9" w:rsidRDefault="002148C7" w:rsidP="0006202A">
            <w:pPr>
              <w:jc w:val="both"/>
              <w:rPr>
                <w:rFonts w:ascii="Times New Roman" w:hAnsi="Times New Roman" w:cs="Times New Roman"/>
                <w:bCs/>
                <w:sz w:val="24"/>
                <w:szCs w:val="24"/>
                <w:lang w:val="en-US"/>
              </w:rPr>
            </w:pPr>
            <w:proofErr w:type="spellStart"/>
            <w:r>
              <w:rPr>
                <w:rFonts w:ascii="Times New Roman" w:hAnsi="Times New Roman" w:cs="Times New Roman"/>
                <w:bCs/>
                <w:i/>
                <w:sz w:val="24"/>
                <w:szCs w:val="24"/>
                <w:lang w:val="en-US"/>
              </w:rPr>
              <w:t>Peribacillus</w:t>
            </w:r>
            <w:proofErr w:type="spellEnd"/>
            <w:r w:rsidR="00434928">
              <w:rPr>
                <w:rFonts w:ascii="Times New Roman" w:hAnsi="Times New Roman" w:cs="Times New Roman"/>
                <w:bCs/>
                <w:i/>
                <w:sz w:val="24"/>
                <w:szCs w:val="24"/>
                <w:lang w:val="kk-KZ"/>
              </w:rPr>
              <w:t xml:space="preserve"> </w:t>
            </w:r>
            <w:r w:rsidR="00434928">
              <w:rPr>
                <w:rFonts w:ascii="Times New Roman" w:hAnsi="Times New Roman" w:cs="Times New Roman"/>
                <w:bCs/>
                <w:i/>
                <w:sz w:val="24"/>
                <w:szCs w:val="24"/>
                <w:lang w:val="en-US"/>
              </w:rPr>
              <w:t>simplex</w:t>
            </w:r>
            <w:r w:rsidR="000D7232">
              <w:rPr>
                <w:rFonts w:ascii="Times New Roman" w:hAnsi="Times New Roman" w:cs="Times New Roman"/>
                <w:bCs/>
                <w:i/>
                <w:sz w:val="24"/>
                <w:szCs w:val="24"/>
                <w:lang w:val="kk-KZ"/>
              </w:rPr>
              <w:t xml:space="preserve"> </w:t>
            </w:r>
            <w:r w:rsidR="006712A4" w:rsidRPr="00EB2DA9">
              <w:rPr>
                <w:rFonts w:ascii="Times New Roman" w:hAnsi="Times New Roman" w:cs="Times New Roman"/>
                <w:bCs/>
                <w:sz w:val="24"/>
                <w:szCs w:val="24"/>
                <w:lang w:val="en-US"/>
              </w:rPr>
              <w:t>B9</w:t>
            </w:r>
          </w:p>
        </w:tc>
        <w:tc>
          <w:tcPr>
            <w:tcW w:w="993" w:type="dxa"/>
            <w:tcBorders>
              <w:top w:val="single" w:sz="4" w:space="0" w:color="auto"/>
              <w:left w:val="single" w:sz="4" w:space="0" w:color="auto"/>
              <w:bottom w:val="single" w:sz="4" w:space="0" w:color="auto"/>
              <w:right w:val="single" w:sz="4" w:space="0" w:color="auto"/>
            </w:tcBorders>
            <w:hideMark/>
          </w:tcPr>
          <w:p w14:paraId="029BF94B"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34B7571D"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2.1</w:t>
            </w:r>
          </w:p>
        </w:tc>
        <w:tc>
          <w:tcPr>
            <w:tcW w:w="1276" w:type="dxa"/>
            <w:tcBorders>
              <w:top w:val="single" w:sz="4" w:space="0" w:color="auto"/>
              <w:left w:val="single" w:sz="4" w:space="0" w:color="auto"/>
              <w:bottom w:val="single" w:sz="4" w:space="0" w:color="auto"/>
              <w:right w:val="single" w:sz="4" w:space="0" w:color="auto"/>
            </w:tcBorders>
            <w:hideMark/>
          </w:tcPr>
          <w:p w14:paraId="7895B519"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1.8</w:t>
            </w:r>
          </w:p>
        </w:tc>
        <w:tc>
          <w:tcPr>
            <w:tcW w:w="992" w:type="dxa"/>
            <w:tcBorders>
              <w:top w:val="single" w:sz="4" w:space="0" w:color="auto"/>
              <w:left w:val="single" w:sz="4" w:space="0" w:color="auto"/>
              <w:bottom w:val="single" w:sz="4" w:space="0" w:color="auto"/>
              <w:right w:val="single" w:sz="4" w:space="0" w:color="auto"/>
            </w:tcBorders>
            <w:hideMark/>
          </w:tcPr>
          <w:p w14:paraId="22516E74"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w:t>
            </w:r>
          </w:p>
        </w:tc>
        <w:tc>
          <w:tcPr>
            <w:tcW w:w="850" w:type="dxa"/>
            <w:tcBorders>
              <w:top w:val="single" w:sz="4" w:space="0" w:color="auto"/>
              <w:left w:val="single" w:sz="4" w:space="0" w:color="auto"/>
              <w:bottom w:val="single" w:sz="4" w:space="0" w:color="auto"/>
              <w:right w:val="single" w:sz="4" w:space="0" w:color="auto"/>
            </w:tcBorders>
          </w:tcPr>
          <w:p w14:paraId="2907210C"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tcPr>
          <w:p w14:paraId="118B9916"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530" w:type="dxa"/>
            <w:tcBorders>
              <w:top w:val="single" w:sz="4" w:space="0" w:color="auto"/>
              <w:left w:val="single" w:sz="4" w:space="0" w:color="auto"/>
              <w:bottom w:val="single" w:sz="4" w:space="0" w:color="auto"/>
              <w:right w:val="single" w:sz="4" w:space="0" w:color="auto"/>
            </w:tcBorders>
          </w:tcPr>
          <w:p w14:paraId="337C9EA9" w14:textId="77777777" w:rsidR="006712A4" w:rsidRPr="00337E99" w:rsidRDefault="008A3301" w:rsidP="004C5430">
            <w:pPr>
              <w:ind w:firstLine="709"/>
              <w:rPr>
                <w:rFonts w:ascii="Times New Roman" w:hAnsi="Times New Roman" w:cs="Times New Roman"/>
                <w:bCs/>
                <w:szCs w:val="24"/>
                <w:lang w:val="kk-KZ"/>
              </w:rPr>
            </w:pPr>
            <w:r w:rsidRPr="00337E99">
              <w:rPr>
                <w:rFonts w:ascii="Times New Roman" w:hAnsi="Times New Roman" w:cs="Times New Roman"/>
                <w:bCs/>
                <w:szCs w:val="24"/>
                <w:lang w:val="kk-KZ"/>
              </w:rPr>
              <w:t>-</w:t>
            </w:r>
          </w:p>
        </w:tc>
      </w:tr>
      <w:tr w:rsidR="006712A4" w:rsidRPr="00EB2DA9" w14:paraId="4697A3CC" w14:textId="77777777" w:rsidTr="000D7232">
        <w:tc>
          <w:tcPr>
            <w:tcW w:w="1872" w:type="dxa"/>
            <w:tcBorders>
              <w:top w:val="single" w:sz="4" w:space="0" w:color="auto"/>
              <w:left w:val="single" w:sz="4" w:space="0" w:color="auto"/>
              <w:bottom w:val="single" w:sz="4" w:space="0" w:color="auto"/>
              <w:right w:val="single" w:sz="4" w:space="0" w:color="auto"/>
            </w:tcBorders>
            <w:hideMark/>
          </w:tcPr>
          <w:p w14:paraId="6F31F838" w14:textId="77777777" w:rsidR="006712A4" w:rsidRPr="00EB2DA9" w:rsidRDefault="006712A4" w:rsidP="0006202A">
            <w:pPr>
              <w:jc w:val="both"/>
              <w:rPr>
                <w:rFonts w:ascii="Times New Roman" w:hAnsi="Times New Roman" w:cs="Times New Roman"/>
                <w:bCs/>
                <w:sz w:val="24"/>
                <w:szCs w:val="24"/>
                <w:lang w:val="en-US"/>
              </w:rPr>
            </w:pPr>
            <w:r w:rsidRPr="00EB2DA9">
              <w:rPr>
                <w:rFonts w:ascii="Times New Roman" w:hAnsi="Times New Roman" w:cs="Times New Roman"/>
                <w:bCs/>
                <w:i/>
                <w:sz w:val="24"/>
                <w:szCs w:val="24"/>
                <w:lang w:val="en-US"/>
              </w:rPr>
              <w:t xml:space="preserve">Pseudomonas </w:t>
            </w:r>
            <w:proofErr w:type="gramStart"/>
            <w:r w:rsidRPr="00EB2DA9">
              <w:rPr>
                <w:rFonts w:ascii="Times New Roman" w:hAnsi="Times New Roman" w:cs="Times New Roman"/>
                <w:bCs/>
                <w:i/>
                <w:sz w:val="24"/>
                <w:szCs w:val="24"/>
                <w:lang w:val="en-US"/>
              </w:rPr>
              <w:t xml:space="preserve">putida </w:t>
            </w:r>
            <w:r w:rsidRPr="00EB2DA9">
              <w:rPr>
                <w:rFonts w:ascii="Times New Roman" w:hAnsi="Times New Roman" w:cs="Times New Roman"/>
                <w:bCs/>
                <w:sz w:val="24"/>
                <w:szCs w:val="24"/>
                <w:lang w:val="en-US"/>
              </w:rPr>
              <w:t xml:space="preserve"> D</w:t>
            </w:r>
            <w:proofErr w:type="gramEnd"/>
            <w:r w:rsidRPr="00EB2DA9">
              <w:rPr>
                <w:rFonts w:ascii="Times New Roman" w:hAnsi="Times New Roman" w:cs="Times New Roman"/>
                <w:bCs/>
                <w:sz w:val="24"/>
                <w:szCs w:val="24"/>
                <w:lang w:val="en-US"/>
              </w:rPr>
              <w:t>7</w:t>
            </w:r>
          </w:p>
        </w:tc>
        <w:tc>
          <w:tcPr>
            <w:tcW w:w="993" w:type="dxa"/>
            <w:tcBorders>
              <w:top w:val="single" w:sz="4" w:space="0" w:color="auto"/>
              <w:left w:val="single" w:sz="4" w:space="0" w:color="auto"/>
              <w:bottom w:val="single" w:sz="4" w:space="0" w:color="auto"/>
              <w:right w:val="single" w:sz="4" w:space="0" w:color="auto"/>
            </w:tcBorders>
            <w:hideMark/>
          </w:tcPr>
          <w:p w14:paraId="6B0C7D85" w14:textId="77777777" w:rsidR="006712A4" w:rsidRPr="00EB2DA9" w:rsidRDefault="006712A4" w:rsidP="0006202A">
            <w:pPr>
              <w:jc w:val="center"/>
              <w:rPr>
                <w:rFonts w:ascii="Times New Roman" w:hAnsi="Times New Roman" w:cs="Times New Roman"/>
                <w:bCs/>
                <w:sz w:val="24"/>
                <w:szCs w:val="24"/>
                <w:lang w:val="en-US"/>
              </w:rPr>
            </w:pPr>
            <w:r w:rsidRPr="00EB2DA9">
              <w:rPr>
                <w:rFonts w:ascii="Times New Roman" w:hAnsi="Times New Roman" w:cs="Times New Roman"/>
                <w:bCs/>
                <w:sz w:val="24"/>
                <w:szCs w:val="24"/>
                <w:lang w:val="en-US"/>
              </w:rPr>
              <w:t>69.2</w:t>
            </w:r>
          </w:p>
        </w:tc>
        <w:tc>
          <w:tcPr>
            <w:tcW w:w="992" w:type="dxa"/>
            <w:tcBorders>
              <w:top w:val="single" w:sz="4" w:space="0" w:color="auto"/>
              <w:left w:val="single" w:sz="4" w:space="0" w:color="auto"/>
              <w:bottom w:val="single" w:sz="4" w:space="0" w:color="auto"/>
              <w:right w:val="single" w:sz="4" w:space="0" w:color="auto"/>
            </w:tcBorders>
            <w:hideMark/>
          </w:tcPr>
          <w:p w14:paraId="593836D9"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C9D1373"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10FFFCD8"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4793AAAF" w14:textId="77777777" w:rsidR="006712A4" w:rsidRPr="00EB2DA9" w:rsidRDefault="008A3301"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tcPr>
          <w:p w14:paraId="0707C89B"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color w:val="000000" w:themeColor="text1"/>
                <w:sz w:val="24"/>
                <w:szCs w:val="24"/>
                <w:lang w:bidi="en-US"/>
              </w:rPr>
              <w:t>20,1</w:t>
            </w:r>
            <w:r w:rsidRPr="00EB2DA9">
              <w:rPr>
                <w:rFonts w:ascii="Times New Roman" w:hAnsi="Times New Roman" w:cs="Times New Roman"/>
                <w:color w:val="000000" w:themeColor="text1"/>
                <w:sz w:val="24"/>
                <w:szCs w:val="24"/>
              </w:rPr>
              <w:t>±0,3</w:t>
            </w:r>
          </w:p>
        </w:tc>
        <w:tc>
          <w:tcPr>
            <w:tcW w:w="1530" w:type="dxa"/>
            <w:tcBorders>
              <w:top w:val="single" w:sz="4" w:space="0" w:color="auto"/>
              <w:left w:val="single" w:sz="4" w:space="0" w:color="auto"/>
              <w:bottom w:val="single" w:sz="4" w:space="0" w:color="auto"/>
              <w:right w:val="single" w:sz="4" w:space="0" w:color="auto"/>
            </w:tcBorders>
          </w:tcPr>
          <w:p w14:paraId="50A78B4B" w14:textId="77777777" w:rsidR="006712A4" w:rsidRPr="00337E99" w:rsidRDefault="008A3301" w:rsidP="004C5430">
            <w:pPr>
              <w:ind w:firstLine="709"/>
              <w:rPr>
                <w:rFonts w:ascii="Times New Roman" w:hAnsi="Times New Roman" w:cs="Times New Roman"/>
                <w:color w:val="000000" w:themeColor="text1"/>
                <w:szCs w:val="24"/>
                <w:lang w:val="kk-KZ" w:bidi="en-US"/>
              </w:rPr>
            </w:pPr>
            <w:r w:rsidRPr="00337E99">
              <w:rPr>
                <w:rFonts w:ascii="Times New Roman" w:hAnsi="Times New Roman" w:cs="Times New Roman"/>
                <w:color w:val="000000" w:themeColor="text1"/>
                <w:szCs w:val="24"/>
                <w:lang w:val="kk-KZ" w:bidi="en-US"/>
              </w:rPr>
              <w:t>-</w:t>
            </w:r>
          </w:p>
        </w:tc>
      </w:tr>
      <w:tr w:rsidR="006712A4" w:rsidRPr="00EB2DA9" w14:paraId="32D0D86B" w14:textId="77777777" w:rsidTr="000D7232">
        <w:tc>
          <w:tcPr>
            <w:tcW w:w="1872" w:type="dxa"/>
            <w:tcBorders>
              <w:top w:val="single" w:sz="4" w:space="0" w:color="auto"/>
              <w:left w:val="single" w:sz="4" w:space="0" w:color="auto"/>
              <w:bottom w:val="single" w:sz="4" w:space="0" w:color="auto"/>
              <w:right w:val="single" w:sz="4" w:space="0" w:color="auto"/>
            </w:tcBorders>
          </w:tcPr>
          <w:p w14:paraId="4273A3FF" w14:textId="77777777" w:rsidR="006712A4" w:rsidRPr="00EB2DA9" w:rsidRDefault="006712A4" w:rsidP="0006202A">
            <w:pPr>
              <w:jc w:val="both"/>
              <w:rPr>
                <w:rFonts w:ascii="Times New Roman" w:hAnsi="Times New Roman" w:cs="Times New Roman"/>
                <w:bCs/>
                <w:i/>
                <w:sz w:val="24"/>
                <w:szCs w:val="24"/>
              </w:rPr>
            </w:pPr>
            <w:proofErr w:type="spellStart"/>
            <w:r w:rsidRPr="00EB2DA9">
              <w:rPr>
                <w:rFonts w:ascii="Times New Roman" w:hAnsi="Times New Roman" w:cs="Times New Roman"/>
                <w:i/>
                <w:sz w:val="24"/>
                <w:szCs w:val="24"/>
                <w:shd w:val="clear" w:color="auto" w:fill="FFFFFF"/>
                <w:lang w:val="en-US"/>
              </w:rPr>
              <w:t>Lysinibacillus</w:t>
            </w:r>
            <w:proofErr w:type="spellEnd"/>
            <w:r w:rsidRPr="00EB2DA9">
              <w:rPr>
                <w:rFonts w:ascii="Times New Roman" w:hAnsi="Times New Roman" w:cs="Times New Roman"/>
                <w:i/>
                <w:sz w:val="24"/>
                <w:szCs w:val="24"/>
                <w:shd w:val="clear" w:color="auto" w:fill="FFFFFF"/>
                <w:lang w:val="en-US"/>
              </w:rPr>
              <w:t xml:space="preserve"> </w:t>
            </w:r>
            <w:proofErr w:type="spellStart"/>
            <w:r w:rsidRPr="00EB2DA9">
              <w:rPr>
                <w:rFonts w:ascii="Times New Roman" w:hAnsi="Times New Roman" w:cs="Times New Roman"/>
                <w:i/>
                <w:spacing w:val="1"/>
                <w:sz w:val="24"/>
                <w:szCs w:val="24"/>
                <w:lang w:val="en-US"/>
              </w:rPr>
              <w:t>sp</w:t>
            </w:r>
            <w:proofErr w:type="spellEnd"/>
            <w:r w:rsidRPr="00EB2DA9">
              <w:rPr>
                <w:rFonts w:ascii="Times New Roman" w:hAnsi="Times New Roman" w:cs="Times New Roman"/>
                <w:i/>
                <w:spacing w:val="1"/>
                <w:sz w:val="24"/>
                <w:szCs w:val="24"/>
              </w:rPr>
              <w:t xml:space="preserve">. </w:t>
            </w:r>
            <w:r w:rsidRPr="00EB2DA9">
              <w:rPr>
                <w:rFonts w:ascii="Times New Roman" w:hAnsi="Times New Roman" w:cs="Times New Roman"/>
                <w:bCs/>
                <w:iCs/>
                <w:sz w:val="24"/>
                <w:szCs w:val="24"/>
                <w:lang w:val="en-US"/>
              </w:rPr>
              <w:t>S</w:t>
            </w:r>
            <w:r w:rsidRPr="00EB2DA9">
              <w:rPr>
                <w:rFonts w:ascii="Times New Roman" w:hAnsi="Times New Roman" w:cs="Times New Roman"/>
                <w:bCs/>
                <w:iCs/>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69675423" w14:textId="77777777" w:rsidR="006712A4" w:rsidRPr="00EB2DA9" w:rsidRDefault="004C5430" w:rsidP="0006202A">
            <w:pPr>
              <w:jc w:val="center"/>
              <w:rPr>
                <w:rFonts w:ascii="Times New Roman" w:hAnsi="Times New Roman" w:cs="Times New Roman"/>
                <w:bCs/>
                <w:sz w:val="24"/>
                <w:szCs w:val="24"/>
                <w:lang w:val="kk-KZ"/>
              </w:rPr>
            </w:pPr>
            <w:r w:rsidRPr="00EB2DA9">
              <w:rPr>
                <w:rFonts w:ascii="Times New Roman" w:hAnsi="Times New Roman" w:cs="Times New Roman"/>
                <w:bCs/>
                <w:sz w:val="24"/>
                <w:szCs w:val="24"/>
                <w:lang w:val="kk-KZ"/>
              </w:rPr>
              <w:t>53,3</w:t>
            </w:r>
          </w:p>
        </w:tc>
        <w:tc>
          <w:tcPr>
            <w:tcW w:w="992" w:type="dxa"/>
            <w:tcBorders>
              <w:top w:val="single" w:sz="4" w:space="0" w:color="auto"/>
              <w:left w:val="single" w:sz="4" w:space="0" w:color="auto"/>
              <w:bottom w:val="single" w:sz="4" w:space="0" w:color="auto"/>
              <w:right w:val="single" w:sz="4" w:space="0" w:color="auto"/>
            </w:tcBorders>
          </w:tcPr>
          <w:p w14:paraId="3C13AF23" w14:textId="77777777" w:rsidR="006712A4" w:rsidRPr="00EB2DA9" w:rsidRDefault="005B43C7" w:rsidP="0006202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3.0</w:t>
            </w:r>
          </w:p>
        </w:tc>
        <w:tc>
          <w:tcPr>
            <w:tcW w:w="1276" w:type="dxa"/>
            <w:tcBorders>
              <w:top w:val="single" w:sz="4" w:space="0" w:color="auto"/>
              <w:left w:val="single" w:sz="4" w:space="0" w:color="auto"/>
              <w:bottom w:val="single" w:sz="4" w:space="0" w:color="auto"/>
              <w:right w:val="single" w:sz="4" w:space="0" w:color="auto"/>
            </w:tcBorders>
          </w:tcPr>
          <w:p w14:paraId="5A32A52F" w14:textId="77777777" w:rsidR="006712A4" w:rsidRPr="00EB2DA9" w:rsidRDefault="005B43C7" w:rsidP="0006202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2.1</w:t>
            </w:r>
          </w:p>
        </w:tc>
        <w:tc>
          <w:tcPr>
            <w:tcW w:w="992" w:type="dxa"/>
            <w:tcBorders>
              <w:top w:val="single" w:sz="4" w:space="0" w:color="auto"/>
              <w:left w:val="single" w:sz="4" w:space="0" w:color="auto"/>
              <w:bottom w:val="single" w:sz="4" w:space="0" w:color="auto"/>
              <w:right w:val="single" w:sz="4" w:space="0" w:color="auto"/>
            </w:tcBorders>
          </w:tcPr>
          <w:p w14:paraId="63F7E340"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7D5ECA9" w14:textId="77777777" w:rsidR="006712A4" w:rsidRPr="00EB2DA9" w:rsidRDefault="006712A4" w:rsidP="0006202A">
            <w:pPr>
              <w:jc w:val="center"/>
              <w:rPr>
                <w:rFonts w:ascii="Times New Roman" w:hAnsi="Times New Roman" w:cs="Times New Roman"/>
                <w:bCs/>
                <w:sz w:val="24"/>
                <w:szCs w:val="24"/>
              </w:rPr>
            </w:pPr>
            <w:r w:rsidRPr="00EB2DA9">
              <w:rPr>
                <w:rFonts w:ascii="Times New Roman" w:hAnsi="Times New Roman" w:cs="Times New Roman"/>
                <w:bCs/>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24E4E424" w14:textId="77777777" w:rsidR="006712A4" w:rsidRPr="00EB2DA9" w:rsidRDefault="005A0B39" w:rsidP="0006202A">
            <w:pPr>
              <w:jc w:val="center"/>
              <w:rPr>
                <w:rFonts w:ascii="Times New Roman" w:hAnsi="Times New Roman" w:cs="Times New Roman"/>
                <w:color w:val="000000" w:themeColor="text1"/>
                <w:sz w:val="24"/>
                <w:szCs w:val="24"/>
                <w:highlight w:val="yellow"/>
                <w:lang w:val="kk-KZ" w:bidi="en-US"/>
              </w:rPr>
            </w:pPr>
            <w:r w:rsidRPr="00EB2DA9">
              <w:rPr>
                <w:rFonts w:ascii="Times New Roman" w:hAnsi="Times New Roman" w:cs="Times New Roman"/>
                <w:color w:val="000000" w:themeColor="text1"/>
                <w:sz w:val="24"/>
                <w:szCs w:val="24"/>
                <w:lang w:val="kk-KZ" w:bidi="en-US"/>
              </w:rPr>
              <w:t>4</w:t>
            </w:r>
            <w:r w:rsidRPr="00EB2DA9">
              <w:rPr>
                <w:rFonts w:ascii="Times New Roman" w:hAnsi="Times New Roman" w:cs="Times New Roman"/>
                <w:color w:val="000000" w:themeColor="text1"/>
                <w:sz w:val="24"/>
                <w:szCs w:val="24"/>
                <w:lang w:bidi="en-US"/>
              </w:rPr>
              <w:t>7,2±0,4</w:t>
            </w:r>
          </w:p>
        </w:tc>
        <w:tc>
          <w:tcPr>
            <w:tcW w:w="1530" w:type="dxa"/>
            <w:tcBorders>
              <w:top w:val="single" w:sz="4" w:space="0" w:color="auto"/>
              <w:left w:val="single" w:sz="4" w:space="0" w:color="auto"/>
              <w:bottom w:val="single" w:sz="4" w:space="0" w:color="auto"/>
              <w:right w:val="single" w:sz="4" w:space="0" w:color="auto"/>
            </w:tcBorders>
          </w:tcPr>
          <w:p w14:paraId="7C10FD42" w14:textId="77777777" w:rsidR="006712A4" w:rsidRPr="00337E99" w:rsidRDefault="00E33718" w:rsidP="00E33718">
            <w:pPr>
              <w:rPr>
                <w:rFonts w:ascii="Times New Roman" w:hAnsi="Times New Roman" w:cs="Times New Roman"/>
                <w:color w:val="000000" w:themeColor="text1"/>
                <w:szCs w:val="24"/>
                <w:highlight w:val="yellow"/>
                <w:lang w:val="kk-KZ" w:bidi="en-US"/>
              </w:rPr>
            </w:pPr>
            <w:r w:rsidRPr="000D7232">
              <w:rPr>
                <w:rFonts w:ascii="Times New Roman" w:hAnsi="Times New Roman" w:cs="Times New Roman"/>
                <w:color w:val="000000" w:themeColor="text1"/>
                <w:sz w:val="24"/>
                <w:szCs w:val="24"/>
                <w:lang w:val="kk-KZ" w:bidi="en-US"/>
              </w:rPr>
              <w:t>0,214</w:t>
            </w:r>
            <w:r w:rsidRPr="000D7232">
              <w:rPr>
                <w:rFonts w:ascii="Times New Roman" w:hAnsi="Times New Roman" w:cs="Times New Roman"/>
                <w:color w:val="000000" w:themeColor="text1"/>
                <w:sz w:val="24"/>
                <w:szCs w:val="24"/>
                <w:lang w:bidi="en-US"/>
              </w:rPr>
              <w:t>±</w:t>
            </w:r>
            <w:r w:rsidRPr="000D7232">
              <w:rPr>
                <w:rFonts w:ascii="Times New Roman" w:eastAsia="URWPalladioL-Roma" w:hAnsi="Times New Roman" w:cs="Times New Roman"/>
                <w:sz w:val="24"/>
                <w:szCs w:val="24"/>
              </w:rPr>
              <w:t xml:space="preserve"> 0.08</w:t>
            </w:r>
          </w:p>
        </w:tc>
      </w:tr>
      <w:tr w:rsidR="00192B4E" w:rsidRPr="00EB2DA9" w14:paraId="7BD78775" w14:textId="77777777" w:rsidTr="00192B4E">
        <w:tc>
          <w:tcPr>
            <w:tcW w:w="9923" w:type="dxa"/>
            <w:gridSpan w:val="8"/>
            <w:tcBorders>
              <w:top w:val="single" w:sz="4" w:space="0" w:color="auto"/>
              <w:left w:val="single" w:sz="4" w:space="0" w:color="auto"/>
              <w:bottom w:val="single" w:sz="4" w:space="0" w:color="auto"/>
              <w:right w:val="single" w:sz="4" w:space="0" w:color="auto"/>
            </w:tcBorders>
          </w:tcPr>
          <w:p w14:paraId="110B5C10" w14:textId="77777777" w:rsidR="00192B4E" w:rsidRPr="00CA1558" w:rsidRDefault="00192B4E" w:rsidP="00997F04">
            <w:pPr>
              <w:rPr>
                <w:rFonts w:ascii="Times New Roman" w:hAnsi="Times New Roman" w:cs="Times New Roman"/>
                <w:color w:val="000000" w:themeColor="text1"/>
                <w:sz w:val="24"/>
                <w:szCs w:val="24"/>
                <w:lang w:val="kk-KZ" w:bidi="en-US"/>
              </w:rPr>
            </w:pPr>
            <w:r>
              <w:rPr>
                <w:rFonts w:ascii="Times New Roman" w:hAnsi="Times New Roman" w:cs="Times New Roman"/>
                <w:color w:val="000000" w:themeColor="text1"/>
                <w:sz w:val="24"/>
                <w:szCs w:val="24"/>
                <w:lang w:val="kk-KZ" w:bidi="en-US"/>
              </w:rPr>
              <w:t xml:space="preserve">Ескерту: </w:t>
            </w:r>
            <w:r w:rsidR="005B43C7">
              <w:rPr>
                <w:rFonts w:ascii="Times New Roman" w:hAnsi="Times New Roman" w:cs="Times New Roman"/>
                <w:color w:val="000000" w:themeColor="text1"/>
                <w:sz w:val="24"/>
                <w:szCs w:val="24"/>
                <w:lang w:val="kk-KZ" w:bidi="en-US"/>
              </w:rPr>
              <w:t xml:space="preserve"> </w:t>
            </w:r>
            <w:r w:rsidR="00CA1558">
              <w:rPr>
                <w:rFonts w:ascii="Times New Roman" w:hAnsi="Times New Roman" w:cs="Times New Roman"/>
                <w:color w:val="000000" w:themeColor="text1"/>
                <w:sz w:val="24"/>
                <w:szCs w:val="24"/>
                <w:lang w:val="kk-KZ" w:bidi="en-US"/>
              </w:rPr>
              <w:t>"</w:t>
            </w:r>
            <w:r w:rsidR="005B43C7">
              <w:rPr>
                <w:rFonts w:ascii="Times New Roman" w:hAnsi="Times New Roman" w:cs="Times New Roman"/>
                <w:color w:val="000000" w:themeColor="text1"/>
                <w:sz w:val="24"/>
                <w:szCs w:val="24"/>
                <w:lang w:val="kk-KZ" w:bidi="en-US"/>
              </w:rPr>
              <w:t>+</w:t>
            </w:r>
            <w:r w:rsidR="00CA1558">
              <w:rPr>
                <w:rFonts w:ascii="Times New Roman" w:hAnsi="Times New Roman" w:cs="Times New Roman"/>
                <w:color w:val="000000" w:themeColor="text1"/>
                <w:sz w:val="24"/>
                <w:szCs w:val="24"/>
                <w:lang w:val="kk-KZ" w:bidi="en-US"/>
              </w:rPr>
              <w:t>"</w:t>
            </w:r>
            <w:r w:rsidR="005B43C7">
              <w:rPr>
                <w:rFonts w:ascii="Times New Roman" w:hAnsi="Times New Roman" w:cs="Times New Roman"/>
                <w:color w:val="000000" w:themeColor="text1"/>
                <w:sz w:val="24"/>
                <w:szCs w:val="24"/>
                <w:lang w:val="kk-KZ" w:bidi="en-US"/>
              </w:rPr>
              <w:t xml:space="preserve"> </w:t>
            </w:r>
            <w:r w:rsidR="00E1628A">
              <w:rPr>
                <w:rFonts w:ascii="Times New Roman" w:hAnsi="Times New Roman" w:cs="Times New Roman"/>
                <w:color w:val="000000" w:themeColor="text1"/>
                <w:sz w:val="24"/>
                <w:szCs w:val="24"/>
                <w:lang w:val="kk-KZ" w:bidi="en-US"/>
              </w:rPr>
              <w:t>белсенділі</w:t>
            </w:r>
            <w:r w:rsidR="00CA1558">
              <w:rPr>
                <w:rFonts w:ascii="Times New Roman" w:hAnsi="Times New Roman" w:cs="Times New Roman"/>
                <w:color w:val="000000" w:themeColor="text1"/>
                <w:sz w:val="24"/>
                <w:szCs w:val="24"/>
                <w:lang w:val="kk-KZ" w:bidi="en-US"/>
              </w:rPr>
              <w:t>гі бар штам</w:t>
            </w:r>
            <w:r w:rsidR="00337E99">
              <w:rPr>
                <w:rFonts w:ascii="Times New Roman" w:hAnsi="Times New Roman" w:cs="Times New Roman"/>
                <w:color w:val="000000" w:themeColor="text1"/>
                <w:sz w:val="24"/>
                <w:szCs w:val="24"/>
                <w:lang w:val="kk-KZ" w:bidi="en-US"/>
              </w:rPr>
              <w:t>м</w:t>
            </w:r>
            <w:r w:rsidR="00997F04">
              <w:rPr>
                <w:rFonts w:ascii="Times New Roman" w:hAnsi="Times New Roman" w:cs="Times New Roman"/>
                <w:color w:val="000000" w:themeColor="text1"/>
                <w:sz w:val="24"/>
                <w:szCs w:val="24"/>
                <w:lang w:val="kk-KZ" w:bidi="en-US"/>
              </w:rPr>
              <w:t>; "-" белсенділігі жоқ</w:t>
            </w:r>
            <w:r w:rsidR="00CA1558">
              <w:rPr>
                <w:rFonts w:ascii="Times New Roman" w:hAnsi="Times New Roman" w:cs="Times New Roman"/>
                <w:color w:val="000000" w:themeColor="text1"/>
                <w:sz w:val="24"/>
                <w:szCs w:val="24"/>
                <w:lang w:val="kk-KZ" w:bidi="en-US"/>
              </w:rPr>
              <w:t xml:space="preserve"> штам</w:t>
            </w:r>
            <w:r w:rsidR="00337E99">
              <w:rPr>
                <w:rFonts w:ascii="Times New Roman" w:hAnsi="Times New Roman" w:cs="Times New Roman"/>
                <w:color w:val="000000" w:themeColor="text1"/>
                <w:sz w:val="24"/>
                <w:szCs w:val="24"/>
                <w:lang w:val="kk-KZ" w:bidi="en-US"/>
              </w:rPr>
              <w:t>м</w:t>
            </w:r>
          </w:p>
        </w:tc>
      </w:tr>
    </w:tbl>
    <w:p w14:paraId="167495CF" w14:textId="77777777" w:rsidR="006712A4" w:rsidRPr="006F171C" w:rsidRDefault="006712A4" w:rsidP="000A685D">
      <w:pPr>
        <w:spacing w:after="0" w:line="240" w:lineRule="auto"/>
        <w:ind w:firstLine="709"/>
        <w:jc w:val="both"/>
        <w:rPr>
          <w:rFonts w:ascii="Times New Roman" w:hAnsi="Times New Roman" w:cs="Times New Roman"/>
          <w:sz w:val="28"/>
          <w:szCs w:val="28"/>
          <w:lang w:val="uz-Cyrl-UZ"/>
        </w:rPr>
      </w:pPr>
    </w:p>
    <w:p w14:paraId="11A3D4E2" w14:textId="77777777" w:rsidR="006F171C" w:rsidRDefault="006712A4" w:rsidP="000A685D">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 xml:space="preserve">Антагонистік белсенділік 3 штамда анықталды, </w:t>
      </w:r>
      <w:r w:rsidR="004E21FF" w:rsidRPr="004E21FF">
        <w:rPr>
          <w:rFonts w:ascii="Times New Roman" w:hAnsi="Times New Roman" w:cs="Times New Roman"/>
          <w:bCs/>
          <w:i/>
          <w:sz w:val="28"/>
          <w:szCs w:val="24"/>
          <w:lang w:val="uz-Cyrl-UZ"/>
        </w:rPr>
        <w:t>Peribacillus</w:t>
      </w:r>
      <w:r w:rsidR="00D93349" w:rsidRPr="00D93349">
        <w:rPr>
          <w:rFonts w:ascii="Times New Roman" w:hAnsi="Times New Roman" w:cs="Times New Roman"/>
          <w:bCs/>
          <w:i/>
          <w:sz w:val="28"/>
          <w:szCs w:val="24"/>
          <w:lang w:val="uz-Cyrl-UZ"/>
        </w:rPr>
        <w:t xml:space="preserve"> simplex</w:t>
      </w:r>
      <w:r w:rsidR="00504A09">
        <w:rPr>
          <w:rFonts w:ascii="Times New Roman" w:hAnsi="Times New Roman" w:cs="Times New Roman"/>
          <w:i/>
          <w:iCs/>
          <w:sz w:val="28"/>
          <w:szCs w:val="28"/>
          <w:lang w:val="uz-Cyrl-UZ"/>
        </w:rPr>
        <w:t xml:space="preserve"> </w:t>
      </w:r>
      <w:r w:rsidR="00BC33F1" w:rsidRPr="006712A4">
        <w:rPr>
          <w:rFonts w:ascii="Times New Roman" w:hAnsi="Times New Roman" w:cs="Times New Roman"/>
          <w:sz w:val="28"/>
          <w:szCs w:val="28"/>
          <w:lang w:val="uz-Cyrl-UZ"/>
        </w:rPr>
        <w:t>B</w:t>
      </w:r>
      <w:r w:rsidRPr="006712A4">
        <w:rPr>
          <w:rFonts w:ascii="Times New Roman" w:hAnsi="Times New Roman" w:cs="Times New Roman"/>
          <w:sz w:val="28"/>
          <w:szCs w:val="28"/>
          <w:lang w:val="uz-Cyrl-UZ"/>
        </w:rPr>
        <w:t xml:space="preserve">9 штамы бірден 2 фитопатогенді саңырауқұлаққа </w:t>
      </w:r>
      <w:r w:rsidR="00504A09">
        <w:rPr>
          <w:rFonts w:ascii="Times New Roman" w:hAnsi="Times New Roman" w:cs="Times New Roman"/>
          <w:sz w:val="28"/>
          <w:szCs w:val="28"/>
          <w:lang w:val="uz-Cyrl-UZ"/>
        </w:rPr>
        <w:t>фунгицидті</w:t>
      </w:r>
      <w:r w:rsidR="00E1628A">
        <w:rPr>
          <w:rFonts w:ascii="Times New Roman" w:hAnsi="Times New Roman" w:cs="Times New Roman"/>
          <w:sz w:val="28"/>
          <w:szCs w:val="28"/>
          <w:lang w:val="uz-Cyrl-UZ"/>
        </w:rPr>
        <w:t>к</w:t>
      </w:r>
      <w:r w:rsidRPr="006712A4">
        <w:rPr>
          <w:rFonts w:ascii="Times New Roman" w:hAnsi="Times New Roman" w:cs="Times New Roman"/>
          <w:sz w:val="28"/>
          <w:szCs w:val="28"/>
          <w:lang w:val="uz-Cyrl-UZ"/>
        </w:rPr>
        <w:t xml:space="preserve"> </w:t>
      </w:r>
      <w:r w:rsidR="00E1628A">
        <w:rPr>
          <w:rFonts w:ascii="Times New Roman" w:hAnsi="Times New Roman" w:cs="Times New Roman"/>
          <w:sz w:val="28"/>
          <w:szCs w:val="28"/>
          <w:lang w:val="uz-Cyrl-UZ"/>
        </w:rPr>
        <w:t>әсерін</w:t>
      </w:r>
      <w:r w:rsidRPr="006712A4">
        <w:rPr>
          <w:rFonts w:ascii="Times New Roman" w:hAnsi="Times New Roman" w:cs="Times New Roman"/>
          <w:sz w:val="28"/>
          <w:szCs w:val="28"/>
          <w:lang w:val="uz-Cyrl-UZ"/>
        </w:rPr>
        <w:t xml:space="preserve"> көрсетті. </w:t>
      </w:r>
      <w:r w:rsidR="00BC33F1" w:rsidRPr="00BC33F1">
        <w:rPr>
          <w:rFonts w:ascii="Times New Roman" w:hAnsi="Times New Roman" w:cs="Times New Roman"/>
          <w:sz w:val="28"/>
          <w:szCs w:val="28"/>
          <w:lang w:val="uz-Cyrl-UZ"/>
        </w:rPr>
        <w:t>Фитопатогендердің өсуін тежеу аймағы 1,8-ден 3,0 см-ге дейін</w:t>
      </w:r>
      <w:r w:rsidR="00504A09">
        <w:rPr>
          <w:rFonts w:ascii="Times New Roman" w:hAnsi="Times New Roman" w:cs="Times New Roman"/>
          <w:sz w:val="28"/>
          <w:szCs w:val="28"/>
          <w:lang w:val="uz-Cyrl-UZ"/>
        </w:rPr>
        <w:t xml:space="preserve">гі </w:t>
      </w:r>
      <w:r w:rsidR="00E1628A">
        <w:rPr>
          <w:rFonts w:ascii="Times New Roman" w:hAnsi="Times New Roman" w:cs="Times New Roman"/>
          <w:sz w:val="28"/>
          <w:szCs w:val="28"/>
          <w:lang w:val="uz-Cyrl-UZ"/>
        </w:rPr>
        <w:t>аралықты қамтыды</w:t>
      </w:r>
      <w:r w:rsidR="00504A09">
        <w:rPr>
          <w:rFonts w:ascii="Times New Roman" w:hAnsi="Times New Roman" w:cs="Times New Roman"/>
          <w:sz w:val="28"/>
          <w:szCs w:val="28"/>
          <w:lang w:val="uz-Cyrl-UZ"/>
        </w:rPr>
        <w:t xml:space="preserve"> </w:t>
      </w:r>
      <w:r w:rsidR="00E1628A">
        <w:rPr>
          <w:rFonts w:ascii="Times New Roman" w:hAnsi="Times New Roman" w:cs="Times New Roman"/>
          <w:sz w:val="28"/>
          <w:szCs w:val="28"/>
          <w:lang w:val="uz-Cyrl-UZ"/>
        </w:rPr>
        <w:t>(5</w:t>
      </w:r>
      <w:r w:rsidR="00E508FF">
        <w:rPr>
          <w:rFonts w:ascii="Times New Roman" w:hAnsi="Times New Roman" w:cs="Times New Roman"/>
          <w:sz w:val="28"/>
          <w:szCs w:val="28"/>
          <w:lang w:val="uz-Cyrl-UZ"/>
        </w:rPr>
        <w:t>-кесте, 7</w:t>
      </w:r>
      <w:r w:rsidRPr="006712A4">
        <w:rPr>
          <w:rFonts w:ascii="Times New Roman" w:hAnsi="Times New Roman" w:cs="Times New Roman"/>
          <w:sz w:val="28"/>
          <w:szCs w:val="28"/>
          <w:lang w:val="uz-Cyrl-UZ"/>
        </w:rPr>
        <w:t>-сурет).</w:t>
      </w:r>
    </w:p>
    <w:p w14:paraId="552A9BCC" w14:textId="77777777" w:rsidR="004C5430" w:rsidRDefault="004C5430" w:rsidP="000A685D">
      <w:pPr>
        <w:spacing w:after="0" w:line="240" w:lineRule="auto"/>
        <w:ind w:firstLine="709"/>
        <w:jc w:val="both"/>
        <w:rPr>
          <w:rFonts w:ascii="Times New Roman" w:hAnsi="Times New Roman" w:cs="Times New Roman"/>
          <w:sz w:val="28"/>
          <w:szCs w:val="28"/>
          <w:lang w:val="uz-Cyrl-UZ"/>
        </w:rPr>
      </w:pPr>
    </w:p>
    <w:p w14:paraId="5EA7B5B4" w14:textId="77777777" w:rsidR="006712A4" w:rsidRDefault="00784F4D" w:rsidP="000A685D">
      <w:pPr>
        <w:spacing w:after="0" w:line="240" w:lineRule="auto"/>
        <w:ind w:firstLine="709"/>
        <w:jc w:val="both"/>
        <w:rPr>
          <w:rFonts w:ascii="Times New Roman" w:hAnsi="Times New Roman" w:cs="Times New Roman"/>
          <w:sz w:val="28"/>
          <w:szCs w:val="28"/>
          <w:lang w:val="uz-Cyrl-UZ"/>
        </w:rPr>
      </w:pPr>
      <w:r w:rsidRPr="00784F4D">
        <w:rPr>
          <w:rFonts w:ascii="Times New Roman" w:hAnsi="Times New Roman" w:cs="Times New Roman"/>
          <w:noProof/>
          <w:sz w:val="28"/>
          <w:szCs w:val="28"/>
          <w:lang w:eastAsia="ru-RU"/>
        </w:rPr>
        <w:drawing>
          <wp:inline distT="0" distB="0" distL="0" distR="0" wp14:anchorId="4B27F567" wp14:editId="56FE59B1">
            <wp:extent cx="5417109" cy="2569694"/>
            <wp:effectExtent l="19050" t="0" r="0" b="0"/>
            <wp:docPr id="1126105987" name="Рисунок 3" descr="ajn.jpg"/>
            <wp:cNvGraphicFramePr/>
            <a:graphic xmlns:a="http://schemas.openxmlformats.org/drawingml/2006/main">
              <a:graphicData uri="http://schemas.openxmlformats.org/drawingml/2006/picture">
                <pic:pic xmlns:pic="http://schemas.openxmlformats.org/drawingml/2006/picture">
                  <pic:nvPicPr>
                    <pic:cNvPr id="2" name="Рисунок 1" descr="ajn.jpg"/>
                    <pic:cNvPicPr>
                      <a:picLocks noChangeAspect="1"/>
                    </pic:cNvPicPr>
                  </pic:nvPicPr>
                  <pic:blipFill>
                    <a:blip r:embed="rId15"/>
                    <a:srcRect r="4485" b="26471"/>
                    <a:stretch>
                      <a:fillRect/>
                    </a:stretch>
                  </pic:blipFill>
                  <pic:spPr>
                    <a:xfrm>
                      <a:off x="0" y="0"/>
                      <a:ext cx="5421964" cy="2571997"/>
                    </a:xfrm>
                    <a:prstGeom prst="rect">
                      <a:avLst/>
                    </a:prstGeom>
                  </pic:spPr>
                </pic:pic>
              </a:graphicData>
            </a:graphic>
          </wp:inline>
        </w:drawing>
      </w:r>
    </w:p>
    <w:p w14:paraId="62F29700" w14:textId="77777777" w:rsidR="00BF7611" w:rsidRDefault="00BF7611"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504A09">
        <w:rPr>
          <w:rFonts w:ascii="Times New Roman" w:hAnsi="Times New Roman" w:cs="Times New Roman"/>
          <w:sz w:val="28"/>
          <w:szCs w:val="28"/>
          <w:lang w:val="uz-Cyrl-UZ"/>
        </w:rPr>
        <w:t>а)</w:t>
      </w:r>
      <w:r>
        <w:rPr>
          <w:rFonts w:ascii="Times New Roman" w:hAnsi="Times New Roman" w:cs="Times New Roman"/>
          <w:sz w:val="28"/>
          <w:szCs w:val="28"/>
          <w:lang w:val="uz-Cyrl-UZ"/>
        </w:rPr>
        <w:t xml:space="preserve">              </w:t>
      </w:r>
      <w:r w:rsidR="00504A09">
        <w:rPr>
          <w:rFonts w:ascii="Times New Roman" w:hAnsi="Times New Roman" w:cs="Times New Roman"/>
          <w:sz w:val="28"/>
          <w:szCs w:val="28"/>
          <w:lang w:val="uz-Cyrl-UZ"/>
        </w:rPr>
        <w:t xml:space="preserve">                          </w:t>
      </w:r>
      <w:r w:rsidR="00784F4D">
        <w:rPr>
          <w:rFonts w:ascii="Times New Roman" w:hAnsi="Times New Roman" w:cs="Times New Roman"/>
          <w:sz w:val="28"/>
          <w:szCs w:val="28"/>
          <w:lang w:val="uz-Cyrl-UZ"/>
        </w:rPr>
        <w:t xml:space="preserve">               </w:t>
      </w:r>
      <w:r w:rsidR="00504A09">
        <w:rPr>
          <w:rFonts w:ascii="Times New Roman" w:hAnsi="Times New Roman" w:cs="Times New Roman"/>
          <w:sz w:val="28"/>
          <w:szCs w:val="28"/>
          <w:lang w:val="uz-Cyrl-UZ"/>
        </w:rPr>
        <w:t xml:space="preserve"> ә)</w:t>
      </w:r>
    </w:p>
    <w:p w14:paraId="0F97C853" w14:textId="77777777" w:rsidR="006712A4" w:rsidRDefault="006712A4" w:rsidP="000A685D">
      <w:pPr>
        <w:spacing w:after="0" w:line="240" w:lineRule="auto"/>
        <w:ind w:firstLine="709"/>
        <w:jc w:val="both"/>
        <w:rPr>
          <w:rFonts w:ascii="Times New Roman" w:hAnsi="Times New Roman" w:cs="Times New Roman"/>
          <w:sz w:val="28"/>
          <w:szCs w:val="28"/>
          <w:lang w:val="uz-Cyrl-UZ"/>
        </w:rPr>
      </w:pPr>
    </w:p>
    <w:p w14:paraId="4CECCC27" w14:textId="3345A633" w:rsidR="006712A4" w:rsidRPr="006712A4" w:rsidRDefault="00BF7611" w:rsidP="00C032EE">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6712A4" w:rsidRPr="006712A4">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7</w:t>
      </w:r>
      <w:r>
        <w:rPr>
          <w:rFonts w:ascii="Times New Roman" w:hAnsi="Times New Roman" w:cs="Times New Roman"/>
          <w:sz w:val="28"/>
          <w:szCs w:val="28"/>
          <w:lang w:val="uz-Cyrl-UZ"/>
        </w:rPr>
        <w:t xml:space="preserve"> –</w:t>
      </w:r>
      <w:r w:rsidR="00504A09">
        <w:rPr>
          <w:rFonts w:ascii="Times New Roman" w:hAnsi="Times New Roman" w:cs="Times New Roman"/>
          <w:sz w:val="28"/>
          <w:szCs w:val="28"/>
          <w:lang w:val="uz-Cyrl-UZ"/>
        </w:rPr>
        <w:t xml:space="preserve"> </w:t>
      </w:r>
      <w:r w:rsidR="00AB7C29" w:rsidRPr="00AB7C29">
        <w:rPr>
          <w:rFonts w:ascii="Times New Roman" w:hAnsi="Times New Roman" w:cs="Times New Roman"/>
          <w:i/>
          <w:iCs/>
          <w:sz w:val="28"/>
          <w:szCs w:val="28"/>
          <w:lang w:val="uz-Cyrl-UZ"/>
        </w:rPr>
        <w:t>Fusarium solani</w:t>
      </w:r>
      <w:r w:rsidR="00504A09">
        <w:rPr>
          <w:rFonts w:ascii="Times New Roman" w:hAnsi="Times New Roman" w:cs="Times New Roman"/>
          <w:i/>
          <w:iCs/>
          <w:sz w:val="28"/>
          <w:szCs w:val="28"/>
          <w:lang w:val="uz-Cyrl-UZ"/>
        </w:rPr>
        <w:t xml:space="preserve"> </w:t>
      </w:r>
      <w:r w:rsidR="00AB7C29">
        <w:rPr>
          <w:rFonts w:ascii="Times New Roman" w:hAnsi="Times New Roman" w:cs="Times New Roman"/>
          <w:sz w:val="28"/>
          <w:szCs w:val="28"/>
          <w:lang w:val="uz-Cyrl-UZ"/>
        </w:rPr>
        <w:t>ф</w:t>
      </w:r>
      <w:r w:rsidR="006712A4" w:rsidRPr="006712A4">
        <w:rPr>
          <w:rFonts w:ascii="Times New Roman" w:hAnsi="Times New Roman" w:cs="Times New Roman"/>
          <w:sz w:val="28"/>
          <w:szCs w:val="28"/>
          <w:lang w:val="uz-Cyrl-UZ"/>
        </w:rPr>
        <w:t>итопатогенді саңырауқұла</w:t>
      </w:r>
      <w:r w:rsidR="00AB7C29">
        <w:rPr>
          <w:rFonts w:ascii="Times New Roman" w:hAnsi="Times New Roman" w:cs="Times New Roman"/>
          <w:sz w:val="28"/>
          <w:szCs w:val="28"/>
          <w:lang w:val="uz-Cyrl-UZ"/>
        </w:rPr>
        <w:t>ғының өсуінің</w:t>
      </w:r>
      <w:r>
        <w:rPr>
          <w:rFonts w:ascii="Times New Roman" w:hAnsi="Times New Roman" w:cs="Times New Roman"/>
          <w:sz w:val="28"/>
          <w:szCs w:val="28"/>
          <w:lang w:val="uz-Cyrl-UZ"/>
        </w:rPr>
        <w:t xml:space="preserve"> (а</w:t>
      </w:r>
      <w:r w:rsidR="00AB7C29" w:rsidRPr="006712A4">
        <w:rPr>
          <w:rFonts w:ascii="Times New Roman" w:hAnsi="Times New Roman" w:cs="Times New Roman"/>
          <w:sz w:val="28"/>
          <w:szCs w:val="28"/>
          <w:lang w:val="uz-Cyrl-UZ"/>
        </w:rPr>
        <w:t xml:space="preserve">) </w:t>
      </w:r>
      <w:r w:rsidR="00A510EB" w:rsidRPr="00A510EB">
        <w:rPr>
          <w:rFonts w:ascii="Times New Roman" w:hAnsi="Times New Roman" w:cs="Times New Roman"/>
          <w:i/>
          <w:iCs/>
          <w:sz w:val="28"/>
          <w:szCs w:val="28"/>
          <w:lang w:val="uz-Cyrl-UZ"/>
        </w:rPr>
        <w:t>Peribac</w:t>
      </w:r>
      <w:r w:rsidR="00AB7C29" w:rsidRPr="00AB7C29">
        <w:rPr>
          <w:rFonts w:ascii="Times New Roman" w:hAnsi="Times New Roman" w:cs="Times New Roman"/>
          <w:i/>
          <w:iCs/>
          <w:sz w:val="28"/>
          <w:szCs w:val="28"/>
          <w:lang w:val="uz-Cyrl-UZ"/>
        </w:rPr>
        <w:t>. simplex</w:t>
      </w:r>
      <w:r w:rsidR="00504A09">
        <w:rPr>
          <w:rFonts w:ascii="Times New Roman" w:hAnsi="Times New Roman" w:cs="Times New Roman"/>
          <w:sz w:val="28"/>
          <w:szCs w:val="28"/>
          <w:lang w:val="uz-Cyrl-UZ"/>
        </w:rPr>
        <w:t xml:space="preserve"> B9 және (ә</w:t>
      </w:r>
      <w:r w:rsidR="00AB7C29" w:rsidRPr="006712A4">
        <w:rPr>
          <w:rFonts w:ascii="Times New Roman" w:hAnsi="Times New Roman" w:cs="Times New Roman"/>
          <w:sz w:val="28"/>
          <w:szCs w:val="28"/>
          <w:lang w:val="uz-Cyrl-UZ"/>
        </w:rPr>
        <w:t xml:space="preserve">) </w:t>
      </w:r>
      <w:r w:rsidR="00AB7C29" w:rsidRPr="00AB7C29">
        <w:rPr>
          <w:rFonts w:ascii="Times New Roman" w:hAnsi="Times New Roman" w:cs="Times New Roman"/>
          <w:i/>
          <w:iCs/>
          <w:sz w:val="28"/>
          <w:szCs w:val="28"/>
          <w:lang w:val="uz-Cyrl-UZ"/>
        </w:rPr>
        <w:t>S. proteamaculans</w:t>
      </w:r>
      <w:r w:rsidR="00AB7C29" w:rsidRPr="006712A4">
        <w:rPr>
          <w:rFonts w:ascii="Times New Roman" w:hAnsi="Times New Roman" w:cs="Times New Roman"/>
          <w:sz w:val="28"/>
          <w:szCs w:val="28"/>
          <w:lang w:val="uz-Cyrl-UZ"/>
        </w:rPr>
        <w:t xml:space="preserve"> B5</w:t>
      </w:r>
      <w:r>
        <w:rPr>
          <w:rFonts w:ascii="Times New Roman" w:hAnsi="Times New Roman" w:cs="Times New Roman"/>
          <w:sz w:val="28"/>
          <w:szCs w:val="28"/>
          <w:lang w:val="uz-Cyrl-UZ"/>
        </w:rPr>
        <w:t xml:space="preserve"> шта</w:t>
      </w:r>
      <w:r w:rsidR="006712A4" w:rsidRPr="006712A4">
        <w:rPr>
          <w:rFonts w:ascii="Times New Roman" w:hAnsi="Times New Roman" w:cs="Times New Roman"/>
          <w:sz w:val="28"/>
          <w:szCs w:val="28"/>
          <w:lang w:val="uz-Cyrl-UZ"/>
        </w:rPr>
        <w:t>мда</w:t>
      </w:r>
      <w:r w:rsidR="00AB7C29">
        <w:rPr>
          <w:rFonts w:ascii="Times New Roman" w:hAnsi="Times New Roman" w:cs="Times New Roman"/>
          <w:sz w:val="28"/>
          <w:szCs w:val="28"/>
          <w:lang w:val="uz-Cyrl-UZ"/>
        </w:rPr>
        <w:t>рымен тежелуі.</w:t>
      </w:r>
    </w:p>
    <w:p w14:paraId="3360D042"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p>
    <w:p w14:paraId="24223085" w14:textId="77777777" w:rsidR="006712A4" w:rsidRDefault="006712A4" w:rsidP="000A685D">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lastRenderedPageBreak/>
        <w:t>Барлық таңдалған штамдар</w:t>
      </w:r>
      <w:r w:rsidR="00AB7C29">
        <w:rPr>
          <w:rFonts w:ascii="Times New Roman" w:hAnsi="Times New Roman" w:cs="Times New Roman"/>
          <w:sz w:val="28"/>
          <w:szCs w:val="28"/>
          <w:lang w:val="uz-Cyrl-UZ"/>
        </w:rPr>
        <w:t>да</w:t>
      </w:r>
      <w:r w:rsidR="00B03587">
        <w:rPr>
          <w:rFonts w:ascii="Times New Roman" w:hAnsi="Times New Roman" w:cs="Times New Roman"/>
          <w:sz w:val="28"/>
          <w:szCs w:val="28"/>
          <w:lang w:val="uz-Cyrl-UZ"/>
        </w:rPr>
        <w:t xml:space="preserve"> </w:t>
      </w:r>
      <w:r w:rsidR="00AB7C29" w:rsidRPr="006712A4">
        <w:rPr>
          <w:rFonts w:ascii="Times New Roman" w:hAnsi="Times New Roman" w:cs="Times New Roman"/>
          <w:sz w:val="28"/>
          <w:szCs w:val="28"/>
          <w:lang w:val="uz-Cyrl-UZ"/>
        </w:rPr>
        <w:t>NaCl 5%</w:t>
      </w:r>
      <w:r w:rsidR="00B03587">
        <w:rPr>
          <w:rFonts w:ascii="Times New Roman" w:hAnsi="Times New Roman" w:cs="Times New Roman"/>
          <w:sz w:val="28"/>
          <w:szCs w:val="28"/>
          <w:lang w:val="uz-Cyrl-UZ"/>
        </w:rPr>
        <w:t xml:space="preserve"> </w:t>
      </w:r>
      <w:r w:rsidR="00AB7C29" w:rsidRPr="006712A4">
        <w:rPr>
          <w:rFonts w:ascii="Times New Roman" w:hAnsi="Times New Roman" w:cs="Times New Roman"/>
          <w:sz w:val="28"/>
          <w:szCs w:val="28"/>
          <w:lang w:val="uz-Cyrl-UZ"/>
        </w:rPr>
        <w:t>мөлшері</w:t>
      </w:r>
      <w:r w:rsidR="00AB7C29">
        <w:rPr>
          <w:rFonts w:ascii="Times New Roman" w:hAnsi="Times New Roman" w:cs="Times New Roman"/>
          <w:sz w:val="28"/>
          <w:szCs w:val="28"/>
          <w:lang w:val="uz-Cyrl-UZ"/>
        </w:rPr>
        <w:t>нде</w:t>
      </w:r>
      <w:r w:rsidR="00B03587">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галотолерантты</w:t>
      </w:r>
      <w:r w:rsidR="00AB7C29">
        <w:rPr>
          <w:rFonts w:ascii="Times New Roman" w:hAnsi="Times New Roman" w:cs="Times New Roman"/>
          <w:sz w:val="28"/>
          <w:szCs w:val="28"/>
          <w:lang w:val="uz-Cyrl-UZ"/>
        </w:rPr>
        <w:t>лық қасиеті байқалды</w:t>
      </w:r>
      <w:r w:rsidRPr="006712A4">
        <w:rPr>
          <w:rFonts w:ascii="Times New Roman" w:hAnsi="Times New Roman" w:cs="Times New Roman"/>
          <w:sz w:val="28"/>
          <w:szCs w:val="28"/>
          <w:lang w:val="uz-Cyrl-UZ"/>
        </w:rPr>
        <w:t xml:space="preserve">. </w:t>
      </w:r>
      <w:r w:rsidRPr="00AB7C29">
        <w:rPr>
          <w:rFonts w:ascii="Times New Roman" w:hAnsi="Times New Roman" w:cs="Times New Roman"/>
          <w:i/>
          <w:iCs/>
          <w:sz w:val="28"/>
          <w:szCs w:val="28"/>
          <w:lang w:val="uz-Cyrl-UZ"/>
        </w:rPr>
        <w:t xml:space="preserve">Ps. </w:t>
      </w:r>
      <w:r w:rsidR="000D7232" w:rsidRPr="00AB7C29">
        <w:rPr>
          <w:rFonts w:ascii="Times New Roman" w:hAnsi="Times New Roman" w:cs="Times New Roman"/>
          <w:i/>
          <w:iCs/>
          <w:sz w:val="28"/>
          <w:szCs w:val="28"/>
          <w:lang w:val="uz-Cyrl-UZ"/>
        </w:rPr>
        <w:t>f</w:t>
      </w:r>
      <w:r w:rsidRPr="00AB7C29">
        <w:rPr>
          <w:rFonts w:ascii="Times New Roman" w:hAnsi="Times New Roman" w:cs="Times New Roman"/>
          <w:i/>
          <w:iCs/>
          <w:sz w:val="28"/>
          <w:szCs w:val="28"/>
          <w:lang w:val="uz-Cyrl-UZ"/>
        </w:rPr>
        <w:t>lavescens</w:t>
      </w:r>
      <w:r w:rsidR="000D7232">
        <w:rPr>
          <w:rFonts w:ascii="Times New Roman" w:hAnsi="Times New Roman" w:cs="Times New Roman"/>
          <w:i/>
          <w:iCs/>
          <w:sz w:val="28"/>
          <w:szCs w:val="28"/>
          <w:lang w:val="uz-Cyrl-UZ"/>
        </w:rPr>
        <w:t xml:space="preserve"> </w:t>
      </w:r>
      <w:r w:rsidRPr="006712A4">
        <w:rPr>
          <w:rFonts w:ascii="Times New Roman" w:hAnsi="Times New Roman" w:cs="Times New Roman"/>
          <w:sz w:val="28"/>
          <w:szCs w:val="28"/>
          <w:lang w:val="uz-Cyrl-UZ"/>
        </w:rPr>
        <w:t xml:space="preserve">D5 және </w:t>
      </w:r>
      <w:r w:rsidRPr="00AB7C29">
        <w:rPr>
          <w:rFonts w:ascii="Times New Roman" w:hAnsi="Times New Roman" w:cs="Times New Roman"/>
          <w:i/>
          <w:iCs/>
          <w:sz w:val="28"/>
          <w:szCs w:val="28"/>
          <w:lang w:val="uz-Cyrl-UZ"/>
        </w:rPr>
        <w:t>Lysinibacillus sp</w:t>
      </w:r>
      <w:r w:rsidR="00BF7611">
        <w:rPr>
          <w:rFonts w:ascii="Times New Roman" w:hAnsi="Times New Roman" w:cs="Times New Roman"/>
          <w:sz w:val="28"/>
          <w:szCs w:val="28"/>
          <w:lang w:val="uz-Cyrl-UZ"/>
        </w:rPr>
        <w:t>.</w:t>
      </w:r>
      <w:r w:rsidR="00784F4D">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 xml:space="preserve">S1 </w:t>
      </w:r>
      <w:r w:rsidR="00AB7C29" w:rsidRPr="006712A4">
        <w:rPr>
          <w:rFonts w:ascii="Times New Roman" w:hAnsi="Times New Roman" w:cs="Times New Roman"/>
          <w:sz w:val="28"/>
          <w:szCs w:val="28"/>
          <w:lang w:val="uz-Cyrl-UZ"/>
        </w:rPr>
        <w:t xml:space="preserve"> штам</w:t>
      </w:r>
      <w:r w:rsidR="00AB7C29">
        <w:rPr>
          <w:rFonts w:ascii="Times New Roman" w:hAnsi="Times New Roman" w:cs="Times New Roman"/>
          <w:sz w:val="28"/>
          <w:szCs w:val="28"/>
          <w:lang w:val="uz-Cyrl-UZ"/>
        </w:rPr>
        <w:t>дары ғана</w:t>
      </w:r>
      <w:r w:rsidRPr="006712A4">
        <w:rPr>
          <w:rFonts w:ascii="Times New Roman" w:hAnsi="Times New Roman" w:cs="Times New Roman"/>
          <w:sz w:val="28"/>
          <w:szCs w:val="28"/>
          <w:lang w:val="uz-Cyrl-UZ"/>
        </w:rPr>
        <w:t>15% NaCl төзімділігін</w:t>
      </w:r>
      <w:r w:rsidR="0010683C">
        <w:rPr>
          <w:rFonts w:ascii="Times New Roman" w:hAnsi="Times New Roman" w:cs="Times New Roman"/>
          <w:sz w:val="28"/>
          <w:szCs w:val="28"/>
          <w:lang w:val="uz-Cyrl-UZ"/>
        </w:rPr>
        <w:t xml:space="preserve"> көрсетті (5</w:t>
      </w:r>
      <w:r w:rsidR="00E508FF">
        <w:rPr>
          <w:rFonts w:ascii="Times New Roman" w:hAnsi="Times New Roman" w:cs="Times New Roman"/>
          <w:sz w:val="28"/>
          <w:szCs w:val="28"/>
          <w:lang w:val="uz-Cyrl-UZ"/>
        </w:rPr>
        <w:t>-кесте, 8</w:t>
      </w:r>
      <w:r w:rsidRPr="006712A4">
        <w:rPr>
          <w:rFonts w:ascii="Times New Roman" w:hAnsi="Times New Roman" w:cs="Times New Roman"/>
          <w:sz w:val="28"/>
          <w:szCs w:val="28"/>
          <w:lang w:val="uz-Cyrl-UZ"/>
        </w:rPr>
        <w:t>-сурет).</w:t>
      </w:r>
    </w:p>
    <w:p w14:paraId="4EAC2F2A" w14:textId="77777777" w:rsidR="006712A4" w:rsidRDefault="006712A4" w:rsidP="000A685D">
      <w:pPr>
        <w:spacing w:after="0" w:line="240" w:lineRule="auto"/>
        <w:ind w:firstLine="709"/>
        <w:jc w:val="both"/>
        <w:rPr>
          <w:rFonts w:ascii="Times New Roman" w:hAnsi="Times New Roman" w:cs="Times New Roman"/>
          <w:sz w:val="28"/>
          <w:szCs w:val="28"/>
          <w:lang w:val="uz-Cyrl-UZ"/>
        </w:rPr>
      </w:pPr>
    </w:p>
    <w:p w14:paraId="3E9A37B9" w14:textId="77777777" w:rsidR="006712A4" w:rsidRDefault="006712A4" w:rsidP="000A685D">
      <w:pPr>
        <w:spacing w:after="0" w:line="240" w:lineRule="auto"/>
        <w:ind w:firstLine="709"/>
        <w:jc w:val="both"/>
        <w:rPr>
          <w:rFonts w:ascii="Times New Roman" w:hAnsi="Times New Roman" w:cs="Times New Roman"/>
          <w:noProof/>
          <w:sz w:val="28"/>
          <w:szCs w:val="28"/>
          <w:lang w:val="kk-KZ" w:eastAsia="ru-RU"/>
        </w:rPr>
      </w:pPr>
      <w:r w:rsidRPr="006745E9">
        <w:rPr>
          <w:rFonts w:ascii="Times New Roman" w:hAnsi="Times New Roman" w:cs="Times New Roman"/>
          <w:noProof/>
          <w:sz w:val="28"/>
          <w:szCs w:val="28"/>
          <w:lang w:eastAsia="ru-RU"/>
        </w:rPr>
        <w:drawing>
          <wp:inline distT="0" distB="0" distL="0" distR="0" wp14:anchorId="76C3BD01" wp14:editId="4E36CA2C">
            <wp:extent cx="2396632" cy="2266122"/>
            <wp:effectExtent l="0" t="0" r="3810" b="1270"/>
            <wp:docPr id="22" name="Рисунок 21" descr="C:\Users\User\Downloads\IMG_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_7930.jpg"/>
                    <pic:cNvPicPr>
                      <a:picLocks noChangeAspect="1" noChangeArrowheads="1"/>
                    </pic:cNvPicPr>
                  </pic:nvPicPr>
                  <pic:blipFill>
                    <a:blip r:embed="rId16" cstate="print"/>
                    <a:srcRect l="19128" t="10757" r="20498" b="13036"/>
                    <a:stretch>
                      <a:fillRect/>
                    </a:stretch>
                  </pic:blipFill>
                  <pic:spPr bwMode="auto">
                    <a:xfrm>
                      <a:off x="0" y="0"/>
                      <a:ext cx="2400345" cy="2269633"/>
                    </a:xfrm>
                    <a:prstGeom prst="rect">
                      <a:avLst/>
                    </a:prstGeom>
                    <a:noFill/>
                    <a:ln w="9525">
                      <a:noFill/>
                      <a:miter lim="800000"/>
                      <a:headEnd/>
                      <a:tailEnd/>
                    </a:ln>
                  </pic:spPr>
                </pic:pic>
              </a:graphicData>
            </a:graphic>
          </wp:inline>
        </w:drawing>
      </w:r>
      <w:r w:rsidRPr="006745E9">
        <w:rPr>
          <w:rFonts w:ascii="Times New Roman" w:hAnsi="Times New Roman" w:cs="Times New Roman"/>
          <w:noProof/>
          <w:sz w:val="28"/>
          <w:szCs w:val="28"/>
          <w:lang w:eastAsia="ru-RU"/>
        </w:rPr>
        <w:drawing>
          <wp:inline distT="0" distB="0" distL="0" distR="0" wp14:anchorId="26F6C8BC" wp14:editId="647FAA76">
            <wp:extent cx="2270926" cy="2269509"/>
            <wp:effectExtent l="0" t="0" r="0" b="0"/>
            <wp:docPr id="24" name="Рисунок 2" descr="C:\Users\User\Downloads\IMG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5537.jpg"/>
                    <pic:cNvPicPr>
                      <a:picLocks noChangeAspect="1" noChangeArrowheads="1"/>
                    </pic:cNvPicPr>
                  </pic:nvPicPr>
                  <pic:blipFill>
                    <a:blip r:embed="rId17" cstate="print"/>
                    <a:srcRect/>
                    <a:stretch>
                      <a:fillRect/>
                    </a:stretch>
                  </pic:blipFill>
                  <pic:spPr bwMode="auto">
                    <a:xfrm>
                      <a:off x="0" y="0"/>
                      <a:ext cx="2276637" cy="2275217"/>
                    </a:xfrm>
                    <a:prstGeom prst="rect">
                      <a:avLst/>
                    </a:prstGeom>
                    <a:noFill/>
                    <a:ln w="9525">
                      <a:noFill/>
                      <a:miter lim="800000"/>
                      <a:headEnd/>
                      <a:tailEnd/>
                    </a:ln>
                  </pic:spPr>
                </pic:pic>
              </a:graphicData>
            </a:graphic>
          </wp:inline>
        </w:drawing>
      </w:r>
    </w:p>
    <w:p w14:paraId="3D588967" w14:textId="77777777" w:rsidR="00BF7611" w:rsidRDefault="00784F4D"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noProof/>
          <w:sz w:val="28"/>
          <w:szCs w:val="28"/>
          <w:lang w:val="kk-KZ" w:eastAsia="ru-RU"/>
        </w:rPr>
        <w:t xml:space="preserve">                           а)</w:t>
      </w:r>
      <w:r w:rsidR="00BF7611">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ә)</w:t>
      </w:r>
    </w:p>
    <w:p w14:paraId="089BFC0E" w14:textId="77777777" w:rsidR="006712A4" w:rsidRDefault="006712A4" w:rsidP="000A685D">
      <w:pPr>
        <w:spacing w:after="0" w:line="240" w:lineRule="auto"/>
        <w:ind w:firstLine="709"/>
        <w:jc w:val="both"/>
        <w:rPr>
          <w:rFonts w:ascii="Times New Roman" w:hAnsi="Times New Roman" w:cs="Times New Roman"/>
          <w:sz w:val="28"/>
          <w:szCs w:val="28"/>
          <w:lang w:val="uz-Cyrl-UZ"/>
        </w:rPr>
      </w:pPr>
    </w:p>
    <w:p w14:paraId="63214B13" w14:textId="77777777" w:rsidR="006712A4" w:rsidRPr="006712A4" w:rsidRDefault="00BF7611" w:rsidP="00F52755">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6712A4" w:rsidRPr="006712A4">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8</w:t>
      </w:r>
      <w:r>
        <w:rPr>
          <w:rFonts w:ascii="Times New Roman" w:hAnsi="Times New Roman" w:cs="Times New Roman"/>
          <w:sz w:val="28"/>
          <w:szCs w:val="28"/>
          <w:lang w:val="uz-Cyrl-UZ"/>
        </w:rPr>
        <w:t xml:space="preserve"> –</w:t>
      </w:r>
      <w:r w:rsidR="00784F4D">
        <w:rPr>
          <w:rFonts w:ascii="Times New Roman" w:hAnsi="Times New Roman" w:cs="Times New Roman"/>
          <w:sz w:val="28"/>
          <w:szCs w:val="28"/>
          <w:lang w:val="uz-Cyrl-UZ"/>
        </w:rPr>
        <w:t xml:space="preserve"> (а) 5% NaCl және (ә</w:t>
      </w:r>
      <w:r w:rsidR="006712A4" w:rsidRPr="006712A4">
        <w:rPr>
          <w:rFonts w:ascii="Times New Roman" w:hAnsi="Times New Roman" w:cs="Times New Roman"/>
          <w:sz w:val="28"/>
          <w:szCs w:val="28"/>
          <w:lang w:val="uz-Cyrl-UZ"/>
        </w:rPr>
        <w:t xml:space="preserve">) </w:t>
      </w:r>
      <w:r w:rsidR="00F52755" w:rsidRPr="006712A4">
        <w:rPr>
          <w:rFonts w:ascii="Times New Roman" w:hAnsi="Times New Roman" w:cs="Times New Roman"/>
          <w:sz w:val="28"/>
          <w:szCs w:val="28"/>
          <w:lang w:val="uz-Cyrl-UZ"/>
        </w:rPr>
        <w:t xml:space="preserve">15% NaCl бар ортада </w:t>
      </w:r>
      <w:r w:rsidR="006712A4" w:rsidRPr="00F52755">
        <w:rPr>
          <w:rFonts w:ascii="Times New Roman" w:hAnsi="Times New Roman" w:cs="Times New Roman"/>
          <w:i/>
          <w:sz w:val="28"/>
          <w:szCs w:val="28"/>
          <w:lang w:val="uz-Cyrl-UZ"/>
        </w:rPr>
        <w:t>P</w:t>
      </w:r>
      <w:r w:rsidR="00F52755" w:rsidRPr="00F52755">
        <w:rPr>
          <w:rFonts w:ascii="Times New Roman" w:hAnsi="Times New Roman" w:cs="Times New Roman"/>
          <w:i/>
          <w:sz w:val="28"/>
          <w:szCs w:val="28"/>
          <w:lang w:val="uz-Cyrl-UZ"/>
        </w:rPr>
        <w:t xml:space="preserve">s. </w:t>
      </w:r>
      <w:r w:rsidR="00784F4D" w:rsidRPr="00F52755">
        <w:rPr>
          <w:rFonts w:ascii="Times New Roman" w:hAnsi="Times New Roman" w:cs="Times New Roman"/>
          <w:i/>
          <w:sz w:val="28"/>
          <w:szCs w:val="28"/>
          <w:lang w:val="uz-Cyrl-UZ"/>
        </w:rPr>
        <w:t>f</w:t>
      </w:r>
      <w:r w:rsidR="00F52755" w:rsidRPr="00F52755">
        <w:rPr>
          <w:rFonts w:ascii="Times New Roman" w:hAnsi="Times New Roman" w:cs="Times New Roman"/>
          <w:i/>
          <w:sz w:val="28"/>
          <w:szCs w:val="28"/>
          <w:lang w:val="uz-Cyrl-UZ"/>
        </w:rPr>
        <w:t>lavescens</w:t>
      </w:r>
      <w:r w:rsidR="00784F4D">
        <w:rPr>
          <w:rFonts w:ascii="Times New Roman" w:hAnsi="Times New Roman" w:cs="Times New Roman"/>
          <w:i/>
          <w:sz w:val="28"/>
          <w:szCs w:val="28"/>
          <w:lang w:val="uz-Cyrl-UZ"/>
        </w:rPr>
        <w:t xml:space="preserve"> </w:t>
      </w:r>
      <w:r w:rsidR="00F52755" w:rsidRPr="006712A4">
        <w:rPr>
          <w:rFonts w:ascii="Times New Roman" w:hAnsi="Times New Roman" w:cs="Times New Roman"/>
          <w:sz w:val="28"/>
          <w:szCs w:val="28"/>
          <w:lang w:val="uz-Cyrl-UZ"/>
        </w:rPr>
        <w:t>D5</w:t>
      </w:r>
      <w:r w:rsidR="00F52755">
        <w:rPr>
          <w:rFonts w:ascii="Times New Roman" w:hAnsi="Times New Roman" w:cs="Times New Roman"/>
          <w:sz w:val="28"/>
          <w:szCs w:val="28"/>
          <w:lang w:val="uz-Cyrl-UZ"/>
        </w:rPr>
        <w:t xml:space="preserve"> бактериялық шта</w:t>
      </w:r>
      <w:r w:rsidR="006712A4" w:rsidRPr="006712A4">
        <w:rPr>
          <w:rFonts w:ascii="Times New Roman" w:hAnsi="Times New Roman" w:cs="Times New Roman"/>
          <w:sz w:val="28"/>
          <w:szCs w:val="28"/>
          <w:lang w:val="uz-Cyrl-UZ"/>
        </w:rPr>
        <w:t>м</w:t>
      </w:r>
      <w:r w:rsidR="00512B29">
        <w:rPr>
          <w:rFonts w:ascii="Times New Roman" w:hAnsi="Times New Roman" w:cs="Times New Roman"/>
          <w:sz w:val="28"/>
          <w:szCs w:val="28"/>
          <w:lang w:val="uz-Cyrl-UZ"/>
        </w:rPr>
        <w:t>ының</w:t>
      </w:r>
      <w:r w:rsidR="006712A4" w:rsidRPr="006712A4">
        <w:rPr>
          <w:rFonts w:ascii="Times New Roman" w:hAnsi="Times New Roman" w:cs="Times New Roman"/>
          <w:sz w:val="28"/>
          <w:szCs w:val="28"/>
          <w:lang w:val="uz-Cyrl-UZ"/>
        </w:rPr>
        <w:t xml:space="preserve"> өсуі</w:t>
      </w:r>
    </w:p>
    <w:p w14:paraId="0F49F544"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p>
    <w:p w14:paraId="2352F19E"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Таңдалған штамдарда биологиялық белсенді қосылыстарды (</w:t>
      </w:r>
      <w:r w:rsidR="00EF696F">
        <w:rPr>
          <w:rFonts w:ascii="Times New Roman" w:hAnsi="Times New Roman" w:cs="Times New Roman"/>
          <w:sz w:val="28"/>
          <w:szCs w:val="28"/>
          <w:lang w:val="uz-Cyrl-UZ"/>
        </w:rPr>
        <w:t>ИСҚ</w:t>
      </w:r>
      <w:r w:rsidRPr="006712A4">
        <w:rPr>
          <w:rFonts w:ascii="Times New Roman" w:hAnsi="Times New Roman" w:cs="Times New Roman"/>
          <w:sz w:val="28"/>
          <w:szCs w:val="28"/>
          <w:lang w:val="uz-Cyrl-UZ"/>
        </w:rPr>
        <w:t xml:space="preserve"> және ПГА) синтездеу қабілеті және фосфат-</w:t>
      </w:r>
      <w:r w:rsidR="00784F4D">
        <w:rPr>
          <w:rFonts w:ascii="Times New Roman" w:hAnsi="Times New Roman" w:cs="Times New Roman"/>
          <w:sz w:val="28"/>
          <w:szCs w:val="28"/>
          <w:lang w:val="uz-Cyrl-UZ"/>
        </w:rPr>
        <w:t>мобилизациялау</w:t>
      </w:r>
      <w:r w:rsidRPr="006712A4">
        <w:rPr>
          <w:rFonts w:ascii="Times New Roman" w:hAnsi="Times New Roman" w:cs="Times New Roman"/>
          <w:sz w:val="28"/>
          <w:szCs w:val="28"/>
          <w:lang w:val="uz-Cyrl-UZ"/>
        </w:rPr>
        <w:t xml:space="preserve"> белсенділігі тек сапалық қана емес, сонымен қатар сандық әдістермен де зерттелді. </w:t>
      </w:r>
    </w:p>
    <w:p w14:paraId="400C11EA" w14:textId="77777777" w:rsidR="00A121DE" w:rsidRDefault="005D477B"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Өсімдіктердің өсуін және дамуын ынталандыратын микроорганизмдердің негізгі қасиеттеріне олардың түрлі фитогармондарды синтездеу қабілеттері жатады</w:t>
      </w:r>
      <w:r w:rsidR="00A121DE">
        <w:rPr>
          <w:rFonts w:ascii="Times New Roman" w:hAnsi="Times New Roman" w:cs="Times New Roman"/>
          <w:sz w:val="28"/>
          <w:szCs w:val="28"/>
          <w:lang w:val="uz-Cyrl-UZ"/>
        </w:rPr>
        <w:t xml:space="preserve"> [149]</w:t>
      </w:r>
      <w:r w:rsidR="00A121DE" w:rsidRPr="007A1DD4">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Көптеген </w:t>
      </w:r>
      <w:r w:rsidR="004A2977">
        <w:rPr>
          <w:rFonts w:ascii="Times New Roman" w:hAnsi="Times New Roman" w:cs="Times New Roman"/>
          <w:sz w:val="28"/>
          <w:szCs w:val="28"/>
          <w:lang w:val="uz-Cyrl-UZ"/>
        </w:rPr>
        <w:t xml:space="preserve">эндофитті </w:t>
      </w:r>
      <w:r w:rsidR="00512B29">
        <w:rPr>
          <w:rFonts w:ascii="Times New Roman" w:hAnsi="Times New Roman" w:cs="Times New Roman"/>
          <w:sz w:val="28"/>
          <w:szCs w:val="28"/>
          <w:lang w:val="uz-Cyrl-UZ"/>
        </w:rPr>
        <w:t>микроорганизмдер аукс</w:t>
      </w:r>
      <w:r>
        <w:rPr>
          <w:rFonts w:ascii="Times New Roman" w:hAnsi="Times New Roman" w:cs="Times New Roman"/>
          <w:sz w:val="28"/>
          <w:szCs w:val="28"/>
          <w:lang w:val="uz-Cyrl-UZ"/>
        </w:rPr>
        <w:t xml:space="preserve">инді өсімдіктің ризосфералық аймағына </w:t>
      </w:r>
      <w:r w:rsidR="004A2977">
        <w:rPr>
          <w:rFonts w:ascii="Times New Roman" w:hAnsi="Times New Roman" w:cs="Times New Roman"/>
          <w:sz w:val="28"/>
          <w:szCs w:val="28"/>
          <w:lang w:val="uz-Cyrl-UZ"/>
        </w:rPr>
        <w:t>синтездей отыра, оның клеткаларының созылуы арқылы өсуін ынталандырады [43].</w:t>
      </w:r>
      <w:r w:rsidR="00A121DE" w:rsidRPr="007A1DD4">
        <w:rPr>
          <w:rFonts w:ascii="Times New Roman" w:hAnsi="Times New Roman" w:cs="Times New Roman"/>
          <w:sz w:val="28"/>
          <w:szCs w:val="28"/>
          <w:lang w:val="uz-Cyrl-UZ"/>
        </w:rPr>
        <w:t xml:space="preserve"> </w:t>
      </w:r>
    </w:p>
    <w:p w14:paraId="2A181DD8" w14:textId="24224946" w:rsidR="006712A4" w:rsidRPr="006712A4" w:rsidRDefault="004A2977"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Іріктелген штамдардың арасынан </w:t>
      </w:r>
      <w:r w:rsidR="00EF696F">
        <w:rPr>
          <w:rFonts w:ascii="Times New Roman" w:hAnsi="Times New Roman" w:cs="Times New Roman"/>
          <w:sz w:val="28"/>
          <w:szCs w:val="28"/>
          <w:lang w:val="uz-Cyrl-UZ"/>
        </w:rPr>
        <w:t>ИСҚ</w:t>
      </w:r>
      <w:r w:rsidR="00EF696F" w:rsidRPr="006712A4">
        <w:rPr>
          <w:rFonts w:ascii="Times New Roman" w:hAnsi="Times New Roman" w:cs="Times New Roman"/>
          <w:sz w:val="28"/>
          <w:szCs w:val="28"/>
          <w:lang w:val="uz-Cyrl-UZ"/>
        </w:rPr>
        <w:t xml:space="preserve"> өндіруге </w:t>
      </w:r>
      <w:r w:rsidR="00A510EB" w:rsidRPr="00A510EB">
        <w:rPr>
          <w:rFonts w:ascii="Times New Roman" w:hAnsi="Times New Roman" w:cs="Times New Roman"/>
          <w:i/>
          <w:iCs/>
          <w:sz w:val="28"/>
          <w:szCs w:val="28"/>
          <w:lang w:val="uz-Cyrl-UZ"/>
        </w:rPr>
        <w:t>Peribac</w:t>
      </w:r>
      <w:r w:rsidR="00EF696F" w:rsidRPr="00EF696F">
        <w:rPr>
          <w:rFonts w:ascii="Times New Roman" w:hAnsi="Times New Roman" w:cs="Times New Roman"/>
          <w:i/>
          <w:iCs/>
          <w:sz w:val="28"/>
          <w:szCs w:val="28"/>
          <w:lang w:val="uz-Cyrl-UZ"/>
        </w:rPr>
        <w:t xml:space="preserve">. </w:t>
      </w:r>
      <w:r w:rsidRPr="00EF696F">
        <w:rPr>
          <w:rFonts w:ascii="Times New Roman" w:hAnsi="Times New Roman" w:cs="Times New Roman"/>
          <w:i/>
          <w:iCs/>
          <w:sz w:val="28"/>
          <w:szCs w:val="28"/>
          <w:lang w:val="uz-Cyrl-UZ"/>
        </w:rPr>
        <w:t>s</w:t>
      </w:r>
      <w:r w:rsidR="00EF696F" w:rsidRPr="00EF696F">
        <w:rPr>
          <w:rFonts w:ascii="Times New Roman" w:hAnsi="Times New Roman" w:cs="Times New Roman"/>
          <w:i/>
          <w:iCs/>
          <w:sz w:val="28"/>
          <w:szCs w:val="28"/>
          <w:lang w:val="uz-Cyrl-UZ"/>
        </w:rPr>
        <w:t>implex</w:t>
      </w:r>
      <w:r w:rsidR="00784F4D">
        <w:rPr>
          <w:rFonts w:ascii="Times New Roman" w:hAnsi="Times New Roman" w:cs="Times New Roman"/>
          <w:i/>
          <w:iCs/>
          <w:sz w:val="28"/>
          <w:szCs w:val="28"/>
          <w:lang w:val="uz-Cyrl-UZ"/>
        </w:rPr>
        <w:t xml:space="preserve"> </w:t>
      </w:r>
      <w:r w:rsidR="00EF696F" w:rsidRPr="006712A4">
        <w:rPr>
          <w:rFonts w:ascii="Times New Roman" w:hAnsi="Times New Roman" w:cs="Times New Roman"/>
          <w:sz w:val="28"/>
          <w:szCs w:val="28"/>
          <w:lang w:val="uz-Cyrl-UZ"/>
        </w:rPr>
        <w:t xml:space="preserve">B9 штамынан басқа </w:t>
      </w:r>
      <w:r w:rsidR="00EF696F">
        <w:rPr>
          <w:rFonts w:ascii="Times New Roman" w:hAnsi="Times New Roman" w:cs="Times New Roman"/>
          <w:sz w:val="28"/>
          <w:szCs w:val="28"/>
          <w:lang w:val="uz-Cyrl-UZ"/>
        </w:rPr>
        <w:t>б</w:t>
      </w:r>
      <w:r w:rsidR="006712A4" w:rsidRPr="006712A4">
        <w:rPr>
          <w:rFonts w:ascii="Times New Roman" w:hAnsi="Times New Roman" w:cs="Times New Roman"/>
          <w:sz w:val="28"/>
          <w:szCs w:val="28"/>
          <w:lang w:val="uz-Cyrl-UZ"/>
        </w:rPr>
        <w:t>арлық таңдалға</w:t>
      </w:r>
      <w:r w:rsidR="00767668">
        <w:rPr>
          <w:rFonts w:ascii="Times New Roman" w:hAnsi="Times New Roman" w:cs="Times New Roman"/>
          <w:sz w:val="28"/>
          <w:szCs w:val="28"/>
          <w:lang w:val="uz-Cyrl-UZ"/>
        </w:rPr>
        <w:t>н бактериялар қабілетті болды (5</w:t>
      </w:r>
      <w:r w:rsidR="006712A4" w:rsidRPr="006712A4">
        <w:rPr>
          <w:rFonts w:ascii="Times New Roman" w:hAnsi="Times New Roman" w:cs="Times New Roman"/>
          <w:sz w:val="28"/>
          <w:szCs w:val="28"/>
          <w:lang w:val="uz-Cyrl-UZ"/>
        </w:rPr>
        <w:t>-кесте).</w:t>
      </w:r>
      <w:r w:rsidR="00EF696F">
        <w:rPr>
          <w:rFonts w:ascii="Times New Roman" w:hAnsi="Times New Roman" w:cs="Times New Roman"/>
          <w:sz w:val="28"/>
          <w:szCs w:val="28"/>
          <w:lang w:val="uz-Cyrl-UZ"/>
        </w:rPr>
        <w:t xml:space="preserve"> ИСҚ</w:t>
      </w:r>
      <w:r w:rsidR="006712A4" w:rsidRPr="006712A4">
        <w:rPr>
          <w:rFonts w:ascii="Times New Roman" w:hAnsi="Times New Roman" w:cs="Times New Roman"/>
          <w:sz w:val="28"/>
          <w:szCs w:val="28"/>
          <w:lang w:val="uz-Cyrl-UZ"/>
        </w:rPr>
        <w:t>-</w:t>
      </w:r>
      <w:r w:rsidR="00EF696F">
        <w:rPr>
          <w:rFonts w:ascii="Times New Roman" w:hAnsi="Times New Roman" w:cs="Times New Roman"/>
          <w:sz w:val="28"/>
          <w:szCs w:val="28"/>
          <w:lang w:val="uz-Cyrl-UZ"/>
        </w:rPr>
        <w:t>ның</w:t>
      </w:r>
      <w:r w:rsidR="006712A4" w:rsidRPr="006712A4">
        <w:rPr>
          <w:rFonts w:ascii="Times New Roman" w:hAnsi="Times New Roman" w:cs="Times New Roman"/>
          <w:sz w:val="28"/>
          <w:szCs w:val="28"/>
          <w:lang w:val="uz-Cyrl-UZ"/>
        </w:rPr>
        <w:t xml:space="preserve"> ең жоғары концентрациясы </w:t>
      </w:r>
      <w:r w:rsidR="006712A4" w:rsidRPr="00EF696F">
        <w:rPr>
          <w:rFonts w:ascii="Times New Roman" w:hAnsi="Times New Roman" w:cs="Times New Roman"/>
          <w:i/>
          <w:iCs/>
          <w:sz w:val="28"/>
          <w:szCs w:val="28"/>
          <w:lang w:val="uz-Cyrl-UZ"/>
        </w:rPr>
        <w:t>P</w:t>
      </w:r>
      <w:r w:rsidR="00EF696F" w:rsidRPr="00EF696F">
        <w:rPr>
          <w:rFonts w:ascii="Times New Roman" w:hAnsi="Times New Roman" w:cs="Times New Roman"/>
          <w:i/>
          <w:iCs/>
          <w:sz w:val="28"/>
          <w:szCs w:val="28"/>
          <w:lang w:val="uz-Cyrl-UZ"/>
        </w:rPr>
        <w:t>s.</w:t>
      </w:r>
      <w:r>
        <w:rPr>
          <w:rFonts w:ascii="Times New Roman" w:hAnsi="Times New Roman" w:cs="Times New Roman"/>
          <w:i/>
          <w:iCs/>
          <w:sz w:val="28"/>
          <w:szCs w:val="28"/>
          <w:lang w:val="uz-Cyrl-UZ"/>
        </w:rPr>
        <w:t xml:space="preserve"> </w:t>
      </w:r>
      <w:r w:rsidR="00EF696F" w:rsidRPr="00EF696F">
        <w:rPr>
          <w:rFonts w:ascii="Times New Roman" w:hAnsi="Times New Roman" w:cs="Times New Roman"/>
          <w:i/>
          <w:iCs/>
          <w:sz w:val="28"/>
          <w:szCs w:val="28"/>
          <w:lang w:val="uz-Cyrl-UZ"/>
        </w:rPr>
        <w:t>putida</w:t>
      </w:r>
      <w:r w:rsidR="00784F4D">
        <w:rPr>
          <w:rFonts w:ascii="Times New Roman" w:hAnsi="Times New Roman" w:cs="Times New Roman"/>
          <w:i/>
          <w:iCs/>
          <w:sz w:val="28"/>
          <w:szCs w:val="28"/>
          <w:lang w:val="uz-Cyrl-UZ"/>
        </w:rPr>
        <w:t xml:space="preserve"> </w:t>
      </w:r>
      <w:r w:rsidR="00EF696F" w:rsidRPr="006712A4">
        <w:rPr>
          <w:rFonts w:ascii="Times New Roman" w:hAnsi="Times New Roman" w:cs="Times New Roman"/>
          <w:sz w:val="28"/>
          <w:szCs w:val="28"/>
          <w:lang w:val="uz-Cyrl-UZ"/>
        </w:rPr>
        <w:t>D7</w:t>
      </w:r>
      <w:r w:rsidR="00EF696F">
        <w:rPr>
          <w:rFonts w:ascii="Times New Roman" w:hAnsi="Times New Roman" w:cs="Times New Roman"/>
          <w:sz w:val="28"/>
          <w:szCs w:val="28"/>
          <w:lang w:val="uz-Cyrl-UZ"/>
        </w:rPr>
        <w:t xml:space="preserve"> штамында</w:t>
      </w:r>
      <w:r>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69.2 мкг/мл</w:t>
      </w:r>
      <w:r>
        <w:rPr>
          <w:rFonts w:ascii="Times New Roman" w:hAnsi="Times New Roman" w:cs="Times New Roman"/>
          <w:sz w:val="28"/>
          <w:szCs w:val="28"/>
          <w:lang w:val="uz-Cyrl-UZ"/>
        </w:rPr>
        <w:t>)</w:t>
      </w:r>
      <w:r w:rsidR="005D477B">
        <w:rPr>
          <w:rFonts w:ascii="Times New Roman" w:hAnsi="Times New Roman" w:cs="Times New Roman"/>
          <w:sz w:val="28"/>
          <w:szCs w:val="28"/>
          <w:lang w:val="uz-Cyrl-UZ"/>
        </w:rPr>
        <w:t xml:space="preserve"> анықталды</w:t>
      </w:r>
      <w:r w:rsidR="006712A4" w:rsidRPr="006712A4">
        <w:rPr>
          <w:rFonts w:ascii="Times New Roman" w:hAnsi="Times New Roman" w:cs="Times New Roman"/>
          <w:sz w:val="28"/>
          <w:szCs w:val="28"/>
          <w:lang w:val="uz-Cyrl-UZ"/>
        </w:rPr>
        <w:t>. Өндірілетін И</w:t>
      </w:r>
      <w:r w:rsidR="00EF696F">
        <w:rPr>
          <w:rFonts w:ascii="Times New Roman" w:hAnsi="Times New Roman" w:cs="Times New Roman"/>
          <w:sz w:val="28"/>
          <w:szCs w:val="28"/>
          <w:lang w:val="uz-Cyrl-UZ"/>
        </w:rPr>
        <w:t>СҚ</w:t>
      </w:r>
      <w:r w:rsidR="006712A4" w:rsidRPr="006712A4">
        <w:rPr>
          <w:rFonts w:ascii="Times New Roman" w:hAnsi="Times New Roman" w:cs="Times New Roman"/>
          <w:sz w:val="28"/>
          <w:szCs w:val="28"/>
          <w:lang w:val="uz-Cyrl-UZ"/>
        </w:rPr>
        <w:t xml:space="preserve"> мөлшері штамға байланысты 45.2-ден 69.2 мкг/мл-ге дейін өзгерді, бұл</w:t>
      </w:r>
      <w:r w:rsidR="0012113D">
        <w:rPr>
          <w:rFonts w:ascii="Times New Roman" w:hAnsi="Times New Roman" w:cs="Times New Roman"/>
          <w:sz w:val="28"/>
          <w:szCs w:val="28"/>
          <w:lang w:val="uz-Cyrl-UZ"/>
        </w:rPr>
        <w:t xml:space="preserve"> көрсеткіш</w:t>
      </w:r>
      <w:r w:rsidR="006712A4" w:rsidRPr="006712A4">
        <w:rPr>
          <w:rFonts w:ascii="Times New Roman" w:hAnsi="Times New Roman" w:cs="Times New Roman"/>
          <w:sz w:val="28"/>
          <w:szCs w:val="28"/>
          <w:lang w:val="uz-Cyrl-UZ"/>
        </w:rPr>
        <w:t xml:space="preserve"> б</w:t>
      </w:r>
      <w:r w:rsidR="00512B29">
        <w:rPr>
          <w:rFonts w:ascii="Times New Roman" w:hAnsi="Times New Roman" w:cs="Times New Roman"/>
          <w:sz w:val="28"/>
          <w:szCs w:val="28"/>
          <w:lang w:val="uz-Cyrl-UZ"/>
        </w:rPr>
        <w:t>асқа эндофитті бактериялық штамдарымен</w:t>
      </w:r>
      <w:r w:rsidR="00EF696F">
        <w:rPr>
          <w:rFonts w:ascii="Times New Roman" w:hAnsi="Times New Roman" w:cs="Times New Roman"/>
          <w:sz w:val="28"/>
          <w:szCs w:val="28"/>
          <w:lang w:val="uz-Cyrl-UZ"/>
        </w:rPr>
        <w:t xml:space="preserve"> салыстырғанда</w:t>
      </w:r>
      <w:r w:rsidR="006712A4" w:rsidRPr="006712A4">
        <w:rPr>
          <w:rFonts w:ascii="Times New Roman" w:hAnsi="Times New Roman" w:cs="Times New Roman"/>
          <w:sz w:val="28"/>
          <w:szCs w:val="28"/>
          <w:lang w:val="uz-Cyrl-UZ"/>
        </w:rPr>
        <w:t xml:space="preserve"> айтарлықтай жоғары</w:t>
      </w:r>
      <w:r w:rsidR="00A13AC1">
        <w:rPr>
          <w:rFonts w:ascii="Times New Roman" w:hAnsi="Times New Roman" w:cs="Times New Roman"/>
          <w:sz w:val="28"/>
          <w:szCs w:val="28"/>
          <w:lang w:val="uz-Cyrl-UZ"/>
        </w:rPr>
        <w:t xml:space="preserve"> </w:t>
      </w:r>
      <w:r w:rsidR="0012113D">
        <w:rPr>
          <w:rFonts w:ascii="Times New Roman" w:hAnsi="Times New Roman" w:cs="Times New Roman"/>
          <w:sz w:val="28"/>
          <w:szCs w:val="28"/>
          <w:lang w:val="uz-Cyrl-UZ"/>
        </w:rPr>
        <w:t>болып табылады</w:t>
      </w:r>
      <w:r w:rsidR="006712A4" w:rsidRPr="006712A4">
        <w:rPr>
          <w:rFonts w:ascii="Times New Roman" w:hAnsi="Times New Roman" w:cs="Times New Roman"/>
          <w:sz w:val="28"/>
          <w:szCs w:val="28"/>
          <w:lang w:val="uz-Cyrl-UZ"/>
        </w:rPr>
        <w:t>.</w:t>
      </w:r>
      <w:r w:rsidR="0012113D">
        <w:rPr>
          <w:rFonts w:ascii="Times New Roman" w:hAnsi="Times New Roman" w:cs="Times New Roman"/>
          <w:sz w:val="28"/>
          <w:szCs w:val="28"/>
          <w:lang w:val="uz-Cyrl-UZ"/>
        </w:rPr>
        <w:t xml:space="preserve"> </w:t>
      </w:r>
      <w:r w:rsidR="0012113D" w:rsidRPr="00F327B1">
        <w:rPr>
          <w:rFonts w:ascii="Times New Roman" w:hAnsi="Times New Roman" w:cs="Times New Roman"/>
          <w:sz w:val="28"/>
          <w:lang w:val="kk-KZ"/>
        </w:rPr>
        <w:t>Мысалы,</w:t>
      </w:r>
      <w:r w:rsidR="0012113D">
        <w:rPr>
          <w:rFonts w:ascii="Times New Roman" w:hAnsi="Times New Roman" w:cs="Times New Roman"/>
          <w:sz w:val="28"/>
          <w:lang w:val="kk-KZ"/>
        </w:rPr>
        <w:t xml:space="preserve"> </w:t>
      </w:r>
      <w:r w:rsidR="0012113D" w:rsidRPr="00DD250F">
        <w:rPr>
          <w:rFonts w:ascii="Times New Roman" w:hAnsi="Times New Roman" w:cs="Times New Roman"/>
          <w:color w:val="000000" w:themeColor="text1"/>
          <w:sz w:val="28"/>
          <w:szCs w:val="28"/>
          <w:lang w:val="kk-KZ"/>
        </w:rPr>
        <w:t>Chanclud E</w:t>
      </w:r>
      <w:r w:rsidR="0012113D">
        <w:rPr>
          <w:rFonts w:ascii="Times New Roman" w:hAnsi="Times New Roman" w:cs="Times New Roman"/>
          <w:color w:val="000000" w:themeColor="text1"/>
          <w:sz w:val="28"/>
          <w:szCs w:val="28"/>
          <w:lang w:val="kk-KZ"/>
        </w:rPr>
        <w:t>. және оның әріптестерінің зерттеу нәтижелері бойынша</w:t>
      </w:r>
      <w:r w:rsidR="0012113D" w:rsidRPr="00F327B1">
        <w:rPr>
          <w:rFonts w:ascii="Times New Roman" w:hAnsi="Times New Roman" w:cs="Times New Roman"/>
          <w:sz w:val="28"/>
          <w:lang w:val="kk-KZ"/>
        </w:rPr>
        <w:t xml:space="preserve"> </w:t>
      </w:r>
      <w:r w:rsidR="0012113D">
        <w:rPr>
          <w:rFonts w:ascii="Times New Roman" w:hAnsi="Times New Roman" w:cs="Times New Roman"/>
          <w:sz w:val="28"/>
          <w:lang w:val="kk-KZ"/>
        </w:rPr>
        <w:t xml:space="preserve">дәрілік өсімдіктерден оқшауланған эндофитті микроорганизмдердің арасында ИСҚ синтездеу қабілетінің ең жоғары көрсеткіші </w:t>
      </w:r>
      <w:r w:rsidR="0012113D" w:rsidRPr="002C537F">
        <w:rPr>
          <w:rFonts w:ascii="Times New Roman" w:hAnsi="Times New Roman" w:cs="Times New Roman"/>
          <w:i/>
          <w:sz w:val="28"/>
          <w:lang w:val="kk-KZ"/>
        </w:rPr>
        <w:t>B. subtilis</w:t>
      </w:r>
      <w:r w:rsidR="0012113D">
        <w:rPr>
          <w:rFonts w:ascii="Times New Roman" w:hAnsi="Times New Roman" w:cs="Times New Roman"/>
          <w:i/>
          <w:sz w:val="28"/>
          <w:lang w:val="kk-KZ"/>
        </w:rPr>
        <w:t xml:space="preserve"> </w:t>
      </w:r>
      <w:r w:rsidR="0012113D" w:rsidRPr="00F327B1">
        <w:rPr>
          <w:rFonts w:ascii="Times New Roman" w:hAnsi="Times New Roman" w:cs="Times New Roman"/>
          <w:sz w:val="28"/>
          <w:lang w:val="kk-KZ"/>
        </w:rPr>
        <w:t>FZB24 бактер</w:t>
      </w:r>
      <w:r w:rsidR="0012113D">
        <w:rPr>
          <w:rFonts w:ascii="Times New Roman" w:hAnsi="Times New Roman" w:cs="Times New Roman"/>
          <w:sz w:val="28"/>
          <w:lang w:val="kk-KZ"/>
        </w:rPr>
        <w:t xml:space="preserve">иясына тән және </w:t>
      </w:r>
      <w:r w:rsidR="0012113D">
        <w:rPr>
          <w:rFonts w:ascii="Times New Roman" w:hAnsi="Times New Roman" w:cs="Times New Roman"/>
          <w:sz w:val="28"/>
          <w:szCs w:val="28"/>
          <w:lang w:val="uz-Cyrl-UZ"/>
        </w:rPr>
        <w:t>39.7</w:t>
      </w:r>
      <w:r w:rsidR="0012113D" w:rsidRPr="006712A4">
        <w:rPr>
          <w:rFonts w:ascii="Times New Roman" w:hAnsi="Times New Roman" w:cs="Times New Roman"/>
          <w:sz w:val="28"/>
          <w:szCs w:val="28"/>
          <w:lang w:val="uz-Cyrl-UZ"/>
        </w:rPr>
        <w:t xml:space="preserve"> мкг/мл</w:t>
      </w:r>
      <w:r w:rsidR="0012113D">
        <w:rPr>
          <w:rFonts w:ascii="Times New Roman" w:hAnsi="Times New Roman" w:cs="Times New Roman"/>
          <w:sz w:val="28"/>
          <w:szCs w:val="28"/>
          <w:lang w:val="uz-Cyrl-UZ"/>
        </w:rPr>
        <w:t xml:space="preserve"> құрады</w:t>
      </w:r>
      <w:r w:rsidR="00EC7A56">
        <w:rPr>
          <w:rFonts w:ascii="Times New Roman" w:hAnsi="Times New Roman" w:cs="Times New Roman"/>
          <w:sz w:val="28"/>
          <w:szCs w:val="28"/>
          <w:lang w:val="uz-Cyrl-UZ"/>
        </w:rPr>
        <w:t xml:space="preserve"> [45].</w:t>
      </w:r>
      <w:r w:rsidR="0012113D">
        <w:rPr>
          <w:rFonts w:ascii="Times New Roman" w:hAnsi="Times New Roman" w:cs="Times New Roman"/>
          <w:sz w:val="28"/>
          <w:lang w:val="kk-KZ"/>
        </w:rPr>
        <w:t xml:space="preserve"> </w:t>
      </w:r>
    </w:p>
    <w:p w14:paraId="7A3DA728" w14:textId="77777777" w:rsidR="00EC7A56" w:rsidRPr="006A3D46" w:rsidRDefault="00EC7A56" w:rsidP="00EC7A56">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Микроорганизмдер өсімдіктердің өсуін және дамуын қоректік заттардың қолжетімділігін арттыру арқылы жүзеге асыруы мүмкін [69]. Топырақтағы фофордың биожетімділігі оның ерімейтін түрде болуына байланысты </w:t>
      </w:r>
      <w:r w:rsidR="00EB4EA0">
        <w:rPr>
          <w:rFonts w:ascii="Times New Roman" w:hAnsi="Times New Roman" w:cs="Times New Roman"/>
          <w:sz w:val="28"/>
          <w:lang w:val="kk-KZ"/>
        </w:rPr>
        <w:t xml:space="preserve">өте шектеулі болғандықтан, өсімдіктердің фосформен қоректенуін жақсарту үшін фосфорды мобилизациялауға қабілетті микроорганизмдер қолданылады </w:t>
      </w:r>
      <w:r w:rsidRPr="006A3D46">
        <w:rPr>
          <w:rFonts w:ascii="Times New Roman" w:hAnsi="Times New Roman" w:cs="Times New Roman"/>
          <w:sz w:val="28"/>
          <w:lang w:val="kk-KZ"/>
        </w:rPr>
        <w:t xml:space="preserve">[70]. </w:t>
      </w:r>
    </w:p>
    <w:p w14:paraId="2A429282" w14:textId="77777777" w:rsidR="006712A4" w:rsidRPr="006712A4" w:rsidRDefault="00EB4EA0" w:rsidP="00E7619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kk-KZ"/>
        </w:rPr>
        <w:lastRenderedPageBreak/>
        <w:t xml:space="preserve">Зерттеу барысында </w:t>
      </w:r>
      <w:r>
        <w:rPr>
          <w:rFonts w:ascii="Times New Roman" w:hAnsi="Times New Roman" w:cs="Times New Roman"/>
          <w:sz w:val="28"/>
          <w:szCs w:val="28"/>
          <w:lang w:val="uz-Cyrl-UZ"/>
        </w:rPr>
        <w:t>фосфорды</w:t>
      </w:r>
      <w:r w:rsidR="006712A4" w:rsidRPr="006712A4">
        <w:rPr>
          <w:rFonts w:ascii="Times New Roman" w:hAnsi="Times New Roman" w:cs="Times New Roman"/>
          <w:sz w:val="28"/>
          <w:szCs w:val="28"/>
          <w:lang w:val="uz-Cyrl-UZ"/>
        </w:rPr>
        <w:t xml:space="preserve"> </w:t>
      </w:r>
      <w:r w:rsidR="00784F4D">
        <w:rPr>
          <w:rFonts w:ascii="Times New Roman" w:hAnsi="Times New Roman" w:cs="Times New Roman"/>
          <w:sz w:val="28"/>
          <w:szCs w:val="28"/>
          <w:lang w:val="uz-Cyrl-UZ"/>
        </w:rPr>
        <w:t>мобилизациялау</w:t>
      </w:r>
      <w:r w:rsidR="006712A4" w:rsidRPr="006712A4">
        <w:rPr>
          <w:rFonts w:ascii="Times New Roman" w:hAnsi="Times New Roman" w:cs="Times New Roman"/>
          <w:sz w:val="28"/>
          <w:szCs w:val="28"/>
          <w:lang w:val="uz-Cyrl-UZ"/>
        </w:rPr>
        <w:t xml:space="preserve"> белсенділігі </w:t>
      </w:r>
      <w:r>
        <w:rPr>
          <w:rFonts w:ascii="Times New Roman" w:hAnsi="Times New Roman" w:cs="Times New Roman"/>
          <w:sz w:val="28"/>
          <w:szCs w:val="28"/>
          <w:lang w:val="uz-Cyrl-UZ"/>
        </w:rPr>
        <w:t xml:space="preserve">іріктелген микроорганизмдердің арасындағы </w:t>
      </w:r>
      <w:r w:rsidR="006712A4" w:rsidRPr="006712A4">
        <w:rPr>
          <w:rFonts w:ascii="Times New Roman" w:hAnsi="Times New Roman" w:cs="Times New Roman"/>
          <w:sz w:val="28"/>
          <w:szCs w:val="28"/>
          <w:lang w:val="uz-Cyrl-UZ"/>
        </w:rPr>
        <w:t xml:space="preserve">2 штамда анықталды: </w:t>
      </w:r>
      <w:r w:rsidR="006712A4" w:rsidRPr="00EF696F">
        <w:rPr>
          <w:rFonts w:ascii="Times New Roman" w:hAnsi="Times New Roman" w:cs="Times New Roman"/>
          <w:i/>
          <w:iCs/>
          <w:sz w:val="28"/>
          <w:szCs w:val="28"/>
          <w:lang w:val="uz-Cyrl-UZ"/>
        </w:rPr>
        <w:t xml:space="preserve">S. </w:t>
      </w:r>
      <w:r w:rsidR="00784F4D" w:rsidRPr="00EF696F">
        <w:rPr>
          <w:rFonts w:ascii="Times New Roman" w:hAnsi="Times New Roman" w:cs="Times New Roman"/>
          <w:i/>
          <w:iCs/>
          <w:sz w:val="28"/>
          <w:szCs w:val="28"/>
          <w:lang w:val="uz-Cyrl-UZ"/>
        </w:rPr>
        <w:t>p</w:t>
      </w:r>
      <w:r w:rsidR="006712A4" w:rsidRPr="00EF696F">
        <w:rPr>
          <w:rFonts w:ascii="Times New Roman" w:hAnsi="Times New Roman" w:cs="Times New Roman"/>
          <w:i/>
          <w:iCs/>
          <w:sz w:val="28"/>
          <w:szCs w:val="28"/>
          <w:lang w:val="uz-Cyrl-UZ"/>
        </w:rPr>
        <w:t>roteamaculans</w:t>
      </w:r>
      <w:r w:rsidR="00784F4D">
        <w:rPr>
          <w:rFonts w:ascii="Times New Roman" w:hAnsi="Times New Roman" w:cs="Times New Roman"/>
          <w:i/>
          <w:iCs/>
          <w:sz w:val="28"/>
          <w:szCs w:val="28"/>
          <w:lang w:val="uz-Cyrl-UZ"/>
        </w:rPr>
        <w:t xml:space="preserve"> </w:t>
      </w:r>
      <w:r w:rsidR="006712A4" w:rsidRPr="006712A4">
        <w:rPr>
          <w:rFonts w:ascii="Times New Roman" w:hAnsi="Times New Roman" w:cs="Times New Roman"/>
          <w:sz w:val="28"/>
          <w:szCs w:val="28"/>
          <w:lang w:val="uz-Cyrl-UZ"/>
        </w:rPr>
        <w:t xml:space="preserve">B5 және </w:t>
      </w:r>
      <w:r w:rsidR="006712A4" w:rsidRPr="00EF696F">
        <w:rPr>
          <w:rFonts w:ascii="Times New Roman" w:hAnsi="Times New Roman" w:cs="Times New Roman"/>
          <w:i/>
          <w:iCs/>
          <w:sz w:val="28"/>
          <w:szCs w:val="28"/>
          <w:lang w:val="uz-Cyrl-UZ"/>
        </w:rPr>
        <w:t>Ps.</w:t>
      </w:r>
      <w:r>
        <w:rPr>
          <w:rFonts w:ascii="Times New Roman" w:hAnsi="Times New Roman" w:cs="Times New Roman"/>
          <w:i/>
          <w:iCs/>
          <w:sz w:val="28"/>
          <w:szCs w:val="28"/>
          <w:lang w:val="uz-Cyrl-UZ"/>
        </w:rPr>
        <w:t xml:space="preserve"> </w:t>
      </w:r>
      <w:r w:rsidR="006712A4" w:rsidRPr="00EF696F">
        <w:rPr>
          <w:rFonts w:ascii="Times New Roman" w:hAnsi="Times New Roman" w:cs="Times New Roman"/>
          <w:i/>
          <w:iCs/>
          <w:sz w:val="28"/>
          <w:szCs w:val="28"/>
          <w:lang w:val="uz-Cyrl-UZ"/>
        </w:rPr>
        <w:t>putida</w:t>
      </w:r>
      <w:r w:rsidR="00784F4D">
        <w:rPr>
          <w:rFonts w:ascii="Times New Roman" w:hAnsi="Times New Roman" w:cs="Times New Roman"/>
          <w:i/>
          <w:iCs/>
          <w:sz w:val="28"/>
          <w:szCs w:val="28"/>
          <w:lang w:val="uz-Cyrl-UZ"/>
        </w:rPr>
        <w:t xml:space="preserve"> </w:t>
      </w:r>
      <w:r w:rsidR="006712A4" w:rsidRPr="006712A4">
        <w:rPr>
          <w:rFonts w:ascii="Times New Roman" w:hAnsi="Times New Roman" w:cs="Times New Roman"/>
          <w:sz w:val="28"/>
          <w:szCs w:val="28"/>
          <w:lang w:val="uz-Cyrl-UZ"/>
        </w:rPr>
        <w:t xml:space="preserve">D7. Са-фосфатты еріту процесінде </w:t>
      </w:r>
      <w:r w:rsidR="00784F4D">
        <w:rPr>
          <w:rFonts w:ascii="Times New Roman" w:hAnsi="Times New Roman" w:cs="Times New Roman"/>
          <w:sz w:val="28"/>
          <w:szCs w:val="28"/>
          <w:lang w:val="uz-Cyrl-UZ"/>
        </w:rPr>
        <w:t>мобилизацияланған</w:t>
      </w:r>
      <w:r w:rsidR="006712A4" w:rsidRPr="006712A4">
        <w:rPr>
          <w:rFonts w:ascii="Times New Roman" w:hAnsi="Times New Roman" w:cs="Times New Roman"/>
          <w:sz w:val="28"/>
          <w:szCs w:val="28"/>
          <w:lang w:val="uz-Cyrl-UZ"/>
        </w:rPr>
        <w:t xml:space="preserve"> </w:t>
      </w:r>
      <w:r w:rsidR="00EF696F" w:rsidRPr="006712A4">
        <w:rPr>
          <w:rFonts w:ascii="Times New Roman" w:hAnsi="Times New Roman" w:cs="Times New Roman"/>
          <w:sz w:val="28"/>
          <w:szCs w:val="28"/>
          <w:lang w:val="uz-Cyrl-UZ"/>
        </w:rPr>
        <w:t xml:space="preserve">Р </w:t>
      </w:r>
      <w:r w:rsidR="006712A4" w:rsidRPr="006712A4">
        <w:rPr>
          <w:rFonts w:ascii="Times New Roman" w:hAnsi="Times New Roman" w:cs="Times New Roman"/>
          <w:sz w:val="28"/>
          <w:szCs w:val="28"/>
          <w:lang w:val="uz-Cyrl-UZ"/>
        </w:rPr>
        <w:t>мөлшері тиісінше 57,2±1,</w:t>
      </w:r>
      <w:r w:rsidR="00767668">
        <w:rPr>
          <w:rFonts w:ascii="Times New Roman" w:hAnsi="Times New Roman" w:cs="Times New Roman"/>
          <w:sz w:val="28"/>
          <w:szCs w:val="28"/>
          <w:lang w:val="uz-Cyrl-UZ"/>
        </w:rPr>
        <w:t>4 және 20,1±0,3 мкг/мл құрады (5</w:t>
      </w:r>
      <w:r w:rsidR="006712A4" w:rsidRPr="006712A4">
        <w:rPr>
          <w:rFonts w:ascii="Times New Roman" w:hAnsi="Times New Roman" w:cs="Times New Roman"/>
          <w:sz w:val="28"/>
          <w:szCs w:val="28"/>
          <w:lang w:val="uz-Cyrl-UZ"/>
        </w:rPr>
        <w:t>-кесте).</w:t>
      </w:r>
      <w:r>
        <w:rPr>
          <w:rFonts w:ascii="Times New Roman" w:hAnsi="Times New Roman" w:cs="Times New Roman"/>
          <w:sz w:val="28"/>
          <w:szCs w:val="28"/>
          <w:lang w:val="uz-Cyrl-UZ"/>
        </w:rPr>
        <w:t xml:space="preserve"> Эндофитті </w:t>
      </w:r>
      <w:r w:rsidR="00907766">
        <w:rPr>
          <w:rFonts w:ascii="Times New Roman" w:hAnsi="Times New Roman" w:cs="Times New Roman"/>
          <w:sz w:val="28"/>
          <w:szCs w:val="28"/>
          <w:lang w:val="uz-Cyrl-UZ"/>
        </w:rPr>
        <w:t>микроорганизмдердің</w:t>
      </w:r>
      <w:r>
        <w:rPr>
          <w:rFonts w:ascii="Times New Roman" w:hAnsi="Times New Roman" w:cs="Times New Roman"/>
          <w:sz w:val="28"/>
          <w:szCs w:val="28"/>
          <w:lang w:val="uz-Cyrl-UZ"/>
        </w:rPr>
        <w:t xml:space="preserve"> фосфорды мобилизациялау қабілеті олардың топыраққа әртүрлі қышқылдарды (лимон, сүт, глюк</w:t>
      </w:r>
      <w:r w:rsidR="00E7619D">
        <w:rPr>
          <w:rFonts w:ascii="Times New Roman" w:hAnsi="Times New Roman" w:cs="Times New Roman"/>
          <w:sz w:val="28"/>
          <w:szCs w:val="28"/>
          <w:lang w:val="uz-Cyrl-UZ"/>
        </w:rPr>
        <w:t>он, алма, сірке</w:t>
      </w:r>
      <w:r>
        <w:rPr>
          <w:rFonts w:ascii="Times New Roman" w:hAnsi="Times New Roman" w:cs="Times New Roman"/>
          <w:sz w:val="28"/>
          <w:szCs w:val="28"/>
          <w:lang w:val="uz-Cyrl-UZ"/>
        </w:rPr>
        <w:t>) синтездей отыра, ортаның рН төмендету қабілетіне байланысты болуы мүмкін.</w:t>
      </w:r>
      <w:r w:rsidR="00907766">
        <w:rPr>
          <w:rFonts w:ascii="Times New Roman" w:hAnsi="Times New Roman" w:cs="Times New Roman"/>
          <w:sz w:val="28"/>
          <w:szCs w:val="28"/>
          <w:lang w:val="uz-Cyrl-UZ"/>
        </w:rPr>
        <w:t xml:space="preserve"> Бұл механизм </w:t>
      </w:r>
      <w:r w:rsidR="00E7619D" w:rsidRPr="00A27DB0">
        <w:rPr>
          <w:rFonts w:ascii="Times New Roman" w:hAnsi="Times New Roman" w:cs="Times New Roman"/>
          <w:i/>
          <w:sz w:val="28"/>
          <w:lang w:val="kk-KZ"/>
        </w:rPr>
        <w:t>Pseudomonas fluorescens</w:t>
      </w:r>
      <w:r w:rsidR="00E7619D">
        <w:rPr>
          <w:rFonts w:ascii="Times New Roman" w:hAnsi="Times New Roman" w:cs="Times New Roman"/>
          <w:i/>
          <w:sz w:val="28"/>
          <w:lang w:val="kk-KZ"/>
        </w:rPr>
        <w:t xml:space="preserve"> </w:t>
      </w:r>
      <w:r w:rsidR="00E7619D">
        <w:rPr>
          <w:rFonts w:ascii="Times New Roman" w:hAnsi="Times New Roman" w:cs="Times New Roman"/>
          <w:sz w:val="28"/>
          <w:lang w:val="kk-KZ"/>
        </w:rPr>
        <w:t>CHA0 штамында кеңінен зерттелген [75</w:t>
      </w:r>
      <w:r w:rsidR="00E7619D" w:rsidRPr="006A3D46">
        <w:rPr>
          <w:rFonts w:ascii="Times New Roman" w:hAnsi="Times New Roman" w:cs="Times New Roman"/>
          <w:sz w:val="28"/>
          <w:lang w:val="kk-KZ"/>
        </w:rPr>
        <w:t>]</w:t>
      </w:r>
      <w:r w:rsidR="00E7619D">
        <w:rPr>
          <w:rFonts w:ascii="Times New Roman" w:hAnsi="Times New Roman" w:cs="Times New Roman"/>
          <w:sz w:val="28"/>
          <w:lang w:val="kk-KZ"/>
        </w:rPr>
        <w:t>.</w:t>
      </w:r>
    </w:p>
    <w:p w14:paraId="56FB4B22" w14:textId="77777777" w:rsidR="006712A4" w:rsidRPr="006712A4" w:rsidRDefault="0005585E"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Жұмыстың келесі кезеңінде микроорганизмдердің көміртегі көзі ретінде </w:t>
      </w:r>
      <w:r w:rsidRPr="006712A4">
        <w:rPr>
          <w:rFonts w:ascii="Times New Roman" w:hAnsi="Times New Roman" w:cs="Times New Roman"/>
          <w:sz w:val="28"/>
          <w:szCs w:val="28"/>
          <w:lang w:val="uz-Cyrl-UZ"/>
        </w:rPr>
        <w:t>әртүрлі субстраттарды қолдана отырып, жасушаішілік түйіршіктер түрінде</w:t>
      </w:r>
      <w:r>
        <w:rPr>
          <w:rFonts w:ascii="Times New Roman" w:hAnsi="Times New Roman" w:cs="Times New Roman"/>
          <w:sz w:val="28"/>
          <w:szCs w:val="28"/>
          <w:lang w:val="uz-Cyrl-UZ"/>
        </w:rPr>
        <w:t xml:space="preserve">гі </w:t>
      </w:r>
      <w:r w:rsidR="00512B29">
        <w:rPr>
          <w:rFonts w:ascii="Times New Roman" w:hAnsi="Times New Roman" w:cs="Times New Roman"/>
          <w:sz w:val="28"/>
          <w:szCs w:val="28"/>
          <w:lang w:val="uz-Cyrl-UZ"/>
        </w:rPr>
        <w:t xml:space="preserve">ПГА-ты </w:t>
      </w:r>
      <w:r>
        <w:rPr>
          <w:rFonts w:ascii="Times New Roman" w:hAnsi="Times New Roman" w:cs="Times New Roman"/>
          <w:sz w:val="28"/>
          <w:szCs w:val="28"/>
          <w:lang w:val="uz-Cyrl-UZ"/>
        </w:rPr>
        <w:t>синтездеу қабілеті зерттелді. Нәтижесінде</w:t>
      </w:r>
      <w:r w:rsidR="006712A4" w:rsidRPr="006712A4">
        <w:rPr>
          <w:rFonts w:ascii="Times New Roman" w:hAnsi="Times New Roman" w:cs="Times New Roman"/>
          <w:sz w:val="28"/>
          <w:szCs w:val="28"/>
          <w:lang w:val="uz-Cyrl-UZ"/>
        </w:rPr>
        <w:t xml:space="preserve"> 3 </w:t>
      </w:r>
      <w:r>
        <w:rPr>
          <w:rFonts w:ascii="Times New Roman" w:hAnsi="Times New Roman" w:cs="Times New Roman"/>
          <w:sz w:val="28"/>
          <w:szCs w:val="28"/>
          <w:lang w:val="uz-Cyrl-UZ"/>
        </w:rPr>
        <w:t>эндофиттік штамм ПГА-ты өндіруге қабілеттілігін көрсетті</w:t>
      </w:r>
      <w:r w:rsidR="006712A4" w:rsidRPr="006712A4">
        <w:rPr>
          <w:rFonts w:ascii="Times New Roman" w:hAnsi="Times New Roman" w:cs="Times New Roman"/>
          <w:sz w:val="28"/>
          <w:szCs w:val="28"/>
          <w:lang w:val="uz-Cyrl-UZ"/>
        </w:rPr>
        <w:t>. Синтезделген полимердің мөлшері 2,</w:t>
      </w:r>
      <w:r w:rsidR="00E7619D">
        <w:rPr>
          <w:rFonts w:ascii="Times New Roman" w:hAnsi="Times New Roman" w:cs="Times New Roman"/>
          <w:sz w:val="28"/>
          <w:szCs w:val="28"/>
          <w:lang w:val="uz-Cyrl-UZ"/>
        </w:rPr>
        <w:t xml:space="preserve">77-ден 4,54 г/л-ге дейінгі аралықты қамтыды </w:t>
      </w:r>
      <w:r w:rsidR="00767668">
        <w:rPr>
          <w:rFonts w:ascii="Times New Roman" w:hAnsi="Times New Roman" w:cs="Times New Roman"/>
          <w:sz w:val="28"/>
          <w:szCs w:val="28"/>
          <w:lang w:val="uz-Cyrl-UZ"/>
        </w:rPr>
        <w:t>(5</w:t>
      </w:r>
      <w:r w:rsidR="006712A4" w:rsidRPr="006712A4">
        <w:rPr>
          <w:rFonts w:ascii="Times New Roman" w:hAnsi="Times New Roman" w:cs="Times New Roman"/>
          <w:sz w:val="28"/>
          <w:szCs w:val="28"/>
          <w:lang w:val="uz-Cyrl-UZ"/>
        </w:rPr>
        <w:t xml:space="preserve">-кесте). </w:t>
      </w:r>
    </w:p>
    <w:p w14:paraId="63E6B74E" w14:textId="5261D42D" w:rsidR="006712A4" w:rsidRPr="00E44EDF" w:rsidRDefault="006712A4" w:rsidP="00A510EB">
      <w:pPr>
        <w:spacing w:after="0" w:line="240" w:lineRule="auto"/>
        <w:ind w:firstLine="709"/>
        <w:jc w:val="both"/>
        <w:rPr>
          <w:rFonts w:ascii="Times New Roman" w:hAnsi="Times New Roman" w:cs="Times New Roman"/>
          <w:sz w:val="28"/>
          <w:szCs w:val="28"/>
          <w:lang w:val="uz-Cyrl-UZ"/>
        </w:rPr>
      </w:pPr>
      <w:r w:rsidRPr="006712A4">
        <w:rPr>
          <w:rFonts w:ascii="Times New Roman" w:hAnsi="Times New Roman" w:cs="Times New Roman"/>
          <w:sz w:val="28"/>
          <w:szCs w:val="28"/>
          <w:lang w:val="uz-Cyrl-UZ"/>
        </w:rPr>
        <w:t xml:space="preserve">Келесі кезеңде таңдалған штамдардың алдын ала </w:t>
      </w:r>
      <w:r w:rsidR="000A11B3">
        <w:rPr>
          <w:rFonts w:ascii="Times New Roman" w:hAnsi="Times New Roman" w:cs="Times New Roman"/>
          <w:sz w:val="28"/>
          <w:szCs w:val="28"/>
          <w:lang w:val="uz-Cyrl-UZ"/>
        </w:rPr>
        <w:t>дақылдық</w:t>
      </w:r>
      <w:r w:rsidRPr="006712A4">
        <w:rPr>
          <w:rFonts w:ascii="Times New Roman" w:hAnsi="Times New Roman" w:cs="Times New Roman"/>
          <w:sz w:val="28"/>
          <w:szCs w:val="28"/>
          <w:lang w:val="uz-Cyrl-UZ"/>
        </w:rPr>
        <w:t xml:space="preserve">-морфологиялық </w:t>
      </w:r>
      <w:r w:rsidR="009F00B3">
        <w:rPr>
          <w:rFonts w:ascii="Times New Roman" w:hAnsi="Times New Roman" w:cs="Times New Roman"/>
          <w:sz w:val="28"/>
          <w:szCs w:val="28"/>
          <w:lang w:val="uz-Cyrl-UZ"/>
        </w:rPr>
        <w:t>идентификация</w:t>
      </w:r>
      <w:r w:rsidRPr="006712A4">
        <w:rPr>
          <w:rFonts w:ascii="Times New Roman" w:hAnsi="Times New Roman" w:cs="Times New Roman"/>
          <w:sz w:val="28"/>
          <w:szCs w:val="28"/>
          <w:lang w:val="uz-Cyrl-UZ"/>
        </w:rPr>
        <w:t xml:space="preserve"> нәтижелерін нақтылау үшін </w:t>
      </w:r>
      <w:r w:rsidR="009F00B3" w:rsidRPr="009F00B3">
        <w:rPr>
          <w:rFonts w:ascii="Times New Roman" w:hAnsi="Times New Roman" w:cs="Times New Roman"/>
          <w:sz w:val="28"/>
          <w:szCs w:val="28"/>
          <w:shd w:val="clear" w:color="auto" w:fill="FFFFFF"/>
          <w:lang w:val="uz-Cyrl-UZ"/>
        </w:rPr>
        <w:t>16S рРНК</w:t>
      </w:r>
      <w:r w:rsidR="000A11B3">
        <w:rPr>
          <w:rFonts w:ascii="Times New Roman" w:hAnsi="Times New Roman" w:cs="Times New Roman"/>
          <w:sz w:val="28"/>
          <w:szCs w:val="28"/>
          <w:shd w:val="clear" w:color="auto" w:fill="FFFFFF"/>
          <w:lang w:val="uz-Cyrl-UZ"/>
        </w:rPr>
        <w:t xml:space="preserve"> </w:t>
      </w:r>
      <w:r w:rsidRPr="006712A4">
        <w:rPr>
          <w:rFonts w:ascii="Times New Roman" w:hAnsi="Times New Roman" w:cs="Times New Roman"/>
          <w:sz w:val="28"/>
          <w:szCs w:val="28"/>
          <w:lang w:val="uz-Cyrl-UZ"/>
        </w:rPr>
        <w:t>гендерінің тізбегіне молекулалық-генетикалық талдау жүргізілді.</w:t>
      </w:r>
    </w:p>
    <w:p w14:paraId="25130900" w14:textId="77777777" w:rsidR="009D204E" w:rsidRDefault="009D204E" w:rsidP="009D204E">
      <w:pPr>
        <w:spacing w:after="0" w:line="240" w:lineRule="auto"/>
        <w:ind w:firstLine="709"/>
        <w:jc w:val="both"/>
        <w:rPr>
          <w:rFonts w:ascii="Times New Roman" w:hAnsi="Times New Roman" w:cs="Times New Roman"/>
          <w:sz w:val="28"/>
          <w:szCs w:val="28"/>
          <w:lang w:val="uz-Cyrl-UZ"/>
        </w:rPr>
      </w:pPr>
      <w:r w:rsidRPr="008B3F5B">
        <w:rPr>
          <w:rFonts w:ascii="Times New Roman" w:hAnsi="Times New Roman" w:cs="Times New Roman"/>
          <w:i/>
          <w:iCs/>
          <w:sz w:val="28"/>
          <w:szCs w:val="28"/>
          <w:lang w:val="uz-Cyrl-UZ"/>
        </w:rPr>
        <w:t>Ps. flavescens</w:t>
      </w:r>
      <w:r>
        <w:rPr>
          <w:rFonts w:ascii="Times New Roman" w:hAnsi="Times New Roman" w:cs="Times New Roman"/>
          <w:i/>
          <w:iCs/>
          <w:sz w:val="28"/>
          <w:szCs w:val="28"/>
          <w:lang w:val="uz-Cyrl-UZ"/>
        </w:rPr>
        <w:t xml:space="preserve"> </w:t>
      </w:r>
      <w:r w:rsidRPr="006712A4">
        <w:rPr>
          <w:rFonts w:ascii="Times New Roman" w:hAnsi="Times New Roman" w:cs="Times New Roman"/>
          <w:sz w:val="28"/>
          <w:szCs w:val="28"/>
          <w:lang w:val="uz-Cyrl-UZ"/>
        </w:rPr>
        <w:t>D5</w:t>
      </w:r>
      <w:r>
        <w:rPr>
          <w:rFonts w:ascii="Times New Roman" w:hAnsi="Times New Roman" w:cs="Times New Roman"/>
          <w:sz w:val="28"/>
          <w:szCs w:val="28"/>
          <w:lang w:val="uz-Cyrl-UZ"/>
        </w:rPr>
        <w:t xml:space="preserve"> эндофиттік шта</w:t>
      </w:r>
      <w:r w:rsidRPr="006712A4">
        <w:rPr>
          <w:rFonts w:ascii="Times New Roman" w:hAnsi="Times New Roman" w:cs="Times New Roman"/>
          <w:sz w:val="28"/>
          <w:szCs w:val="28"/>
          <w:lang w:val="uz-Cyrl-UZ"/>
        </w:rPr>
        <w:t xml:space="preserve">мының гомологиясының максималды деңгейі </w:t>
      </w:r>
      <w:r w:rsidRPr="008B3F5B">
        <w:rPr>
          <w:rFonts w:ascii="Times New Roman" w:hAnsi="Times New Roman" w:cs="Times New Roman"/>
          <w:i/>
          <w:iCs/>
          <w:sz w:val="28"/>
          <w:szCs w:val="28"/>
          <w:lang w:val="uz-Cyrl-UZ"/>
        </w:rPr>
        <w:t>Ps. flavescens</w:t>
      </w:r>
      <w:r>
        <w:rPr>
          <w:rFonts w:ascii="Times New Roman" w:hAnsi="Times New Roman" w:cs="Times New Roman"/>
          <w:i/>
          <w:iCs/>
          <w:sz w:val="28"/>
          <w:szCs w:val="28"/>
          <w:lang w:val="uz-Cyrl-UZ"/>
        </w:rPr>
        <w:t xml:space="preserve"> </w:t>
      </w:r>
      <w:r w:rsidRPr="00CC3002">
        <w:rPr>
          <w:rFonts w:ascii="Times New Roman" w:hAnsi="Times New Roman" w:cs="Times New Roman"/>
          <w:sz w:val="28"/>
          <w:szCs w:val="28"/>
          <w:lang w:val="uz-Cyrl-UZ"/>
        </w:rPr>
        <w:t xml:space="preserve">strain NBRC </w:t>
      </w:r>
      <w:r>
        <w:rPr>
          <w:rFonts w:ascii="Times New Roman" w:hAnsi="Times New Roman" w:cs="Times New Roman"/>
          <w:sz w:val="28"/>
          <w:szCs w:val="28"/>
          <w:lang w:val="uz-Cyrl-UZ"/>
        </w:rPr>
        <w:t>штамымен анықталды-99,</w:t>
      </w:r>
      <w:r w:rsidRPr="00CC3002">
        <w:rPr>
          <w:rFonts w:ascii="Times New Roman" w:hAnsi="Times New Roman" w:cs="Times New Roman"/>
          <w:sz w:val="28"/>
          <w:szCs w:val="28"/>
          <w:lang w:val="uz-Cyrl-UZ"/>
        </w:rPr>
        <w:t>47</w:t>
      </w:r>
      <w:r>
        <w:rPr>
          <w:rFonts w:ascii="Times New Roman" w:hAnsi="Times New Roman" w:cs="Times New Roman"/>
          <w:sz w:val="28"/>
          <w:szCs w:val="28"/>
          <w:lang w:val="uz-Cyrl-UZ"/>
        </w:rPr>
        <w:t>%. Алынған нәтижелер бойынша штам</w:t>
      </w:r>
      <w:r>
        <w:rPr>
          <w:rFonts w:ascii="Times New Roman" w:hAnsi="Times New Roman" w:cs="Times New Roman"/>
          <w:sz w:val="28"/>
          <w:szCs w:val="28"/>
          <w:lang w:val="kk-KZ"/>
        </w:rPr>
        <w:t>м</w:t>
      </w:r>
      <w:r w:rsidRPr="006712A4">
        <w:rPr>
          <w:rFonts w:ascii="Times New Roman" w:hAnsi="Times New Roman" w:cs="Times New Roman"/>
          <w:sz w:val="28"/>
          <w:szCs w:val="28"/>
          <w:lang w:val="uz-Cyrl-UZ"/>
        </w:rPr>
        <w:t xml:space="preserve"> </w:t>
      </w:r>
      <w:r w:rsidRPr="008B3F5B">
        <w:rPr>
          <w:rFonts w:ascii="Times New Roman" w:hAnsi="Times New Roman" w:cs="Times New Roman"/>
          <w:i/>
          <w:iCs/>
          <w:sz w:val="28"/>
          <w:szCs w:val="28"/>
          <w:lang w:val="uz-Cyrl-UZ"/>
        </w:rPr>
        <w:t>Ps. flavescens</w:t>
      </w:r>
      <w:r>
        <w:rPr>
          <w:rFonts w:ascii="Times New Roman" w:hAnsi="Times New Roman" w:cs="Times New Roman"/>
          <w:i/>
          <w:iCs/>
          <w:sz w:val="28"/>
          <w:szCs w:val="28"/>
          <w:lang w:val="uz-Cyrl-UZ"/>
        </w:rPr>
        <w:t xml:space="preserve"> </w:t>
      </w:r>
      <w:r>
        <w:rPr>
          <w:rFonts w:ascii="Times New Roman" w:hAnsi="Times New Roman" w:cs="Times New Roman"/>
          <w:sz w:val="28"/>
          <w:szCs w:val="28"/>
          <w:lang w:val="uz-Cyrl-UZ"/>
        </w:rPr>
        <w:t>түріне жата</w:t>
      </w:r>
      <w:r>
        <w:rPr>
          <w:rFonts w:ascii="Times New Roman" w:hAnsi="Times New Roman" w:cs="Times New Roman"/>
          <w:sz w:val="28"/>
          <w:szCs w:val="28"/>
          <w:lang w:val="kk-KZ"/>
        </w:rPr>
        <w:t>тындығы</w:t>
      </w:r>
      <w:r>
        <w:rPr>
          <w:rFonts w:ascii="Times New Roman" w:hAnsi="Times New Roman" w:cs="Times New Roman"/>
          <w:sz w:val="28"/>
          <w:szCs w:val="28"/>
          <w:lang w:val="uz-Cyrl-UZ"/>
        </w:rPr>
        <w:t xml:space="preserve"> дәлелденді (9-сурет).</w:t>
      </w:r>
    </w:p>
    <w:p w14:paraId="664D05E3" w14:textId="77777777" w:rsidR="009D204E" w:rsidRDefault="009D204E" w:rsidP="009D204E">
      <w:pPr>
        <w:spacing w:after="0" w:line="240" w:lineRule="auto"/>
        <w:ind w:firstLine="709"/>
        <w:jc w:val="both"/>
        <w:rPr>
          <w:rFonts w:ascii="Times New Roman" w:hAnsi="Times New Roman" w:cs="Times New Roman"/>
          <w:sz w:val="28"/>
          <w:szCs w:val="28"/>
          <w:lang w:val="uz-Cyrl-UZ"/>
        </w:rPr>
      </w:pPr>
    </w:p>
    <w:p w14:paraId="33E7BAD8" w14:textId="77777777" w:rsidR="006712A4" w:rsidRDefault="006712A4" w:rsidP="000A685D">
      <w:pPr>
        <w:spacing w:after="0" w:line="240" w:lineRule="auto"/>
        <w:ind w:firstLine="709"/>
        <w:jc w:val="both"/>
        <w:rPr>
          <w:rFonts w:ascii="Times New Roman" w:hAnsi="Times New Roman" w:cs="Times New Roman"/>
          <w:sz w:val="28"/>
          <w:szCs w:val="28"/>
          <w:lang w:val="uz-Cyrl-UZ"/>
        </w:rPr>
      </w:pPr>
      <w:r>
        <w:rPr>
          <w:rFonts w:cs="Times New Roman"/>
          <w:noProof/>
          <w:lang w:eastAsia="ru-RU"/>
        </w:rPr>
        <w:drawing>
          <wp:inline distT="0" distB="0" distL="0" distR="0" wp14:anchorId="10BB6CBA" wp14:editId="13B80CFE">
            <wp:extent cx="5522400" cy="3007360"/>
            <wp:effectExtent l="0" t="0" r="0" b="0"/>
            <wp:docPr id="1281201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36687" cy="3015140"/>
                    </a:xfrm>
                    <a:prstGeom prst="rect">
                      <a:avLst/>
                    </a:prstGeom>
                    <a:noFill/>
                    <a:ln w="9525">
                      <a:noFill/>
                      <a:miter lim="800000"/>
                      <a:headEnd/>
                      <a:tailEnd/>
                    </a:ln>
                  </pic:spPr>
                </pic:pic>
              </a:graphicData>
            </a:graphic>
          </wp:inline>
        </w:drawing>
      </w:r>
    </w:p>
    <w:p w14:paraId="5BF7C117" w14:textId="77777777" w:rsidR="006712A4" w:rsidRDefault="006712A4" w:rsidP="000A685D">
      <w:pPr>
        <w:spacing w:after="0" w:line="240" w:lineRule="auto"/>
        <w:ind w:firstLine="709"/>
        <w:jc w:val="both"/>
        <w:rPr>
          <w:rFonts w:ascii="Times New Roman" w:hAnsi="Times New Roman" w:cs="Times New Roman"/>
          <w:sz w:val="28"/>
          <w:szCs w:val="28"/>
          <w:lang w:val="uz-Cyrl-UZ"/>
        </w:rPr>
      </w:pPr>
    </w:p>
    <w:p w14:paraId="4AB77A47" w14:textId="0E15A2B5" w:rsidR="006712A4" w:rsidRPr="00E44EDF" w:rsidRDefault="00F52755" w:rsidP="00F52755">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6712A4" w:rsidRPr="006712A4">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9</w:t>
      </w:r>
      <w:r>
        <w:rPr>
          <w:rFonts w:ascii="Times New Roman" w:hAnsi="Times New Roman" w:cs="Times New Roman"/>
          <w:sz w:val="28"/>
          <w:szCs w:val="28"/>
          <w:lang w:val="uz-Cyrl-UZ"/>
        </w:rPr>
        <w:t xml:space="preserve"> – </w:t>
      </w:r>
      <w:r w:rsidR="006712A4" w:rsidRPr="008B3F5B">
        <w:rPr>
          <w:rFonts w:ascii="Times New Roman" w:hAnsi="Times New Roman" w:cs="Times New Roman"/>
          <w:i/>
          <w:iCs/>
          <w:sz w:val="28"/>
          <w:szCs w:val="28"/>
          <w:lang w:val="uz-Cyrl-UZ"/>
        </w:rPr>
        <w:t>P</w:t>
      </w:r>
      <w:r w:rsidR="008B3F5B" w:rsidRPr="008B3F5B">
        <w:rPr>
          <w:rFonts w:ascii="Times New Roman" w:hAnsi="Times New Roman" w:cs="Times New Roman"/>
          <w:i/>
          <w:iCs/>
          <w:sz w:val="28"/>
          <w:szCs w:val="28"/>
          <w:lang w:val="uz-Cyrl-UZ"/>
        </w:rPr>
        <w:t>s</w:t>
      </w:r>
      <w:r w:rsidR="006712A4" w:rsidRPr="008B3F5B">
        <w:rPr>
          <w:rFonts w:ascii="Times New Roman" w:hAnsi="Times New Roman" w:cs="Times New Roman"/>
          <w:i/>
          <w:iCs/>
          <w:sz w:val="28"/>
          <w:szCs w:val="28"/>
          <w:lang w:val="uz-Cyrl-UZ"/>
        </w:rPr>
        <w:t xml:space="preserve">. </w:t>
      </w:r>
      <w:r w:rsidR="000A11B3" w:rsidRPr="008B3F5B">
        <w:rPr>
          <w:rFonts w:ascii="Times New Roman" w:hAnsi="Times New Roman" w:cs="Times New Roman"/>
          <w:i/>
          <w:iCs/>
          <w:sz w:val="28"/>
          <w:szCs w:val="28"/>
          <w:lang w:val="uz-Cyrl-UZ"/>
        </w:rPr>
        <w:t>f</w:t>
      </w:r>
      <w:r w:rsidR="006712A4" w:rsidRPr="008B3F5B">
        <w:rPr>
          <w:rFonts w:ascii="Times New Roman" w:hAnsi="Times New Roman" w:cs="Times New Roman"/>
          <w:i/>
          <w:iCs/>
          <w:sz w:val="28"/>
          <w:szCs w:val="28"/>
          <w:lang w:val="uz-Cyrl-UZ"/>
        </w:rPr>
        <w:t>lavescens</w:t>
      </w:r>
      <w:r w:rsidR="000A11B3">
        <w:rPr>
          <w:rFonts w:ascii="Times New Roman" w:hAnsi="Times New Roman" w:cs="Times New Roman"/>
          <w:i/>
          <w:iCs/>
          <w:sz w:val="28"/>
          <w:szCs w:val="28"/>
          <w:lang w:val="uz-Cyrl-UZ"/>
        </w:rPr>
        <w:t xml:space="preserve"> </w:t>
      </w:r>
      <w:r w:rsidR="006712A4" w:rsidRPr="006712A4">
        <w:rPr>
          <w:rFonts w:ascii="Times New Roman" w:hAnsi="Times New Roman" w:cs="Times New Roman"/>
          <w:sz w:val="28"/>
          <w:szCs w:val="28"/>
          <w:lang w:val="uz-Cyrl-UZ"/>
        </w:rPr>
        <w:t xml:space="preserve">D5 </w:t>
      </w:r>
      <w:r w:rsidR="008B3F5B" w:rsidRPr="006712A4">
        <w:rPr>
          <w:rFonts w:ascii="Times New Roman" w:hAnsi="Times New Roman" w:cs="Times New Roman"/>
          <w:sz w:val="28"/>
          <w:szCs w:val="28"/>
          <w:lang w:val="uz-Cyrl-UZ"/>
        </w:rPr>
        <w:t xml:space="preserve">штамының филогенетикалық ағашы </w:t>
      </w:r>
      <w:r w:rsidR="006712A4" w:rsidRPr="006712A4">
        <w:rPr>
          <w:rFonts w:ascii="Times New Roman" w:hAnsi="Times New Roman" w:cs="Times New Roman"/>
          <w:sz w:val="28"/>
          <w:szCs w:val="28"/>
          <w:lang w:val="uz-Cyrl-UZ"/>
        </w:rPr>
        <w:t>және бір-бірімен тығыз байланысты түрлердің типтік штамдары</w:t>
      </w:r>
    </w:p>
    <w:p w14:paraId="7BDAD759" w14:textId="77777777" w:rsidR="006712A4" w:rsidRPr="006712A4" w:rsidRDefault="006712A4" w:rsidP="000A685D">
      <w:pPr>
        <w:spacing w:after="0" w:line="240" w:lineRule="auto"/>
        <w:ind w:firstLine="709"/>
        <w:jc w:val="both"/>
        <w:rPr>
          <w:rFonts w:ascii="Times New Roman" w:hAnsi="Times New Roman" w:cs="Times New Roman"/>
          <w:sz w:val="28"/>
          <w:szCs w:val="28"/>
          <w:lang w:val="uz-Cyrl-UZ"/>
        </w:rPr>
      </w:pPr>
    </w:p>
    <w:p w14:paraId="15845E35" w14:textId="77777777" w:rsidR="006712A4" w:rsidRDefault="006712A4" w:rsidP="000A685D">
      <w:pPr>
        <w:spacing w:after="0" w:line="240" w:lineRule="auto"/>
        <w:ind w:firstLine="709"/>
        <w:jc w:val="both"/>
        <w:rPr>
          <w:rFonts w:ascii="Times New Roman" w:hAnsi="Times New Roman" w:cs="Times New Roman"/>
          <w:sz w:val="28"/>
          <w:szCs w:val="28"/>
          <w:lang w:val="uz-Cyrl-UZ"/>
        </w:rPr>
      </w:pPr>
    </w:p>
    <w:p w14:paraId="121EC7E3" w14:textId="77777777" w:rsidR="009D204E" w:rsidRDefault="009D204E" w:rsidP="000A685D">
      <w:pPr>
        <w:spacing w:after="0" w:line="240" w:lineRule="auto"/>
        <w:ind w:firstLine="709"/>
        <w:jc w:val="both"/>
        <w:rPr>
          <w:rFonts w:ascii="Times New Roman" w:hAnsi="Times New Roman" w:cs="Times New Roman"/>
          <w:sz w:val="28"/>
          <w:szCs w:val="28"/>
          <w:lang w:val="uz-Cyrl-UZ"/>
        </w:rPr>
      </w:pPr>
    </w:p>
    <w:p w14:paraId="41E6FE85" w14:textId="77777777" w:rsidR="009D204E" w:rsidRDefault="009D204E" w:rsidP="000A685D">
      <w:pPr>
        <w:spacing w:after="0" w:line="240" w:lineRule="auto"/>
        <w:ind w:firstLine="709"/>
        <w:jc w:val="both"/>
        <w:rPr>
          <w:rFonts w:ascii="Times New Roman" w:hAnsi="Times New Roman" w:cs="Times New Roman"/>
          <w:sz w:val="28"/>
          <w:szCs w:val="28"/>
          <w:lang w:val="uz-Cyrl-UZ"/>
        </w:rPr>
      </w:pPr>
    </w:p>
    <w:p w14:paraId="55BF10DA" w14:textId="77777777" w:rsidR="009D204E" w:rsidRDefault="009D204E" w:rsidP="000A685D">
      <w:pPr>
        <w:spacing w:after="0" w:line="240" w:lineRule="auto"/>
        <w:ind w:firstLine="709"/>
        <w:jc w:val="both"/>
        <w:rPr>
          <w:rFonts w:ascii="Times New Roman" w:hAnsi="Times New Roman" w:cs="Times New Roman"/>
          <w:sz w:val="28"/>
          <w:szCs w:val="28"/>
          <w:lang w:val="uz-Cyrl-UZ"/>
        </w:rPr>
      </w:pPr>
    </w:p>
    <w:p w14:paraId="1DF6618D" w14:textId="77777777" w:rsidR="009D204E" w:rsidRDefault="009D204E" w:rsidP="000A685D">
      <w:pPr>
        <w:spacing w:after="0" w:line="240" w:lineRule="auto"/>
        <w:ind w:firstLine="709"/>
        <w:jc w:val="both"/>
        <w:rPr>
          <w:rFonts w:ascii="Times New Roman" w:hAnsi="Times New Roman" w:cs="Times New Roman"/>
          <w:sz w:val="28"/>
          <w:szCs w:val="28"/>
          <w:lang w:val="uz-Cyrl-UZ"/>
        </w:rPr>
      </w:pPr>
    </w:p>
    <w:p w14:paraId="10091659" w14:textId="77777777" w:rsidR="009D204E" w:rsidRDefault="009D204E" w:rsidP="000A685D">
      <w:pPr>
        <w:spacing w:after="0" w:line="240" w:lineRule="auto"/>
        <w:ind w:firstLine="709"/>
        <w:jc w:val="both"/>
        <w:rPr>
          <w:rFonts w:ascii="Times New Roman" w:hAnsi="Times New Roman" w:cs="Times New Roman"/>
          <w:sz w:val="28"/>
          <w:szCs w:val="28"/>
          <w:lang w:val="uz-Cyrl-UZ"/>
        </w:rPr>
      </w:pPr>
    </w:p>
    <w:p w14:paraId="47AB09AE" w14:textId="77777777" w:rsidR="009D204E" w:rsidRDefault="009D204E" w:rsidP="000A685D">
      <w:pPr>
        <w:spacing w:after="0" w:line="240" w:lineRule="auto"/>
        <w:ind w:firstLine="709"/>
        <w:jc w:val="both"/>
        <w:rPr>
          <w:rFonts w:ascii="Times New Roman" w:hAnsi="Times New Roman" w:cs="Times New Roman"/>
          <w:sz w:val="28"/>
          <w:szCs w:val="28"/>
          <w:lang w:val="uz-Cyrl-UZ"/>
        </w:rPr>
      </w:pPr>
    </w:p>
    <w:p w14:paraId="079F3EA4" w14:textId="77777777" w:rsidR="009D204E" w:rsidRPr="00E44EDF" w:rsidRDefault="009D204E" w:rsidP="009D204E">
      <w:pPr>
        <w:spacing w:after="0" w:line="240" w:lineRule="auto"/>
        <w:ind w:firstLine="709"/>
        <w:jc w:val="both"/>
        <w:rPr>
          <w:rFonts w:ascii="Times New Roman" w:hAnsi="Times New Roman" w:cs="Times New Roman"/>
          <w:sz w:val="28"/>
          <w:szCs w:val="28"/>
          <w:lang w:val="uz-Cyrl-UZ"/>
        </w:rPr>
      </w:pPr>
      <w:r w:rsidRPr="00F52755">
        <w:rPr>
          <w:rFonts w:ascii="Times New Roman" w:hAnsi="Times New Roman" w:cs="Times New Roman"/>
          <w:i/>
          <w:sz w:val="28"/>
          <w:szCs w:val="28"/>
          <w:lang w:val="uz-Cyrl-UZ"/>
        </w:rPr>
        <w:t>B. aerophillus</w:t>
      </w:r>
      <w:r>
        <w:rPr>
          <w:rFonts w:ascii="Times New Roman" w:hAnsi="Times New Roman" w:cs="Times New Roman"/>
          <w:i/>
          <w:sz w:val="28"/>
          <w:szCs w:val="28"/>
          <w:lang w:val="uz-Cyrl-UZ"/>
        </w:rPr>
        <w:t xml:space="preserve"> </w:t>
      </w:r>
      <w:r>
        <w:rPr>
          <w:rFonts w:ascii="Times New Roman" w:hAnsi="Times New Roman" w:cs="Times New Roman"/>
          <w:sz w:val="28"/>
          <w:szCs w:val="28"/>
          <w:lang w:val="uz-Cyrl-UZ"/>
        </w:rPr>
        <w:t>А2 эндофиттік штамм</w:t>
      </w:r>
      <w:r w:rsidRPr="006712A4">
        <w:rPr>
          <w:rFonts w:ascii="Times New Roman" w:hAnsi="Times New Roman" w:cs="Times New Roman"/>
          <w:sz w:val="28"/>
          <w:szCs w:val="28"/>
          <w:lang w:val="uz-Cyrl-UZ"/>
        </w:rPr>
        <w:t xml:space="preserve"> гомологиясының максималды деңгейі </w:t>
      </w:r>
      <w:r w:rsidRPr="008B3F5B">
        <w:rPr>
          <w:rFonts w:ascii="Times New Roman" w:hAnsi="Times New Roman" w:cs="Times New Roman"/>
          <w:i/>
          <w:iCs/>
          <w:sz w:val="28"/>
          <w:szCs w:val="28"/>
          <w:lang w:val="uz-Cyrl-UZ"/>
        </w:rPr>
        <w:t xml:space="preserve">B. </w:t>
      </w:r>
      <w:r>
        <w:rPr>
          <w:rFonts w:ascii="Times New Roman" w:hAnsi="Times New Roman" w:cs="Times New Roman"/>
          <w:i/>
          <w:iCs/>
          <w:sz w:val="28"/>
          <w:szCs w:val="28"/>
          <w:lang w:val="uz-Cyrl-UZ"/>
        </w:rPr>
        <w:t>а</w:t>
      </w:r>
      <w:r w:rsidRPr="008B3F5B">
        <w:rPr>
          <w:rFonts w:ascii="Times New Roman" w:hAnsi="Times New Roman" w:cs="Times New Roman"/>
          <w:i/>
          <w:iCs/>
          <w:sz w:val="28"/>
          <w:szCs w:val="28"/>
          <w:lang w:val="uz-Cyrl-UZ"/>
        </w:rPr>
        <w:t>erophilus</w:t>
      </w:r>
      <w:r>
        <w:rPr>
          <w:rFonts w:ascii="Times New Roman" w:hAnsi="Times New Roman" w:cs="Times New Roman"/>
          <w:i/>
          <w:iCs/>
          <w:sz w:val="28"/>
          <w:szCs w:val="28"/>
          <w:lang w:val="uz-Cyrl-UZ"/>
        </w:rPr>
        <w:t xml:space="preserve"> </w:t>
      </w:r>
      <w:r w:rsidRPr="008B3F5B">
        <w:rPr>
          <w:rFonts w:ascii="Times New Roman" w:hAnsi="Times New Roman" w:cs="Times New Roman"/>
          <w:i/>
          <w:iCs/>
          <w:sz w:val="28"/>
          <w:szCs w:val="28"/>
          <w:lang w:val="uz-Cyrl-UZ"/>
        </w:rPr>
        <w:t>strain</w:t>
      </w:r>
      <w:r>
        <w:rPr>
          <w:rFonts w:ascii="Times New Roman" w:hAnsi="Times New Roman" w:cs="Times New Roman"/>
          <w:i/>
          <w:iCs/>
          <w:sz w:val="28"/>
          <w:szCs w:val="28"/>
          <w:lang w:val="uz-Cyrl-UZ"/>
        </w:rPr>
        <w:t xml:space="preserve"> </w:t>
      </w:r>
      <w:r w:rsidRPr="00FD3CEF">
        <w:rPr>
          <w:rFonts w:ascii="Times New Roman" w:hAnsi="Times New Roman" w:cs="Times New Roman"/>
          <w:sz w:val="28"/>
          <w:szCs w:val="28"/>
          <w:lang w:val="uz-Cyrl-UZ"/>
        </w:rPr>
        <w:t>AJ831844</w:t>
      </w:r>
      <w:r w:rsidRPr="006712A4">
        <w:rPr>
          <w:rFonts w:ascii="Times New Roman" w:hAnsi="Times New Roman" w:cs="Times New Roman"/>
          <w:sz w:val="28"/>
          <w:szCs w:val="28"/>
          <w:lang w:val="uz-Cyrl-UZ"/>
        </w:rPr>
        <w:t xml:space="preserve"> штамымен анықталды-</w:t>
      </w:r>
      <w:r>
        <w:rPr>
          <w:rFonts w:ascii="Times New Roman" w:hAnsi="Times New Roman" w:cs="Times New Roman"/>
          <w:sz w:val="28"/>
          <w:szCs w:val="28"/>
          <w:lang w:val="uz-Cyrl-UZ"/>
        </w:rPr>
        <w:t>99,95%. Жүргізілген молекулалық-генетикалық және дақылдық морфологиялық зерттеулер нәтижесі бойынша штамм</w:t>
      </w:r>
      <w:r w:rsidRPr="006712A4">
        <w:rPr>
          <w:rFonts w:ascii="Times New Roman" w:hAnsi="Times New Roman" w:cs="Times New Roman"/>
          <w:sz w:val="28"/>
          <w:szCs w:val="28"/>
          <w:lang w:val="uz-Cyrl-UZ"/>
        </w:rPr>
        <w:t xml:space="preserve"> </w:t>
      </w:r>
      <w:r w:rsidRPr="008B3F5B">
        <w:rPr>
          <w:rFonts w:ascii="Times New Roman" w:hAnsi="Times New Roman" w:cs="Times New Roman"/>
          <w:i/>
          <w:iCs/>
          <w:sz w:val="28"/>
          <w:szCs w:val="28"/>
          <w:lang w:val="uz-Cyrl-UZ"/>
        </w:rPr>
        <w:t>B. aerophilus</w:t>
      </w:r>
      <w:r w:rsidRPr="006712A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түріне жатқызылды (10-сурет).</w:t>
      </w:r>
    </w:p>
    <w:p w14:paraId="55546125" w14:textId="77777777" w:rsidR="00A510EB" w:rsidRPr="00E44EDF" w:rsidRDefault="00A510EB" w:rsidP="009D204E">
      <w:pPr>
        <w:spacing w:after="0" w:line="240" w:lineRule="auto"/>
        <w:ind w:firstLine="709"/>
        <w:jc w:val="both"/>
        <w:rPr>
          <w:rFonts w:ascii="Times New Roman" w:hAnsi="Times New Roman" w:cs="Times New Roman"/>
          <w:sz w:val="28"/>
          <w:szCs w:val="28"/>
          <w:lang w:val="uz-Cyrl-UZ"/>
        </w:rPr>
      </w:pPr>
    </w:p>
    <w:p w14:paraId="0332D8AC" w14:textId="0D7A968A" w:rsidR="009D204E" w:rsidRDefault="00E44EDF" w:rsidP="00E44EDF">
      <w:pPr>
        <w:spacing w:after="0" w:line="240" w:lineRule="auto"/>
        <w:ind w:firstLine="426"/>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32EDE83A" wp14:editId="29190072">
            <wp:extent cx="5551200" cy="3455670"/>
            <wp:effectExtent l="0" t="0" r="0" b="0"/>
            <wp:docPr id="18337785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78553" name="Рисунок 1833778553"/>
                    <pic:cNvPicPr/>
                  </pic:nvPicPr>
                  <pic:blipFill>
                    <a:blip r:embed="rId19">
                      <a:extLst>
                        <a:ext uri="{28A0092B-C50C-407E-A947-70E740481C1C}">
                          <a14:useLocalDpi xmlns:a14="http://schemas.microsoft.com/office/drawing/2010/main" val="0"/>
                        </a:ext>
                      </a:extLst>
                    </a:blip>
                    <a:stretch>
                      <a:fillRect/>
                    </a:stretch>
                  </pic:blipFill>
                  <pic:spPr>
                    <a:xfrm>
                      <a:off x="0" y="0"/>
                      <a:ext cx="5556588" cy="3459024"/>
                    </a:xfrm>
                    <a:prstGeom prst="rect">
                      <a:avLst/>
                    </a:prstGeom>
                  </pic:spPr>
                </pic:pic>
              </a:graphicData>
            </a:graphic>
          </wp:inline>
        </w:drawing>
      </w:r>
    </w:p>
    <w:p w14:paraId="622EFFEB" w14:textId="5B305972" w:rsidR="006712A4" w:rsidRPr="00E44EDF" w:rsidRDefault="006712A4" w:rsidP="00E44EDF">
      <w:pPr>
        <w:spacing w:after="0" w:line="240" w:lineRule="auto"/>
        <w:ind w:firstLine="709"/>
        <w:rPr>
          <w:rFonts w:ascii="Times New Roman" w:hAnsi="Times New Roman" w:cs="Times New Roman"/>
          <w:sz w:val="28"/>
          <w:szCs w:val="28"/>
        </w:rPr>
      </w:pPr>
    </w:p>
    <w:p w14:paraId="401CD34E" w14:textId="77777777" w:rsidR="009D204E" w:rsidRDefault="009D204E" w:rsidP="00F52755">
      <w:pPr>
        <w:spacing w:after="0" w:line="240" w:lineRule="auto"/>
        <w:ind w:firstLine="709"/>
        <w:jc w:val="center"/>
        <w:rPr>
          <w:rFonts w:ascii="Times New Roman" w:hAnsi="Times New Roman" w:cs="Times New Roman"/>
          <w:sz w:val="28"/>
          <w:szCs w:val="28"/>
          <w:lang w:val="uz-Cyrl-UZ"/>
        </w:rPr>
      </w:pPr>
    </w:p>
    <w:p w14:paraId="2CE3379F" w14:textId="77777777" w:rsidR="006712A4" w:rsidRDefault="00F52755" w:rsidP="00F52755">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127E7E" w:rsidRPr="00127E7E">
        <w:rPr>
          <w:rFonts w:ascii="Times New Roman" w:hAnsi="Times New Roman" w:cs="Times New Roman"/>
          <w:sz w:val="28"/>
          <w:szCs w:val="28"/>
          <w:lang w:val="uz-Cyrl-UZ"/>
        </w:rPr>
        <w:t>урет</w:t>
      </w:r>
      <w:r w:rsidR="00E508FF">
        <w:rPr>
          <w:rFonts w:ascii="Times New Roman" w:hAnsi="Times New Roman" w:cs="Times New Roman"/>
          <w:sz w:val="28"/>
          <w:szCs w:val="28"/>
          <w:lang w:val="uz-Cyrl-UZ"/>
        </w:rPr>
        <w:t xml:space="preserve"> 10</w:t>
      </w:r>
      <w:r>
        <w:rPr>
          <w:rFonts w:ascii="Times New Roman" w:hAnsi="Times New Roman" w:cs="Times New Roman"/>
          <w:sz w:val="28"/>
          <w:szCs w:val="28"/>
          <w:lang w:val="uz-Cyrl-UZ"/>
        </w:rPr>
        <w:t xml:space="preserve"> –</w:t>
      </w:r>
      <w:r w:rsidR="00FF7D92">
        <w:rPr>
          <w:rFonts w:ascii="Times New Roman" w:hAnsi="Times New Roman" w:cs="Times New Roman"/>
          <w:sz w:val="28"/>
          <w:szCs w:val="28"/>
          <w:lang w:val="uz-Cyrl-UZ"/>
        </w:rPr>
        <w:t xml:space="preserve"> </w:t>
      </w:r>
      <w:r w:rsidR="000A11B3">
        <w:rPr>
          <w:rFonts w:ascii="Times New Roman" w:hAnsi="Times New Roman" w:cs="Times New Roman"/>
          <w:i/>
          <w:iCs/>
          <w:sz w:val="28"/>
          <w:szCs w:val="28"/>
          <w:lang w:val="uz-Cyrl-UZ"/>
        </w:rPr>
        <w:t>B. а</w:t>
      </w:r>
      <w:r w:rsidR="00127E7E" w:rsidRPr="008B3F5B">
        <w:rPr>
          <w:rFonts w:ascii="Times New Roman" w:hAnsi="Times New Roman" w:cs="Times New Roman"/>
          <w:i/>
          <w:iCs/>
          <w:sz w:val="28"/>
          <w:szCs w:val="28"/>
          <w:lang w:val="uz-Cyrl-UZ"/>
        </w:rPr>
        <w:t>erophillus</w:t>
      </w:r>
      <w:r w:rsidR="000A11B3">
        <w:rPr>
          <w:rFonts w:ascii="Times New Roman" w:hAnsi="Times New Roman" w:cs="Times New Roman"/>
          <w:i/>
          <w:iCs/>
          <w:sz w:val="28"/>
          <w:szCs w:val="28"/>
          <w:lang w:val="uz-Cyrl-UZ"/>
        </w:rPr>
        <w:t xml:space="preserve"> </w:t>
      </w:r>
      <w:r w:rsidR="008B3F5B" w:rsidRPr="00127E7E">
        <w:rPr>
          <w:rFonts w:ascii="Times New Roman" w:hAnsi="Times New Roman" w:cs="Times New Roman"/>
          <w:sz w:val="28"/>
          <w:szCs w:val="28"/>
          <w:lang w:val="uz-Cyrl-UZ"/>
        </w:rPr>
        <w:t>A</w:t>
      </w:r>
      <w:r w:rsidR="00127E7E" w:rsidRPr="00127E7E">
        <w:rPr>
          <w:rFonts w:ascii="Times New Roman" w:hAnsi="Times New Roman" w:cs="Times New Roman"/>
          <w:sz w:val="28"/>
          <w:szCs w:val="28"/>
          <w:lang w:val="uz-Cyrl-UZ"/>
        </w:rPr>
        <w:t>2 штамының филогенетикалық ағашы және бір-бірімен тығыз байланысты түрлердің типтік штамдары</w:t>
      </w:r>
    </w:p>
    <w:p w14:paraId="23D991E6" w14:textId="77777777" w:rsidR="00CC3002" w:rsidRDefault="00CC3002" w:rsidP="00CC3002">
      <w:pPr>
        <w:spacing w:after="0" w:line="240" w:lineRule="auto"/>
        <w:ind w:firstLine="709"/>
        <w:jc w:val="both"/>
        <w:rPr>
          <w:rFonts w:ascii="Times New Roman" w:hAnsi="Times New Roman" w:cs="Times New Roman"/>
          <w:i/>
          <w:sz w:val="28"/>
          <w:szCs w:val="28"/>
          <w:lang w:val="uz-Cyrl-UZ"/>
        </w:rPr>
      </w:pPr>
    </w:p>
    <w:p w14:paraId="6CBEF4CD" w14:textId="77777777" w:rsidR="00181053" w:rsidRDefault="00181053" w:rsidP="00CC3002">
      <w:pPr>
        <w:spacing w:after="0" w:line="240" w:lineRule="auto"/>
        <w:ind w:firstLine="709"/>
        <w:jc w:val="both"/>
        <w:rPr>
          <w:rFonts w:ascii="Times New Roman" w:hAnsi="Times New Roman" w:cs="Times New Roman"/>
          <w:sz w:val="28"/>
          <w:szCs w:val="28"/>
          <w:lang w:val="uz-Cyrl-UZ"/>
        </w:rPr>
      </w:pPr>
    </w:p>
    <w:p w14:paraId="74C24AEA"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5CC0E951"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6FC3C16F"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43E0A693"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1C633AEF"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25D89B06"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01BFF180"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3BA07771"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1F426B99" w14:textId="77777777" w:rsidR="00E44EDF" w:rsidRDefault="00E44EDF" w:rsidP="00CC3002">
      <w:pPr>
        <w:spacing w:after="0" w:line="240" w:lineRule="auto"/>
        <w:ind w:firstLine="709"/>
        <w:jc w:val="both"/>
        <w:rPr>
          <w:rFonts w:ascii="Times New Roman" w:hAnsi="Times New Roman" w:cs="Times New Roman"/>
          <w:sz w:val="28"/>
          <w:szCs w:val="28"/>
          <w:lang w:val="uz-Cyrl-UZ"/>
        </w:rPr>
      </w:pPr>
    </w:p>
    <w:p w14:paraId="2E332146" w14:textId="77777777" w:rsidR="00E44EDF" w:rsidRDefault="00E44EDF" w:rsidP="00CC3002">
      <w:pPr>
        <w:spacing w:after="0" w:line="240" w:lineRule="auto"/>
        <w:ind w:firstLine="709"/>
        <w:jc w:val="both"/>
        <w:rPr>
          <w:rFonts w:ascii="Times New Roman" w:hAnsi="Times New Roman" w:cs="Times New Roman"/>
          <w:sz w:val="28"/>
          <w:szCs w:val="28"/>
          <w:lang w:val="uz-Cyrl-UZ"/>
        </w:rPr>
      </w:pPr>
    </w:p>
    <w:p w14:paraId="09A25EEC" w14:textId="77777777" w:rsidR="00E44EDF" w:rsidRDefault="00E44EDF" w:rsidP="00CC3002">
      <w:pPr>
        <w:spacing w:after="0" w:line="240" w:lineRule="auto"/>
        <w:ind w:firstLine="709"/>
        <w:jc w:val="both"/>
        <w:rPr>
          <w:rFonts w:ascii="Times New Roman" w:hAnsi="Times New Roman" w:cs="Times New Roman"/>
          <w:sz w:val="28"/>
          <w:szCs w:val="28"/>
          <w:lang w:val="uz-Cyrl-UZ"/>
        </w:rPr>
      </w:pPr>
    </w:p>
    <w:p w14:paraId="16130FE2"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745515CF"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7F3295B0" w14:textId="77777777" w:rsidR="00434928" w:rsidRDefault="00434928" w:rsidP="00434928">
      <w:pPr>
        <w:spacing w:after="0" w:line="240" w:lineRule="auto"/>
        <w:ind w:firstLine="709"/>
        <w:jc w:val="both"/>
        <w:rPr>
          <w:rFonts w:ascii="Times New Roman" w:hAnsi="Times New Roman" w:cs="Times New Roman"/>
          <w:sz w:val="28"/>
          <w:szCs w:val="28"/>
          <w:lang w:val="uz-Cyrl-UZ"/>
        </w:rPr>
      </w:pPr>
      <w:r w:rsidRPr="00434928">
        <w:rPr>
          <w:rFonts w:ascii="Times New Roman" w:hAnsi="Times New Roman" w:cs="Times New Roman"/>
          <w:bCs/>
          <w:i/>
          <w:sz w:val="28"/>
          <w:szCs w:val="24"/>
          <w:lang w:val="uz-Cyrl-UZ"/>
        </w:rPr>
        <w:lastRenderedPageBreak/>
        <w:t>Serratia</w:t>
      </w:r>
      <w:r w:rsidRPr="00434928">
        <w:rPr>
          <w:rFonts w:ascii="Times New Roman" w:hAnsi="Times New Roman" w:cs="Times New Roman"/>
          <w:bCs/>
          <w:i/>
          <w:sz w:val="28"/>
          <w:szCs w:val="24"/>
          <w:lang w:val="kk-KZ"/>
        </w:rPr>
        <w:t xml:space="preserve"> </w:t>
      </w:r>
      <w:r w:rsidRPr="00434928">
        <w:rPr>
          <w:rFonts w:ascii="Times New Roman" w:hAnsi="Times New Roman" w:cs="Times New Roman"/>
          <w:bCs/>
          <w:i/>
          <w:sz w:val="28"/>
          <w:szCs w:val="24"/>
          <w:lang w:val="uz-Cyrl-UZ"/>
        </w:rPr>
        <w:t>proteamaculans</w:t>
      </w:r>
      <w:r w:rsidRPr="00434928">
        <w:rPr>
          <w:rFonts w:ascii="Times New Roman" w:hAnsi="Times New Roman" w:cs="Times New Roman"/>
          <w:bCs/>
          <w:sz w:val="28"/>
          <w:szCs w:val="24"/>
          <w:lang w:val="uz-Cyrl-UZ"/>
        </w:rPr>
        <w:t xml:space="preserve"> B5 </w:t>
      </w:r>
      <w:r>
        <w:rPr>
          <w:rFonts w:ascii="Times New Roman" w:hAnsi="Times New Roman" w:cs="Times New Roman"/>
          <w:sz w:val="28"/>
          <w:szCs w:val="28"/>
          <w:lang w:val="uz-Cyrl-UZ"/>
        </w:rPr>
        <w:t>эндофиттік штамм</w:t>
      </w:r>
      <w:r w:rsidRPr="006712A4">
        <w:rPr>
          <w:rFonts w:ascii="Times New Roman" w:hAnsi="Times New Roman" w:cs="Times New Roman"/>
          <w:sz w:val="28"/>
          <w:szCs w:val="28"/>
          <w:lang w:val="uz-Cyrl-UZ"/>
        </w:rPr>
        <w:t xml:space="preserve"> гомологиясының максималды деңгейі </w:t>
      </w:r>
      <w:r w:rsidR="002B7681" w:rsidRPr="00434928">
        <w:rPr>
          <w:rFonts w:ascii="Times New Roman" w:hAnsi="Times New Roman" w:cs="Times New Roman"/>
          <w:bCs/>
          <w:i/>
          <w:sz w:val="28"/>
          <w:szCs w:val="24"/>
          <w:lang w:val="uz-Cyrl-UZ"/>
        </w:rPr>
        <w:t>Serratia</w:t>
      </w:r>
      <w:r w:rsidR="002B7681" w:rsidRPr="00434928">
        <w:rPr>
          <w:rFonts w:ascii="Times New Roman" w:hAnsi="Times New Roman" w:cs="Times New Roman"/>
          <w:bCs/>
          <w:i/>
          <w:sz w:val="28"/>
          <w:szCs w:val="24"/>
          <w:lang w:val="kk-KZ"/>
        </w:rPr>
        <w:t xml:space="preserve"> </w:t>
      </w:r>
      <w:r w:rsidR="002B7681" w:rsidRPr="00434928">
        <w:rPr>
          <w:rFonts w:ascii="Times New Roman" w:hAnsi="Times New Roman" w:cs="Times New Roman"/>
          <w:bCs/>
          <w:i/>
          <w:sz w:val="28"/>
          <w:szCs w:val="24"/>
          <w:lang w:val="uz-Cyrl-UZ"/>
        </w:rPr>
        <w:t>proteamaculans</w:t>
      </w:r>
      <w:r w:rsidR="002B7681" w:rsidRPr="002B7681">
        <w:rPr>
          <w:rFonts w:ascii="Times New Roman" w:hAnsi="Times New Roman" w:cs="Times New Roman"/>
          <w:bCs/>
          <w:i/>
          <w:sz w:val="28"/>
          <w:szCs w:val="24"/>
          <w:lang w:val="uz-Cyrl-UZ"/>
        </w:rPr>
        <w:t xml:space="preserve"> </w:t>
      </w:r>
      <w:r w:rsidR="002B7681" w:rsidRPr="002B7681">
        <w:rPr>
          <w:rFonts w:ascii="Times New Roman" w:hAnsi="Times New Roman" w:cs="Times New Roman"/>
          <w:bCs/>
          <w:sz w:val="28"/>
          <w:szCs w:val="24"/>
          <w:lang w:val="uz-Cyrl-UZ"/>
        </w:rPr>
        <w:t>AZ4</w:t>
      </w:r>
      <w:r w:rsidRPr="00B52A24">
        <w:rPr>
          <w:rFonts w:ascii="Times New Roman" w:hAnsi="Times New Roman" w:cs="Times New Roman"/>
          <w:sz w:val="28"/>
          <w:szCs w:val="28"/>
          <w:lang w:val="uz-Cyrl-UZ"/>
        </w:rPr>
        <w:t xml:space="preserve"> </w:t>
      </w:r>
      <w:r w:rsidRPr="006712A4">
        <w:rPr>
          <w:rFonts w:ascii="Times New Roman" w:hAnsi="Times New Roman" w:cs="Times New Roman"/>
          <w:sz w:val="28"/>
          <w:szCs w:val="28"/>
          <w:lang w:val="uz-Cyrl-UZ"/>
        </w:rPr>
        <w:t>штамымен анықталды-</w:t>
      </w:r>
      <w:r w:rsidR="002B7681">
        <w:rPr>
          <w:rFonts w:ascii="Times New Roman" w:hAnsi="Times New Roman" w:cs="Times New Roman"/>
          <w:sz w:val="28"/>
          <w:szCs w:val="28"/>
          <w:lang w:val="uz-Cyrl-UZ"/>
        </w:rPr>
        <w:t xml:space="preserve">95 </w:t>
      </w:r>
      <w:r>
        <w:rPr>
          <w:rFonts w:ascii="Times New Roman" w:hAnsi="Times New Roman" w:cs="Times New Roman"/>
          <w:sz w:val="28"/>
          <w:szCs w:val="28"/>
          <w:lang w:val="uz-Cyrl-UZ"/>
        </w:rPr>
        <w:t>%.</w:t>
      </w:r>
      <w:r w:rsidRPr="00D6671F">
        <w:rPr>
          <w:rFonts w:ascii="Times New Roman" w:hAnsi="Times New Roman" w:cs="Times New Roman"/>
          <w:sz w:val="28"/>
          <w:szCs w:val="28"/>
          <w:lang w:val="uz-Cyrl-UZ"/>
        </w:rPr>
        <w:t xml:space="preserve"> </w:t>
      </w:r>
      <w:r>
        <w:rPr>
          <w:rFonts w:ascii="Times New Roman" w:hAnsi="Times New Roman" w:cs="Times New Roman"/>
          <w:sz w:val="28"/>
          <w:szCs w:val="28"/>
          <w:lang w:val="kk-KZ"/>
        </w:rPr>
        <w:t xml:space="preserve">Жүзеге асырылған дақылдық-морфологиялық және молекулалық-генетикалық талдаулар </w:t>
      </w:r>
      <w:r>
        <w:rPr>
          <w:rFonts w:ascii="Times New Roman" w:hAnsi="Times New Roman" w:cs="Times New Roman"/>
          <w:iCs/>
          <w:sz w:val="28"/>
          <w:szCs w:val="28"/>
          <w:lang w:val="uz-Cyrl-UZ"/>
        </w:rPr>
        <w:t>B5</w:t>
      </w:r>
      <w:r>
        <w:rPr>
          <w:rFonts w:ascii="Times New Roman" w:hAnsi="Times New Roman" w:cs="Times New Roman"/>
          <w:sz w:val="28"/>
          <w:szCs w:val="28"/>
          <w:lang w:val="uz-Cyrl-UZ"/>
        </w:rPr>
        <w:t xml:space="preserve"> штамын </w:t>
      </w:r>
      <w:r w:rsidRPr="00434928">
        <w:rPr>
          <w:rFonts w:ascii="Times New Roman" w:hAnsi="Times New Roman" w:cs="Times New Roman"/>
          <w:bCs/>
          <w:i/>
          <w:sz w:val="28"/>
          <w:szCs w:val="24"/>
          <w:lang w:val="uz-Cyrl-UZ"/>
        </w:rPr>
        <w:t>Serratia</w:t>
      </w:r>
      <w:r w:rsidRPr="00434928">
        <w:rPr>
          <w:rFonts w:ascii="Times New Roman" w:hAnsi="Times New Roman" w:cs="Times New Roman"/>
          <w:bCs/>
          <w:i/>
          <w:sz w:val="28"/>
          <w:szCs w:val="24"/>
          <w:lang w:val="kk-KZ"/>
        </w:rPr>
        <w:t xml:space="preserve"> </w:t>
      </w:r>
      <w:r w:rsidRPr="00434928">
        <w:rPr>
          <w:rFonts w:ascii="Times New Roman" w:hAnsi="Times New Roman" w:cs="Times New Roman"/>
          <w:bCs/>
          <w:i/>
          <w:sz w:val="28"/>
          <w:szCs w:val="24"/>
          <w:lang w:val="uz-Cyrl-UZ"/>
        </w:rPr>
        <w:t>proteamaculans</w:t>
      </w:r>
      <w:r w:rsidRPr="00181053">
        <w:rPr>
          <w:rFonts w:ascii="Times New Roman" w:hAnsi="Times New Roman" w:cs="Times New Roman"/>
          <w:i/>
          <w:iCs/>
          <w:sz w:val="28"/>
          <w:szCs w:val="28"/>
          <w:lang w:val="uz-Cyrl-UZ"/>
        </w:rPr>
        <w:t xml:space="preserve"> </w:t>
      </w:r>
      <w:r>
        <w:rPr>
          <w:rFonts w:ascii="Times New Roman" w:hAnsi="Times New Roman" w:cs="Times New Roman"/>
          <w:iCs/>
          <w:sz w:val="28"/>
          <w:szCs w:val="28"/>
          <w:lang w:val="uz-Cyrl-UZ"/>
        </w:rPr>
        <w:t xml:space="preserve">түріне жатқызуға болатынын дәлелдеді </w:t>
      </w:r>
      <w:r>
        <w:rPr>
          <w:rFonts w:ascii="Times New Roman" w:hAnsi="Times New Roman" w:cs="Times New Roman"/>
          <w:sz w:val="28"/>
          <w:szCs w:val="28"/>
          <w:lang w:val="uz-Cyrl-UZ"/>
        </w:rPr>
        <w:t>(11-сурет).</w:t>
      </w:r>
    </w:p>
    <w:p w14:paraId="52A58BEE" w14:textId="77777777" w:rsidR="009D204E" w:rsidRDefault="009D204E" w:rsidP="00CC3002">
      <w:pPr>
        <w:spacing w:after="0" w:line="240" w:lineRule="auto"/>
        <w:ind w:firstLine="709"/>
        <w:jc w:val="both"/>
        <w:rPr>
          <w:rFonts w:ascii="Times New Roman" w:hAnsi="Times New Roman" w:cs="Times New Roman"/>
          <w:sz w:val="32"/>
          <w:szCs w:val="28"/>
          <w:lang w:val="uz-Cyrl-UZ"/>
        </w:rPr>
      </w:pPr>
    </w:p>
    <w:p w14:paraId="33F60134" w14:textId="35F746A4" w:rsidR="00434928" w:rsidRPr="00434928" w:rsidRDefault="00E44EDF" w:rsidP="00CC3002">
      <w:pPr>
        <w:spacing w:after="0" w:line="240" w:lineRule="auto"/>
        <w:ind w:firstLine="709"/>
        <w:jc w:val="both"/>
        <w:rPr>
          <w:rFonts w:ascii="Times New Roman" w:hAnsi="Times New Roman" w:cs="Times New Roman"/>
          <w:sz w:val="32"/>
          <w:szCs w:val="28"/>
          <w:lang w:val="uz-Cyrl-UZ"/>
        </w:rPr>
      </w:pPr>
      <w:r>
        <w:rPr>
          <w:rFonts w:ascii="Times New Roman" w:hAnsi="Times New Roman" w:cs="Times New Roman"/>
          <w:noProof/>
          <w:sz w:val="32"/>
          <w:szCs w:val="28"/>
          <w:lang w:eastAsia="ru-RU"/>
        </w:rPr>
        <w:drawing>
          <wp:inline distT="0" distB="0" distL="0" distR="0" wp14:anchorId="6A5DDD96" wp14:editId="2B79802D">
            <wp:extent cx="5251145" cy="3492000"/>
            <wp:effectExtent l="0" t="0" r="6985" b="0"/>
            <wp:docPr id="1498574946" name="Рисунок 4" descr="Изображение выглядит как текст, Шрифт, снимок экран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74946" name="Рисунок 4" descr="Изображение выглядит как текст, Шрифт, снимок экрана, диаграмма&#10;&#10;Контент, сгенерированный ИИ, может содержать ошибки."/>
                    <pic:cNvPicPr/>
                  </pic:nvPicPr>
                  <pic:blipFill rotWithShape="1">
                    <a:blip r:embed="rId20">
                      <a:extLst>
                        <a:ext uri="{28A0092B-C50C-407E-A947-70E740481C1C}">
                          <a14:useLocalDpi xmlns:a14="http://schemas.microsoft.com/office/drawing/2010/main" val="0"/>
                        </a:ext>
                      </a:extLst>
                    </a:blip>
                    <a:srcRect l="6423" r="8986"/>
                    <a:stretch/>
                  </pic:blipFill>
                  <pic:spPr bwMode="auto">
                    <a:xfrm>
                      <a:off x="0" y="0"/>
                      <a:ext cx="5258874" cy="3497140"/>
                    </a:xfrm>
                    <a:prstGeom prst="rect">
                      <a:avLst/>
                    </a:prstGeom>
                    <a:ln>
                      <a:noFill/>
                    </a:ln>
                    <a:extLst>
                      <a:ext uri="{53640926-AAD7-44D8-BBD7-CCE9431645EC}">
                        <a14:shadowObscured xmlns:a14="http://schemas.microsoft.com/office/drawing/2010/main"/>
                      </a:ext>
                    </a:extLst>
                  </pic:spPr>
                </pic:pic>
              </a:graphicData>
            </a:graphic>
          </wp:inline>
        </w:drawing>
      </w:r>
    </w:p>
    <w:p w14:paraId="7F98F643"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2A2C6865" w14:textId="77777777" w:rsidR="009D204E" w:rsidRDefault="002B7681" w:rsidP="002B7681">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Pr="00127E7E">
        <w:rPr>
          <w:rFonts w:ascii="Times New Roman" w:hAnsi="Times New Roman" w:cs="Times New Roman"/>
          <w:sz w:val="28"/>
          <w:szCs w:val="28"/>
          <w:lang w:val="uz-Cyrl-UZ"/>
        </w:rPr>
        <w:t>урет</w:t>
      </w:r>
      <w:r>
        <w:rPr>
          <w:rFonts w:ascii="Times New Roman" w:hAnsi="Times New Roman" w:cs="Times New Roman"/>
          <w:sz w:val="28"/>
          <w:szCs w:val="28"/>
          <w:lang w:val="uz-Cyrl-UZ"/>
        </w:rPr>
        <w:t xml:space="preserve"> 11 – </w:t>
      </w:r>
      <w:r w:rsidRPr="00434928">
        <w:rPr>
          <w:rFonts w:ascii="Times New Roman" w:hAnsi="Times New Roman" w:cs="Times New Roman"/>
          <w:bCs/>
          <w:i/>
          <w:sz w:val="28"/>
          <w:szCs w:val="24"/>
          <w:lang w:val="uz-Cyrl-UZ"/>
        </w:rPr>
        <w:t>Serratia</w:t>
      </w:r>
      <w:r w:rsidRPr="00434928">
        <w:rPr>
          <w:rFonts w:ascii="Times New Roman" w:hAnsi="Times New Roman" w:cs="Times New Roman"/>
          <w:bCs/>
          <w:i/>
          <w:sz w:val="28"/>
          <w:szCs w:val="24"/>
          <w:lang w:val="kk-KZ"/>
        </w:rPr>
        <w:t xml:space="preserve"> </w:t>
      </w:r>
      <w:r w:rsidRPr="00434928">
        <w:rPr>
          <w:rFonts w:ascii="Times New Roman" w:hAnsi="Times New Roman" w:cs="Times New Roman"/>
          <w:bCs/>
          <w:i/>
          <w:sz w:val="28"/>
          <w:szCs w:val="24"/>
          <w:lang w:val="uz-Cyrl-UZ"/>
        </w:rPr>
        <w:t>proteamaculans</w:t>
      </w:r>
      <w:r w:rsidRPr="00434928">
        <w:rPr>
          <w:rFonts w:ascii="Times New Roman" w:hAnsi="Times New Roman" w:cs="Times New Roman"/>
          <w:bCs/>
          <w:sz w:val="28"/>
          <w:szCs w:val="24"/>
          <w:lang w:val="uz-Cyrl-UZ"/>
        </w:rPr>
        <w:t xml:space="preserve"> B5 </w:t>
      </w:r>
      <w:r w:rsidRPr="00127E7E">
        <w:rPr>
          <w:rFonts w:ascii="Times New Roman" w:hAnsi="Times New Roman" w:cs="Times New Roman"/>
          <w:sz w:val="28"/>
          <w:szCs w:val="28"/>
          <w:lang w:val="uz-Cyrl-UZ"/>
        </w:rPr>
        <w:t>штамының филогенетикалық ағашы және бір-бірімен тығыз байланысты түрлердің типтік штамдары</w:t>
      </w:r>
    </w:p>
    <w:p w14:paraId="04ADAE81" w14:textId="77777777" w:rsidR="009D204E" w:rsidRDefault="009D204E" w:rsidP="00CC3002">
      <w:pPr>
        <w:spacing w:after="0" w:line="240" w:lineRule="auto"/>
        <w:ind w:firstLine="709"/>
        <w:jc w:val="both"/>
        <w:rPr>
          <w:rFonts w:ascii="Times New Roman" w:hAnsi="Times New Roman" w:cs="Times New Roman"/>
          <w:sz w:val="28"/>
          <w:szCs w:val="28"/>
          <w:lang w:val="uz-Cyrl-UZ"/>
        </w:rPr>
      </w:pPr>
    </w:p>
    <w:p w14:paraId="160C4D1A" w14:textId="77777777" w:rsidR="009D204E" w:rsidRDefault="009D204E" w:rsidP="009D204E">
      <w:pPr>
        <w:spacing w:after="0" w:line="240" w:lineRule="auto"/>
        <w:ind w:firstLine="709"/>
        <w:jc w:val="both"/>
        <w:rPr>
          <w:rFonts w:ascii="Times New Roman" w:hAnsi="Times New Roman" w:cs="Times New Roman"/>
          <w:sz w:val="28"/>
          <w:szCs w:val="28"/>
          <w:lang w:val="uz-Cyrl-UZ"/>
        </w:rPr>
      </w:pPr>
      <w:r w:rsidRPr="00181053">
        <w:rPr>
          <w:rFonts w:ascii="Times New Roman" w:hAnsi="Times New Roman" w:cs="Times New Roman"/>
          <w:i/>
          <w:iCs/>
          <w:sz w:val="28"/>
          <w:szCs w:val="28"/>
          <w:lang w:val="uz-Cyrl-UZ"/>
        </w:rPr>
        <w:t>Peribacillus</w:t>
      </w:r>
      <w:r w:rsidRPr="007065B8">
        <w:rPr>
          <w:rFonts w:ascii="Times New Roman" w:hAnsi="Times New Roman" w:cs="Times New Roman"/>
          <w:i/>
          <w:iCs/>
          <w:sz w:val="28"/>
          <w:szCs w:val="28"/>
          <w:lang w:val="uz-Cyrl-UZ"/>
        </w:rPr>
        <w:t xml:space="preserve"> simplex</w:t>
      </w:r>
      <w:r w:rsidRPr="00181053">
        <w:rPr>
          <w:rFonts w:ascii="Times New Roman" w:hAnsi="Times New Roman" w:cs="Times New Roman"/>
          <w:i/>
          <w:iCs/>
          <w:sz w:val="28"/>
          <w:szCs w:val="28"/>
          <w:lang w:val="uz-Cyrl-UZ"/>
        </w:rPr>
        <w:t xml:space="preserve"> </w:t>
      </w:r>
      <w:r w:rsidRPr="00D6671F">
        <w:rPr>
          <w:rFonts w:ascii="Times New Roman" w:hAnsi="Times New Roman" w:cs="Times New Roman"/>
          <w:iCs/>
          <w:sz w:val="28"/>
          <w:szCs w:val="28"/>
          <w:lang w:val="uz-Cyrl-UZ"/>
        </w:rPr>
        <w:t>B9</w:t>
      </w:r>
      <w:r w:rsidRPr="00181053">
        <w:rPr>
          <w:rFonts w:ascii="Times New Roman" w:hAnsi="Times New Roman" w:cs="Times New Roman"/>
          <w:i/>
          <w:iCs/>
          <w:sz w:val="28"/>
          <w:szCs w:val="28"/>
          <w:lang w:val="uz-Cyrl-UZ"/>
        </w:rPr>
        <w:t xml:space="preserve"> </w:t>
      </w:r>
      <w:r>
        <w:rPr>
          <w:rFonts w:ascii="Times New Roman" w:hAnsi="Times New Roman" w:cs="Times New Roman"/>
          <w:sz w:val="28"/>
          <w:szCs w:val="28"/>
          <w:lang w:val="uz-Cyrl-UZ"/>
        </w:rPr>
        <w:t xml:space="preserve"> эндофиттік штамм</w:t>
      </w:r>
      <w:r w:rsidRPr="006712A4">
        <w:rPr>
          <w:rFonts w:ascii="Times New Roman" w:hAnsi="Times New Roman" w:cs="Times New Roman"/>
          <w:sz w:val="28"/>
          <w:szCs w:val="28"/>
          <w:lang w:val="uz-Cyrl-UZ"/>
        </w:rPr>
        <w:t xml:space="preserve"> гомологиясының максималды деңгейі </w:t>
      </w:r>
      <w:r w:rsidRPr="00181053">
        <w:rPr>
          <w:rFonts w:ascii="Times New Roman" w:hAnsi="Times New Roman" w:cs="Times New Roman"/>
          <w:i/>
          <w:iCs/>
          <w:sz w:val="28"/>
          <w:szCs w:val="28"/>
          <w:lang w:val="uz-Cyrl-UZ"/>
        </w:rPr>
        <w:t>Peribacillus</w:t>
      </w:r>
      <w:r>
        <w:rPr>
          <w:rFonts w:ascii="Times New Roman" w:hAnsi="Times New Roman" w:cs="Times New Roman"/>
          <w:i/>
          <w:iCs/>
          <w:sz w:val="28"/>
          <w:szCs w:val="28"/>
          <w:lang w:val="uz-Cyrl-UZ"/>
        </w:rPr>
        <w:t xml:space="preserve"> </w:t>
      </w:r>
      <w:r w:rsidRPr="008B3F5B">
        <w:rPr>
          <w:rFonts w:ascii="Times New Roman" w:hAnsi="Times New Roman" w:cs="Times New Roman"/>
          <w:i/>
          <w:iCs/>
          <w:sz w:val="28"/>
          <w:szCs w:val="28"/>
          <w:lang w:val="uz-Cyrl-UZ"/>
        </w:rPr>
        <w:t>strain</w:t>
      </w:r>
      <w:r w:rsidRPr="006712A4">
        <w:rPr>
          <w:rFonts w:ascii="Times New Roman" w:hAnsi="Times New Roman" w:cs="Times New Roman"/>
          <w:sz w:val="28"/>
          <w:szCs w:val="28"/>
          <w:lang w:val="uz-Cyrl-UZ"/>
        </w:rPr>
        <w:t xml:space="preserve"> </w:t>
      </w:r>
      <w:r w:rsidRPr="00B52A24">
        <w:rPr>
          <w:rFonts w:ascii="Times New Roman" w:hAnsi="Times New Roman" w:cs="Times New Roman"/>
          <w:sz w:val="28"/>
          <w:szCs w:val="28"/>
          <w:lang w:val="uz-Cyrl-UZ"/>
        </w:rPr>
        <w:t xml:space="preserve">T3-209 </w:t>
      </w:r>
      <w:r w:rsidRPr="006712A4">
        <w:rPr>
          <w:rFonts w:ascii="Times New Roman" w:hAnsi="Times New Roman" w:cs="Times New Roman"/>
          <w:sz w:val="28"/>
          <w:szCs w:val="28"/>
          <w:lang w:val="uz-Cyrl-UZ"/>
        </w:rPr>
        <w:t>штамымен анықталды-</w:t>
      </w:r>
      <w:r>
        <w:rPr>
          <w:rFonts w:ascii="Times New Roman" w:hAnsi="Times New Roman" w:cs="Times New Roman"/>
          <w:sz w:val="28"/>
          <w:szCs w:val="28"/>
          <w:lang w:val="uz-Cyrl-UZ"/>
        </w:rPr>
        <w:t>99%.</w:t>
      </w:r>
      <w:r w:rsidRPr="00D6671F">
        <w:rPr>
          <w:rFonts w:ascii="Times New Roman" w:hAnsi="Times New Roman" w:cs="Times New Roman"/>
          <w:sz w:val="28"/>
          <w:szCs w:val="28"/>
          <w:lang w:val="uz-Cyrl-UZ"/>
        </w:rPr>
        <w:t xml:space="preserve"> </w:t>
      </w:r>
      <w:r>
        <w:rPr>
          <w:rFonts w:ascii="Times New Roman" w:hAnsi="Times New Roman" w:cs="Times New Roman"/>
          <w:sz w:val="28"/>
          <w:szCs w:val="28"/>
          <w:lang w:val="kk-KZ"/>
        </w:rPr>
        <w:t xml:space="preserve">Жүзеге асырылған дақылдық-морфологиялық және молекулалық-генетикалық талдаулар </w:t>
      </w:r>
      <w:r w:rsidRPr="00D6671F">
        <w:rPr>
          <w:rFonts w:ascii="Times New Roman" w:hAnsi="Times New Roman" w:cs="Times New Roman"/>
          <w:iCs/>
          <w:sz w:val="28"/>
          <w:szCs w:val="28"/>
          <w:lang w:val="uz-Cyrl-UZ"/>
        </w:rPr>
        <w:t>B9</w:t>
      </w:r>
      <w:r>
        <w:rPr>
          <w:rFonts w:ascii="Times New Roman" w:hAnsi="Times New Roman" w:cs="Times New Roman"/>
          <w:sz w:val="28"/>
          <w:szCs w:val="28"/>
          <w:lang w:val="uz-Cyrl-UZ"/>
        </w:rPr>
        <w:t xml:space="preserve"> штамын </w:t>
      </w:r>
      <w:r w:rsidRPr="00181053">
        <w:rPr>
          <w:rFonts w:ascii="Times New Roman" w:hAnsi="Times New Roman" w:cs="Times New Roman"/>
          <w:i/>
          <w:iCs/>
          <w:sz w:val="28"/>
          <w:szCs w:val="28"/>
          <w:lang w:val="uz-Cyrl-UZ"/>
        </w:rPr>
        <w:t>Peribacillus</w:t>
      </w:r>
      <w:r w:rsidRPr="007065B8">
        <w:rPr>
          <w:rFonts w:ascii="Times New Roman" w:hAnsi="Times New Roman" w:cs="Times New Roman"/>
          <w:i/>
          <w:iCs/>
          <w:sz w:val="28"/>
          <w:szCs w:val="28"/>
          <w:lang w:val="uz-Cyrl-UZ"/>
        </w:rPr>
        <w:t xml:space="preserve"> simplex</w:t>
      </w:r>
      <w:r w:rsidRPr="00181053">
        <w:rPr>
          <w:rFonts w:ascii="Times New Roman" w:hAnsi="Times New Roman" w:cs="Times New Roman"/>
          <w:i/>
          <w:iCs/>
          <w:sz w:val="28"/>
          <w:szCs w:val="28"/>
          <w:lang w:val="uz-Cyrl-UZ"/>
        </w:rPr>
        <w:t xml:space="preserve"> </w:t>
      </w:r>
      <w:r>
        <w:rPr>
          <w:rFonts w:ascii="Times New Roman" w:hAnsi="Times New Roman" w:cs="Times New Roman"/>
          <w:iCs/>
          <w:sz w:val="28"/>
          <w:szCs w:val="28"/>
          <w:lang w:val="uz-Cyrl-UZ"/>
        </w:rPr>
        <w:t xml:space="preserve">түріне жатқызуға болатынын дәлелдеді </w:t>
      </w:r>
      <w:r>
        <w:rPr>
          <w:rFonts w:ascii="Times New Roman" w:hAnsi="Times New Roman" w:cs="Times New Roman"/>
          <w:sz w:val="28"/>
          <w:szCs w:val="28"/>
          <w:lang w:val="uz-Cyrl-UZ"/>
        </w:rPr>
        <w:t>(12-сурет).</w:t>
      </w:r>
    </w:p>
    <w:p w14:paraId="70F6A7CC" w14:textId="77777777" w:rsidR="009D204E" w:rsidRDefault="009D204E" w:rsidP="009D204E">
      <w:pPr>
        <w:spacing w:after="0" w:line="240" w:lineRule="auto"/>
        <w:ind w:firstLine="709"/>
        <w:jc w:val="both"/>
        <w:rPr>
          <w:rFonts w:ascii="Times New Roman" w:hAnsi="Times New Roman" w:cs="Times New Roman"/>
          <w:sz w:val="28"/>
          <w:szCs w:val="28"/>
          <w:lang w:val="uz-Cyrl-UZ"/>
        </w:rPr>
      </w:pPr>
    </w:p>
    <w:p w14:paraId="419036A5" w14:textId="77777777" w:rsidR="00181053" w:rsidRPr="00181053" w:rsidRDefault="00181053" w:rsidP="00D04171">
      <w:pPr>
        <w:pStyle w:val="af3"/>
        <w:ind w:left="142"/>
      </w:pPr>
      <w:r w:rsidRPr="00181053">
        <w:rPr>
          <w:noProof/>
        </w:rPr>
        <w:lastRenderedPageBreak/>
        <w:drawing>
          <wp:inline distT="0" distB="0" distL="0" distR="0" wp14:anchorId="6CE01832" wp14:editId="6C0D2069">
            <wp:extent cx="5666740" cy="3486150"/>
            <wp:effectExtent l="0" t="0" r="0" b="0"/>
            <wp:docPr id="18" name="Рисунок 18" descr="C:\Users\bryel\Desktop\Айжамал\4acbdaa8-b1de-470f-a90a-ee02497d2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el\Desktop\Айжамал\4acbdaa8-b1de-470f-a90a-ee02497d2f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202" cy="3490125"/>
                    </a:xfrm>
                    <a:prstGeom prst="rect">
                      <a:avLst/>
                    </a:prstGeom>
                    <a:noFill/>
                    <a:ln>
                      <a:noFill/>
                    </a:ln>
                  </pic:spPr>
                </pic:pic>
              </a:graphicData>
            </a:graphic>
          </wp:inline>
        </w:drawing>
      </w:r>
    </w:p>
    <w:p w14:paraId="548D2365" w14:textId="77777777" w:rsidR="009D204E" w:rsidRDefault="009D204E" w:rsidP="00181053">
      <w:pPr>
        <w:spacing w:after="0" w:line="240" w:lineRule="auto"/>
        <w:ind w:firstLine="709"/>
        <w:jc w:val="center"/>
        <w:rPr>
          <w:rFonts w:ascii="Times New Roman" w:hAnsi="Times New Roman" w:cs="Times New Roman"/>
          <w:sz w:val="28"/>
          <w:szCs w:val="28"/>
          <w:lang w:val="uz-Cyrl-UZ"/>
        </w:rPr>
      </w:pPr>
    </w:p>
    <w:p w14:paraId="4593B029" w14:textId="77777777" w:rsidR="00181053" w:rsidRDefault="00181053" w:rsidP="00181053">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Pr="00127E7E">
        <w:rPr>
          <w:rFonts w:ascii="Times New Roman" w:hAnsi="Times New Roman" w:cs="Times New Roman"/>
          <w:sz w:val="28"/>
          <w:szCs w:val="28"/>
          <w:lang w:val="uz-Cyrl-UZ"/>
        </w:rPr>
        <w:t>урет</w:t>
      </w:r>
      <w:r>
        <w:rPr>
          <w:rFonts w:ascii="Times New Roman" w:hAnsi="Times New Roman" w:cs="Times New Roman"/>
          <w:sz w:val="28"/>
          <w:szCs w:val="28"/>
          <w:lang w:val="uz-Cyrl-UZ"/>
        </w:rPr>
        <w:t xml:space="preserve"> 12 – </w:t>
      </w:r>
      <w:r w:rsidRPr="009D204E">
        <w:rPr>
          <w:rFonts w:ascii="Times New Roman" w:hAnsi="Times New Roman" w:cs="Times New Roman"/>
          <w:i/>
          <w:iCs/>
          <w:sz w:val="28"/>
          <w:szCs w:val="28"/>
          <w:lang w:val="uz-Cyrl-UZ"/>
        </w:rPr>
        <w:t xml:space="preserve">Peribacillus </w:t>
      </w:r>
      <w:r w:rsidR="008073CB" w:rsidRPr="009D204E">
        <w:rPr>
          <w:rFonts w:ascii="Times New Roman" w:hAnsi="Times New Roman" w:cs="Times New Roman"/>
          <w:i/>
          <w:iCs/>
          <w:sz w:val="28"/>
          <w:szCs w:val="28"/>
          <w:lang w:val="uz-Cyrl-UZ"/>
        </w:rPr>
        <w:t xml:space="preserve">simplex </w:t>
      </w:r>
      <w:r w:rsidRPr="004C0F66">
        <w:rPr>
          <w:rFonts w:ascii="Times New Roman" w:hAnsi="Times New Roman" w:cs="Times New Roman"/>
          <w:iCs/>
          <w:sz w:val="28"/>
          <w:szCs w:val="28"/>
          <w:lang w:val="uz-Cyrl-UZ"/>
        </w:rPr>
        <w:t>B9</w:t>
      </w:r>
      <w:r w:rsidRPr="00127E7E">
        <w:rPr>
          <w:rFonts w:ascii="Times New Roman" w:hAnsi="Times New Roman" w:cs="Times New Roman"/>
          <w:sz w:val="28"/>
          <w:szCs w:val="28"/>
          <w:lang w:val="uz-Cyrl-UZ"/>
        </w:rPr>
        <w:t xml:space="preserve"> штамының филогенетикалық ағашы және бір-бірімен тығыз байланысты түрлердің типтік штамдары</w:t>
      </w:r>
    </w:p>
    <w:p w14:paraId="4DD9DFE6" w14:textId="77777777" w:rsidR="00263D30" w:rsidRDefault="00263D30" w:rsidP="00695625">
      <w:pPr>
        <w:spacing w:after="0" w:line="240" w:lineRule="auto"/>
        <w:jc w:val="both"/>
        <w:rPr>
          <w:rFonts w:ascii="Times New Roman" w:hAnsi="Times New Roman" w:cs="Times New Roman"/>
          <w:sz w:val="28"/>
          <w:szCs w:val="28"/>
          <w:lang w:val="uz-Cyrl-UZ"/>
        </w:rPr>
      </w:pPr>
    </w:p>
    <w:p w14:paraId="3A6F4D93" w14:textId="77777777" w:rsidR="009D204E" w:rsidRDefault="009D204E" w:rsidP="009D204E">
      <w:pPr>
        <w:spacing w:after="0" w:line="240" w:lineRule="auto"/>
        <w:ind w:firstLine="709"/>
        <w:jc w:val="both"/>
        <w:rPr>
          <w:rFonts w:ascii="Times New Roman" w:hAnsi="Times New Roman" w:cs="Times New Roman"/>
          <w:sz w:val="28"/>
          <w:szCs w:val="28"/>
          <w:lang w:val="uz-Cyrl-UZ"/>
        </w:rPr>
      </w:pPr>
      <w:r w:rsidRPr="00A11384">
        <w:rPr>
          <w:rFonts w:ascii="Times New Roman" w:hAnsi="Times New Roman" w:cs="Times New Roman"/>
          <w:i/>
          <w:sz w:val="28"/>
          <w:lang w:val="uz-Cyrl-UZ"/>
        </w:rPr>
        <w:t>Pseudomonas putida</w:t>
      </w:r>
      <w:r w:rsidRPr="00A11384">
        <w:rPr>
          <w:rFonts w:ascii="Times New Roman" w:hAnsi="Times New Roman" w:cs="Times New Roman"/>
          <w:sz w:val="36"/>
          <w:szCs w:val="28"/>
          <w:lang w:val="uz-Cyrl-UZ"/>
        </w:rPr>
        <w:t xml:space="preserve"> </w:t>
      </w:r>
      <w:r w:rsidRPr="00A11384">
        <w:rPr>
          <w:rFonts w:ascii="Times New Roman" w:hAnsi="Times New Roman" w:cs="Times New Roman"/>
          <w:sz w:val="28"/>
          <w:szCs w:val="28"/>
          <w:lang w:val="uz-Cyrl-UZ"/>
        </w:rPr>
        <w:t xml:space="preserve">D7 </w:t>
      </w:r>
      <w:r>
        <w:rPr>
          <w:rFonts w:ascii="Times New Roman" w:hAnsi="Times New Roman" w:cs="Times New Roman"/>
          <w:sz w:val="28"/>
          <w:szCs w:val="28"/>
          <w:lang w:val="uz-Cyrl-UZ"/>
        </w:rPr>
        <w:t>эндофиттік штамы</w:t>
      </w:r>
      <w:r w:rsidRPr="006712A4">
        <w:rPr>
          <w:rFonts w:ascii="Times New Roman" w:hAnsi="Times New Roman" w:cs="Times New Roman"/>
          <w:sz w:val="28"/>
          <w:szCs w:val="28"/>
          <w:lang w:val="uz-Cyrl-UZ"/>
        </w:rPr>
        <w:t xml:space="preserve"> гомологиясының максималды деңгейі </w:t>
      </w:r>
      <w:r w:rsidRPr="00A11384">
        <w:rPr>
          <w:rFonts w:ascii="Times New Roman" w:hAnsi="Times New Roman" w:cs="Times New Roman"/>
          <w:i/>
          <w:sz w:val="28"/>
          <w:lang w:val="uz-Cyrl-UZ"/>
        </w:rPr>
        <w:t>Pseudomonas putida</w:t>
      </w:r>
      <w:r w:rsidRPr="00A11384">
        <w:rPr>
          <w:rFonts w:ascii="Times New Roman" w:hAnsi="Times New Roman" w:cs="Times New Roman"/>
          <w:sz w:val="36"/>
          <w:szCs w:val="28"/>
          <w:lang w:val="uz-Cyrl-UZ"/>
        </w:rPr>
        <w:t xml:space="preserve"> </w:t>
      </w:r>
      <w:r w:rsidRPr="008B3F5B">
        <w:rPr>
          <w:rFonts w:ascii="Times New Roman" w:hAnsi="Times New Roman" w:cs="Times New Roman"/>
          <w:i/>
          <w:iCs/>
          <w:sz w:val="28"/>
          <w:szCs w:val="28"/>
          <w:lang w:val="uz-Cyrl-UZ"/>
        </w:rPr>
        <w:t>strain</w:t>
      </w:r>
      <w:r w:rsidRPr="00A11384">
        <w:rPr>
          <w:rFonts w:ascii="Times New Roman" w:hAnsi="Times New Roman" w:cs="Times New Roman"/>
          <w:sz w:val="28"/>
          <w:szCs w:val="28"/>
          <w:lang w:val="uz-Cyrl-UZ"/>
        </w:rPr>
        <w:t xml:space="preserve"> ATCC 12633 </w:t>
      </w:r>
      <w:r w:rsidRPr="006712A4">
        <w:rPr>
          <w:rFonts w:ascii="Times New Roman" w:hAnsi="Times New Roman" w:cs="Times New Roman"/>
          <w:sz w:val="28"/>
          <w:szCs w:val="28"/>
          <w:lang w:val="uz-Cyrl-UZ"/>
        </w:rPr>
        <w:t>штамымен анықталды-</w:t>
      </w:r>
      <w:r>
        <w:rPr>
          <w:rFonts w:ascii="Times New Roman" w:hAnsi="Times New Roman" w:cs="Times New Roman"/>
          <w:sz w:val="28"/>
          <w:szCs w:val="28"/>
          <w:lang w:val="uz-Cyrl-UZ"/>
        </w:rPr>
        <w:t>96</w:t>
      </w:r>
      <w:r>
        <w:rPr>
          <w:rFonts w:ascii="Times New Roman" w:hAnsi="Times New Roman" w:cs="Times New Roman"/>
          <w:sz w:val="28"/>
          <w:szCs w:val="28"/>
          <w:lang w:val="kk-KZ"/>
        </w:rPr>
        <w:t>,60</w:t>
      </w:r>
      <w:r>
        <w:rPr>
          <w:rFonts w:ascii="Times New Roman" w:hAnsi="Times New Roman" w:cs="Times New Roman"/>
          <w:sz w:val="28"/>
          <w:szCs w:val="28"/>
          <w:lang w:val="uz-Cyrl-UZ"/>
        </w:rPr>
        <w:t>% (13-сурет).</w:t>
      </w:r>
    </w:p>
    <w:p w14:paraId="5AFFE421" w14:textId="77777777" w:rsidR="009D204E" w:rsidRDefault="009D204E" w:rsidP="009D204E">
      <w:pPr>
        <w:spacing w:after="0" w:line="240" w:lineRule="auto"/>
        <w:ind w:firstLine="709"/>
        <w:jc w:val="both"/>
        <w:rPr>
          <w:rFonts w:ascii="Times New Roman" w:hAnsi="Times New Roman" w:cs="Times New Roman"/>
          <w:sz w:val="28"/>
          <w:szCs w:val="28"/>
          <w:lang w:val="uz-Cyrl-UZ"/>
        </w:rPr>
      </w:pPr>
    </w:p>
    <w:p w14:paraId="25DFBD20" w14:textId="77777777" w:rsidR="00181053" w:rsidRDefault="00263D30" w:rsidP="00263D30">
      <w:pPr>
        <w:tabs>
          <w:tab w:val="left" w:pos="0"/>
        </w:tabs>
        <w:spacing w:after="0" w:line="240" w:lineRule="auto"/>
        <w:ind w:firstLine="709"/>
        <w:rPr>
          <w:rFonts w:ascii="Times New Roman" w:hAnsi="Times New Roman" w:cs="Times New Roman"/>
          <w:i/>
          <w:sz w:val="28"/>
          <w:szCs w:val="28"/>
          <w:lang w:val="uz-Cyrl-UZ"/>
        </w:rPr>
      </w:pPr>
      <w:r w:rsidRPr="00346DE2">
        <w:rPr>
          <w:b/>
          <w:noProof/>
          <w:lang w:eastAsia="ru-RU"/>
        </w:rPr>
        <w:drawing>
          <wp:inline distT="0" distB="0" distL="0" distR="0" wp14:anchorId="4EA14BDD" wp14:editId="1CE83088">
            <wp:extent cx="5505450" cy="297497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511939" cy="2978481"/>
                    </a:xfrm>
                    <a:prstGeom prst="rect">
                      <a:avLst/>
                    </a:prstGeom>
                    <a:noFill/>
                    <a:ln w="9525">
                      <a:noFill/>
                      <a:miter lim="800000"/>
                      <a:headEnd/>
                      <a:tailEnd/>
                    </a:ln>
                  </pic:spPr>
                </pic:pic>
              </a:graphicData>
            </a:graphic>
          </wp:inline>
        </w:drawing>
      </w:r>
    </w:p>
    <w:p w14:paraId="13674720" w14:textId="77777777" w:rsidR="009D204E" w:rsidRDefault="009D204E" w:rsidP="00263D30">
      <w:pPr>
        <w:spacing w:after="0" w:line="240" w:lineRule="auto"/>
        <w:ind w:firstLine="709"/>
        <w:jc w:val="center"/>
        <w:rPr>
          <w:rFonts w:ascii="Times New Roman" w:hAnsi="Times New Roman" w:cs="Times New Roman"/>
          <w:sz w:val="28"/>
          <w:szCs w:val="28"/>
          <w:lang w:val="uz-Cyrl-UZ"/>
        </w:rPr>
      </w:pPr>
    </w:p>
    <w:p w14:paraId="7C204993" w14:textId="77777777" w:rsidR="00263D30" w:rsidRDefault="00263D30" w:rsidP="00263D30">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Pr="00127E7E">
        <w:rPr>
          <w:rFonts w:ascii="Times New Roman" w:hAnsi="Times New Roman" w:cs="Times New Roman"/>
          <w:sz w:val="28"/>
          <w:szCs w:val="28"/>
          <w:lang w:val="uz-Cyrl-UZ"/>
        </w:rPr>
        <w:t>урет</w:t>
      </w:r>
      <w:r>
        <w:rPr>
          <w:rFonts w:ascii="Times New Roman" w:hAnsi="Times New Roman" w:cs="Times New Roman"/>
          <w:sz w:val="28"/>
          <w:szCs w:val="28"/>
          <w:lang w:val="uz-Cyrl-UZ"/>
        </w:rPr>
        <w:t xml:space="preserve"> 13 – </w:t>
      </w:r>
      <w:r w:rsidR="00A11384" w:rsidRPr="00A11384">
        <w:rPr>
          <w:rFonts w:ascii="Times New Roman" w:hAnsi="Times New Roman" w:cs="Times New Roman"/>
          <w:i/>
          <w:sz w:val="28"/>
          <w:lang w:val="uz-Cyrl-UZ"/>
        </w:rPr>
        <w:t>Pseudomonas putida</w:t>
      </w:r>
      <w:r w:rsidR="00A11384" w:rsidRPr="00A11384">
        <w:rPr>
          <w:rFonts w:ascii="Times New Roman" w:hAnsi="Times New Roman" w:cs="Times New Roman"/>
          <w:sz w:val="36"/>
          <w:szCs w:val="28"/>
          <w:lang w:val="uz-Cyrl-UZ"/>
        </w:rPr>
        <w:t xml:space="preserve"> </w:t>
      </w:r>
      <w:r w:rsidR="00A11384" w:rsidRPr="00A11384">
        <w:rPr>
          <w:rFonts w:ascii="Times New Roman" w:hAnsi="Times New Roman" w:cs="Times New Roman"/>
          <w:sz w:val="28"/>
          <w:szCs w:val="28"/>
          <w:lang w:val="uz-Cyrl-UZ"/>
        </w:rPr>
        <w:t xml:space="preserve">D7 </w:t>
      </w:r>
      <w:r w:rsidRPr="00127E7E">
        <w:rPr>
          <w:rFonts w:ascii="Times New Roman" w:hAnsi="Times New Roman" w:cs="Times New Roman"/>
          <w:sz w:val="28"/>
          <w:szCs w:val="28"/>
          <w:lang w:val="uz-Cyrl-UZ"/>
        </w:rPr>
        <w:t>штамының филогенетикалық ағашы және бір-бірімен тығыз байланысты түрлердің типтік штамдары</w:t>
      </w:r>
    </w:p>
    <w:p w14:paraId="7DB37A05" w14:textId="77777777" w:rsidR="00A11384" w:rsidRDefault="00A11384" w:rsidP="00A11384">
      <w:pPr>
        <w:spacing w:after="0" w:line="240" w:lineRule="auto"/>
        <w:ind w:firstLine="709"/>
        <w:jc w:val="both"/>
        <w:rPr>
          <w:rFonts w:ascii="Times New Roman" w:hAnsi="Times New Roman" w:cs="Times New Roman"/>
          <w:i/>
          <w:sz w:val="28"/>
          <w:lang w:val="uz-Cyrl-UZ"/>
        </w:rPr>
      </w:pPr>
    </w:p>
    <w:p w14:paraId="695D0820" w14:textId="77777777" w:rsidR="00434928" w:rsidRDefault="00434928" w:rsidP="009D204E">
      <w:pPr>
        <w:spacing w:after="0" w:line="240" w:lineRule="auto"/>
        <w:ind w:firstLine="709"/>
        <w:jc w:val="both"/>
        <w:rPr>
          <w:rFonts w:ascii="Times New Roman" w:hAnsi="Times New Roman" w:cs="Times New Roman"/>
          <w:sz w:val="28"/>
          <w:lang w:val="uz-Cyrl-UZ"/>
        </w:rPr>
      </w:pPr>
    </w:p>
    <w:p w14:paraId="310DACA3" w14:textId="77777777" w:rsidR="009D204E" w:rsidRPr="00B52A24" w:rsidRDefault="009D204E" w:rsidP="009D204E">
      <w:pPr>
        <w:spacing w:after="0" w:line="240" w:lineRule="auto"/>
        <w:ind w:firstLine="709"/>
        <w:jc w:val="both"/>
        <w:rPr>
          <w:rFonts w:ascii="Times New Roman" w:hAnsi="Times New Roman" w:cs="Times New Roman"/>
          <w:sz w:val="28"/>
          <w:szCs w:val="28"/>
          <w:lang w:val="uz-Cyrl-UZ"/>
        </w:rPr>
      </w:pPr>
      <w:r w:rsidRPr="00F069EE">
        <w:rPr>
          <w:rFonts w:ascii="Times New Roman" w:hAnsi="Times New Roman" w:cs="Times New Roman"/>
          <w:sz w:val="28"/>
          <w:lang w:val="uz-Cyrl-UZ"/>
        </w:rPr>
        <w:t>S1</w:t>
      </w:r>
      <w:r>
        <w:rPr>
          <w:rFonts w:ascii="Times New Roman" w:hAnsi="Times New Roman" w:cs="Times New Roman"/>
          <w:sz w:val="28"/>
          <w:lang w:val="kk-KZ"/>
        </w:rPr>
        <w:t xml:space="preserve"> штамының </w:t>
      </w:r>
      <w:r w:rsidRPr="00F069EE">
        <w:rPr>
          <w:rFonts w:ascii="Times New Roman" w:hAnsi="Times New Roman" w:cs="Times New Roman"/>
          <w:i/>
          <w:sz w:val="28"/>
          <w:lang w:val="uz-Cyrl-UZ"/>
        </w:rPr>
        <w:t xml:space="preserve"> Lysinibacillus macrolides </w:t>
      </w:r>
      <w:r>
        <w:rPr>
          <w:rFonts w:ascii="Times New Roman" w:hAnsi="Times New Roman" w:cs="Times New Roman"/>
          <w:sz w:val="28"/>
          <w:lang w:val="kk-KZ"/>
        </w:rPr>
        <w:t xml:space="preserve">және </w:t>
      </w:r>
      <w:r w:rsidRPr="00F069EE">
        <w:rPr>
          <w:rFonts w:ascii="Times New Roman" w:hAnsi="Times New Roman" w:cs="Times New Roman"/>
          <w:i/>
          <w:sz w:val="28"/>
          <w:lang w:val="uz-Cyrl-UZ"/>
        </w:rPr>
        <w:t xml:space="preserve">Lysinibacillus boronitolerans  </w:t>
      </w:r>
      <w:r>
        <w:rPr>
          <w:rFonts w:ascii="Times New Roman" w:hAnsi="Times New Roman" w:cs="Times New Roman"/>
          <w:sz w:val="28"/>
          <w:lang w:val="kk-KZ"/>
        </w:rPr>
        <w:t xml:space="preserve">сияқты типтік штамдары болды. Бұл оның </w:t>
      </w:r>
      <w:r w:rsidRPr="00F069EE">
        <w:rPr>
          <w:rFonts w:ascii="Times New Roman" w:hAnsi="Times New Roman" w:cs="Times New Roman"/>
          <w:i/>
          <w:sz w:val="28"/>
          <w:lang w:val="kk-KZ"/>
        </w:rPr>
        <w:t xml:space="preserve">Lysinibacillus </w:t>
      </w:r>
      <w:r>
        <w:rPr>
          <w:rFonts w:ascii="Times New Roman" w:hAnsi="Times New Roman" w:cs="Times New Roman"/>
          <w:sz w:val="28"/>
          <w:lang w:val="kk-KZ"/>
        </w:rPr>
        <w:t xml:space="preserve">туысына жататынын көрсетеді. Алайда, </w:t>
      </w:r>
      <w:r w:rsidRPr="00F069EE">
        <w:rPr>
          <w:rFonts w:ascii="Times New Roman" w:hAnsi="Times New Roman" w:cs="Times New Roman"/>
          <w:sz w:val="28"/>
          <w:lang w:val="uz-Cyrl-UZ"/>
        </w:rPr>
        <w:t>S1</w:t>
      </w:r>
      <w:r>
        <w:rPr>
          <w:rFonts w:ascii="Times New Roman" w:hAnsi="Times New Roman" w:cs="Times New Roman"/>
          <w:sz w:val="28"/>
          <w:lang w:val="kk-KZ"/>
        </w:rPr>
        <w:t xml:space="preserve"> және типтік штамдар арасында алшақтықтың болмауы нәтижесінде штамды түр деңгейінде идентификациялауға мүмкіндік болмады </w:t>
      </w:r>
      <w:r>
        <w:rPr>
          <w:rFonts w:ascii="Times New Roman" w:hAnsi="Times New Roman" w:cs="Times New Roman"/>
          <w:sz w:val="28"/>
          <w:szCs w:val="28"/>
          <w:lang w:val="uz-Cyrl-UZ"/>
        </w:rPr>
        <w:t>(14-сурет).</w:t>
      </w:r>
    </w:p>
    <w:p w14:paraId="74A4AA1A" w14:textId="77777777" w:rsidR="00A11384" w:rsidRPr="00A11384" w:rsidRDefault="00A11384" w:rsidP="00A113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1384">
        <w:rPr>
          <w:rFonts w:ascii="Times New Roman" w:eastAsia="Times New Roman" w:hAnsi="Times New Roman" w:cs="Times New Roman"/>
          <w:noProof/>
          <w:sz w:val="24"/>
          <w:szCs w:val="24"/>
          <w:lang w:eastAsia="ru-RU"/>
        </w:rPr>
        <w:drawing>
          <wp:inline distT="0" distB="0" distL="0" distR="0" wp14:anchorId="129AA3AE" wp14:editId="51860E9F">
            <wp:extent cx="5686425" cy="3333750"/>
            <wp:effectExtent l="0" t="0" r="9525" b="0"/>
            <wp:docPr id="25" name="Рисунок 25" descr="C:\Users\bryel\Desktop\Айжамал\9af86c1c-beed-4a3f-95e6-be8175402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el\Desktop\Айжамал\9af86c1c-beed-4a3f-95e6-be817540215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620" cy="3347348"/>
                    </a:xfrm>
                    <a:prstGeom prst="rect">
                      <a:avLst/>
                    </a:prstGeom>
                    <a:noFill/>
                    <a:ln>
                      <a:noFill/>
                    </a:ln>
                  </pic:spPr>
                </pic:pic>
              </a:graphicData>
            </a:graphic>
          </wp:inline>
        </w:drawing>
      </w:r>
    </w:p>
    <w:p w14:paraId="6C1E8CD2" w14:textId="77777777" w:rsidR="00A11384" w:rsidRDefault="00A11384" w:rsidP="00A11384">
      <w:pPr>
        <w:spacing w:after="0" w:line="24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Pr="00127E7E">
        <w:rPr>
          <w:rFonts w:ascii="Times New Roman" w:hAnsi="Times New Roman" w:cs="Times New Roman"/>
          <w:sz w:val="28"/>
          <w:szCs w:val="28"/>
          <w:lang w:val="uz-Cyrl-UZ"/>
        </w:rPr>
        <w:t>урет</w:t>
      </w:r>
      <w:r>
        <w:rPr>
          <w:rFonts w:ascii="Times New Roman" w:hAnsi="Times New Roman" w:cs="Times New Roman"/>
          <w:sz w:val="28"/>
          <w:szCs w:val="28"/>
          <w:lang w:val="uz-Cyrl-UZ"/>
        </w:rPr>
        <w:t xml:space="preserve"> 14 – </w:t>
      </w:r>
      <w:proofErr w:type="spellStart"/>
      <w:r>
        <w:rPr>
          <w:rFonts w:ascii="Times New Roman" w:hAnsi="Times New Roman" w:cs="Times New Roman"/>
          <w:i/>
          <w:sz w:val="28"/>
          <w:lang w:val="en-US"/>
        </w:rPr>
        <w:t>Lysini</w:t>
      </w:r>
      <w:r w:rsidR="00B52A24">
        <w:rPr>
          <w:rFonts w:ascii="Times New Roman" w:hAnsi="Times New Roman" w:cs="Times New Roman"/>
          <w:i/>
          <w:sz w:val="28"/>
          <w:lang w:val="en-US"/>
        </w:rPr>
        <w:t>bacillus</w:t>
      </w:r>
      <w:proofErr w:type="spellEnd"/>
      <w:r w:rsidR="00B52A24" w:rsidRPr="00B52A24">
        <w:rPr>
          <w:rFonts w:ascii="Times New Roman" w:hAnsi="Times New Roman" w:cs="Times New Roman"/>
          <w:i/>
          <w:sz w:val="28"/>
        </w:rPr>
        <w:t xml:space="preserve"> </w:t>
      </w:r>
      <w:proofErr w:type="spellStart"/>
      <w:r w:rsidR="00B52A24">
        <w:rPr>
          <w:rFonts w:ascii="Times New Roman" w:hAnsi="Times New Roman" w:cs="Times New Roman"/>
          <w:i/>
          <w:sz w:val="28"/>
          <w:lang w:val="en-US"/>
        </w:rPr>
        <w:t>sp</w:t>
      </w:r>
      <w:proofErr w:type="spellEnd"/>
      <w:r w:rsidR="00B52A24" w:rsidRPr="00B52A24">
        <w:rPr>
          <w:rFonts w:ascii="Times New Roman" w:hAnsi="Times New Roman" w:cs="Times New Roman"/>
          <w:sz w:val="28"/>
        </w:rPr>
        <w:t xml:space="preserve">. </w:t>
      </w:r>
      <w:r w:rsidR="00B52A24" w:rsidRPr="00B52A24">
        <w:rPr>
          <w:rFonts w:ascii="Times New Roman" w:hAnsi="Times New Roman" w:cs="Times New Roman"/>
          <w:sz w:val="28"/>
          <w:lang w:val="en-US"/>
        </w:rPr>
        <w:t>S</w:t>
      </w:r>
      <w:r w:rsidR="00B52A24" w:rsidRPr="00B52A24">
        <w:rPr>
          <w:rFonts w:ascii="Times New Roman" w:hAnsi="Times New Roman" w:cs="Times New Roman"/>
          <w:sz w:val="28"/>
        </w:rPr>
        <w:t>1</w:t>
      </w:r>
      <w:r w:rsidRPr="00A11384">
        <w:rPr>
          <w:rFonts w:ascii="Times New Roman" w:hAnsi="Times New Roman" w:cs="Times New Roman"/>
          <w:sz w:val="28"/>
          <w:szCs w:val="28"/>
          <w:lang w:val="uz-Cyrl-UZ"/>
        </w:rPr>
        <w:t xml:space="preserve"> </w:t>
      </w:r>
      <w:r w:rsidRPr="00127E7E">
        <w:rPr>
          <w:rFonts w:ascii="Times New Roman" w:hAnsi="Times New Roman" w:cs="Times New Roman"/>
          <w:sz w:val="28"/>
          <w:szCs w:val="28"/>
          <w:lang w:val="uz-Cyrl-UZ"/>
        </w:rPr>
        <w:t>штамының филогенетикалық ағашы және бір-бірімен тығыз байланысты түрлердің типтік штамдары</w:t>
      </w:r>
    </w:p>
    <w:p w14:paraId="6B0D4B59" w14:textId="77777777" w:rsidR="00A11384" w:rsidRDefault="00A11384" w:rsidP="009D204E">
      <w:pPr>
        <w:spacing w:after="0" w:line="240" w:lineRule="auto"/>
        <w:jc w:val="both"/>
        <w:rPr>
          <w:rFonts w:ascii="Times New Roman" w:hAnsi="Times New Roman" w:cs="Times New Roman"/>
          <w:sz w:val="28"/>
          <w:szCs w:val="28"/>
          <w:lang w:val="uz-Cyrl-UZ"/>
        </w:rPr>
      </w:pPr>
    </w:p>
    <w:p w14:paraId="7810874B" w14:textId="77777777" w:rsidR="00127E7E" w:rsidRPr="0020720B" w:rsidRDefault="00DB4928" w:rsidP="0020720B">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Ауыл шаруашылығындағы </w:t>
      </w:r>
      <w:r w:rsidR="0020720B">
        <w:rPr>
          <w:rFonts w:ascii="Times New Roman" w:hAnsi="Times New Roman" w:cs="Times New Roman"/>
          <w:sz w:val="28"/>
          <w:lang w:val="kk-KZ"/>
        </w:rPr>
        <w:t>көптеген дақылдардың өсуі мен өнімділігі құрғақшылық, тұздану, ауыр металдар, температуралық ауытқулардың әсерінен шектеліп отыр</w:t>
      </w:r>
      <w:r w:rsidRPr="00DB4928">
        <w:rPr>
          <w:rFonts w:ascii="Times New Roman" w:hAnsi="Times New Roman" w:cs="Times New Roman"/>
          <w:sz w:val="28"/>
          <w:lang w:val="kk-KZ"/>
        </w:rPr>
        <w:t xml:space="preserve">. Эндофитті микроорганизмдер өсімдіктердің </w:t>
      </w:r>
      <w:r w:rsidR="00512B29">
        <w:rPr>
          <w:rFonts w:ascii="Times New Roman" w:hAnsi="Times New Roman" w:cs="Times New Roman"/>
          <w:sz w:val="28"/>
          <w:lang w:val="kk-KZ"/>
        </w:rPr>
        <w:t>тіршілік</w:t>
      </w:r>
      <w:r w:rsidRPr="00DB4928">
        <w:rPr>
          <w:rFonts w:ascii="Times New Roman" w:hAnsi="Times New Roman" w:cs="Times New Roman"/>
          <w:sz w:val="28"/>
          <w:lang w:val="kk-KZ"/>
        </w:rPr>
        <w:t xml:space="preserve"> </w:t>
      </w:r>
      <w:r w:rsidR="007B1B3E">
        <w:rPr>
          <w:rFonts w:ascii="Times New Roman" w:hAnsi="Times New Roman" w:cs="Times New Roman"/>
          <w:sz w:val="28"/>
          <w:lang w:val="kk-KZ"/>
        </w:rPr>
        <w:t>кезеңінде</w:t>
      </w:r>
      <w:r w:rsidRPr="00DB4928">
        <w:rPr>
          <w:rFonts w:ascii="Times New Roman" w:hAnsi="Times New Roman" w:cs="Times New Roman"/>
          <w:sz w:val="28"/>
          <w:lang w:val="kk-KZ"/>
        </w:rPr>
        <w:t xml:space="preserve"> маңызды рөл атқарады; олар өсімдік организмінің көптеген физиологиялық және биохимиялық процестеріне әсер ете алады, соның ішінде өсімдіктердің абиогендік экологиялық стресс факторларының әсеріне төзімділігі</w:t>
      </w:r>
      <w:r w:rsidR="007B1B3E">
        <w:rPr>
          <w:rFonts w:ascii="Times New Roman" w:hAnsi="Times New Roman" w:cs="Times New Roman"/>
          <w:sz w:val="28"/>
          <w:lang w:val="kk-KZ"/>
        </w:rPr>
        <w:t>н</w:t>
      </w:r>
      <w:r w:rsidRPr="00DB4928">
        <w:rPr>
          <w:rFonts w:ascii="Times New Roman" w:hAnsi="Times New Roman" w:cs="Times New Roman"/>
          <w:sz w:val="28"/>
          <w:lang w:val="kk-KZ"/>
        </w:rPr>
        <w:t xml:space="preserve"> </w:t>
      </w:r>
      <w:r w:rsidR="007B1B3E">
        <w:rPr>
          <w:rFonts w:ascii="Times New Roman" w:hAnsi="Times New Roman" w:cs="Times New Roman"/>
          <w:sz w:val="28"/>
          <w:lang w:val="kk-KZ"/>
        </w:rPr>
        <w:t>жоғарылатуға қабілетті</w:t>
      </w:r>
      <w:r w:rsidR="00016EF7">
        <w:rPr>
          <w:rFonts w:ascii="Times New Roman" w:hAnsi="Times New Roman" w:cs="Times New Roman"/>
          <w:sz w:val="28"/>
          <w:lang w:val="kk-KZ"/>
        </w:rPr>
        <w:t xml:space="preserve"> </w:t>
      </w:r>
      <w:r w:rsidR="00016EF7">
        <w:rPr>
          <w:rFonts w:ascii="Times New Roman" w:hAnsi="Times New Roman" w:cs="Times New Roman"/>
          <w:sz w:val="28"/>
          <w:szCs w:val="28"/>
          <w:lang w:val="uz-Cyrl-UZ"/>
        </w:rPr>
        <w:t>[155</w:t>
      </w:r>
      <w:r w:rsidR="00016EF7" w:rsidRPr="00246C33">
        <w:rPr>
          <w:rFonts w:ascii="Times New Roman" w:hAnsi="Times New Roman" w:cs="Times New Roman"/>
          <w:sz w:val="28"/>
          <w:szCs w:val="28"/>
          <w:lang w:val="uz-Cyrl-UZ"/>
        </w:rPr>
        <w:t>]</w:t>
      </w:r>
      <w:r w:rsidR="007B1B3E">
        <w:rPr>
          <w:rFonts w:ascii="Times New Roman" w:hAnsi="Times New Roman" w:cs="Times New Roman"/>
          <w:sz w:val="28"/>
          <w:lang w:val="kk-KZ"/>
        </w:rPr>
        <w:t>. Сондықтан эндофитті микроорганизмдердің ауыл шаруашылығындағы атқаратын рөлін тереңінен зерттеу өзекті мәселелердің бірі болып табылады.</w:t>
      </w:r>
    </w:p>
    <w:p w14:paraId="2D235317" w14:textId="77777777" w:rsidR="00FB550A" w:rsidRDefault="00FB550A" w:rsidP="00FF7D92">
      <w:pPr>
        <w:spacing w:after="0" w:line="240" w:lineRule="auto"/>
        <w:jc w:val="both"/>
        <w:rPr>
          <w:rFonts w:ascii="Times New Roman" w:hAnsi="Times New Roman" w:cs="Times New Roman"/>
          <w:sz w:val="28"/>
          <w:szCs w:val="28"/>
          <w:lang w:val="uz-Cyrl-UZ"/>
        </w:rPr>
      </w:pPr>
    </w:p>
    <w:p w14:paraId="3F376329" w14:textId="77777777" w:rsidR="00082097" w:rsidRPr="00024CFE" w:rsidRDefault="00FB550A" w:rsidP="007B1B3E">
      <w:pPr>
        <w:spacing w:after="0" w:line="240" w:lineRule="auto"/>
        <w:ind w:firstLine="709"/>
        <w:jc w:val="both"/>
        <w:rPr>
          <w:rFonts w:ascii="Times New Roman" w:hAnsi="Times New Roman" w:cs="Times New Roman"/>
          <w:b/>
          <w:sz w:val="28"/>
          <w:szCs w:val="28"/>
          <w:lang w:val="uz-Cyrl-UZ"/>
        </w:rPr>
      </w:pPr>
      <w:r w:rsidRPr="00024CFE">
        <w:rPr>
          <w:rFonts w:ascii="Times New Roman" w:hAnsi="Times New Roman" w:cs="Times New Roman"/>
          <w:b/>
          <w:sz w:val="28"/>
          <w:szCs w:val="28"/>
          <w:lang w:val="uz-Cyrl-UZ"/>
        </w:rPr>
        <w:t>3</w:t>
      </w:r>
      <w:r w:rsidR="00082097">
        <w:rPr>
          <w:rFonts w:ascii="Times New Roman" w:hAnsi="Times New Roman" w:cs="Times New Roman"/>
          <w:b/>
          <w:sz w:val="28"/>
          <w:szCs w:val="28"/>
          <w:lang w:val="uz-Cyrl-UZ"/>
        </w:rPr>
        <w:t>.2</w:t>
      </w:r>
      <w:r w:rsidR="00CC3002">
        <w:rPr>
          <w:rFonts w:ascii="Times New Roman" w:hAnsi="Times New Roman" w:cs="Times New Roman"/>
          <w:b/>
          <w:sz w:val="28"/>
          <w:szCs w:val="28"/>
          <w:lang w:val="uz-Cyrl-UZ"/>
        </w:rPr>
        <w:t xml:space="preserve"> </w:t>
      </w:r>
      <w:r w:rsidR="00767668">
        <w:rPr>
          <w:rFonts w:ascii="Times New Roman" w:hAnsi="Times New Roman" w:cs="Times New Roman"/>
          <w:b/>
          <w:sz w:val="28"/>
          <w:szCs w:val="28"/>
          <w:lang w:val="uz-Cyrl-UZ"/>
        </w:rPr>
        <w:t>Эндофитті микроорганизмдер</w:t>
      </w:r>
      <w:r w:rsidR="00082097">
        <w:rPr>
          <w:rFonts w:ascii="Times New Roman" w:hAnsi="Times New Roman" w:cs="Times New Roman"/>
          <w:b/>
          <w:sz w:val="28"/>
          <w:szCs w:val="28"/>
          <w:lang w:val="uz-Cyrl-UZ"/>
        </w:rPr>
        <w:t xml:space="preserve"> мен олардың метаболиттерінің ауыл шаруашылығындағы қолданысы</w:t>
      </w:r>
    </w:p>
    <w:p w14:paraId="4AE3F283" w14:textId="77777777" w:rsidR="00246C33" w:rsidRPr="00246C33" w:rsidRDefault="00732263"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Қ</w:t>
      </w:r>
      <w:r w:rsidR="00FE0B98">
        <w:rPr>
          <w:rFonts w:ascii="Times New Roman" w:hAnsi="Times New Roman" w:cs="Times New Roman"/>
          <w:sz w:val="28"/>
          <w:szCs w:val="28"/>
          <w:lang w:val="kk-KZ"/>
        </w:rPr>
        <w:t>азіргі таңда</w:t>
      </w:r>
      <w:r w:rsidR="00246C33" w:rsidRPr="00246C33">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халықтың санының көбеюіне байланысты</w:t>
      </w:r>
      <w:r w:rsidR="00246C33" w:rsidRPr="00246C33">
        <w:rPr>
          <w:rFonts w:ascii="Times New Roman" w:hAnsi="Times New Roman" w:cs="Times New Roman"/>
          <w:sz w:val="28"/>
          <w:szCs w:val="28"/>
          <w:lang w:val="uz-Cyrl-UZ"/>
        </w:rPr>
        <w:t xml:space="preserve"> азық-түлік </w:t>
      </w:r>
      <w:r>
        <w:rPr>
          <w:rFonts w:ascii="Times New Roman" w:hAnsi="Times New Roman" w:cs="Times New Roman"/>
          <w:sz w:val="28"/>
          <w:szCs w:val="28"/>
          <w:lang w:val="uz-Cyrl-UZ"/>
        </w:rPr>
        <w:t>өндірісін</w:t>
      </w:r>
      <w:r w:rsidR="00EC3ED5">
        <w:rPr>
          <w:rFonts w:ascii="Times New Roman" w:hAnsi="Times New Roman" w:cs="Times New Roman"/>
          <w:sz w:val="28"/>
          <w:szCs w:val="28"/>
          <w:lang w:val="uz-Cyrl-UZ"/>
        </w:rPr>
        <w:t>е қойылатын талаптардың жоғарылауы байқалуда</w:t>
      </w:r>
      <w:r w:rsidR="00246C33" w:rsidRPr="00246C33">
        <w:rPr>
          <w:rFonts w:ascii="Times New Roman" w:hAnsi="Times New Roman" w:cs="Times New Roman"/>
          <w:sz w:val="28"/>
          <w:szCs w:val="28"/>
          <w:lang w:val="uz-Cyrl-UZ"/>
        </w:rPr>
        <w:t>, ал әртүрлі қолайсыз факторлар егін</w:t>
      </w:r>
      <w:r w:rsidR="009E3E53">
        <w:rPr>
          <w:rFonts w:ascii="Times New Roman" w:hAnsi="Times New Roman" w:cs="Times New Roman"/>
          <w:sz w:val="28"/>
          <w:szCs w:val="28"/>
          <w:lang w:val="uz-Cyrl-UZ"/>
        </w:rPr>
        <w:t xml:space="preserve">нің мөлшерінің төмендеуіне </w:t>
      </w:r>
      <w:r w:rsidR="00EC3ED5">
        <w:rPr>
          <w:rFonts w:ascii="Times New Roman" w:hAnsi="Times New Roman" w:cs="Times New Roman"/>
          <w:sz w:val="28"/>
          <w:szCs w:val="28"/>
          <w:lang w:val="uz-Cyrl-UZ"/>
        </w:rPr>
        <w:t xml:space="preserve">себеп болып </w:t>
      </w:r>
      <w:r w:rsidR="009E3E53">
        <w:rPr>
          <w:rFonts w:ascii="Times New Roman" w:hAnsi="Times New Roman" w:cs="Times New Roman"/>
          <w:sz w:val="28"/>
          <w:szCs w:val="28"/>
          <w:lang w:val="uz-Cyrl-UZ"/>
        </w:rPr>
        <w:t>отыр</w:t>
      </w:r>
      <w:r w:rsidR="00246C33" w:rsidRPr="00246C33">
        <w:rPr>
          <w:rFonts w:ascii="Times New Roman" w:hAnsi="Times New Roman" w:cs="Times New Roman"/>
          <w:sz w:val="28"/>
          <w:szCs w:val="28"/>
          <w:lang w:val="uz-Cyrl-UZ"/>
        </w:rPr>
        <w:t xml:space="preserve">. Негізгі азық-түлік дақылдарының (бидай, күріш, жүгері, арпа, картоп және </w:t>
      </w:r>
      <w:r w:rsidR="00246C33" w:rsidRPr="00246C33">
        <w:rPr>
          <w:rFonts w:ascii="Times New Roman" w:hAnsi="Times New Roman" w:cs="Times New Roman"/>
          <w:sz w:val="28"/>
          <w:szCs w:val="28"/>
          <w:lang w:val="uz-Cyrl-UZ"/>
        </w:rPr>
        <w:lastRenderedPageBreak/>
        <w:t xml:space="preserve">сояны қоса алғанда) шығыны жаһандық бағалау </w:t>
      </w:r>
      <w:r w:rsidR="00AC0B65">
        <w:rPr>
          <w:rFonts w:ascii="Times New Roman" w:hAnsi="Times New Roman" w:cs="Times New Roman"/>
          <w:sz w:val="28"/>
          <w:szCs w:val="28"/>
          <w:lang w:val="uz-Cyrl-UZ"/>
        </w:rPr>
        <w:t xml:space="preserve">бойынша </w:t>
      </w:r>
      <w:r w:rsidR="00246C33" w:rsidRPr="00246C33">
        <w:rPr>
          <w:rFonts w:ascii="Times New Roman" w:hAnsi="Times New Roman" w:cs="Times New Roman"/>
          <w:sz w:val="28"/>
          <w:szCs w:val="28"/>
          <w:lang w:val="uz-Cyrl-UZ"/>
        </w:rPr>
        <w:t>17,2% - дан 30,0% - ға дейін</w:t>
      </w:r>
      <w:r w:rsidR="00512B29">
        <w:rPr>
          <w:rFonts w:ascii="Times New Roman" w:hAnsi="Times New Roman" w:cs="Times New Roman"/>
          <w:sz w:val="28"/>
          <w:szCs w:val="28"/>
          <w:lang w:val="uz-Cyrl-UZ"/>
        </w:rPr>
        <w:t>гі аралықты қамтиды</w:t>
      </w:r>
      <w:r w:rsidR="00246C33" w:rsidRPr="00246C33">
        <w:rPr>
          <w:rFonts w:ascii="Times New Roman" w:hAnsi="Times New Roman" w:cs="Times New Roman"/>
          <w:sz w:val="28"/>
          <w:szCs w:val="28"/>
          <w:lang w:val="uz-Cyrl-UZ"/>
        </w:rPr>
        <w:t xml:space="preserve">. </w:t>
      </w:r>
    </w:p>
    <w:p w14:paraId="25DB6488"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Бұл мәселені шешудің б</w:t>
      </w:r>
      <w:r w:rsidR="00AC0B65">
        <w:rPr>
          <w:rFonts w:ascii="Times New Roman" w:hAnsi="Times New Roman" w:cs="Times New Roman"/>
          <w:sz w:val="28"/>
          <w:szCs w:val="28"/>
          <w:lang w:val="uz-Cyrl-UZ"/>
        </w:rPr>
        <w:t>үгінгі таңдағы</w:t>
      </w:r>
      <w:r w:rsidR="00EC3ED5">
        <w:rPr>
          <w:rFonts w:ascii="Times New Roman" w:hAnsi="Times New Roman" w:cs="Times New Roman"/>
          <w:sz w:val="28"/>
          <w:szCs w:val="28"/>
          <w:lang w:val="uz-Cyrl-UZ"/>
        </w:rPr>
        <w:t xml:space="preserve"> </w:t>
      </w:r>
      <w:r w:rsidR="00AC0B65">
        <w:rPr>
          <w:rFonts w:ascii="Times New Roman" w:hAnsi="Times New Roman" w:cs="Times New Roman"/>
          <w:sz w:val="28"/>
          <w:szCs w:val="28"/>
          <w:lang w:val="uz-Cyrl-UZ"/>
        </w:rPr>
        <w:t>с</w:t>
      </w:r>
      <w:r w:rsidR="000D7232">
        <w:rPr>
          <w:rFonts w:ascii="Times New Roman" w:hAnsi="Times New Roman" w:cs="Times New Roman"/>
          <w:sz w:val="28"/>
          <w:szCs w:val="28"/>
          <w:lang w:val="uz-Cyrl-UZ"/>
        </w:rPr>
        <w:t>тратегиясы инновациялық</w:t>
      </w:r>
      <w:r w:rsidRPr="00246C33">
        <w:rPr>
          <w:rFonts w:ascii="Times New Roman" w:hAnsi="Times New Roman" w:cs="Times New Roman"/>
          <w:sz w:val="28"/>
          <w:szCs w:val="28"/>
          <w:lang w:val="uz-Cyrl-UZ"/>
        </w:rPr>
        <w:t xml:space="preserve"> тиімді әдіс</w:t>
      </w:r>
      <w:r w:rsidR="007D3DDE">
        <w:rPr>
          <w:rFonts w:ascii="Times New Roman" w:hAnsi="Times New Roman" w:cs="Times New Roman"/>
          <w:sz w:val="28"/>
          <w:szCs w:val="28"/>
          <w:lang w:val="uz-Cyrl-UZ"/>
        </w:rPr>
        <w:t xml:space="preserve"> – </w:t>
      </w:r>
      <w:r w:rsidR="007D3DDE">
        <w:rPr>
          <w:rFonts w:ascii="Times New Roman" w:hAnsi="Times New Roman" w:cs="Times New Roman"/>
          <w:sz w:val="28"/>
          <w:szCs w:val="28"/>
          <w:lang w:val="kk-KZ"/>
        </w:rPr>
        <w:t>ө</w:t>
      </w:r>
      <w:r w:rsidRPr="00246C33">
        <w:rPr>
          <w:rFonts w:ascii="Times New Roman" w:hAnsi="Times New Roman" w:cs="Times New Roman"/>
          <w:sz w:val="28"/>
          <w:szCs w:val="28"/>
          <w:lang w:val="uz-Cyrl-UZ"/>
        </w:rPr>
        <w:t>сімдіктердің өсуіне ықпал етет</w:t>
      </w:r>
      <w:r w:rsidR="000E5914">
        <w:rPr>
          <w:rFonts w:ascii="Times New Roman" w:hAnsi="Times New Roman" w:cs="Times New Roman"/>
          <w:sz w:val="28"/>
          <w:szCs w:val="28"/>
          <w:lang w:val="uz-Cyrl-UZ"/>
        </w:rPr>
        <w:t>ін</w:t>
      </w:r>
      <w:r w:rsidR="00177FAD">
        <w:rPr>
          <w:rFonts w:ascii="Times New Roman" w:hAnsi="Times New Roman" w:cs="Times New Roman"/>
          <w:sz w:val="28"/>
          <w:szCs w:val="28"/>
          <w:lang w:val="uz-Cyrl-UZ"/>
        </w:rPr>
        <w:t xml:space="preserve"> микроорганизмдерді қолдану [154-156</w:t>
      </w:r>
      <w:r w:rsidRPr="00246C33">
        <w:rPr>
          <w:rFonts w:ascii="Times New Roman" w:hAnsi="Times New Roman" w:cs="Times New Roman"/>
          <w:sz w:val="28"/>
          <w:szCs w:val="28"/>
          <w:lang w:val="uz-Cyrl-UZ"/>
        </w:rPr>
        <w:t>]. Бұл микроорганизмдер өсімдіктердің абиотикалық стрес</w:t>
      </w:r>
      <w:r w:rsidR="00767668">
        <w:rPr>
          <w:rFonts w:ascii="Times New Roman" w:hAnsi="Times New Roman" w:cs="Times New Roman"/>
          <w:sz w:val="28"/>
          <w:szCs w:val="28"/>
          <w:lang w:val="uz-Cyrl-UZ"/>
        </w:rPr>
        <w:t>с</w:t>
      </w:r>
      <w:r w:rsidRPr="00246C33">
        <w:rPr>
          <w:rFonts w:ascii="Times New Roman" w:hAnsi="Times New Roman" w:cs="Times New Roman"/>
          <w:sz w:val="28"/>
          <w:szCs w:val="28"/>
          <w:lang w:val="uz-Cyrl-UZ"/>
        </w:rPr>
        <w:t>ке төзімділігін тудырады, сонымен қатар бірнеше оң</w:t>
      </w:r>
      <w:r w:rsidR="00767668">
        <w:rPr>
          <w:rFonts w:ascii="Times New Roman" w:hAnsi="Times New Roman" w:cs="Times New Roman"/>
          <w:sz w:val="28"/>
          <w:szCs w:val="28"/>
          <w:lang w:val="uz-Cyrl-UZ"/>
        </w:rPr>
        <w:t>тайлы әсерін тигізеді</w:t>
      </w:r>
      <w:r w:rsidRPr="00246C33">
        <w:rPr>
          <w:rFonts w:ascii="Times New Roman" w:hAnsi="Times New Roman" w:cs="Times New Roman"/>
          <w:sz w:val="28"/>
          <w:szCs w:val="28"/>
          <w:lang w:val="uz-Cyrl-UZ"/>
        </w:rPr>
        <w:t>: (1) ауксиндердің синтезі, негізінен индолил-3-сірке қышқылы (</w:t>
      </w:r>
      <w:r w:rsidR="007D3DDE">
        <w:rPr>
          <w:rFonts w:ascii="Times New Roman" w:hAnsi="Times New Roman" w:cs="Times New Roman"/>
          <w:sz w:val="28"/>
          <w:szCs w:val="28"/>
          <w:lang w:val="uz-Cyrl-UZ"/>
        </w:rPr>
        <w:t>ИСҚ</w:t>
      </w:r>
      <w:r w:rsidR="00512B29">
        <w:rPr>
          <w:rFonts w:ascii="Times New Roman" w:hAnsi="Times New Roman" w:cs="Times New Roman"/>
          <w:sz w:val="28"/>
          <w:szCs w:val="28"/>
          <w:lang w:val="uz-Cyrl-UZ"/>
        </w:rPr>
        <w:t>), осы</w:t>
      </w:r>
      <w:r w:rsidRPr="00246C33">
        <w:rPr>
          <w:rFonts w:ascii="Times New Roman" w:hAnsi="Times New Roman" w:cs="Times New Roman"/>
          <w:sz w:val="28"/>
          <w:szCs w:val="28"/>
          <w:lang w:val="uz-Cyrl-UZ"/>
        </w:rPr>
        <w:t xml:space="preserve"> өсімдіктердің өсуіне тікелей ықпал етеді; (2) антиоксидантты ферменттердің белсенділігіне әсері (каталаза, супероксид дисмутаза және пероксидаза), бұл оттегінің белсенді түрлерінің зиянды әсерін болдырмайды; (3) өсімдік жасушаларының құрамын </w:t>
      </w:r>
      <w:r w:rsidR="00767668">
        <w:rPr>
          <w:rFonts w:ascii="Times New Roman" w:hAnsi="Times New Roman" w:cs="Times New Roman"/>
          <w:sz w:val="28"/>
          <w:szCs w:val="28"/>
          <w:lang w:val="uz-Cyrl-UZ"/>
        </w:rPr>
        <w:t>түзетін</w:t>
      </w:r>
      <w:r w:rsidRPr="00246C33">
        <w:rPr>
          <w:rFonts w:ascii="Times New Roman" w:hAnsi="Times New Roman" w:cs="Times New Roman"/>
          <w:sz w:val="28"/>
          <w:szCs w:val="28"/>
          <w:lang w:val="uz-Cyrl-UZ"/>
        </w:rPr>
        <w:t xml:space="preserve"> және өсімдіктердің тургор қысымын төменде</w:t>
      </w:r>
      <w:r w:rsidR="00B52A24">
        <w:rPr>
          <w:rFonts w:ascii="Times New Roman" w:hAnsi="Times New Roman" w:cs="Times New Roman"/>
          <w:sz w:val="28"/>
          <w:szCs w:val="28"/>
          <w:lang w:val="uz-Cyrl-UZ"/>
        </w:rPr>
        <w:t xml:space="preserve">тетін пролиннің құрамына әсері; </w:t>
      </w:r>
      <w:r w:rsidRPr="00246C33">
        <w:rPr>
          <w:rFonts w:ascii="Times New Roman" w:hAnsi="Times New Roman" w:cs="Times New Roman"/>
          <w:sz w:val="28"/>
          <w:szCs w:val="28"/>
          <w:lang w:val="uz-Cyrl-UZ"/>
        </w:rPr>
        <w:t>(4) өсімдіктердің өсуін тікелей жақсартатын қоректік заттардың қолжетімділігін арттыру; (5) стрес</w:t>
      </w:r>
      <w:r w:rsidR="00767668">
        <w:rPr>
          <w:rFonts w:ascii="Times New Roman" w:hAnsi="Times New Roman" w:cs="Times New Roman"/>
          <w:sz w:val="28"/>
          <w:szCs w:val="28"/>
          <w:lang w:val="uz-Cyrl-UZ"/>
        </w:rPr>
        <w:t>ст</w:t>
      </w:r>
      <w:r w:rsidRPr="00246C33">
        <w:rPr>
          <w:rFonts w:ascii="Times New Roman" w:hAnsi="Times New Roman" w:cs="Times New Roman"/>
          <w:sz w:val="28"/>
          <w:szCs w:val="28"/>
          <w:lang w:val="uz-Cyrl-UZ"/>
        </w:rPr>
        <w:t>ен әлсіреген өсімдіктерді топырақ патогендерінен қорғайтын антагонистік белсенділік; және (6) 1-аминоциклопропан-1-карбоксилат (АЦК) дезаминазасының синтезі, ол өсімдіктердегі АЦК мен этилен деңгейін төмендетеді, осылайша өсімдіктердің стрес</w:t>
      </w:r>
      <w:r w:rsidR="00767668">
        <w:rPr>
          <w:rFonts w:ascii="Times New Roman" w:hAnsi="Times New Roman" w:cs="Times New Roman"/>
          <w:sz w:val="28"/>
          <w:szCs w:val="28"/>
          <w:lang w:val="uz-Cyrl-UZ"/>
        </w:rPr>
        <w:t>с</w:t>
      </w:r>
      <w:r w:rsidRPr="00246C33">
        <w:rPr>
          <w:rFonts w:ascii="Times New Roman" w:hAnsi="Times New Roman" w:cs="Times New Roman"/>
          <w:sz w:val="28"/>
          <w:szCs w:val="28"/>
          <w:lang w:val="uz-Cyrl-UZ"/>
        </w:rPr>
        <w:t>тен ту</w:t>
      </w:r>
      <w:r w:rsidR="000E5914">
        <w:rPr>
          <w:rFonts w:ascii="Times New Roman" w:hAnsi="Times New Roman" w:cs="Times New Roman"/>
          <w:sz w:val="28"/>
          <w:szCs w:val="28"/>
          <w:lang w:val="uz-Cyrl-UZ"/>
        </w:rPr>
        <w:t xml:space="preserve">ындаған </w:t>
      </w:r>
      <w:r w:rsidR="00C70827">
        <w:rPr>
          <w:rFonts w:ascii="Times New Roman" w:hAnsi="Times New Roman" w:cs="Times New Roman"/>
          <w:sz w:val="28"/>
          <w:szCs w:val="28"/>
          <w:lang w:val="uz-Cyrl-UZ"/>
        </w:rPr>
        <w:t>кері әсерін</w:t>
      </w:r>
      <w:r w:rsidR="000E5914">
        <w:rPr>
          <w:rFonts w:ascii="Times New Roman" w:hAnsi="Times New Roman" w:cs="Times New Roman"/>
          <w:sz w:val="28"/>
          <w:szCs w:val="28"/>
          <w:lang w:val="uz-Cyrl-UZ"/>
        </w:rPr>
        <w:t xml:space="preserve"> азайтады [147</w:t>
      </w:r>
      <w:r w:rsidR="00695625">
        <w:rPr>
          <w:rFonts w:ascii="Times New Roman" w:hAnsi="Times New Roman" w:cs="Times New Roman"/>
          <w:sz w:val="28"/>
          <w:szCs w:val="28"/>
          <w:lang w:val="kk-KZ"/>
        </w:rPr>
        <w:t>;</w:t>
      </w:r>
      <w:r w:rsidR="000E5914">
        <w:rPr>
          <w:rFonts w:ascii="Times New Roman" w:hAnsi="Times New Roman" w:cs="Times New Roman"/>
          <w:sz w:val="28"/>
          <w:szCs w:val="28"/>
          <w:lang w:val="uz-Cyrl-UZ"/>
        </w:rPr>
        <w:t>148</w:t>
      </w:r>
      <w:r w:rsidRPr="00246C33">
        <w:rPr>
          <w:rFonts w:ascii="Times New Roman" w:hAnsi="Times New Roman" w:cs="Times New Roman"/>
          <w:sz w:val="28"/>
          <w:szCs w:val="28"/>
          <w:lang w:val="uz-Cyrl-UZ"/>
        </w:rPr>
        <w:t>].</w:t>
      </w:r>
    </w:p>
    <w:p w14:paraId="6CAC802F" w14:textId="77777777" w:rsidR="00FB550A" w:rsidRDefault="00246C33" w:rsidP="000A685D">
      <w:pPr>
        <w:spacing w:after="0" w:line="240" w:lineRule="auto"/>
        <w:ind w:firstLine="709"/>
        <w:jc w:val="both"/>
        <w:rPr>
          <w:rFonts w:ascii="Times New Roman" w:hAnsi="Times New Roman" w:cs="Times New Roman"/>
          <w:sz w:val="28"/>
          <w:szCs w:val="28"/>
          <w:lang w:val="uz-Cyrl-UZ"/>
        </w:rPr>
      </w:pPr>
      <w:r w:rsidRPr="004D4FC6">
        <w:rPr>
          <w:rFonts w:ascii="Times New Roman" w:hAnsi="Times New Roman" w:cs="Times New Roman"/>
          <w:sz w:val="28"/>
          <w:szCs w:val="28"/>
          <w:lang w:val="uz-Cyrl-UZ"/>
        </w:rPr>
        <w:t xml:space="preserve">Өсімдіктер әртүрлі </w:t>
      </w:r>
      <w:r w:rsidR="00A819BC" w:rsidRPr="004D4FC6">
        <w:rPr>
          <w:rFonts w:ascii="Times New Roman" w:hAnsi="Times New Roman" w:cs="Times New Roman"/>
          <w:sz w:val="28"/>
          <w:szCs w:val="28"/>
          <w:lang w:val="uz-Cyrl-UZ"/>
        </w:rPr>
        <w:t xml:space="preserve">даму </w:t>
      </w:r>
      <w:r w:rsidRPr="004D4FC6">
        <w:rPr>
          <w:rFonts w:ascii="Times New Roman" w:hAnsi="Times New Roman" w:cs="Times New Roman"/>
          <w:sz w:val="28"/>
          <w:szCs w:val="28"/>
          <w:lang w:val="uz-Cyrl-UZ"/>
        </w:rPr>
        <w:t>кезеңдерінде қолайсыз факторларға ұшырайды</w:t>
      </w:r>
      <w:r w:rsidRPr="00246C33">
        <w:rPr>
          <w:rFonts w:ascii="Times New Roman" w:hAnsi="Times New Roman" w:cs="Times New Roman"/>
          <w:sz w:val="28"/>
          <w:szCs w:val="28"/>
          <w:lang w:val="uz-Cyrl-UZ"/>
        </w:rPr>
        <w:t>, сондықтан өсімдіктердің өсуін тиімді ынталандыруды және оларды</w:t>
      </w:r>
      <w:r w:rsidR="00A819BC">
        <w:rPr>
          <w:rFonts w:ascii="Times New Roman" w:hAnsi="Times New Roman" w:cs="Times New Roman"/>
          <w:sz w:val="28"/>
          <w:szCs w:val="28"/>
          <w:lang w:val="uz-Cyrl-UZ"/>
        </w:rPr>
        <w:t>ң</w:t>
      </w:r>
      <w:r w:rsidRPr="00246C33">
        <w:rPr>
          <w:rFonts w:ascii="Times New Roman" w:hAnsi="Times New Roman" w:cs="Times New Roman"/>
          <w:sz w:val="28"/>
          <w:szCs w:val="28"/>
          <w:lang w:val="uz-Cyrl-UZ"/>
        </w:rPr>
        <w:t xml:space="preserve"> қорғауы</w:t>
      </w:r>
      <w:r w:rsidR="00A819BC">
        <w:rPr>
          <w:rFonts w:ascii="Times New Roman" w:hAnsi="Times New Roman" w:cs="Times New Roman"/>
          <w:sz w:val="28"/>
          <w:szCs w:val="28"/>
          <w:lang w:val="uz-Cyrl-UZ"/>
        </w:rPr>
        <w:t>н</w:t>
      </w:r>
      <w:r w:rsidRPr="00246C33">
        <w:rPr>
          <w:rFonts w:ascii="Times New Roman" w:hAnsi="Times New Roman" w:cs="Times New Roman"/>
          <w:sz w:val="28"/>
          <w:szCs w:val="28"/>
          <w:lang w:val="uz-Cyrl-UZ"/>
        </w:rPr>
        <w:t xml:space="preserve"> қамтамасыз ету үшін тү</w:t>
      </w:r>
      <w:r w:rsidR="00016EF7">
        <w:rPr>
          <w:rFonts w:ascii="Times New Roman" w:hAnsi="Times New Roman" w:cs="Times New Roman"/>
          <w:sz w:val="28"/>
          <w:szCs w:val="28"/>
          <w:lang w:val="uz-Cyrl-UZ"/>
        </w:rPr>
        <w:t>рлі өңдеу жаса</w:t>
      </w:r>
      <w:r w:rsidR="00A819BC">
        <w:rPr>
          <w:rFonts w:ascii="Times New Roman" w:hAnsi="Times New Roman" w:cs="Times New Roman"/>
          <w:sz w:val="28"/>
          <w:szCs w:val="28"/>
          <w:lang w:val="uz-Cyrl-UZ"/>
        </w:rPr>
        <w:t>лады</w:t>
      </w:r>
      <w:r w:rsidR="004D4FC6">
        <w:rPr>
          <w:rFonts w:ascii="Times New Roman" w:hAnsi="Times New Roman" w:cs="Times New Roman"/>
          <w:sz w:val="28"/>
          <w:szCs w:val="28"/>
          <w:lang w:val="uz-Cyrl-UZ"/>
        </w:rPr>
        <w:t xml:space="preserve"> (15</w:t>
      </w:r>
      <w:r w:rsidRPr="00246C33">
        <w:rPr>
          <w:rFonts w:ascii="Times New Roman" w:hAnsi="Times New Roman" w:cs="Times New Roman"/>
          <w:sz w:val="28"/>
          <w:szCs w:val="28"/>
          <w:lang w:val="uz-Cyrl-UZ"/>
        </w:rPr>
        <w:t>-сурет).</w:t>
      </w:r>
      <w:r w:rsidR="00C70827">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 xml:space="preserve">Егіс материалының сапасын </w:t>
      </w:r>
      <w:r w:rsidR="00FE0C01">
        <w:rPr>
          <w:rFonts w:ascii="Times New Roman" w:hAnsi="Times New Roman" w:cs="Times New Roman"/>
          <w:sz w:val="28"/>
          <w:szCs w:val="28"/>
          <w:lang w:val="uz-Cyrl-UZ"/>
        </w:rPr>
        <w:t xml:space="preserve">сонымен қатар </w:t>
      </w:r>
      <w:r w:rsidRPr="00246C33">
        <w:rPr>
          <w:rFonts w:ascii="Times New Roman" w:hAnsi="Times New Roman" w:cs="Times New Roman"/>
          <w:sz w:val="28"/>
          <w:szCs w:val="28"/>
          <w:lang w:val="uz-Cyrl-UZ"/>
        </w:rPr>
        <w:t xml:space="preserve">егістікте тұқымның өнуін </w:t>
      </w:r>
      <w:r w:rsidR="00FE0C01">
        <w:rPr>
          <w:rFonts w:ascii="Times New Roman" w:hAnsi="Times New Roman" w:cs="Times New Roman"/>
          <w:sz w:val="28"/>
          <w:szCs w:val="28"/>
          <w:lang w:val="uz-Cyrl-UZ"/>
        </w:rPr>
        <w:t>жоғарлату</w:t>
      </w:r>
      <w:r w:rsidRPr="00246C33">
        <w:rPr>
          <w:rFonts w:ascii="Times New Roman" w:hAnsi="Times New Roman" w:cs="Times New Roman"/>
          <w:sz w:val="28"/>
          <w:szCs w:val="28"/>
          <w:lang w:val="uz-Cyrl-UZ"/>
        </w:rPr>
        <w:t xml:space="preserve"> </w:t>
      </w:r>
      <w:r w:rsidR="00C70827">
        <w:rPr>
          <w:rFonts w:ascii="Times New Roman" w:hAnsi="Times New Roman" w:cs="Times New Roman"/>
          <w:sz w:val="28"/>
          <w:szCs w:val="28"/>
          <w:lang w:val="uz-Cyrl-UZ"/>
        </w:rPr>
        <w:t>мақсатында</w:t>
      </w:r>
      <w:r w:rsidRPr="00246C33">
        <w:rPr>
          <w:rFonts w:ascii="Times New Roman" w:hAnsi="Times New Roman" w:cs="Times New Roman"/>
          <w:sz w:val="28"/>
          <w:szCs w:val="28"/>
          <w:lang w:val="uz-Cyrl-UZ"/>
        </w:rPr>
        <w:t xml:space="preserve"> тұқым</w:t>
      </w:r>
      <w:r w:rsidR="00FE0C01">
        <w:rPr>
          <w:rFonts w:ascii="Times New Roman" w:hAnsi="Times New Roman" w:cs="Times New Roman"/>
          <w:sz w:val="28"/>
          <w:szCs w:val="28"/>
          <w:lang w:val="uz-Cyrl-UZ"/>
        </w:rPr>
        <w:t>ды</w:t>
      </w:r>
      <w:r w:rsidRPr="00246C33">
        <w:rPr>
          <w:rFonts w:ascii="Times New Roman" w:hAnsi="Times New Roman" w:cs="Times New Roman"/>
          <w:sz w:val="28"/>
          <w:szCs w:val="28"/>
          <w:lang w:val="uz-Cyrl-UZ"/>
        </w:rPr>
        <w:t xml:space="preserve"> себуге дейінгі өңдеудің </w:t>
      </w:r>
      <w:r w:rsidR="00177FAD">
        <w:rPr>
          <w:rFonts w:ascii="Times New Roman" w:hAnsi="Times New Roman" w:cs="Times New Roman"/>
          <w:sz w:val="28"/>
          <w:szCs w:val="28"/>
          <w:lang w:val="uz-Cyrl-UZ"/>
        </w:rPr>
        <w:t xml:space="preserve">түрлі </w:t>
      </w:r>
      <w:r w:rsidR="00C70827">
        <w:rPr>
          <w:rFonts w:ascii="Times New Roman" w:hAnsi="Times New Roman" w:cs="Times New Roman"/>
          <w:sz w:val="28"/>
          <w:szCs w:val="28"/>
          <w:lang w:val="uz-Cyrl-UZ"/>
        </w:rPr>
        <w:t>нұсқалары</w:t>
      </w:r>
      <w:r w:rsidR="00FE0C01">
        <w:rPr>
          <w:rFonts w:ascii="Times New Roman" w:hAnsi="Times New Roman" w:cs="Times New Roman"/>
          <w:sz w:val="28"/>
          <w:szCs w:val="28"/>
          <w:lang w:val="uz-Cyrl-UZ"/>
        </w:rPr>
        <w:t>н</w:t>
      </w:r>
      <w:r w:rsidR="00177FAD">
        <w:rPr>
          <w:rFonts w:ascii="Times New Roman" w:hAnsi="Times New Roman" w:cs="Times New Roman"/>
          <w:sz w:val="28"/>
          <w:szCs w:val="28"/>
          <w:lang w:val="uz-Cyrl-UZ"/>
        </w:rPr>
        <w:t xml:space="preserve"> қолданылады [157-158</w:t>
      </w:r>
      <w:r w:rsidRPr="00246C33">
        <w:rPr>
          <w:rFonts w:ascii="Times New Roman" w:hAnsi="Times New Roman" w:cs="Times New Roman"/>
          <w:sz w:val="28"/>
          <w:szCs w:val="28"/>
          <w:lang w:val="uz-Cyrl-UZ"/>
        </w:rPr>
        <w:t xml:space="preserve">]. </w:t>
      </w:r>
      <w:r w:rsidRPr="004D4FC6">
        <w:rPr>
          <w:rFonts w:ascii="Times New Roman" w:hAnsi="Times New Roman" w:cs="Times New Roman"/>
          <w:sz w:val="28"/>
          <w:szCs w:val="28"/>
          <w:lang w:val="uz-Cyrl-UZ"/>
        </w:rPr>
        <w:t>Өсу процесінде өсімдіктер қолайсыз факторларға ұшырайды</w:t>
      </w:r>
      <w:r w:rsidRPr="00246C33">
        <w:rPr>
          <w:rFonts w:ascii="Times New Roman" w:hAnsi="Times New Roman" w:cs="Times New Roman"/>
          <w:sz w:val="28"/>
          <w:szCs w:val="28"/>
          <w:lang w:val="uz-Cyrl-UZ"/>
        </w:rPr>
        <w:t xml:space="preserve"> (фитопатогендер, топырақтың тұздануы, құрғақшылық және т.б.), сондықтан қорғауды қамтамасыз ету үшін препараттар</w:t>
      </w:r>
      <w:r w:rsidR="00FE0C01">
        <w:rPr>
          <w:rFonts w:ascii="Times New Roman" w:hAnsi="Times New Roman" w:cs="Times New Roman"/>
          <w:sz w:val="28"/>
          <w:szCs w:val="28"/>
          <w:lang w:val="uz-Cyrl-UZ"/>
        </w:rPr>
        <w:t>мен</w:t>
      </w:r>
      <w:r w:rsidRPr="00246C33">
        <w:rPr>
          <w:rFonts w:ascii="Times New Roman" w:hAnsi="Times New Roman" w:cs="Times New Roman"/>
          <w:sz w:val="28"/>
          <w:szCs w:val="28"/>
          <w:lang w:val="uz-Cyrl-UZ"/>
        </w:rPr>
        <w:t xml:space="preserve"> жапырақтарды бүрку немесе топырақты өңдеу</w:t>
      </w:r>
      <w:r w:rsidR="00177FAD">
        <w:rPr>
          <w:rFonts w:ascii="Times New Roman" w:hAnsi="Times New Roman" w:cs="Times New Roman"/>
          <w:sz w:val="28"/>
          <w:szCs w:val="28"/>
          <w:lang w:val="uz-Cyrl-UZ"/>
        </w:rPr>
        <w:t xml:space="preserve"> түрінде </w:t>
      </w:r>
      <w:r w:rsidR="00FE0C01">
        <w:rPr>
          <w:rFonts w:ascii="Times New Roman" w:hAnsi="Times New Roman" w:cs="Times New Roman"/>
          <w:sz w:val="28"/>
          <w:szCs w:val="28"/>
          <w:lang w:val="uz-Cyrl-UZ"/>
        </w:rPr>
        <w:t>пайдаланады</w:t>
      </w:r>
      <w:r w:rsidR="00177FAD">
        <w:rPr>
          <w:rFonts w:ascii="Times New Roman" w:hAnsi="Times New Roman" w:cs="Times New Roman"/>
          <w:sz w:val="28"/>
          <w:szCs w:val="28"/>
          <w:lang w:val="uz-Cyrl-UZ"/>
        </w:rPr>
        <w:t xml:space="preserve"> [159</w:t>
      </w:r>
      <w:r w:rsidRPr="00246C33">
        <w:rPr>
          <w:rFonts w:ascii="Times New Roman" w:hAnsi="Times New Roman" w:cs="Times New Roman"/>
          <w:sz w:val="28"/>
          <w:szCs w:val="28"/>
          <w:lang w:val="uz-Cyrl-UZ"/>
        </w:rPr>
        <w:t xml:space="preserve">]. Сонымен қатар, піскен жемістер мен </w:t>
      </w:r>
      <w:r w:rsidR="00C70827">
        <w:rPr>
          <w:rFonts w:ascii="Times New Roman" w:hAnsi="Times New Roman" w:cs="Times New Roman"/>
          <w:sz w:val="28"/>
          <w:szCs w:val="28"/>
          <w:lang w:val="uz-Cyrl-UZ"/>
        </w:rPr>
        <w:t xml:space="preserve">көкөністер </w:t>
      </w:r>
      <w:r w:rsidRPr="00246C33">
        <w:rPr>
          <w:rFonts w:ascii="Times New Roman" w:hAnsi="Times New Roman" w:cs="Times New Roman"/>
          <w:sz w:val="28"/>
          <w:szCs w:val="28"/>
          <w:lang w:val="uz-Cyrl-UZ"/>
        </w:rPr>
        <w:t>фитопатогендермен колонизацияла</w:t>
      </w:r>
      <w:r w:rsidR="00C236F5">
        <w:rPr>
          <w:rFonts w:ascii="Times New Roman" w:hAnsi="Times New Roman" w:cs="Times New Roman"/>
          <w:sz w:val="28"/>
          <w:szCs w:val="28"/>
          <w:lang w:val="uz-Cyrl-UZ"/>
        </w:rPr>
        <w:t>нуы</w:t>
      </w:r>
      <w:r w:rsidR="00C70827">
        <w:rPr>
          <w:rFonts w:ascii="Times New Roman" w:hAnsi="Times New Roman" w:cs="Times New Roman"/>
          <w:sz w:val="28"/>
          <w:szCs w:val="28"/>
          <w:lang w:val="uz-Cyrl-UZ"/>
        </w:rPr>
        <w:t xml:space="preserve"> </w:t>
      </w:r>
      <w:r w:rsidR="00C236F5">
        <w:rPr>
          <w:rFonts w:ascii="Times New Roman" w:hAnsi="Times New Roman" w:cs="Times New Roman"/>
          <w:sz w:val="28"/>
          <w:szCs w:val="28"/>
          <w:lang w:val="uz-Cyrl-UZ"/>
        </w:rPr>
        <w:t>мүмкін</w:t>
      </w:r>
      <w:r w:rsidRPr="00246C33">
        <w:rPr>
          <w:rFonts w:ascii="Times New Roman" w:hAnsi="Times New Roman" w:cs="Times New Roman"/>
          <w:sz w:val="28"/>
          <w:szCs w:val="28"/>
          <w:lang w:val="uz-Cyrl-UZ"/>
        </w:rPr>
        <w:t xml:space="preserve">; </w:t>
      </w:r>
      <w:r w:rsidR="00867175" w:rsidRPr="00867175">
        <w:rPr>
          <w:rFonts w:ascii="Times New Roman" w:hAnsi="Times New Roman" w:cs="Times New Roman"/>
          <w:sz w:val="28"/>
          <w:szCs w:val="28"/>
          <w:lang w:val="uz-Cyrl-UZ"/>
        </w:rPr>
        <w:t xml:space="preserve">сондықтан егін жинауға дейін немесе </w:t>
      </w:r>
      <w:r w:rsidR="00C70827">
        <w:rPr>
          <w:rFonts w:ascii="Times New Roman" w:hAnsi="Times New Roman" w:cs="Times New Roman"/>
          <w:sz w:val="28"/>
          <w:szCs w:val="28"/>
          <w:lang w:val="uz-Cyrl-UZ"/>
        </w:rPr>
        <w:t>жинаудан</w:t>
      </w:r>
      <w:r w:rsidR="00867175" w:rsidRPr="00867175">
        <w:rPr>
          <w:rFonts w:ascii="Times New Roman" w:hAnsi="Times New Roman" w:cs="Times New Roman"/>
          <w:sz w:val="28"/>
          <w:szCs w:val="28"/>
          <w:lang w:val="uz-Cyrl-UZ"/>
        </w:rPr>
        <w:t xml:space="preserve"> кейін өсімдіктерді қосымша қорғау қажет </w:t>
      </w:r>
      <w:r w:rsidR="00177FAD">
        <w:rPr>
          <w:rFonts w:ascii="Times New Roman" w:hAnsi="Times New Roman" w:cs="Times New Roman"/>
          <w:sz w:val="28"/>
          <w:szCs w:val="28"/>
          <w:lang w:val="uz-Cyrl-UZ"/>
        </w:rPr>
        <w:t>[160-161</w:t>
      </w:r>
      <w:r w:rsidRPr="00246C33">
        <w:rPr>
          <w:rFonts w:ascii="Times New Roman" w:hAnsi="Times New Roman" w:cs="Times New Roman"/>
          <w:sz w:val="28"/>
          <w:szCs w:val="28"/>
          <w:lang w:val="uz-Cyrl-UZ"/>
        </w:rPr>
        <w:t>].</w:t>
      </w:r>
    </w:p>
    <w:p w14:paraId="30BE6F8E" w14:textId="77777777" w:rsidR="00C70827" w:rsidRDefault="00C70827" w:rsidP="000A685D">
      <w:pPr>
        <w:spacing w:after="0" w:line="240" w:lineRule="auto"/>
        <w:ind w:firstLine="709"/>
        <w:jc w:val="both"/>
        <w:rPr>
          <w:rFonts w:ascii="Times New Roman" w:hAnsi="Times New Roman" w:cs="Times New Roman"/>
          <w:sz w:val="28"/>
          <w:szCs w:val="28"/>
          <w:lang w:val="uz-Cyrl-UZ"/>
        </w:rPr>
      </w:pPr>
    </w:p>
    <w:p w14:paraId="14CA6465" w14:textId="77777777" w:rsidR="00246C33" w:rsidRDefault="00C70827"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14:anchorId="1EEBBD62" wp14:editId="54CD275A">
            <wp:extent cx="5164455" cy="3657600"/>
            <wp:effectExtent l="0" t="0" r="0" b="0"/>
            <wp:docPr id="19" name="Рисунок 2" descr="C:\Users\User\Desktop\Доклад\рисунки схемы таблицы\рис 4 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лад\рисунки схемы таблицы\рис 4 сурет.jpg"/>
                    <pic:cNvPicPr>
                      <a:picLocks noChangeAspect="1" noChangeArrowheads="1"/>
                    </pic:cNvPicPr>
                  </pic:nvPicPr>
                  <pic:blipFill>
                    <a:blip r:embed="rId24"/>
                    <a:srcRect/>
                    <a:stretch>
                      <a:fillRect/>
                    </a:stretch>
                  </pic:blipFill>
                  <pic:spPr bwMode="auto">
                    <a:xfrm>
                      <a:off x="0" y="0"/>
                      <a:ext cx="5166070" cy="3658744"/>
                    </a:xfrm>
                    <a:prstGeom prst="rect">
                      <a:avLst/>
                    </a:prstGeom>
                    <a:noFill/>
                    <a:ln w="9525">
                      <a:noFill/>
                      <a:miter lim="800000"/>
                      <a:headEnd/>
                      <a:tailEnd/>
                    </a:ln>
                  </pic:spPr>
                </pic:pic>
              </a:graphicData>
            </a:graphic>
          </wp:inline>
        </w:drawing>
      </w:r>
    </w:p>
    <w:p w14:paraId="337A26F2" w14:textId="77777777" w:rsidR="003738F8" w:rsidRDefault="003738F8" w:rsidP="000A685D">
      <w:pPr>
        <w:spacing w:after="0" w:line="240" w:lineRule="auto"/>
        <w:ind w:firstLine="709"/>
        <w:jc w:val="both"/>
        <w:rPr>
          <w:rFonts w:ascii="Times New Roman" w:hAnsi="Times New Roman" w:cs="Times New Roman"/>
          <w:sz w:val="28"/>
          <w:szCs w:val="28"/>
          <w:lang w:val="uz-Cyrl-UZ"/>
        </w:rPr>
      </w:pPr>
    </w:p>
    <w:p w14:paraId="7034EADA" w14:textId="77777777" w:rsidR="00246C33" w:rsidRDefault="00024CFE" w:rsidP="00666423">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С</w:t>
      </w:r>
      <w:r w:rsidR="00246C33" w:rsidRPr="00246C33">
        <w:rPr>
          <w:rFonts w:ascii="Times New Roman" w:hAnsi="Times New Roman" w:cs="Times New Roman"/>
          <w:sz w:val="28"/>
          <w:szCs w:val="28"/>
          <w:lang w:val="uz-Cyrl-UZ"/>
        </w:rPr>
        <w:t>урет</w:t>
      </w:r>
      <w:r w:rsidR="004D4FC6">
        <w:rPr>
          <w:rFonts w:ascii="Times New Roman" w:hAnsi="Times New Roman" w:cs="Times New Roman"/>
          <w:sz w:val="28"/>
          <w:szCs w:val="28"/>
          <w:lang w:val="uz-Cyrl-UZ"/>
        </w:rPr>
        <w:t xml:space="preserve"> 15</w:t>
      </w:r>
      <w:r>
        <w:rPr>
          <w:rFonts w:ascii="Times New Roman" w:hAnsi="Times New Roman" w:cs="Times New Roman"/>
          <w:sz w:val="28"/>
          <w:szCs w:val="28"/>
          <w:lang w:val="uz-Cyrl-UZ"/>
        </w:rPr>
        <w:t xml:space="preserve"> –</w:t>
      </w:r>
      <w:r w:rsidR="00867175">
        <w:rPr>
          <w:rFonts w:ascii="Times New Roman" w:hAnsi="Times New Roman" w:cs="Times New Roman"/>
          <w:sz w:val="28"/>
          <w:szCs w:val="28"/>
          <w:lang w:val="uz-Cyrl-UZ"/>
        </w:rPr>
        <w:t xml:space="preserve"> Ө</w:t>
      </w:r>
      <w:r w:rsidR="00C70827">
        <w:rPr>
          <w:rFonts w:ascii="Times New Roman" w:hAnsi="Times New Roman" w:cs="Times New Roman"/>
          <w:sz w:val="28"/>
          <w:szCs w:val="28"/>
          <w:lang w:val="uz-Cyrl-UZ"/>
        </w:rPr>
        <w:t>сімдіктердің өсуі мен дамуын</w:t>
      </w:r>
      <w:r w:rsidR="00246C33" w:rsidRPr="00246C33">
        <w:rPr>
          <w:rFonts w:ascii="Times New Roman" w:hAnsi="Times New Roman" w:cs="Times New Roman"/>
          <w:sz w:val="28"/>
          <w:szCs w:val="28"/>
          <w:lang w:val="uz-Cyrl-UZ"/>
        </w:rPr>
        <w:t xml:space="preserve"> ынталандыру </w:t>
      </w:r>
      <w:r w:rsidR="00C70827">
        <w:rPr>
          <w:rFonts w:ascii="Times New Roman" w:hAnsi="Times New Roman" w:cs="Times New Roman"/>
          <w:sz w:val="28"/>
          <w:szCs w:val="28"/>
          <w:lang w:val="uz-Cyrl-UZ"/>
        </w:rPr>
        <w:t xml:space="preserve">мақсатында эндофитті микроорганизмдерді және </w:t>
      </w:r>
      <w:r w:rsidR="00246C33" w:rsidRPr="00246C33">
        <w:rPr>
          <w:rFonts w:ascii="Times New Roman" w:hAnsi="Times New Roman" w:cs="Times New Roman"/>
          <w:sz w:val="28"/>
          <w:szCs w:val="28"/>
          <w:lang w:val="uz-Cyrl-UZ"/>
        </w:rPr>
        <w:t>олардың метаболиттерін қолдану</w:t>
      </w:r>
    </w:p>
    <w:p w14:paraId="39229E56" w14:textId="77777777" w:rsidR="00246C33" w:rsidRDefault="00246C33" w:rsidP="000A685D">
      <w:pPr>
        <w:spacing w:after="0" w:line="240" w:lineRule="auto"/>
        <w:ind w:firstLine="709"/>
        <w:jc w:val="both"/>
        <w:rPr>
          <w:rFonts w:ascii="Times New Roman" w:hAnsi="Times New Roman" w:cs="Times New Roman"/>
          <w:sz w:val="28"/>
          <w:szCs w:val="28"/>
          <w:lang w:val="uz-Cyrl-UZ"/>
        </w:rPr>
      </w:pPr>
    </w:p>
    <w:p w14:paraId="00212DE0" w14:textId="77777777" w:rsidR="00246C33" w:rsidRPr="00246C33" w:rsidRDefault="00016EF7"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Зерттеудің осы кезеңінде</w:t>
      </w:r>
      <w:r w:rsidR="00246C33" w:rsidRPr="00246C33">
        <w:rPr>
          <w:rFonts w:ascii="Times New Roman" w:hAnsi="Times New Roman" w:cs="Times New Roman"/>
          <w:sz w:val="28"/>
          <w:szCs w:val="28"/>
          <w:lang w:val="uz-Cyrl-UZ"/>
        </w:rPr>
        <w:t xml:space="preserve"> эндофитті микроорганизмдер </w:t>
      </w:r>
      <w:r w:rsidR="00C70827">
        <w:rPr>
          <w:rFonts w:ascii="Times New Roman" w:hAnsi="Times New Roman" w:cs="Times New Roman"/>
          <w:sz w:val="28"/>
          <w:szCs w:val="28"/>
          <w:lang w:val="uz-Cyrl-UZ"/>
        </w:rPr>
        <w:t>және</w:t>
      </w:r>
      <w:r w:rsidR="00246C33" w:rsidRPr="00246C33">
        <w:rPr>
          <w:rFonts w:ascii="Times New Roman" w:hAnsi="Times New Roman" w:cs="Times New Roman"/>
          <w:sz w:val="28"/>
          <w:szCs w:val="28"/>
          <w:lang w:val="uz-Cyrl-UZ"/>
        </w:rPr>
        <w:t xml:space="preserve"> олардың биологиялық белсенді заттарын қолданудың</w:t>
      </w:r>
      <w:r w:rsidR="00BB3D33">
        <w:rPr>
          <w:rFonts w:ascii="Times New Roman" w:hAnsi="Times New Roman" w:cs="Times New Roman"/>
          <w:sz w:val="28"/>
          <w:szCs w:val="28"/>
          <w:lang w:val="uz-Cyrl-UZ"/>
        </w:rPr>
        <w:t xml:space="preserve"> үш нұсқасы зерттелді</w:t>
      </w:r>
      <w:r w:rsidR="00246C33" w:rsidRPr="00246C33">
        <w:rPr>
          <w:rFonts w:ascii="Times New Roman" w:hAnsi="Times New Roman" w:cs="Times New Roman"/>
          <w:sz w:val="28"/>
          <w:szCs w:val="28"/>
          <w:lang w:val="uz-Cyrl-UZ"/>
        </w:rPr>
        <w:t>:</w:t>
      </w:r>
    </w:p>
    <w:p w14:paraId="13E99BAE" w14:textId="77777777" w:rsidR="00246C33" w:rsidRPr="00246C33" w:rsidRDefault="00016EF7"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1) Ө</w:t>
      </w:r>
      <w:r w:rsidR="00246C33" w:rsidRPr="00246C33">
        <w:rPr>
          <w:rFonts w:ascii="Times New Roman" w:hAnsi="Times New Roman" w:cs="Times New Roman"/>
          <w:sz w:val="28"/>
          <w:szCs w:val="28"/>
          <w:lang w:val="uz-Cyrl-UZ"/>
        </w:rPr>
        <w:t xml:space="preserve">сімдіктерді өсіру </w:t>
      </w:r>
      <w:r>
        <w:rPr>
          <w:rFonts w:ascii="Times New Roman" w:hAnsi="Times New Roman" w:cs="Times New Roman"/>
          <w:sz w:val="28"/>
          <w:szCs w:val="28"/>
          <w:lang w:val="uz-Cyrl-UZ"/>
        </w:rPr>
        <w:t>барысында тұзды стресс жағдайын тудыра отырып,</w:t>
      </w:r>
      <w:r w:rsidR="00246C33" w:rsidRPr="00246C33">
        <w:rPr>
          <w:rFonts w:ascii="Times New Roman" w:hAnsi="Times New Roman" w:cs="Times New Roman"/>
          <w:sz w:val="28"/>
          <w:szCs w:val="28"/>
          <w:lang w:val="uz-Cyrl-UZ"/>
        </w:rPr>
        <w:t xml:space="preserve"> топыраққа эндофитті бактерияларды енгізу.</w:t>
      </w:r>
    </w:p>
    <w:p w14:paraId="040629A0" w14:textId="77777777" w:rsidR="00246C33" w:rsidRPr="00246C33" w:rsidRDefault="00BB3D33"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2) Ө</w:t>
      </w:r>
      <w:r w:rsidR="00246C33" w:rsidRPr="00246C33">
        <w:rPr>
          <w:rFonts w:ascii="Times New Roman" w:hAnsi="Times New Roman" w:cs="Times New Roman"/>
          <w:sz w:val="28"/>
          <w:szCs w:val="28"/>
          <w:lang w:val="uz-Cyrl-UZ"/>
        </w:rPr>
        <w:t>сімдіктерді фитопатогендерд</w:t>
      </w:r>
      <w:r w:rsidR="006215D6">
        <w:rPr>
          <w:rFonts w:ascii="Times New Roman" w:hAnsi="Times New Roman" w:cs="Times New Roman"/>
          <w:sz w:val="28"/>
          <w:szCs w:val="28"/>
          <w:lang w:val="uz-Cyrl-UZ"/>
        </w:rPr>
        <w:t xml:space="preserve">ен </w:t>
      </w:r>
      <w:r w:rsidR="00246C33" w:rsidRPr="00246C33">
        <w:rPr>
          <w:rFonts w:ascii="Times New Roman" w:hAnsi="Times New Roman" w:cs="Times New Roman"/>
          <w:sz w:val="28"/>
          <w:szCs w:val="28"/>
          <w:lang w:val="uz-Cyrl-UZ"/>
        </w:rPr>
        <w:t xml:space="preserve">қорғау үшін тұқымдарды </w:t>
      </w:r>
      <w:r w:rsidR="00C73729">
        <w:rPr>
          <w:rFonts w:ascii="Times New Roman" w:hAnsi="Times New Roman" w:cs="Times New Roman"/>
          <w:sz w:val="28"/>
          <w:szCs w:val="28"/>
          <w:lang w:val="uz-Cyrl-UZ"/>
        </w:rPr>
        <w:t>инокуляциялау</w:t>
      </w:r>
      <w:r w:rsidR="00246C33" w:rsidRPr="00246C33">
        <w:rPr>
          <w:rFonts w:ascii="Times New Roman" w:hAnsi="Times New Roman" w:cs="Times New Roman"/>
          <w:sz w:val="28"/>
          <w:szCs w:val="28"/>
          <w:lang w:val="uz-Cyrl-UZ"/>
        </w:rPr>
        <w:t xml:space="preserve"> алдындағы өңдеу</w:t>
      </w:r>
      <w:r w:rsidR="006215D6">
        <w:rPr>
          <w:rFonts w:ascii="Times New Roman" w:hAnsi="Times New Roman" w:cs="Times New Roman"/>
          <w:sz w:val="28"/>
          <w:szCs w:val="28"/>
          <w:lang w:val="uz-Cyrl-UZ"/>
        </w:rPr>
        <w:t xml:space="preserve"> жүргізу.</w:t>
      </w:r>
    </w:p>
    <w:p w14:paraId="7B777E93" w14:textId="77777777" w:rsidR="00246C33" w:rsidRDefault="00BB3D33"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3) А</w:t>
      </w:r>
      <w:r w:rsidR="00246C33" w:rsidRPr="00246C33">
        <w:rPr>
          <w:rFonts w:ascii="Times New Roman" w:hAnsi="Times New Roman" w:cs="Times New Roman"/>
          <w:sz w:val="28"/>
          <w:szCs w:val="28"/>
          <w:lang w:val="uz-Cyrl-UZ"/>
        </w:rPr>
        <w:t xml:space="preserve">лмаларды сақтау кезінде оларды </w:t>
      </w:r>
      <w:r w:rsidR="006215D6">
        <w:rPr>
          <w:rFonts w:ascii="Times New Roman" w:hAnsi="Times New Roman" w:cs="Times New Roman"/>
          <w:sz w:val="28"/>
          <w:szCs w:val="28"/>
          <w:lang w:val="uz-Cyrl-UZ"/>
        </w:rPr>
        <w:t>жеміс</w:t>
      </w:r>
      <w:r w:rsidR="00246C33" w:rsidRPr="00246C33">
        <w:rPr>
          <w:rFonts w:ascii="Times New Roman" w:hAnsi="Times New Roman" w:cs="Times New Roman"/>
          <w:sz w:val="28"/>
          <w:szCs w:val="28"/>
          <w:lang w:val="uz-Cyrl-UZ"/>
        </w:rPr>
        <w:t xml:space="preserve"> жинаудан кейінгі инфекциялардан қорғау үшін бактериялық штамдар өндіретін ПГА пайдалану.</w:t>
      </w:r>
    </w:p>
    <w:p w14:paraId="323FBA2E" w14:textId="77777777" w:rsidR="00246C33" w:rsidRDefault="00246C33" w:rsidP="000A685D">
      <w:pPr>
        <w:spacing w:after="0" w:line="240" w:lineRule="auto"/>
        <w:ind w:firstLine="709"/>
        <w:jc w:val="both"/>
        <w:rPr>
          <w:rFonts w:ascii="Times New Roman" w:hAnsi="Times New Roman" w:cs="Times New Roman"/>
          <w:sz w:val="28"/>
          <w:szCs w:val="28"/>
          <w:lang w:val="uz-Cyrl-UZ"/>
        </w:rPr>
      </w:pPr>
    </w:p>
    <w:p w14:paraId="51D64E9A" w14:textId="77777777" w:rsidR="00246C33" w:rsidRPr="00024CFE" w:rsidRDefault="00246C33" w:rsidP="000A685D">
      <w:pPr>
        <w:spacing w:after="0" w:line="240" w:lineRule="auto"/>
        <w:ind w:firstLine="709"/>
        <w:jc w:val="both"/>
        <w:rPr>
          <w:rFonts w:ascii="Times New Roman" w:hAnsi="Times New Roman" w:cs="Times New Roman"/>
          <w:sz w:val="28"/>
          <w:szCs w:val="28"/>
          <w:lang w:val="uz-Cyrl-UZ"/>
        </w:rPr>
      </w:pPr>
      <w:r w:rsidRPr="00024CFE">
        <w:rPr>
          <w:rFonts w:ascii="Times New Roman" w:hAnsi="Times New Roman" w:cs="Times New Roman"/>
          <w:sz w:val="28"/>
          <w:szCs w:val="28"/>
          <w:lang w:val="uz-Cyrl-UZ"/>
        </w:rPr>
        <w:t>3.</w:t>
      </w:r>
      <w:r w:rsidR="0005588E">
        <w:rPr>
          <w:rFonts w:ascii="Times New Roman" w:hAnsi="Times New Roman" w:cs="Times New Roman"/>
          <w:sz w:val="28"/>
          <w:szCs w:val="28"/>
          <w:lang w:val="uz-Cyrl-UZ"/>
        </w:rPr>
        <w:t>2</w:t>
      </w:r>
      <w:r w:rsidR="00024CFE" w:rsidRPr="00024CFE">
        <w:rPr>
          <w:rFonts w:ascii="Times New Roman" w:hAnsi="Times New Roman" w:cs="Times New Roman"/>
          <w:sz w:val="28"/>
          <w:szCs w:val="28"/>
          <w:lang w:val="uz-Cyrl-UZ"/>
        </w:rPr>
        <w:t>.</w:t>
      </w:r>
      <w:r w:rsidRPr="00024CFE">
        <w:rPr>
          <w:rFonts w:ascii="Times New Roman" w:hAnsi="Times New Roman" w:cs="Times New Roman"/>
          <w:sz w:val="28"/>
          <w:szCs w:val="28"/>
          <w:lang w:val="uz-Cyrl-UZ"/>
        </w:rPr>
        <w:t xml:space="preserve">1 </w:t>
      </w:r>
      <w:r w:rsidR="00867175" w:rsidRPr="00024CFE">
        <w:rPr>
          <w:rFonts w:ascii="Times New Roman" w:hAnsi="Times New Roman" w:cs="Times New Roman"/>
          <w:i/>
          <w:iCs/>
          <w:sz w:val="28"/>
          <w:szCs w:val="28"/>
          <w:lang w:val="uz-Cyrl-UZ"/>
        </w:rPr>
        <w:t>Pseudomonas flavescens</w:t>
      </w:r>
      <w:r w:rsidR="00B03587">
        <w:rPr>
          <w:rFonts w:ascii="Times New Roman" w:hAnsi="Times New Roman" w:cs="Times New Roman"/>
          <w:i/>
          <w:iCs/>
          <w:sz w:val="28"/>
          <w:szCs w:val="28"/>
          <w:lang w:val="uz-Cyrl-UZ"/>
        </w:rPr>
        <w:t xml:space="preserve"> </w:t>
      </w:r>
      <w:r w:rsidR="00867175" w:rsidRPr="00024CFE">
        <w:rPr>
          <w:rFonts w:ascii="Times New Roman" w:hAnsi="Times New Roman" w:cs="Times New Roman"/>
          <w:sz w:val="28"/>
          <w:szCs w:val="28"/>
          <w:lang w:val="uz-Cyrl-UZ"/>
        </w:rPr>
        <w:t>D5 т</w:t>
      </w:r>
      <w:r w:rsidRPr="00024CFE">
        <w:rPr>
          <w:rFonts w:ascii="Times New Roman" w:hAnsi="Times New Roman" w:cs="Times New Roman"/>
          <w:sz w:val="28"/>
          <w:szCs w:val="28"/>
          <w:lang w:val="uz-Cyrl-UZ"/>
        </w:rPr>
        <w:t xml:space="preserve">опыраққа </w:t>
      </w:r>
      <w:r w:rsidR="00867175" w:rsidRPr="00024CFE">
        <w:rPr>
          <w:rFonts w:ascii="Times New Roman" w:hAnsi="Times New Roman" w:cs="Times New Roman"/>
          <w:sz w:val="28"/>
          <w:szCs w:val="28"/>
          <w:lang w:val="uz-Cyrl-UZ"/>
        </w:rPr>
        <w:t>енгізу</w:t>
      </w:r>
      <w:r w:rsidR="00AB6679">
        <w:rPr>
          <w:rFonts w:ascii="Times New Roman" w:hAnsi="Times New Roman" w:cs="Times New Roman"/>
          <w:sz w:val="28"/>
          <w:szCs w:val="28"/>
          <w:lang w:val="uz-Cyrl-UZ"/>
        </w:rPr>
        <w:t xml:space="preserve"> – </w:t>
      </w:r>
      <w:r w:rsidRPr="00024CFE">
        <w:rPr>
          <w:rFonts w:ascii="Times New Roman" w:hAnsi="Times New Roman" w:cs="Times New Roman"/>
          <w:sz w:val="28"/>
          <w:szCs w:val="28"/>
          <w:lang w:val="uz-Cyrl-UZ"/>
        </w:rPr>
        <w:t>тұзды топырақ</w:t>
      </w:r>
    </w:p>
    <w:p w14:paraId="25924642"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Тұздың әр түрлі концентрациясы</w:t>
      </w:r>
      <w:r w:rsidR="009F6274">
        <w:rPr>
          <w:rFonts w:ascii="Times New Roman" w:hAnsi="Times New Roman" w:cs="Times New Roman"/>
          <w:sz w:val="28"/>
          <w:szCs w:val="28"/>
          <w:lang w:val="uz-Cyrl-UZ"/>
        </w:rPr>
        <w:t>н</w:t>
      </w:r>
      <w:r w:rsidRPr="00246C33">
        <w:rPr>
          <w:rFonts w:ascii="Times New Roman" w:hAnsi="Times New Roman" w:cs="Times New Roman"/>
          <w:sz w:val="28"/>
          <w:szCs w:val="28"/>
          <w:lang w:val="uz-Cyrl-UZ"/>
        </w:rPr>
        <w:t xml:space="preserve"> (3, 4,</w:t>
      </w:r>
      <w:r w:rsidR="009F6274">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 xml:space="preserve">5, 6 </w:t>
      </w:r>
      <w:r w:rsidR="00867175">
        <w:rPr>
          <w:rFonts w:ascii="Times New Roman" w:hAnsi="Times New Roman" w:cs="Times New Roman"/>
          <w:sz w:val="28"/>
          <w:szCs w:val="28"/>
          <w:lang w:val="uz-Cyrl-UZ"/>
        </w:rPr>
        <w:t>г</w:t>
      </w:r>
      <w:r w:rsidRPr="00246C33">
        <w:rPr>
          <w:rFonts w:ascii="Times New Roman" w:hAnsi="Times New Roman" w:cs="Times New Roman"/>
          <w:sz w:val="28"/>
          <w:szCs w:val="28"/>
          <w:lang w:val="uz-Cyrl-UZ"/>
        </w:rPr>
        <w:t>/кг топырақ)</w:t>
      </w:r>
      <w:r w:rsidR="009F6274">
        <w:rPr>
          <w:rFonts w:ascii="Times New Roman" w:hAnsi="Times New Roman" w:cs="Times New Roman"/>
          <w:sz w:val="28"/>
          <w:szCs w:val="28"/>
          <w:lang w:val="uz-Cyrl-UZ"/>
        </w:rPr>
        <w:t xml:space="preserve"> </w:t>
      </w:r>
      <w:r w:rsidR="009F6274">
        <w:rPr>
          <w:rFonts w:ascii="Times New Roman" w:hAnsi="Times New Roman" w:cs="Times New Roman"/>
          <w:sz w:val="28"/>
          <w:szCs w:val="28"/>
          <w:lang w:val="kk-KZ"/>
        </w:rPr>
        <w:t>қолдана отырып</w:t>
      </w:r>
      <w:r w:rsidRPr="00246C33">
        <w:rPr>
          <w:rFonts w:ascii="Times New Roman" w:hAnsi="Times New Roman" w:cs="Times New Roman"/>
          <w:sz w:val="28"/>
          <w:szCs w:val="28"/>
          <w:lang w:val="uz-Cyrl-UZ"/>
        </w:rPr>
        <w:t>,</w:t>
      </w:r>
      <w:r w:rsidR="009F6274">
        <w:rPr>
          <w:rFonts w:ascii="Times New Roman" w:hAnsi="Times New Roman" w:cs="Times New Roman"/>
          <w:sz w:val="28"/>
          <w:szCs w:val="28"/>
          <w:lang w:val="uz-Cyrl-UZ"/>
        </w:rPr>
        <w:t xml:space="preserve"> әртүрлі</w:t>
      </w:r>
      <w:r w:rsidRPr="00246C33">
        <w:rPr>
          <w:rFonts w:ascii="Times New Roman" w:hAnsi="Times New Roman" w:cs="Times New Roman"/>
          <w:sz w:val="28"/>
          <w:szCs w:val="28"/>
          <w:lang w:val="uz-Cyrl-UZ"/>
        </w:rPr>
        <w:t xml:space="preserve"> көрсеткіштер (ұзындығы мен массасы сабақтар/тамырлар, пролин, хлорофилл, антиоксидантты ферменттер, элементтік құрам)</w:t>
      </w:r>
      <w:r w:rsidR="009F6274">
        <w:rPr>
          <w:rFonts w:ascii="Times New Roman" w:hAnsi="Times New Roman" w:cs="Times New Roman"/>
          <w:sz w:val="28"/>
          <w:szCs w:val="28"/>
          <w:lang w:val="uz-Cyrl-UZ"/>
        </w:rPr>
        <w:t xml:space="preserve"> зерттелді</w:t>
      </w:r>
      <w:r w:rsidR="006215D6">
        <w:rPr>
          <w:rFonts w:ascii="Times New Roman" w:hAnsi="Times New Roman" w:cs="Times New Roman"/>
          <w:sz w:val="28"/>
          <w:szCs w:val="28"/>
          <w:lang w:val="uz-Cyrl-UZ"/>
        </w:rPr>
        <w:t>.</w:t>
      </w:r>
    </w:p>
    <w:p w14:paraId="779E236C" w14:textId="77777777" w:rsidR="00246C33" w:rsidRPr="00246C33" w:rsidRDefault="006215D6"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Тұз</w:t>
      </w:r>
      <w:r w:rsidR="000D7232">
        <w:rPr>
          <w:rFonts w:ascii="Times New Roman" w:hAnsi="Times New Roman" w:cs="Times New Roman"/>
          <w:sz w:val="28"/>
          <w:szCs w:val="28"/>
          <w:lang w:val="uz-Cyrl-UZ"/>
        </w:rPr>
        <w:t>ды</w:t>
      </w:r>
      <w:r>
        <w:rPr>
          <w:rFonts w:ascii="Times New Roman" w:hAnsi="Times New Roman" w:cs="Times New Roman"/>
          <w:sz w:val="28"/>
          <w:szCs w:val="28"/>
          <w:lang w:val="uz-Cyrl-UZ"/>
        </w:rPr>
        <w:t xml:space="preserve"> стресс</w:t>
      </w:r>
      <w:r w:rsidR="00246C33" w:rsidRPr="00246C33">
        <w:rPr>
          <w:rFonts w:ascii="Times New Roman" w:hAnsi="Times New Roman" w:cs="Times New Roman"/>
          <w:sz w:val="28"/>
          <w:szCs w:val="28"/>
          <w:lang w:val="uz-Cyrl-UZ"/>
        </w:rPr>
        <w:t xml:space="preserve"> дақылдардың өсуіне, дамуына және өнімділігіне, сондай-ақ егін сапасына әсер ететін негізгі </w:t>
      </w:r>
      <w:r w:rsidR="000D7232">
        <w:rPr>
          <w:rFonts w:ascii="Times New Roman" w:hAnsi="Times New Roman" w:cs="Times New Roman"/>
          <w:sz w:val="28"/>
          <w:szCs w:val="28"/>
          <w:lang w:val="uz-Cyrl-UZ"/>
        </w:rPr>
        <w:t>факторлардың біріне жатады</w:t>
      </w:r>
      <w:r w:rsidR="00246C33" w:rsidRPr="00246C33">
        <w:rPr>
          <w:rFonts w:ascii="Times New Roman" w:hAnsi="Times New Roman" w:cs="Times New Roman"/>
          <w:sz w:val="28"/>
          <w:szCs w:val="28"/>
          <w:lang w:val="uz-Cyrl-UZ"/>
        </w:rPr>
        <w:t>. ФАО мәліметтері бойынша, дүние жүзіндегі егістік топырақтың 3% - дан астамы және дүние жүзіндегі жер қойнауының 6%</w:t>
      </w:r>
      <w:r w:rsidR="00177FAD">
        <w:rPr>
          <w:rFonts w:ascii="Times New Roman" w:hAnsi="Times New Roman" w:cs="Times New Roman"/>
          <w:sz w:val="28"/>
          <w:szCs w:val="28"/>
          <w:lang w:val="uz-Cyrl-UZ"/>
        </w:rPr>
        <w:t xml:space="preserve"> - дан астамы тұздануға бейім [162</w:t>
      </w:r>
      <w:r w:rsidR="00246C33" w:rsidRPr="00246C33">
        <w:rPr>
          <w:rFonts w:ascii="Times New Roman" w:hAnsi="Times New Roman" w:cs="Times New Roman"/>
          <w:sz w:val="28"/>
          <w:szCs w:val="28"/>
          <w:lang w:val="uz-Cyrl-UZ"/>
        </w:rPr>
        <w:t xml:space="preserve">]. Тұзды </w:t>
      </w:r>
      <w:r w:rsidR="000D7232">
        <w:rPr>
          <w:rFonts w:ascii="Times New Roman" w:hAnsi="Times New Roman" w:cs="Times New Roman"/>
          <w:sz w:val="28"/>
          <w:szCs w:val="28"/>
          <w:lang w:val="uz-Cyrl-UZ"/>
        </w:rPr>
        <w:t>стресске</w:t>
      </w:r>
      <w:r w:rsidR="00246C33" w:rsidRPr="00246C33">
        <w:rPr>
          <w:rFonts w:ascii="Times New Roman" w:hAnsi="Times New Roman" w:cs="Times New Roman"/>
          <w:sz w:val="28"/>
          <w:szCs w:val="28"/>
          <w:lang w:val="uz-Cyrl-UZ"/>
        </w:rPr>
        <w:t xml:space="preserve"> ұшыраған өсімдіктерде олардың өсуі мен дамуына кедергі келтіретін бірқатар морфологиялық, физиологиялық және молекулалық өзгерісте</w:t>
      </w:r>
      <w:r w:rsidR="009F6274">
        <w:rPr>
          <w:rFonts w:ascii="Times New Roman" w:hAnsi="Times New Roman" w:cs="Times New Roman"/>
          <w:sz w:val="28"/>
          <w:szCs w:val="28"/>
          <w:lang w:val="uz-Cyrl-UZ"/>
        </w:rPr>
        <w:t>р бар</w:t>
      </w:r>
      <w:r w:rsidR="00246C33" w:rsidRPr="00246C33">
        <w:rPr>
          <w:rFonts w:ascii="Times New Roman" w:hAnsi="Times New Roman" w:cs="Times New Roman"/>
          <w:sz w:val="28"/>
          <w:szCs w:val="28"/>
          <w:lang w:val="uz-Cyrl-UZ"/>
        </w:rPr>
        <w:t xml:space="preserve">. Сонымен, тұздың жоғары концентрациясы ферменттердің белсенділігіне, </w:t>
      </w:r>
      <w:r w:rsidR="000D7232">
        <w:rPr>
          <w:rFonts w:ascii="Times New Roman" w:hAnsi="Times New Roman" w:cs="Times New Roman"/>
          <w:sz w:val="28"/>
          <w:szCs w:val="28"/>
          <w:lang w:val="uz-Cyrl-UZ"/>
        </w:rPr>
        <w:t>саңылаулардың өткізгіштігіне</w:t>
      </w:r>
      <w:r w:rsidR="00246C33" w:rsidRPr="00246C33">
        <w:rPr>
          <w:rFonts w:ascii="Times New Roman" w:hAnsi="Times New Roman" w:cs="Times New Roman"/>
          <w:sz w:val="28"/>
          <w:szCs w:val="28"/>
          <w:lang w:val="uz-Cyrl-UZ"/>
        </w:rPr>
        <w:t xml:space="preserve"> және фотосинтез жылдамдығына әсер етеді.</w:t>
      </w:r>
    </w:p>
    <w:p w14:paraId="08C1D116"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lastRenderedPageBreak/>
        <w:t>Жұмыстың осы кезеңін</w:t>
      </w:r>
      <w:r w:rsidR="00E36459">
        <w:rPr>
          <w:rFonts w:ascii="Times New Roman" w:hAnsi="Times New Roman" w:cs="Times New Roman"/>
          <w:sz w:val="28"/>
          <w:szCs w:val="28"/>
          <w:lang w:val="uz-Cyrl-UZ"/>
        </w:rPr>
        <w:t>де галотолерантты бактериялардың</w:t>
      </w:r>
      <w:r w:rsidRPr="00246C33">
        <w:rPr>
          <w:rFonts w:ascii="Times New Roman" w:hAnsi="Times New Roman" w:cs="Times New Roman"/>
          <w:sz w:val="28"/>
          <w:szCs w:val="28"/>
          <w:lang w:val="uz-Cyrl-UZ"/>
        </w:rPr>
        <w:t xml:space="preserve"> </w:t>
      </w:r>
      <w:r w:rsidR="00E36459">
        <w:rPr>
          <w:rFonts w:ascii="Times New Roman" w:hAnsi="Times New Roman" w:cs="Times New Roman"/>
          <w:sz w:val="28"/>
          <w:szCs w:val="28"/>
          <w:lang w:val="uz-Cyrl-UZ"/>
        </w:rPr>
        <w:t xml:space="preserve">тұзды стресс жағдайындағы </w:t>
      </w:r>
      <w:r w:rsidRPr="00246C33">
        <w:rPr>
          <w:rFonts w:ascii="Times New Roman" w:hAnsi="Times New Roman" w:cs="Times New Roman"/>
          <w:sz w:val="28"/>
          <w:szCs w:val="28"/>
          <w:lang w:val="uz-Cyrl-UZ"/>
        </w:rPr>
        <w:t>арпа</w:t>
      </w:r>
      <w:r w:rsidR="00E36459">
        <w:rPr>
          <w:rFonts w:ascii="Times New Roman" w:hAnsi="Times New Roman" w:cs="Times New Roman"/>
          <w:sz w:val="28"/>
          <w:szCs w:val="28"/>
          <w:lang w:val="uz-Cyrl-UZ"/>
        </w:rPr>
        <w:t xml:space="preserve"> өсімдіктерін қорғау және олардың өсуін ынталандыру қабілеті зерттелді</w:t>
      </w:r>
      <w:r w:rsidR="006215D6">
        <w:rPr>
          <w:rFonts w:ascii="Times New Roman" w:hAnsi="Times New Roman" w:cs="Times New Roman"/>
          <w:sz w:val="28"/>
          <w:szCs w:val="28"/>
          <w:lang w:val="uz-Cyrl-UZ"/>
        </w:rPr>
        <w:t>.</w:t>
      </w:r>
      <w:r w:rsidRPr="00246C33">
        <w:rPr>
          <w:rFonts w:ascii="Times New Roman" w:hAnsi="Times New Roman" w:cs="Times New Roman"/>
          <w:sz w:val="28"/>
          <w:szCs w:val="28"/>
          <w:lang w:val="uz-Cyrl-UZ"/>
        </w:rPr>
        <w:t xml:space="preserve"> </w:t>
      </w:r>
    </w:p>
    <w:p w14:paraId="0E7EED5F"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 xml:space="preserve">Скрининг </w:t>
      </w:r>
      <w:r w:rsidR="006215D6">
        <w:rPr>
          <w:rFonts w:ascii="Times New Roman" w:hAnsi="Times New Roman" w:cs="Times New Roman"/>
          <w:sz w:val="28"/>
          <w:szCs w:val="28"/>
          <w:lang w:val="uz-Cyrl-UZ"/>
        </w:rPr>
        <w:t>барысында</w:t>
      </w:r>
      <w:r w:rsidRPr="00246C33">
        <w:rPr>
          <w:rFonts w:ascii="Times New Roman" w:hAnsi="Times New Roman" w:cs="Times New Roman"/>
          <w:sz w:val="28"/>
          <w:szCs w:val="28"/>
          <w:lang w:val="uz-Cyrl-UZ"/>
        </w:rPr>
        <w:t xml:space="preserve"> NaCl 15% </w:t>
      </w:r>
      <w:r w:rsidR="00973239">
        <w:rPr>
          <w:rFonts w:ascii="Times New Roman" w:hAnsi="Times New Roman" w:cs="Times New Roman"/>
          <w:sz w:val="28"/>
          <w:szCs w:val="28"/>
          <w:lang w:val="uz-Cyrl-UZ"/>
        </w:rPr>
        <w:t>және</w:t>
      </w:r>
      <w:r w:rsidR="006215D6">
        <w:rPr>
          <w:rFonts w:ascii="Times New Roman" w:hAnsi="Times New Roman" w:cs="Times New Roman"/>
          <w:sz w:val="28"/>
          <w:szCs w:val="28"/>
          <w:lang w:val="uz-Cyrl-UZ"/>
        </w:rPr>
        <w:t xml:space="preserve"> </w:t>
      </w:r>
      <w:r w:rsidR="00973239" w:rsidRPr="00246C33">
        <w:rPr>
          <w:rFonts w:ascii="Times New Roman" w:hAnsi="Times New Roman" w:cs="Times New Roman"/>
          <w:sz w:val="28"/>
          <w:szCs w:val="28"/>
          <w:lang w:val="uz-Cyrl-UZ"/>
        </w:rPr>
        <w:t>NaCl</w:t>
      </w:r>
      <w:r w:rsidR="006215D6">
        <w:rPr>
          <w:rFonts w:ascii="Times New Roman" w:hAnsi="Times New Roman" w:cs="Times New Roman"/>
          <w:sz w:val="28"/>
          <w:szCs w:val="28"/>
          <w:lang w:val="uz-Cyrl-UZ"/>
        </w:rPr>
        <w:t xml:space="preserve"> </w:t>
      </w:r>
      <w:r w:rsidR="00973239" w:rsidRPr="00246C33">
        <w:rPr>
          <w:rFonts w:ascii="Times New Roman" w:hAnsi="Times New Roman" w:cs="Times New Roman"/>
          <w:sz w:val="28"/>
          <w:szCs w:val="28"/>
          <w:lang w:val="uz-Cyrl-UZ"/>
        </w:rPr>
        <w:t>10%</w:t>
      </w:r>
      <w:r w:rsidR="006215D6">
        <w:rPr>
          <w:rFonts w:ascii="Times New Roman" w:hAnsi="Times New Roman" w:cs="Times New Roman"/>
          <w:sz w:val="28"/>
          <w:szCs w:val="28"/>
          <w:lang w:val="uz-Cyrl-UZ"/>
        </w:rPr>
        <w:t xml:space="preserve"> </w:t>
      </w:r>
      <w:r w:rsidR="00E36459">
        <w:rPr>
          <w:rFonts w:ascii="Times New Roman" w:hAnsi="Times New Roman" w:cs="Times New Roman"/>
          <w:sz w:val="28"/>
          <w:szCs w:val="28"/>
          <w:lang w:val="uz-Cyrl-UZ"/>
        </w:rPr>
        <w:t>концентрациясында өсуге қабілетті</w:t>
      </w:r>
      <w:r w:rsidRPr="00246C33">
        <w:rPr>
          <w:rFonts w:ascii="Times New Roman" w:hAnsi="Times New Roman" w:cs="Times New Roman"/>
          <w:sz w:val="28"/>
          <w:szCs w:val="28"/>
          <w:lang w:val="uz-Cyrl-UZ"/>
        </w:rPr>
        <w:t xml:space="preserve"> </w:t>
      </w:r>
      <w:r w:rsidR="00966782" w:rsidRPr="00F22D63">
        <w:rPr>
          <w:rFonts w:ascii="Times New Roman" w:hAnsi="Times New Roman" w:cs="Times New Roman"/>
          <w:i/>
          <w:iCs/>
          <w:sz w:val="28"/>
          <w:szCs w:val="28"/>
          <w:lang w:val="uz-Cyrl-UZ"/>
        </w:rPr>
        <w:t>Ps.</w:t>
      </w:r>
      <w:r w:rsidR="00E36459">
        <w:rPr>
          <w:rFonts w:ascii="Times New Roman" w:hAnsi="Times New Roman" w:cs="Times New Roman"/>
          <w:i/>
          <w:iCs/>
          <w:sz w:val="28"/>
          <w:szCs w:val="28"/>
          <w:lang w:val="uz-Cyrl-UZ"/>
        </w:rPr>
        <w:t xml:space="preserve"> </w:t>
      </w:r>
      <w:r w:rsidR="00966782" w:rsidRPr="00F22D63">
        <w:rPr>
          <w:rFonts w:ascii="Times New Roman" w:hAnsi="Times New Roman" w:cs="Times New Roman"/>
          <w:i/>
          <w:iCs/>
          <w:sz w:val="28"/>
          <w:szCs w:val="28"/>
          <w:lang w:val="uz-Cyrl-UZ"/>
        </w:rPr>
        <w:t>flavescens</w:t>
      </w:r>
      <w:r w:rsidR="006215D6">
        <w:rPr>
          <w:rFonts w:ascii="Times New Roman" w:hAnsi="Times New Roman" w:cs="Times New Roman"/>
          <w:i/>
          <w:iCs/>
          <w:sz w:val="28"/>
          <w:szCs w:val="28"/>
          <w:lang w:val="uz-Cyrl-UZ"/>
        </w:rPr>
        <w:t xml:space="preserve"> </w:t>
      </w:r>
      <w:r w:rsidR="00966782" w:rsidRPr="00246C33">
        <w:rPr>
          <w:rFonts w:ascii="Times New Roman" w:hAnsi="Times New Roman" w:cs="Times New Roman"/>
          <w:sz w:val="28"/>
          <w:szCs w:val="28"/>
          <w:lang w:val="uz-Cyrl-UZ"/>
        </w:rPr>
        <w:t xml:space="preserve">D5 және </w:t>
      </w:r>
      <w:r w:rsidR="00966782" w:rsidRPr="00973239">
        <w:rPr>
          <w:rFonts w:ascii="Times New Roman" w:hAnsi="Times New Roman" w:cs="Times New Roman"/>
          <w:i/>
          <w:iCs/>
          <w:sz w:val="28"/>
          <w:szCs w:val="28"/>
          <w:lang w:val="uz-Cyrl-UZ"/>
        </w:rPr>
        <w:t>Lysinibacillus sp</w:t>
      </w:r>
      <w:r w:rsidR="00024CFE">
        <w:rPr>
          <w:rFonts w:ascii="Times New Roman" w:hAnsi="Times New Roman" w:cs="Times New Roman"/>
          <w:sz w:val="28"/>
          <w:szCs w:val="28"/>
          <w:lang w:val="uz-Cyrl-UZ"/>
        </w:rPr>
        <w:t>.</w:t>
      </w:r>
      <w:r w:rsidR="006215D6">
        <w:rPr>
          <w:rFonts w:ascii="Times New Roman" w:hAnsi="Times New Roman" w:cs="Times New Roman"/>
          <w:sz w:val="28"/>
          <w:szCs w:val="28"/>
          <w:lang w:val="uz-Cyrl-UZ"/>
        </w:rPr>
        <w:t xml:space="preserve"> </w:t>
      </w:r>
      <w:r w:rsidR="00966782" w:rsidRPr="00246C33">
        <w:rPr>
          <w:rFonts w:ascii="Times New Roman" w:hAnsi="Times New Roman" w:cs="Times New Roman"/>
          <w:sz w:val="28"/>
          <w:szCs w:val="28"/>
          <w:lang w:val="uz-Cyrl-UZ"/>
        </w:rPr>
        <w:t>S1</w:t>
      </w:r>
      <w:r w:rsidR="006215D6">
        <w:rPr>
          <w:rFonts w:ascii="Times New Roman" w:hAnsi="Times New Roman" w:cs="Times New Roman"/>
          <w:sz w:val="28"/>
          <w:szCs w:val="28"/>
          <w:lang w:val="uz-Cyrl-UZ"/>
        </w:rPr>
        <w:t xml:space="preserve"> </w:t>
      </w:r>
      <w:r w:rsidR="00E36459">
        <w:rPr>
          <w:rFonts w:ascii="Times New Roman" w:hAnsi="Times New Roman" w:cs="Times New Roman"/>
          <w:sz w:val="28"/>
          <w:szCs w:val="28"/>
          <w:lang w:val="uz-Cyrl-UZ"/>
        </w:rPr>
        <w:t>бактериялық штамдары іріктеп алынды</w:t>
      </w:r>
      <w:r w:rsidRPr="00246C33">
        <w:rPr>
          <w:rFonts w:ascii="Times New Roman" w:hAnsi="Times New Roman" w:cs="Times New Roman"/>
          <w:sz w:val="28"/>
          <w:szCs w:val="28"/>
          <w:lang w:val="uz-Cyrl-UZ"/>
        </w:rPr>
        <w:t>.</w:t>
      </w:r>
    </w:p>
    <w:p w14:paraId="366507B7"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 xml:space="preserve">Галофилдер </w:t>
      </w:r>
      <w:r w:rsidR="008F508A">
        <w:rPr>
          <w:rFonts w:ascii="Times New Roman" w:hAnsi="Times New Roman" w:cs="Times New Roman"/>
          <w:sz w:val="28"/>
          <w:szCs w:val="28"/>
          <w:lang w:val="uz-Cyrl-UZ"/>
        </w:rPr>
        <w:t xml:space="preserve">бірнеше топқа бөлінеді: </w:t>
      </w:r>
      <w:r w:rsidR="00D01FD5">
        <w:rPr>
          <w:rFonts w:ascii="Times New Roman" w:hAnsi="Times New Roman" w:cs="Times New Roman"/>
          <w:sz w:val="28"/>
          <w:szCs w:val="28"/>
          <w:lang w:val="uz-Cyrl-UZ"/>
        </w:rPr>
        <w:t>ортадағы тұз концентрациясы 3%</w:t>
      </w:r>
      <w:r w:rsidRPr="00246C33">
        <w:rPr>
          <w:rFonts w:ascii="Times New Roman" w:hAnsi="Times New Roman" w:cs="Times New Roman"/>
          <w:sz w:val="28"/>
          <w:szCs w:val="28"/>
          <w:lang w:val="uz-Cyrl-UZ"/>
        </w:rPr>
        <w:t xml:space="preserve"> болған кезде </w:t>
      </w:r>
      <w:r w:rsidR="00D01FD5">
        <w:rPr>
          <w:rFonts w:ascii="Times New Roman" w:hAnsi="Times New Roman" w:cs="Times New Roman"/>
          <w:sz w:val="28"/>
          <w:szCs w:val="28"/>
          <w:lang w:val="uz-Cyrl-UZ"/>
        </w:rPr>
        <w:t>қалыпты өсуге қабілетті</w:t>
      </w:r>
      <w:r w:rsidR="008F508A">
        <w:rPr>
          <w:rFonts w:ascii="Times New Roman" w:hAnsi="Times New Roman" w:cs="Times New Roman"/>
          <w:sz w:val="28"/>
          <w:szCs w:val="28"/>
          <w:lang w:val="uz-Cyrl-UZ"/>
        </w:rPr>
        <w:t xml:space="preserve"> (әлсіз)</w:t>
      </w:r>
      <w:r w:rsidRPr="00246C33">
        <w:rPr>
          <w:rFonts w:ascii="Times New Roman" w:hAnsi="Times New Roman" w:cs="Times New Roman"/>
          <w:sz w:val="28"/>
          <w:szCs w:val="28"/>
          <w:lang w:val="uz-Cyrl-UZ"/>
        </w:rPr>
        <w:t xml:space="preserve">, орташа </w:t>
      </w:r>
      <w:r w:rsidR="00D01FD5">
        <w:rPr>
          <w:rFonts w:ascii="Times New Roman" w:hAnsi="Times New Roman" w:cs="Times New Roman"/>
          <w:sz w:val="28"/>
          <w:szCs w:val="28"/>
          <w:lang w:val="uz-Cyrl-UZ"/>
        </w:rPr>
        <w:t>тұзға төзімді микроорганизмдер тұз концентрациясы 3-15%</w:t>
      </w:r>
      <w:r w:rsidRPr="00246C33">
        <w:rPr>
          <w:rFonts w:ascii="Times New Roman" w:hAnsi="Times New Roman" w:cs="Times New Roman"/>
          <w:sz w:val="28"/>
          <w:szCs w:val="28"/>
          <w:lang w:val="uz-Cyrl-UZ"/>
        </w:rPr>
        <w:t xml:space="preserve"> диапазонында </w:t>
      </w:r>
      <w:r w:rsidR="00D01FD5">
        <w:rPr>
          <w:rFonts w:ascii="Times New Roman" w:hAnsi="Times New Roman" w:cs="Times New Roman"/>
          <w:sz w:val="28"/>
          <w:szCs w:val="28"/>
          <w:lang w:val="uz-Cyrl-UZ"/>
        </w:rPr>
        <w:t>болған кезде өсуге қабілетті</w:t>
      </w:r>
      <w:r w:rsidRPr="00246C33">
        <w:rPr>
          <w:rFonts w:ascii="Times New Roman" w:hAnsi="Times New Roman" w:cs="Times New Roman"/>
          <w:sz w:val="28"/>
          <w:szCs w:val="28"/>
          <w:lang w:val="uz-Cyrl-UZ"/>
        </w:rPr>
        <w:t xml:space="preserve"> және экстремалды</w:t>
      </w:r>
      <w:r w:rsidR="00D01FD5">
        <w:rPr>
          <w:rFonts w:ascii="Times New Roman" w:hAnsi="Times New Roman" w:cs="Times New Roman"/>
          <w:sz w:val="28"/>
          <w:szCs w:val="28"/>
          <w:lang w:val="uz-Cyrl-UZ"/>
        </w:rPr>
        <w:t xml:space="preserve"> галофилдер тұздың </w:t>
      </w:r>
      <w:r w:rsidR="00966782">
        <w:rPr>
          <w:rFonts w:ascii="Times New Roman" w:hAnsi="Times New Roman" w:cs="Times New Roman"/>
          <w:sz w:val="28"/>
          <w:szCs w:val="28"/>
          <w:lang w:val="kk-KZ"/>
        </w:rPr>
        <w:t>концентрациясы</w:t>
      </w:r>
      <w:r w:rsidRPr="00246C33">
        <w:rPr>
          <w:rFonts w:ascii="Times New Roman" w:hAnsi="Times New Roman" w:cs="Times New Roman"/>
          <w:sz w:val="28"/>
          <w:szCs w:val="28"/>
          <w:lang w:val="uz-Cyrl-UZ"/>
        </w:rPr>
        <w:t xml:space="preserve"> 25% </w:t>
      </w:r>
      <w:r w:rsidR="00D01FD5">
        <w:rPr>
          <w:rFonts w:ascii="Times New Roman" w:hAnsi="Times New Roman" w:cs="Times New Roman"/>
          <w:sz w:val="28"/>
          <w:szCs w:val="28"/>
          <w:lang w:val="uz-Cyrl-UZ"/>
        </w:rPr>
        <w:t>болған кезде өсуге қабілетті</w:t>
      </w:r>
      <w:r w:rsidR="006215D6">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 xml:space="preserve">[36]. Осы классификацияға сәйкес </w:t>
      </w:r>
      <w:r w:rsidR="00966782" w:rsidRPr="00966782">
        <w:rPr>
          <w:rFonts w:ascii="Times New Roman" w:hAnsi="Times New Roman" w:cs="Times New Roman"/>
          <w:i/>
          <w:iCs/>
          <w:sz w:val="28"/>
          <w:szCs w:val="28"/>
          <w:lang w:val="uz-Cyrl-UZ"/>
        </w:rPr>
        <w:t>Ps</w:t>
      </w:r>
      <w:r w:rsidR="00966782">
        <w:rPr>
          <w:rFonts w:ascii="Times New Roman" w:hAnsi="Times New Roman" w:cs="Times New Roman"/>
          <w:i/>
          <w:iCs/>
          <w:sz w:val="28"/>
          <w:szCs w:val="28"/>
          <w:lang w:val="uz-Cyrl-UZ"/>
        </w:rPr>
        <w:t>.</w:t>
      </w:r>
      <w:r w:rsidR="00E36459">
        <w:rPr>
          <w:rFonts w:ascii="Times New Roman" w:hAnsi="Times New Roman" w:cs="Times New Roman"/>
          <w:i/>
          <w:iCs/>
          <w:sz w:val="28"/>
          <w:szCs w:val="28"/>
          <w:lang w:val="uz-Cyrl-UZ"/>
        </w:rPr>
        <w:t xml:space="preserve"> </w:t>
      </w:r>
      <w:r w:rsidRPr="00966782">
        <w:rPr>
          <w:rFonts w:ascii="Times New Roman" w:hAnsi="Times New Roman" w:cs="Times New Roman"/>
          <w:i/>
          <w:iCs/>
          <w:sz w:val="28"/>
          <w:szCs w:val="28"/>
          <w:lang w:val="uz-Cyrl-UZ"/>
        </w:rPr>
        <w:t>flavescens</w:t>
      </w:r>
      <w:r w:rsidR="00B03587">
        <w:rPr>
          <w:rFonts w:ascii="Times New Roman" w:hAnsi="Times New Roman" w:cs="Times New Roman"/>
          <w:i/>
          <w:iCs/>
          <w:sz w:val="28"/>
          <w:szCs w:val="28"/>
          <w:lang w:val="uz-Cyrl-UZ"/>
        </w:rPr>
        <w:t xml:space="preserve"> </w:t>
      </w:r>
      <w:r w:rsidRPr="00246C33">
        <w:rPr>
          <w:rFonts w:ascii="Times New Roman" w:hAnsi="Times New Roman" w:cs="Times New Roman"/>
          <w:sz w:val="28"/>
          <w:szCs w:val="28"/>
          <w:lang w:val="uz-Cyrl-UZ"/>
        </w:rPr>
        <w:t xml:space="preserve">D5 және </w:t>
      </w:r>
      <w:r w:rsidRPr="00966782">
        <w:rPr>
          <w:rFonts w:ascii="Times New Roman" w:hAnsi="Times New Roman" w:cs="Times New Roman"/>
          <w:i/>
          <w:iCs/>
          <w:sz w:val="28"/>
          <w:szCs w:val="28"/>
          <w:lang w:val="uz-Cyrl-UZ"/>
        </w:rPr>
        <w:t>Lysinibacillus</w:t>
      </w:r>
      <w:r w:rsidR="00E36459">
        <w:rPr>
          <w:rFonts w:ascii="Times New Roman" w:hAnsi="Times New Roman" w:cs="Times New Roman"/>
          <w:i/>
          <w:iCs/>
          <w:sz w:val="28"/>
          <w:szCs w:val="28"/>
          <w:lang w:val="uz-Cyrl-UZ"/>
        </w:rPr>
        <w:t xml:space="preserve"> </w:t>
      </w:r>
      <w:r w:rsidRPr="00966782">
        <w:rPr>
          <w:rFonts w:ascii="Times New Roman" w:hAnsi="Times New Roman" w:cs="Times New Roman"/>
          <w:i/>
          <w:iCs/>
          <w:sz w:val="28"/>
          <w:szCs w:val="28"/>
          <w:lang w:val="uz-Cyrl-UZ"/>
        </w:rPr>
        <w:t>sp</w:t>
      </w:r>
      <w:r w:rsidRPr="00246C33">
        <w:rPr>
          <w:rFonts w:ascii="Times New Roman" w:hAnsi="Times New Roman" w:cs="Times New Roman"/>
          <w:sz w:val="28"/>
          <w:szCs w:val="28"/>
          <w:lang w:val="uz-Cyrl-UZ"/>
        </w:rPr>
        <w:t xml:space="preserve">. S1 </w:t>
      </w:r>
      <w:r w:rsidR="00966782" w:rsidRPr="00246C33">
        <w:rPr>
          <w:rFonts w:ascii="Times New Roman" w:hAnsi="Times New Roman" w:cs="Times New Roman"/>
          <w:sz w:val="28"/>
          <w:szCs w:val="28"/>
          <w:lang w:val="uz-Cyrl-UZ"/>
        </w:rPr>
        <w:t xml:space="preserve">штамдары </w:t>
      </w:r>
      <w:r w:rsidRPr="00246C33">
        <w:rPr>
          <w:rFonts w:ascii="Times New Roman" w:hAnsi="Times New Roman" w:cs="Times New Roman"/>
          <w:sz w:val="28"/>
          <w:szCs w:val="28"/>
          <w:lang w:val="uz-Cyrl-UZ"/>
        </w:rPr>
        <w:t>қалыпты</w:t>
      </w:r>
      <w:r w:rsidR="00E36459">
        <w:rPr>
          <w:rFonts w:ascii="Times New Roman" w:hAnsi="Times New Roman" w:cs="Times New Roman"/>
          <w:sz w:val="28"/>
          <w:szCs w:val="28"/>
          <w:lang w:val="uz-Cyrl-UZ"/>
        </w:rPr>
        <w:t xml:space="preserve"> галофилдер тобына</w:t>
      </w:r>
      <w:r w:rsidRPr="00246C33">
        <w:rPr>
          <w:rFonts w:ascii="Times New Roman" w:hAnsi="Times New Roman" w:cs="Times New Roman"/>
          <w:sz w:val="28"/>
          <w:szCs w:val="28"/>
          <w:lang w:val="uz-Cyrl-UZ"/>
        </w:rPr>
        <w:t xml:space="preserve"> </w:t>
      </w:r>
      <w:r w:rsidR="00966782">
        <w:rPr>
          <w:rFonts w:ascii="Times New Roman" w:hAnsi="Times New Roman" w:cs="Times New Roman"/>
          <w:sz w:val="28"/>
          <w:szCs w:val="28"/>
          <w:lang w:val="uz-Cyrl-UZ"/>
        </w:rPr>
        <w:t>жатқызылды</w:t>
      </w:r>
      <w:r w:rsidR="00177FAD">
        <w:rPr>
          <w:rFonts w:ascii="Times New Roman" w:hAnsi="Times New Roman" w:cs="Times New Roman"/>
          <w:sz w:val="28"/>
          <w:szCs w:val="28"/>
          <w:lang w:val="uz-Cyrl-UZ"/>
        </w:rPr>
        <w:t xml:space="preserve"> [163-164</w:t>
      </w:r>
      <w:r w:rsidR="00177FAD" w:rsidRPr="007A1DD4">
        <w:rPr>
          <w:rFonts w:ascii="Times New Roman" w:hAnsi="Times New Roman" w:cs="Times New Roman"/>
          <w:sz w:val="28"/>
          <w:szCs w:val="28"/>
          <w:lang w:val="uz-Cyrl-UZ"/>
        </w:rPr>
        <w:t>].</w:t>
      </w:r>
    </w:p>
    <w:p w14:paraId="5CE5C5C7"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Таңдалған штамдардың агрономиялық құнды қасиеттерін зерттеу</w:t>
      </w:r>
      <w:r w:rsidR="008F508A">
        <w:rPr>
          <w:rFonts w:ascii="Times New Roman" w:hAnsi="Times New Roman" w:cs="Times New Roman"/>
          <w:sz w:val="28"/>
          <w:szCs w:val="28"/>
          <w:lang w:val="uz-Cyrl-UZ"/>
        </w:rPr>
        <w:t xml:space="preserve"> барысында олардың</w:t>
      </w:r>
      <w:r w:rsidRPr="00246C33">
        <w:rPr>
          <w:rFonts w:ascii="Times New Roman" w:hAnsi="Times New Roman" w:cs="Times New Roman"/>
          <w:sz w:val="28"/>
          <w:szCs w:val="28"/>
          <w:lang w:val="uz-Cyrl-UZ"/>
        </w:rPr>
        <w:t xml:space="preserve"> </w:t>
      </w:r>
      <w:r w:rsidR="00024CFE" w:rsidRPr="00246C33">
        <w:rPr>
          <w:rFonts w:ascii="Times New Roman" w:hAnsi="Times New Roman" w:cs="Times New Roman"/>
          <w:sz w:val="28"/>
          <w:szCs w:val="28"/>
          <w:lang w:val="uz-Cyrl-UZ"/>
        </w:rPr>
        <w:t>И</w:t>
      </w:r>
      <w:r w:rsidR="00024CFE">
        <w:rPr>
          <w:rFonts w:ascii="Times New Roman" w:hAnsi="Times New Roman" w:cs="Times New Roman"/>
          <w:sz w:val="28"/>
          <w:szCs w:val="28"/>
          <w:lang w:val="uz-Cyrl-UZ"/>
        </w:rPr>
        <w:t>СҚ</w:t>
      </w:r>
      <w:r w:rsidR="00E36459">
        <w:rPr>
          <w:rFonts w:ascii="Times New Roman" w:hAnsi="Times New Roman" w:cs="Times New Roman"/>
          <w:sz w:val="28"/>
          <w:szCs w:val="28"/>
          <w:lang w:val="uz-Cyrl-UZ"/>
        </w:rPr>
        <w:t xml:space="preserve"> өндіру қабілеті анықталды.</w:t>
      </w:r>
      <w:r w:rsidR="00024CFE" w:rsidRPr="00246C33">
        <w:rPr>
          <w:rFonts w:ascii="Times New Roman" w:hAnsi="Times New Roman" w:cs="Times New Roman"/>
          <w:sz w:val="28"/>
          <w:szCs w:val="28"/>
          <w:lang w:val="uz-Cyrl-UZ"/>
        </w:rPr>
        <w:t xml:space="preserve"> </w:t>
      </w:r>
      <w:r w:rsidRPr="008F3934">
        <w:rPr>
          <w:rFonts w:ascii="Times New Roman" w:hAnsi="Times New Roman" w:cs="Times New Roman"/>
          <w:i/>
          <w:iCs/>
          <w:sz w:val="28"/>
          <w:szCs w:val="28"/>
          <w:lang w:val="uz-Cyrl-UZ"/>
        </w:rPr>
        <w:t xml:space="preserve">Рѕ. </w:t>
      </w:r>
      <w:r w:rsidR="00B03587" w:rsidRPr="00A13AC1">
        <w:rPr>
          <w:rFonts w:ascii="Times New Roman" w:hAnsi="Times New Roman" w:cs="Times New Roman"/>
          <w:i/>
          <w:iCs/>
          <w:sz w:val="28"/>
          <w:szCs w:val="28"/>
          <w:lang w:val="uz-Cyrl-UZ"/>
        </w:rPr>
        <w:t>f</w:t>
      </w:r>
      <w:r w:rsidRPr="008F3934">
        <w:rPr>
          <w:rFonts w:ascii="Times New Roman" w:hAnsi="Times New Roman" w:cs="Times New Roman"/>
          <w:i/>
          <w:iCs/>
          <w:sz w:val="28"/>
          <w:szCs w:val="28"/>
          <w:lang w:val="uz-Cyrl-UZ"/>
        </w:rPr>
        <w:t>lavescens</w:t>
      </w:r>
      <w:r w:rsidR="008F508A">
        <w:rPr>
          <w:rFonts w:ascii="Times New Roman" w:hAnsi="Times New Roman" w:cs="Times New Roman"/>
          <w:i/>
          <w:iCs/>
          <w:sz w:val="28"/>
          <w:szCs w:val="28"/>
          <w:lang w:val="uz-Cyrl-UZ"/>
        </w:rPr>
        <w:t xml:space="preserve"> </w:t>
      </w:r>
      <w:r w:rsidR="008F3934" w:rsidRPr="00246C33">
        <w:rPr>
          <w:rFonts w:ascii="Times New Roman" w:hAnsi="Times New Roman" w:cs="Times New Roman"/>
          <w:sz w:val="28"/>
          <w:szCs w:val="28"/>
          <w:lang w:val="uz-Cyrl-UZ"/>
        </w:rPr>
        <w:t>D</w:t>
      </w:r>
      <w:r w:rsidRPr="00246C33">
        <w:rPr>
          <w:rFonts w:ascii="Times New Roman" w:hAnsi="Times New Roman" w:cs="Times New Roman"/>
          <w:sz w:val="28"/>
          <w:szCs w:val="28"/>
          <w:lang w:val="uz-Cyrl-UZ"/>
        </w:rPr>
        <w:t>5</w:t>
      </w:r>
      <w:r w:rsidR="00E36459">
        <w:rPr>
          <w:rFonts w:ascii="Times New Roman" w:hAnsi="Times New Roman" w:cs="Times New Roman"/>
          <w:sz w:val="28"/>
          <w:szCs w:val="28"/>
          <w:lang w:val="uz-Cyrl-UZ"/>
        </w:rPr>
        <w:t xml:space="preserve"> штамы ИСҚ мөлшерін</w:t>
      </w:r>
      <w:r w:rsidR="00024CFE" w:rsidRPr="00246C33">
        <w:rPr>
          <w:rFonts w:ascii="Times New Roman" w:hAnsi="Times New Roman" w:cs="Times New Roman"/>
          <w:sz w:val="28"/>
          <w:szCs w:val="28"/>
          <w:lang w:val="uz-Cyrl-UZ"/>
        </w:rPr>
        <w:t xml:space="preserve"> 45,2 мкг/мл </w:t>
      </w:r>
      <w:r w:rsidRPr="00246C33">
        <w:rPr>
          <w:rFonts w:ascii="Times New Roman" w:hAnsi="Times New Roman" w:cs="Times New Roman"/>
          <w:sz w:val="28"/>
          <w:szCs w:val="28"/>
          <w:lang w:val="uz-Cyrl-UZ"/>
        </w:rPr>
        <w:t xml:space="preserve">және </w:t>
      </w:r>
      <w:r w:rsidRPr="008F3934">
        <w:rPr>
          <w:rFonts w:ascii="Times New Roman" w:hAnsi="Times New Roman" w:cs="Times New Roman"/>
          <w:i/>
          <w:iCs/>
          <w:sz w:val="28"/>
          <w:szCs w:val="28"/>
          <w:lang w:val="uz-Cyrl-UZ"/>
        </w:rPr>
        <w:t>Lysinibacillus sp</w:t>
      </w:r>
      <w:r w:rsidRPr="00246C33">
        <w:rPr>
          <w:rFonts w:ascii="Times New Roman" w:hAnsi="Times New Roman" w:cs="Times New Roman"/>
          <w:sz w:val="28"/>
          <w:szCs w:val="28"/>
          <w:lang w:val="uz-Cyrl-UZ"/>
        </w:rPr>
        <w:t>.</w:t>
      </w:r>
      <w:r w:rsidR="008F508A">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S1</w:t>
      </w:r>
      <w:r w:rsidR="00E36459">
        <w:rPr>
          <w:rFonts w:ascii="Times New Roman" w:hAnsi="Times New Roman" w:cs="Times New Roman"/>
          <w:sz w:val="28"/>
          <w:szCs w:val="28"/>
          <w:lang w:val="uz-Cyrl-UZ"/>
        </w:rPr>
        <w:t xml:space="preserve"> штамы</w:t>
      </w:r>
      <w:r w:rsidR="00024CFE">
        <w:rPr>
          <w:rFonts w:ascii="Times New Roman" w:hAnsi="Times New Roman" w:cs="Times New Roman"/>
          <w:sz w:val="28"/>
          <w:szCs w:val="28"/>
          <w:lang w:val="uz-Cyrl-UZ"/>
        </w:rPr>
        <w:t xml:space="preserve"> 53,3</w:t>
      </w:r>
      <w:r w:rsidR="00024CFE" w:rsidRPr="00246C33">
        <w:rPr>
          <w:rFonts w:ascii="Times New Roman" w:hAnsi="Times New Roman" w:cs="Times New Roman"/>
          <w:sz w:val="28"/>
          <w:szCs w:val="28"/>
          <w:lang w:val="uz-Cyrl-UZ"/>
        </w:rPr>
        <w:t xml:space="preserve"> мкг/мл</w:t>
      </w:r>
      <w:r w:rsidR="008F508A">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 xml:space="preserve">көлемінде </w:t>
      </w:r>
      <w:r w:rsidR="00E36459">
        <w:rPr>
          <w:rFonts w:ascii="Times New Roman" w:hAnsi="Times New Roman" w:cs="Times New Roman"/>
          <w:sz w:val="28"/>
          <w:szCs w:val="28"/>
          <w:lang w:val="uz-Cyrl-UZ"/>
        </w:rPr>
        <w:t>синтездеді</w:t>
      </w:r>
      <w:r w:rsidR="00024CFE">
        <w:rPr>
          <w:rFonts w:ascii="Times New Roman" w:hAnsi="Times New Roman" w:cs="Times New Roman"/>
          <w:sz w:val="28"/>
          <w:szCs w:val="28"/>
          <w:lang w:val="uz-Cyrl-UZ"/>
        </w:rPr>
        <w:t xml:space="preserve"> </w:t>
      </w:r>
      <w:r w:rsidR="00E36459">
        <w:rPr>
          <w:rFonts w:ascii="Times New Roman" w:hAnsi="Times New Roman" w:cs="Times New Roman"/>
          <w:sz w:val="28"/>
          <w:szCs w:val="28"/>
          <w:lang w:val="uz-Cyrl-UZ"/>
        </w:rPr>
        <w:t>(3</w:t>
      </w:r>
      <w:r w:rsidRPr="00246C33">
        <w:rPr>
          <w:rFonts w:ascii="Times New Roman" w:hAnsi="Times New Roman" w:cs="Times New Roman"/>
          <w:sz w:val="28"/>
          <w:szCs w:val="28"/>
          <w:lang w:val="uz-Cyrl-UZ"/>
        </w:rPr>
        <w:t xml:space="preserve">-кесте). Бұл концентрация бұрын тіркелген </w:t>
      </w:r>
      <w:r w:rsidR="00E36459" w:rsidRPr="00246C33">
        <w:rPr>
          <w:rFonts w:ascii="Times New Roman" w:hAnsi="Times New Roman" w:cs="Times New Roman"/>
          <w:sz w:val="28"/>
          <w:szCs w:val="28"/>
          <w:lang w:val="uz-Cyrl-UZ"/>
        </w:rPr>
        <w:t>өсуді</w:t>
      </w:r>
      <w:r w:rsidR="00E36459">
        <w:rPr>
          <w:rFonts w:ascii="Times New Roman" w:hAnsi="Times New Roman" w:cs="Times New Roman"/>
          <w:sz w:val="28"/>
          <w:szCs w:val="28"/>
          <w:lang w:val="uz-Cyrl-UZ"/>
        </w:rPr>
        <w:t xml:space="preserve"> ынталандыратын</w:t>
      </w:r>
      <w:r w:rsidR="00E36459" w:rsidRPr="00246C33">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 xml:space="preserve">галотолерантты </w:t>
      </w:r>
      <w:r w:rsidR="009F6274">
        <w:rPr>
          <w:rFonts w:ascii="Times New Roman" w:hAnsi="Times New Roman" w:cs="Times New Roman"/>
          <w:sz w:val="28"/>
          <w:szCs w:val="28"/>
          <w:lang w:val="uz-Cyrl-UZ"/>
        </w:rPr>
        <w:t>бактериялар</w:t>
      </w:r>
      <w:r w:rsidR="00E36459">
        <w:rPr>
          <w:rFonts w:ascii="Times New Roman" w:hAnsi="Times New Roman" w:cs="Times New Roman"/>
          <w:sz w:val="28"/>
          <w:szCs w:val="28"/>
          <w:lang w:val="uz-Cyrl-UZ"/>
        </w:rPr>
        <w:t xml:space="preserve"> синтездейтін</w:t>
      </w:r>
      <w:r w:rsidRPr="00246C33">
        <w:rPr>
          <w:rFonts w:ascii="Times New Roman" w:hAnsi="Times New Roman" w:cs="Times New Roman"/>
          <w:sz w:val="28"/>
          <w:szCs w:val="28"/>
          <w:lang w:val="uz-Cyrl-UZ"/>
        </w:rPr>
        <w:t xml:space="preserve"> </w:t>
      </w:r>
      <w:r w:rsidR="00A21024">
        <w:rPr>
          <w:rFonts w:ascii="Times New Roman" w:hAnsi="Times New Roman" w:cs="Times New Roman"/>
          <w:sz w:val="28"/>
          <w:szCs w:val="28"/>
          <w:lang w:val="uz-Cyrl-UZ"/>
        </w:rPr>
        <w:t>ИСҚ</w:t>
      </w:r>
      <w:r w:rsidR="00177FAD">
        <w:rPr>
          <w:rFonts w:ascii="Times New Roman" w:hAnsi="Times New Roman" w:cs="Times New Roman"/>
          <w:sz w:val="28"/>
          <w:szCs w:val="28"/>
          <w:lang w:val="uz-Cyrl-UZ"/>
        </w:rPr>
        <w:t xml:space="preserve"> мәндерінен </w:t>
      </w:r>
      <w:r w:rsidR="00E36459">
        <w:rPr>
          <w:rFonts w:ascii="Times New Roman" w:hAnsi="Times New Roman" w:cs="Times New Roman"/>
          <w:sz w:val="28"/>
          <w:szCs w:val="28"/>
          <w:lang w:val="uz-Cyrl-UZ"/>
        </w:rPr>
        <w:t xml:space="preserve">1,6-2,8 есе </w:t>
      </w:r>
      <w:r w:rsidR="00177FAD">
        <w:rPr>
          <w:rFonts w:ascii="Times New Roman" w:hAnsi="Times New Roman" w:cs="Times New Roman"/>
          <w:sz w:val="28"/>
          <w:szCs w:val="28"/>
          <w:lang w:val="uz-Cyrl-UZ"/>
        </w:rPr>
        <w:t xml:space="preserve">жоғары болды </w:t>
      </w:r>
      <w:r w:rsidR="00C664AE">
        <w:rPr>
          <w:rFonts w:ascii="Times New Roman" w:hAnsi="Times New Roman" w:cs="Times New Roman"/>
          <w:sz w:val="28"/>
          <w:szCs w:val="28"/>
          <w:lang w:val="uz-Cyrl-UZ"/>
        </w:rPr>
        <w:t>[165-167</w:t>
      </w:r>
      <w:r w:rsidRPr="00246C33">
        <w:rPr>
          <w:rFonts w:ascii="Times New Roman" w:hAnsi="Times New Roman" w:cs="Times New Roman"/>
          <w:sz w:val="28"/>
          <w:szCs w:val="28"/>
          <w:lang w:val="uz-Cyrl-UZ"/>
        </w:rPr>
        <w:t>].</w:t>
      </w:r>
    </w:p>
    <w:p w14:paraId="75E15C60" w14:textId="77777777" w:rsidR="00246C33" w:rsidRPr="00A21024" w:rsidRDefault="00A21024" w:rsidP="000A685D">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kk-KZ"/>
        </w:rPr>
        <w:t xml:space="preserve">Келесі этапта арпа өсімдігіне </w:t>
      </w:r>
      <w:r w:rsidRPr="00A21024">
        <w:rPr>
          <w:rFonts w:ascii="Times New Roman" w:hAnsi="Times New Roman" w:cs="Times New Roman"/>
          <w:sz w:val="28"/>
          <w:szCs w:val="28"/>
          <w:lang w:val="uz-Cyrl-UZ"/>
        </w:rPr>
        <w:t>NaCl</w:t>
      </w:r>
      <w:r w:rsidR="008F508A">
        <w:rPr>
          <w:rFonts w:ascii="Times New Roman" w:hAnsi="Times New Roman" w:cs="Times New Roman"/>
          <w:sz w:val="28"/>
          <w:szCs w:val="28"/>
          <w:lang w:val="uz-Cyrl-UZ"/>
        </w:rPr>
        <w:t xml:space="preserve"> </w:t>
      </w:r>
      <w:r w:rsidRPr="00A21024">
        <w:rPr>
          <w:rFonts w:ascii="Times New Roman" w:hAnsi="Times New Roman" w:cs="Times New Roman"/>
          <w:bCs/>
          <w:sz w:val="28"/>
          <w:szCs w:val="28"/>
          <w:lang w:val="uz-Cyrl-UZ"/>
        </w:rPr>
        <w:t xml:space="preserve">3, 4, 5, 6 г/кг </w:t>
      </w:r>
      <w:r w:rsidR="00E36459">
        <w:rPr>
          <w:rFonts w:ascii="Times New Roman" w:hAnsi="Times New Roman" w:cs="Times New Roman"/>
          <w:bCs/>
          <w:sz w:val="28"/>
          <w:szCs w:val="28"/>
          <w:lang w:val="uz-Cyrl-UZ"/>
        </w:rPr>
        <w:t xml:space="preserve">концентрациясындағы </w:t>
      </w:r>
      <w:r>
        <w:rPr>
          <w:rFonts w:ascii="Times New Roman" w:hAnsi="Times New Roman" w:cs="Times New Roman"/>
          <w:sz w:val="28"/>
          <w:szCs w:val="28"/>
          <w:lang w:val="kk-KZ"/>
        </w:rPr>
        <w:t>уытты әсері кезіндегі штамдардың қорғаныстық қасиеті зерттелді</w:t>
      </w:r>
      <w:r w:rsidR="00246C33" w:rsidRPr="00246C33">
        <w:rPr>
          <w:rFonts w:ascii="Times New Roman" w:hAnsi="Times New Roman" w:cs="Times New Roman"/>
          <w:sz w:val="28"/>
          <w:szCs w:val="28"/>
          <w:lang w:val="uz-Cyrl-UZ"/>
        </w:rPr>
        <w:t>.</w:t>
      </w:r>
    </w:p>
    <w:p w14:paraId="61A1BD18" w14:textId="77777777" w:rsidR="00246C33" w:rsidRDefault="00A21024" w:rsidP="00586A66">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Т</w:t>
      </w:r>
      <w:r w:rsidR="00246C33" w:rsidRPr="00246C33">
        <w:rPr>
          <w:rFonts w:ascii="Times New Roman" w:hAnsi="Times New Roman" w:cs="Times New Roman"/>
          <w:sz w:val="28"/>
          <w:szCs w:val="28"/>
          <w:lang w:val="uz-Cyrl-UZ"/>
        </w:rPr>
        <w:t xml:space="preserve">ұзды стресс кезінде арпа өсімдіктерінің </w:t>
      </w:r>
      <w:r w:rsidR="00E36459">
        <w:rPr>
          <w:rFonts w:ascii="Times New Roman" w:hAnsi="Times New Roman" w:cs="Times New Roman"/>
          <w:sz w:val="28"/>
          <w:szCs w:val="28"/>
          <w:lang w:val="uz-Cyrl-UZ"/>
        </w:rPr>
        <w:t>сабақтары</w:t>
      </w:r>
      <w:r w:rsidR="00246C33" w:rsidRPr="00246C33">
        <w:rPr>
          <w:rFonts w:ascii="Times New Roman" w:hAnsi="Times New Roman" w:cs="Times New Roman"/>
          <w:sz w:val="28"/>
          <w:szCs w:val="28"/>
          <w:lang w:val="uz-Cyrl-UZ"/>
        </w:rPr>
        <w:t xml:space="preserve"> мен тамырларының ұзындығына </w:t>
      </w:r>
      <w:r w:rsidR="005443DD" w:rsidRPr="005443DD">
        <w:rPr>
          <w:rFonts w:ascii="Times New Roman" w:hAnsi="Times New Roman" w:cs="Times New Roman"/>
          <w:i/>
          <w:iCs/>
          <w:sz w:val="28"/>
          <w:szCs w:val="28"/>
          <w:lang w:val="uz-Cyrl-UZ"/>
        </w:rPr>
        <w:t>Ps.</w:t>
      </w:r>
      <w:r w:rsidR="00E36459">
        <w:rPr>
          <w:rFonts w:ascii="Times New Roman" w:hAnsi="Times New Roman" w:cs="Times New Roman"/>
          <w:i/>
          <w:iCs/>
          <w:sz w:val="28"/>
          <w:szCs w:val="28"/>
          <w:lang w:val="uz-Cyrl-UZ"/>
        </w:rPr>
        <w:t xml:space="preserve"> </w:t>
      </w:r>
      <w:r w:rsidRPr="005443DD">
        <w:rPr>
          <w:rFonts w:ascii="Times New Roman" w:hAnsi="Times New Roman" w:cs="Times New Roman"/>
          <w:i/>
          <w:iCs/>
          <w:sz w:val="28"/>
          <w:szCs w:val="28"/>
          <w:lang w:val="uz-Cyrl-UZ"/>
        </w:rPr>
        <w:t>flavescens</w:t>
      </w:r>
      <w:r w:rsidR="00163ADD">
        <w:rPr>
          <w:rFonts w:ascii="Times New Roman" w:hAnsi="Times New Roman" w:cs="Times New Roman"/>
          <w:i/>
          <w:iCs/>
          <w:sz w:val="28"/>
          <w:szCs w:val="28"/>
          <w:lang w:val="uz-Cyrl-UZ"/>
        </w:rPr>
        <w:t xml:space="preserve"> </w:t>
      </w:r>
      <w:r w:rsidRPr="00246C33">
        <w:rPr>
          <w:rFonts w:ascii="Times New Roman" w:hAnsi="Times New Roman" w:cs="Times New Roman"/>
          <w:sz w:val="28"/>
          <w:szCs w:val="28"/>
          <w:lang w:val="uz-Cyrl-UZ"/>
        </w:rPr>
        <w:t>D5</w:t>
      </w:r>
      <w:r w:rsidR="00163ADD">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 xml:space="preserve">және </w:t>
      </w:r>
      <w:r w:rsidRPr="005443DD">
        <w:rPr>
          <w:rFonts w:ascii="Times New Roman" w:hAnsi="Times New Roman" w:cs="Times New Roman"/>
          <w:i/>
          <w:iCs/>
          <w:sz w:val="28"/>
          <w:szCs w:val="28"/>
          <w:lang w:val="uz-Cyrl-UZ"/>
        </w:rPr>
        <w:t>Lysinibacillus</w:t>
      </w:r>
      <w:r w:rsidR="00B03587">
        <w:rPr>
          <w:rFonts w:ascii="Times New Roman" w:hAnsi="Times New Roman" w:cs="Times New Roman"/>
          <w:i/>
          <w:iCs/>
          <w:sz w:val="28"/>
          <w:szCs w:val="28"/>
          <w:lang w:val="uz-Cyrl-UZ"/>
        </w:rPr>
        <w:t xml:space="preserve"> </w:t>
      </w:r>
      <w:r w:rsidRPr="005443DD">
        <w:rPr>
          <w:rFonts w:ascii="Times New Roman" w:hAnsi="Times New Roman" w:cs="Times New Roman"/>
          <w:i/>
          <w:iCs/>
          <w:sz w:val="28"/>
          <w:szCs w:val="28"/>
          <w:lang w:val="uz-Cyrl-UZ"/>
        </w:rPr>
        <w:t>sp</w:t>
      </w:r>
      <w:r w:rsidRPr="00246C33">
        <w:rPr>
          <w:rFonts w:ascii="Times New Roman" w:hAnsi="Times New Roman" w:cs="Times New Roman"/>
          <w:sz w:val="28"/>
          <w:szCs w:val="28"/>
          <w:lang w:val="uz-Cyrl-UZ"/>
        </w:rPr>
        <w:t>.</w:t>
      </w:r>
      <w:r w:rsidR="00B03587">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Ѕ1</w:t>
      </w:r>
      <w:r w:rsidR="00E36459">
        <w:rPr>
          <w:rFonts w:ascii="Times New Roman" w:hAnsi="Times New Roman" w:cs="Times New Roman"/>
          <w:sz w:val="28"/>
          <w:szCs w:val="28"/>
          <w:lang w:val="uz-Cyrl-UZ"/>
        </w:rPr>
        <w:t xml:space="preserve"> штамдарының</w:t>
      </w:r>
      <w:r w:rsidR="008F508A">
        <w:rPr>
          <w:rFonts w:ascii="Times New Roman" w:hAnsi="Times New Roman" w:cs="Times New Roman"/>
          <w:sz w:val="28"/>
          <w:szCs w:val="28"/>
          <w:lang w:val="uz-Cyrl-UZ"/>
        </w:rPr>
        <w:t xml:space="preserve"> </w:t>
      </w:r>
      <w:r w:rsidR="00246C33" w:rsidRPr="00246C33">
        <w:rPr>
          <w:rFonts w:ascii="Times New Roman" w:hAnsi="Times New Roman" w:cs="Times New Roman"/>
          <w:sz w:val="28"/>
          <w:szCs w:val="28"/>
          <w:lang w:val="uz-Cyrl-UZ"/>
        </w:rPr>
        <w:t>оң әсер</w:t>
      </w:r>
      <w:r w:rsidR="005443DD">
        <w:rPr>
          <w:rFonts w:ascii="Times New Roman" w:hAnsi="Times New Roman" w:cs="Times New Roman"/>
          <w:sz w:val="28"/>
          <w:szCs w:val="28"/>
          <w:lang w:val="uz-Cyrl-UZ"/>
        </w:rPr>
        <w:t>і байқалды</w:t>
      </w:r>
      <w:r w:rsidR="00246C33" w:rsidRPr="00246C33">
        <w:rPr>
          <w:rFonts w:ascii="Times New Roman" w:hAnsi="Times New Roman" w:cs="Times New Roman"/>
          <w:sz w:val="28"/>
          <w:szCs w:val="28"/>
          <w:lang w:val="uz-Cyrl-UZ"/>
        </w:rPr>
        <w:t xml:space="preserve">. </w:t>
      </w:r>
      <w:r w:rsidR="005443DD">
        <w:rPr>
          <w:rFonts w:ascii="Times New Roman" w:hAnsi="Times New Roman" w:cs="Times New Roman"/>
          <w:sz w:val="28"/>
          <w:szCs w:val="28"/>
          <w:lang w:val="uz-Cyrl-UZ"/>
        </w:rPr>
        <w:t>Сабақ</w:t>
      </w:r>
      <w:r w:rsidR="00E36459">
        <w:rPr>
          <w:rFonts w:ascii="Times New Roman" w:hAnsi="Times New Roman" w:cs="Times New Roman"/>
          <w:sz w:val="28"/>
          <w:szCs w:val="28"/>
          <w:lang w:val="uz-Cyrl-UZ"/>
        </w:rPr>
        <w:t xml:space="preserve"> </w:t>
      </w:r>
      <w:r w:rsidR="005443DD">
        <w:rPr>
          <w:rFonts w:ascii="Times New Roman" w:hAnsi="Times New Roman" w:cs="Times New Roman"/>
          <w:sz w:val="28"/>
          <w:szCs w:val="28"/>
          <w:lang w:val="uz-Cyrl-UZ"/>
        </w:rPr>
        <w:t>п</w:t>
      </w:r>
      <w:r w:rsidR="00246C33" w:rsidRPr="00246C33">
        <w:rPr>
          <w:rFonts w:ascii="Times New Roman" w:hAnsi="Times New Roman" w:cs="Times New Roman"/>
          <w:sz w:val="28"/>
          <w:szCs w:val="28"/>
          <w:lang w:val="uz-Cyrl-UZ"/>
        </w:rPr>
        <w:t xml:space="preserve">ен тамырдың ұзындығы </w:t>
      </w:r>
      <w:r w:rsidR="00E36459">
        <w:rPr>
          <w:rFonts w:ascii="Times New Roman" w:hAnsi="Times New Roman" w:cs="Times New Roman"/>
          <w:sz w:val="28"/>
          <w:szCs w:val="28"/>
          <w:lang w:val="uz-Cyrl-UZ"/>
        </w:rPr>
        <w:t>бақылау нұсқаларымен</w:t>
      </w:r>
      <w:r w:rsidR="007F003B">
        <w:rPr>
          <w:rFonts w:ascii="Times New Roman" w:hAnsi="Times New Roman" w:cs="Times New Roman"/>
          <w:sz w:val="28"/>
          <w:szCs w:val="28"/>
          <w:lang w:val="uz-Cyrl-UZ"/>
        </w:rPr>
        <w:t xml:space="preserve"> </w:t>
      </w:r>
      <w:r w:rsidR="00246C33" w:rsidRPr="00246C33">
        <w:rPr>
          <w:rFonts w:ascii="Times New Roman" w:hAnsi="Times New Roman" w:cs="Times New Roman"/>
          <w:sz w:val="28"/>
          <w:szCs w:val="28"/>
          <w:lang w:val="uz-Cyrl-UZ"/>
        </w:rPr>
        <w:t>салы</w:t>
      </w:r>
      <w:r w:rsidR="000831BA">
        <w:rPr>
          <w:rFonts w:ascii="Times New Roman" w:hAnsi="Times New Roman" w:cs="Times New Roman"/>
          <w:sz w:val="28"/>
          <w:szCs w:val="28"/>
          <w:lang w:val="uz-Cyrl-UZ"/>
        </w:rPr>
        <w:t xml:space="preserve">стырғанда едәуір жоғары </w:t>
      </w:r>
      <w:r w:rsidR="001757BE">
        <w:rPr>
          <w:rFonts w:ascii="Times New Roman" w:hAnsi="Times New Roman" w:cs="Times New Roman"/>
          <w:sz w:val="28"/>
          <w:szCs w:val="28"/>
          <w:lang w:val="uz-Cyrl-UZ"/>
        </w:rPr>
        <w:t>екені анықталды</w:t>
      </w:r>
      <w:r w:rsidR="000831BA">
        <w:rPr>
          <w:rFonts w:ascii="Times New Roman" w:hAnsi="Times New Roman" w:cs="Times New Roman"/>
          <w:sz w:val="28"/>
          <w:szCs w:val="28"/>
          <w:lang w:val="uz-Cyrl-UZ"/>
        </w:rPr>
        <w:t xml:space="preserve"> (6</w:t>
      </w:r>
      <w:r w:rsidR="00246C33" w:rsidRPr="00246C33">
        <w:rPr>
          <w:rFonts w:ascii="Times New Roman" w:hAnsi="Times New Roman" w:cs="Times New Roman"/>
          <w:sz w:val="28"/>
          <w:szCs w:val="28"/>
          <w:lang w:val="uz-Cyrl-UZ"/>
        </w:rPr>
        <w:t>-кесте).</w:t>
      </w:r>
    </w:p>
    <w:p w14:paraId="14E0230E" w14:textId="77777777" w:rsidR="007F003B" w:rsidRPr="00246C33" w:rsidRDefault="007F003B" w:rsidP="00586A66">
      <w:pPr>
        <w:spacing w:after="0" w:line="240" w:lineRule="auto"/>
        <w:ind w:firstLine="709"/>
        <w:jc w:val="both"/>
        <w:rPr>
          <w:rFonts w:ascii="Times New Roman" w:hAnsi="Times New Roman" w:cs="Times New Roman"/>
          <w:sz w:val="28"/>
          <w:szCs w:val="28"/>
          <w:lang w:val="uz-Cyrl-UZ"/>
        </w:rPr>
      </w:pPr>
    </w:p>
    <w:p w14:paraId="75AD81AF" w14:textId="77777777" w:rsidR="00246C33" w:rsidRDefault="000831BA" w:rsidP="002A59C0">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Кесте 6</w:t>
      </w:r>
      <w:r w:rsidR="007F003B">
        <w:rPr>
          <w:rFonts w:ascii="Times New Roman" w:hAnsi="Times New Roman" w:cs="Times New Roman"/>
          <w:sz w:val="28"/>
          <w:szCs w:val="28"/>
          <w:lang w:val="uz-Cyrl-UZ"/>
        </w:rPr>
        <w:t xml:space="preserve"> </w:t>
      </w:r>
      <w:r w:rsidR="002A59C0">
        <w:rPr>
          <w:rFonts w:ascii="Times New Roman" w:hAnsi="Times New Roman" w:cs="Times New Roman"/>
          <w:sz w:val="28"/>
          <w:szCs w:val="28"/>
          <w:lang w:val="uz-Cyrl-UZ"/>
        </w:rPr>
        <w:t>–</w:t>
      </w:r>
      <w:r w:rsidR="005443DD">
        <w:rPr>
          <w:rFonts w:ascii="Times New Roman" w:hAnsi="Times New Roman" w:cs="Times New Roman"/>
          <w:sz w:val="28"/>
          <w:szCs w:val="28"/>
          <w:lang w:val="uz-Cyrl-UZ"/>
        </w:rPr>
        <w:t xml:space="preserve"> </w:t>
      </w:r>
      <w:r w:rsidR="007F003B">
        <w:rPr>
          <w:rFonts w:ascii="Times New Roman" w:hAnsi="Times New Roman" w:cs="Times New Roman"/>
          <w:sz w:val="28"/>
          <w:szCs w:val="28"/>
          <w:lang w:val="uz-Cyrl-UZ"/>
        </w:rPr>
        <w:t>Т</w:t>
      </w:r>
      <w:r w:rsidR="007F003B" w:rsidRPr="00246C33">
        <w:rPr>
          <w:rFonts w:ascii="Times New Roman" w:hAnsi="Times New Roman" w:cs="Times New Roman"/>
          <w:sz w:val="28"/>
          <w:szCs w:val="28"/>
          <w:lang w:val="uz-Cyrl-UZ"/>
        </w:rPr>
        <w:t>ұзды стресс жағдайында</w:t>
      </w:r>
      <w:r w:rsidR="007F003B">
        <w:rPr>
          <w:rFonts w:ascii="Times New Roman" w:hAnsi="Times New Roman" w:cs="Times New Roman"/>
          <w:sz w:val="28"/>
          <w:szCs w:val="28"/>
          <w:lang w:val="uz-Cyrl-UZ"/>
        </w:rPr>
        <w:t xml:space="preserve"> э</w:t>
      </w:r>
      <w:r w:rsidR="00246C33" w:rsidRPr="00246C33">
        <w:rPr>
          <w:rFonts w:ascii="Times New Roman" w:hAnsi="Times New Roman" w:cs="Times New Roman"/>
          <w:sz w:val="28"/>
          <w:szCs w:val="28"/>
          <w:lang w:val="uz-Cyrl-UZ"/>
        </w:rPr>
        <w:t>ндофитті бактериялар</w:t>
      </w:r>
      <w:r w:rsidR="005443DD">
        <w:rPr>
          <w:rFonts w:ascii="Times New Roman" w:hAnsi="Times New Roman" w:cs="Times New Roman"/>
          <w:sz w:val="28"/>
          <w:szCs w:val="28"/>
          <w:lang w:val="uz-Cyrl-UZ"/>
        </w:rPr>
        <w:t>мен</w:t>
      </w:r>
      <w:r w:rsidR="007F003B">
        <w:rPr>
          <w:rFonts w:ascii="Times New Roman" w:hAnsi="Times New Roman" w:cs="Times New Roman"/>
          <w:sz w:val="28"/>
          <w:szCs w:val="28"/>
          <w:lang w:val="uz-Cyrl-UZ"/>
        </w:rPr>
        <w:t xml:space="preserve"> </w:t>
      </w:r>
      <w:r w:rsidR="005443DD">
        <w:rPr>
          <w:rFonts w:ascii="Times New Roman" w:hAnsi="Times New Roman" w:cs="Times New Roman"/>
          <w:sz w:val="28"/>
          <w:szCs w:val="28"/>
          <w:lang w:val="uz-Cyrl-UZ"/>
        </w:rPr>
        <w:t>инокуляциялаудың</w:t>
      </w:r>
      <w:r w:rsidR="00246C33" w:rsidRPr="00246C33">
        <w:rPr>
          <w:rFonts w:ascii="Times New Roman" w:hAnsi="Times New Roman" w:cs="Times New Roman"/>
          <w:sz w:val="28"/>
          <w:szCs w:val="28"/>
          <w:lang w:val="uz-Cyrl-UZ"/>
        </w:rPr>
        <w:t xml:space="preserve"> арпа өсімдіктерінің өсу параметрлеріне әсері</w:t>
      </w:r>
      <w:r w:rsidR="005443DD">
        <w:rPr>
          <w:rFonts w:ascii="Times New Roman" w:hAnsi="Times New Roman" w:cs="Times New Roman"/>
          <w:sz w:val="28"/>
          <w:szCs w:val="28"/>
          <w:lang w:val="uz-Cyrl-UZ"/>
        </w:rPr>
        <w:t>.</w:t>
      </w:r>
    </w:p>
    <w:p w14:paraId="1C552038" w14:textId="77777777" w:rsidR="00246C33" w:rsidRDefault="00246C33" w:rsidP="000A685D">
      <w:pPr>
        <w:spacing w:after="0" w:line="240" w:lineRule="auto"/>
        <w:ind w:firstLine="709"/>
        <w:jc w:val="both"/>
        <w:rPr>
          <w:rFonts w:ascii="Times New Roman" w:hAnsi="Times New Roman" w:cs="Times New Roman"/>
          <w:sz w:val="28"/>
          <w:szCs w:val="28"/>
          <w:lang w:val="uz-Cyrl-UZ"/>
        </w:rPr>
      </w:pPr>
    </w:p>
    <w:tbl>
      <w:tblPr>
        <w:tblStyle w:val="a3"/>
        <w:tblW w:w="9203" w:type="dxa"/>
        <w:tblLook w:val="04A0" w:firstRow="1" w:lastRow="0" w:firstColumn="1" w:lastColumn="0" w:noHBand="0" w:noVBand="1"/>
      </w:tblPr>
      <w:tblGrid>
        <w:gridCol w:w="1010"/>
        <w:gridCol w:w="1833"/>
        <w:gridCol w:w="1652"/>
        <w:gridCol w:w="1666"/>
        <w:gridCol w:w="1514"/>
        <w:gridCol w:w="1528"/>
      </w:tblGrid>
      <w:tr w:rsidR="005443DD" w:rsidRPr="001757BE" w14:paraId="58A3C80C" w14:textId="77777777" w:rsidTr="005443DD">
        <w:tc>
          <w:tcPr>
            <w:tcW w:w="0" w:type="auto"/>
            <w:gridSpan w:val="2"/>
            <w:hideMark/>
          </w:tcPr>
          <w:p w14:paraId="08C1D1C0" w14:textId="77777777" w:rsidR="00246C33" w:rsidRPr="001757BE" w:rsidRDefault="005443DD" w:rsidP="002A59C0">
            <w:pPr>
              <w:rPr>
                <w:rFonts w:ascii="Times New Roman" w:hAnsi="Times New Roman" w:cs="Times New Roman"/>
                <w:sz w:val="24"/>
                <w:szCs w:val="28"/>
                <w:lang w:val="kk-KZ"/>
              </w:rPr>
            </w:pPr>
            <w:r w:rsidRPr="001757BE">
              <w:rPr>
                <w:rFonts w:ascii="Times New Roman" w:hAnsi="Times New Roman" w:cs="Times New Roman"/>
                <w:sz w:val="24"/>
                <w:szCs w:val="28"/>
                <w:lang w:val="kk-KZ"/>
              </w:rPr>
              <w:t>Нұсқа</w:t>
            </w:r>
          </w:p>
        </w:tc>
        <w:tc>
          <w:tcPr>
            <w:tcW w:w="0" w:type="auto"/>
            <w:hideMark/>
          </w:tcPr>
          <w:p w14:paraId="0E985838" w14:textId="11975C24"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Сабақ б</w:t>
            </w:r>
            <w:proofErr w:type="spellStart"/>
            <w:r w:rsidR="00246C33" w:rsidRPr="001757BE">
              <w:rPr>
                <w:rFonts w:ascii="Times New Roman" w:hAnsi="Times New Roman" w:cs="Times New Roman"/>
                <w:sz w:val="24"/>
                <w:szCs w:val="28"/>
              </w:rPr>
              <w:t>иомасса</w:t>
            </w:r>
            <w:proofErr w:type="spellEnd"/>
            <w:r w:rsidRPr="001757BE">
              <w:rPr>
                <w:rFonts w:ascii="Times New Roman" w:hAnsi="Times New Roman" w:cs="Times New Roman"/>
                <w:sz w:val="24"/>
                <w:szCs w:val="28"/>
                <w:lang w:val="kk-KZ"/>
              </w:rPr>
              <w:t>сы</w:t>
            </w:r>
            <w:r w:rsidR="00246C33" w:rsidRPr="001757BE">
              <w:rPr>
                <w:rFonts w:ascii="Times New Roman" w:hAnsi="Times New Roman" w:cs="Times New Roman"/>
                <w:sz w:val="24"/>
                <w:szCs w:val="28"/>
              </w:rPr>
              <w:t>, г</w:t>
            </w:r>
          </w:p>
        </w:tc>
        <w:tc>
          <w:tcPr>
            <w:tcW w:w="0" w:type="auto"/>
            <w:hideMark/>
          </w:tcPr>
          <w:p w14:paraId="057D08EE" w14:textId="77777777"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Тамыр б</w:t>
            </w:r>
            <w:proofErr w:type="spellStart"/>
            <w:r w:rsidR="00246C33" w:rsidRPr="001757BE">
              <w:rPr>
                <w:rFonts w:ascii="Times New Roman" w:hAnsi="Times New Roman" w:cs="Times New Roman"/>
                <w:sz w:val="24"/>
                <w:szCs w:val="28"/>
              </w:rPr>
              <w:t>иомасса</w:t>
            </w:r>
            <w:proofErr w:type="spellEnd"/>
            <w:r w:rsidRPr="001757BE">
              <w:rPr>
                <w:rFonts w:ascii="Times New Roman" w:hAnsi="Times New Roman" w:cs="Times New Roman"/>
                <w:sz w:val="24"/>
                <w:szCs w:val="28"/>
                <w:lang w:val="kk-KZ"/>
              </w:rPr>
              <w:t>сы</w:t>
            </w:r>
            <w:r w:rsidR="00246C33" w:rsidRPr="001757BE">
              <w:rPr>
                <w:rFonts w:ascii="Times New Roman" w:hAnsi="Times New Roman" w:cs="Times New Roman"/>
                <w:sz w:val="24"/>
                <w:szCs w:val="28"/>
              </w:rPr>
              <w:t>, г</w:t>
            </w:r>
          </w:p>
        </w:tc>
        <w:tc>
          <w:tcPr>
            <w:tcW w:w="0" w:type="auto"/>
            <w:hideMark/>
          </w:tcPr>
          <w:p w14:paraId="28CC48DC" w14:textId="77777777"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Сабақ ұзындығы</w:t>
            </w:r>
            <w:r w:rsidR="00246C33" w:rsidRPr="001757BE">
              <w:rPr>
                <w:rFonts w:ascii="Times New Roman" w:hAnsi="Times New Roman" w:cs="Times New Roman"/>
                <w:sz w:val="24"/>
                <w:szCs w:val="28"/>
              </w:rPr>
              <w:t>, см</w:t>
            </w:r>
          </w:p>
        </w:tc>
        <w:tc>
          <w:tcPr>
            <w:tcW w:w="0" w:type="auto"/>
            <w:hideMark/>
          </w:tcPr>
          <w:p w14:paraId="4013F4D1" w14:textId="77777777"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Тамыр ұзындығы</w:t>
            </w:r>
            <w:r w:rsidR="00246C33" w:rsidRPr="001757BE">
              <w:rPr>
                <w:rFonts w:ascii="Times New Roman" w:hAnsi="Times New Roman" w:cs="Times New Roman"/>
                <w:sz w:val="24"/>
                <w:szCs w:val="28"/>
              </w:rPr>
              <w:t>, см</w:t>
            </w:r>
          </w:p>
        </w:tc>
      </w:tr>
      <w:tr w:rsidR="005443DD" w:rsidRPr="001757BE" w14:paraId="7C67C367" w14:textId="77777777" w:rsidTr="00695625">
        <w:trPr>
          <w:trHeight w:val="587"/>
        </w:trPr>
        <w:tc>
          <w:tcPr>
            <w:tcW w:w="1010" w:type="dxa"/>
            <w:vMerge w:val="restart"/>
            <w:hideMark/>
          </w:tcPr>
          <w:p w14:paraId="1E3E5133" w14:textId="77777777" w:rsidR="00246C33" w:rsidRPr="001757BE" w:rsidRDefault="00246C33" w:rsidP="002A59C0">
            <w:pPr>
              <w:rPr>
                <w:rFonts w:ascii="Times New Roman" w:hAnsi="Times New Roman" w:cs="Times New Roman"/>
                <w:sz w:val="24"/>
                <w:szCs w:val="28"/>
              </w:rPr>
            </w:pPr>
            <w:proofErr w:type="spellStart"/>
            <w:r w:rsidRPr="001757BE">
              <w:rPr>
                <w:rFonts w:ascii="Times New Roman" w:hAnsi="Times New Roman" w:cs="Times New Roman"/>
                <w:sz w:val="24"/>
                <w:szCs w:val="28"/>
              </w:rPr>
              <w:t>NaCl</w:t>
            </w:r>
            <w:proofErr w:type="spellEnd"/>
          </w:p>
          <w:p w14:paraId="57BDC706" w14:textId="77777777" w:rsidR="005443DD" w:rsidRPr="001757BE" w:rsidRDefault="005443DD" w:rsidP="002A59C0">
            <w:pPr>
              <w:rPr>
                <w:rFonts w:ascii="Times New Roman" w:hAnsi="Times New Roman" w:cs="Times New Roman"/>
                <w:sz w:val="24"/>
                <w:szCs w:val="28"/>
                <w:lang w:val="kk-KZ"/>
              </w:rPr>
            </w:pPr>
            <w:r w:rsidRPr="001757BE">
              <w:rPr>
                <w:rFonts w:ascii="Times New Roman" w:hAnsi="Times New Roman" w:cs="Times New Roman"/>
                <w:sz w:val="24"/>
                <w:szCs w:val="28"/>
                <w:lang w:val="kk-KZ"/>
              </w:rPr>
              <w:t>жоқ ортада</w:t>
            </w:r>
          </w:p>
        </w:tc>
        <w:tc>
          <w:tcPr>
            <w:tcW w:w="1833" w:type="dxa"/>
            <w:hideMark/>
          </w:tcPr>
          <w:p w14:paraId="2689258C" w14:textId="77777777" w:rsidR="00246C33" w:rsidRPr="001757BE" w:rsidRDefault="005443DD" w:rsidP="002A59C0">
            <w:pPr>
              <w:rPr>
                <w:rFonts w:ascii="Times New Roman" w:hAnsi="Times New Roman" w:cs="Times New Roman"/>
                <w:sz w:val="24"/>
                <w:szCs w:val="28"/>
                <w:lang w:val="kk-KZ"/>
              </w:rPr>
            </w:pPr>
            <w:r w:rsidRPr="001757BE">
              <w:rPr>
                <w:rFonts w:ascii="Times New Roman" w:hAnsi="Times New Roman" w:cs="Times New Roman"/>
                <w:sz w:val="24"/>
                <w:szCs w:val="28"/>
                <w:lang w:val="kk-KZ"/>
              </w:rPr>
              <w:t>Бақылау</w:t>
            </w:r>
          </w:p>
        </w:tc>
        <w:tc>
          <w:tcPr>
            <w:tcW w:w="0" w:type="auto"/>
            <w:hideMark/>
          </w:tcPr>
          <w:p w14:paraId="767222B4"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5.49 ± 0.17 </w:t>
            </w:r>
          </w:p>
        </w:tc>
        <w:tc>
          <w:tcPr>
            <w:tcW w:w="0" w:type="auto"/>
            <w:hideMark/>
          </w:tcPr>
          <w:p w14:paraId="13AA5219"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2.35 ± 0.17 </w:t>
            </w:r>
          </w:p>
        </w:tc>
        <w:tc>
          <w:tcPr>
            <w:tcW w:w="0" w:type="auto"/>
            <w:hideMark/>
          </w:tcPr>
          <w:p w14:paraId="081C428E"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19.7 ± 0.7 </w:t>
            </w:r>
          </w:p>
        </w:tc>
        <w:tc>
          <w:tcPr>
            <w:tcW w:w="0" w:type="auto"/>
            <w:hideMark/>
          </w:tcPr>
          <w:p w14:paraId="3F320146"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15.2 ± 0.5 </w:t>
            </w:r>
          </w:p>
        </w:tc>
      </w:tr>
      <w:tr w:rsidR="005443DD" w:rsidRPr="001757BE" w14:paraId="7F8A54EF" w14:textId="77777777" w:rsidTr="00CA4C1D">
        <w:tc>
          <w:tcPr>
            <w:tcW w:w="1010" w:type="dxa"/>
            <w:vMerge/>
            <w:hideMark/>
          </w:tcPr>
          <w:p w14:paraId="33C0329E" w14:textId="77777777" w:rsidR="00246C33" w:rsidRPr="001757BE" w:rsidRDefault="00246C33" w:rsidP="002A59C0">
            <w:pPr>
              <w:rPr>
                <w:rFonts w:ascii="Times New Roman" w:hAnsi="Times New Roman" w:cs="Times New Roman"/>
                <w:sz w:val="24"/>
                <w:szCs w:val="28"/>
              </w:rPr>
            </w:pPr>
          </w:p>
        </w:tc>
        <w:tc>
          <w:tcPr>
            <w:tcW w:w="1833" w:type="dxa"/>
            <w:hideMark/>
          </w:tcPr>
          <w:p w14:paraId="6F6295F6" w14:textId="77777777" w:rsidR="00246C33" w:rsidRPr="001757BE" w:rsidRDefault="00246C33" w:rsidP="00A13AC1">
            <w:pPr>
              <w:rPr>
                <w:rFonts w:ascii="Times New Roman" w:hAnsi="Times New Roman" w:cs="Times New Roman"/>
                <w:sz w:val="24"/>
                <w:szCs w:val="28"/>
              </w:rPr>
            </w:pPr>
            <w:proofErr w:type="spellStart"/>
            <w:r w:rsidRPr="001757BE">
              <w:rPr>
                <w:rFonts w:ascii="Times New Roman" w:hAnsi="Times New Roman" w:cs="Times New Roman"/>
                <w:i/>
                <w:iCs/>
                <w:sz w:val="24"/>
                <w:szCs w:val="28"/>
              </w:rPr>
              <w:t>Ps</w:t>
            </w:r>
            <w:proofErr w:type="spellEnd"/>
            <w:r w:rsidRPr="001757BE">
              <w:rPr>
                <w:rFonts w:ascii="Times New Roman" w:hAnsi="Times New Roman" w:cs="Times New Roman"/>
                <w:i/>
                <w:iCs/>
                <w:sz w:val="24"/>
                <w:szCs w:val="28"/>
              </w:rPr>
              <w:t xml:space="preserve">. </w:t>
            </w:r>
            <w:r w:rsidR="00A13AC1" w:rsidRPr="001757BE">
              <w:rPr>
                <w:rFonts w:ascii="Times New Roman" w:hAnsi="Times New Roman" w:cs="Times New Roman"/>
                <w:i/>
                <w:iCs/>
                <w:sz w:val="24"/>
                <w:szCs w:val="28"/>
                <w:lang w:val="en-US"/>
              </w:rPr>
              <w:t>f</w:t>
            </w:r>
            <w:proofErr w:type="spellStart"/>
            <w:r w:rsidRPr="001757BE">
              <w:rPr>
                <w:rFonts w:ascii="Times New Roman" w:hAnsi="Times New Roman" w:cs="Times New Roman"/>
                <w:i/>
                <w:iCs/>
                <w:sz w:val="24"/>
                <w:szCs w:val="28"/>
              </w:rPr>
              <w:t>lavescens</w:t>
            </w:r>
            <w:proofErr w:type="spellEnd"/>
            <w:r w:rsidR="007F003B" w:rsidRPr="001757BE">
              <w:rPr>
                <w:rFonts w:ascii="Times New Roman" w:hAnsi="Times New Roman" w:cs="Times New Roman"/>
                <w:i/>
                <w:iCs/>
                <w:sz w:val="24"/>
                <w:szCs w:val="28"/>
                <w:lang w:val="kk-KZ"/>
              </w:rPr>
              <w:t xml:space="preserve"> </w:t>
            </w:r>
            <w:r w:rsidRPr="001757BE">
              <w:rPr>
                <w:rFonts w:ascii="Times New Roman" w:hAnsi="Times New Roman" w:cs="Times New Roman"/>
                <w:sz w:val="24"/>
                <w:szCs w:val="28"/>
              </w:rPr>
              <w:t>D5</w:t>
            </w:r>
          </w:p>
        </w:tc>
        <w:tc>
          <w:tcPr>
            <w:tcW w:w="0" w:type="auto"/>
            <w:hideMark/>
          </w:tcPr>
          <w:p w14:paraId="341FF1E8"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6.21 ± 0.18 </w:t>
            </w:r>
          </w:p>
        </w:tc>
        <w:tc>
          <w:tcPr>
            <w:tcW w:w="0" w:type="auto"/>
            <w:hideMark/>
          </w:tcPr>
          <w:p w14:paraId="48902EB7"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3.45 ± 0.14 </w:t>
            </w:r>
          </w:p>
        </w:tc>
        <w:tc>
          <w:tcPr>
            <w:tcW w:w="0" w:type="auto"/>
            <w:hideMark/>
          </w:tcPr>
          <w:p w14:paraId="5E5D0FB9"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22.9 ± 0.9 </w:t>
            </w:r>
          </w:p>
        </w:tc>
        <w:tc>
          <w:tcPr>
            <w:tcW w:w="0" w:type="auto"/>
            <w:hideMark/>
          </w:tcPr>
          <w:p w14:paraId="333125F7"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18.1 ± 0.7 </w:t>
            </w:r>
          </w:p>
        </w:tc>
      </w:tr>
      <w:tr w:rsidR="005443DD" w:rsidRPr="001757BE" w14:paraId="64C3321F" w14:textId="77777777" w:rsidTr="00CA4C1D">
        <w:tc>
          <w:tcPr>
            <w:tcW w:w="1010" w:type="dxa"/>
            <w:vMerge/>
          </w:tcPr>
          <w:p w14:paraId="78E95DB7" w14:textId="77777777" w:rsidR="00246C33" w:rsidRPr="001757BE" w:rsidRDefault="00246C33" w:rsidP="002A59C0">
            <w:pPr>
              <w:rPr>
                <w:rFonts w:ascii="Times New Roman" w:hAnsi="Times New Roman" w:cs="Times New Roman"/>
                <w:sz w:val="24"/>
                <w:szCs w:val="28"/>
              </w:rPr>
            </w:pPr>
          </w:p>
        </w:tc>
        <w:tc>
          <w:tcPr>
            <w:tcW w:w="1833" w:type="dxa"/>
          </w:tcPr>
          <w:p w14:paraId="2BBD304A" w14:textId="77777777" w:rsidR="00246C33" w:rsidRPr="001757BE" w:rsidRDefault="00246C33" w:rsidP="002A59C0">
            <w:pPr>
              <w:rPr>
                <w:rFonts w:ascii="Times New Roman" w:hAnsi="Times New Roman" w:cs="Times New Roman"/>
                <w:i/>
                <w:iCs/>
                <w:sz w:val="24"/>
                <w:szCs w:val="28"/>
              </w:rPr>
            </w:pPr>
            <w:r w:rsidRPr="001757BE">
              <w:rPr>
                <w:rFonts w:ascii="Times New Roman" w:hAnsi="Times New Roman" w:cs="Times New Roman"/>
                <w:i/>
                <w:sz w:val="24"/>
                <w:szCs w:val="28"/>
                <w:shd w:val="clear" w:color="auto" w:fill="FFFFFF"/>
                <w:lang w:val="kk-KZ"/>
              </w:rPr>
              <w:t xml:space="preserve">Lysinibacillus </w:t>
            </w:r>
            <w:proofErr w:type="spellStart"/>
            <w:r w:rsidRPr="001757BE">
              <w:rPr>
                <w:rFonts w:ascii="Times New Roman" w:hAnsi="Times New Roman" w:cs="Times New Roman"/>
                <w:i/>
                <w:spacing w:val="1"/>
                <w:sz w:val="24"/>
                <w:szCs w:val="28"/>
                <w:lang w:val="en-US"/>
              </w:rPr>
              <w:t>sp</w:t>
            </w:r>
            <w:proofErr w:type="spellEnd"/>
            <w:r w:rsidR="007F003B" w:rsidRPr="001757BE">
              <w:rPr>
                <w:rFonts w:ascii="Times New Roman" w:hAnsi="Times New Roman" w:cs="Times New Roman"/>
                <w:i/>
                <w:spacing w:val="1"/>
                <w:sz w:val="24"/>
                <w:szCs w:val="28"/>
                <w:lang w:val="kk-KZ"/>
              </w:rPr>
              <w:t xml:space="preserve"> </w:t>
            </w:r>
            <w:r w:rsidRPr="001757BE">
              <w:rPr>
                <w:rFonts w:ascii="Times New Roman" w:hAnsi="Times New Roman" w:cs="Times New Roman"/>
                <w:bCs/>
                <w:iCs/>
                <w:sz w:val="24"/>
                <w:szCs w:val="28"/>
                <w:lang w:val="en-US"/>
              </w:rPr>
              <w:t>S</w:t>
            </w:r>
            <w:r w:rsidRPr="001757BE">
              <w:rPr>
                <w:rFonts w:ascii="Times New Roman" w:hAnsi="Times New Roman" w:cs="Times New Roman"/>
                <w:bCs/>
                <w:iCs/>
                <w:sz w:val="24"/>
                <w:szCs w:val="28"/>
              </w:rPr>
              <w:t>1</w:t>
            </w:r>
          </w:p>
        </w:tc>
        <w:tc>
          <w:tcPr>
            <w:tcW w:w="0" w:type="auto"/>
          </w:tcPr>
          <w:p w14:paraId="13F255A3"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6,58 ± 0,15</w:t>
            </w:r>
          </w:p>
        </w:tc>
        <w:tc>
          <w:tcPr>
            <w:tcW w:w="0" w:type="auto"/>
          </w:tcPr>
          <w:p w14:paraId="52CBFE05"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3,87 ± 0,08</w:t>
            </w:r>
          </w:p>
        </w:tc>
        <w:tc>
          <w:tcPr>
            <w:tcW w:w="0" w:type="auto"/>
          </w:tcPr>
          <w:p w14:paraId="76DCDB4E"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23,5 ± 0,5</w:t>
            </w:r>
          </w:p>
        </w:tc>
        <w:tc>
          <w:tcPr>
            <w:tcW w:w="0" w:type="auto"/>
          </w:tcPr>
          <w:p w14:paraId="11D64935"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19,1 ± 0,8</w:t>
            </w:r>
          </w:p>
        </w:tc>
      </w:tr>
      <w:tr w:rsidR="005443DD" w:rsidRPr="001757BE" w14:paraId="7F34B5F2" w14:textId="77777777" w:rsidTr="00695625">
        <w:trPr>
          <w:trHeight w:val="569"/>
        </w:trPr>
        <w:tc>
          <w:tcPr>
            <w:tcW w:w="1010" w:type="dxa"/>
            <w:vMerge w:val="restart"/>
            <w:hideMark/>
          </w:tcPr>
          <w:p w14:paraId="2F66AE1F" w14:textId="77777777" w:rsidR="00246C33" w:rsidRPr="001757BE" w:rsidRDefault="00246C33" w:rsidP="002A59C0">
            <w:pPr>
              <w:rPr>
                <w:rFonts w:ascii="Times New Roman" w:hAnsi="Times New Roman" w:cs="Times New Roman"/>
                <w:sz w:val="24"/>
                <w:szCs w:val="28"/>
              </w:rPr>
            </w:pPr>
            <w:proofErr w:type="spellStart"/>
            <w:r w:rsidRPr="001757BE">
              <w:rPr>
                <w:rFonts w:ascii="Times New Roman" w:hAnsi="Times New Roman" w:cs="Times New Roman"/>
                <w:sz w:val="24"/>
                <w:szCs w:val="28"/>
              </w:rPr>
              <w:t>NaCl</w:t>
            </w:r>
            <w:proofErr w:type="spellEnd"/>
            <w:r w:rsidRPr="001757BE">
              <w:rPr>
                <w:rFonts w:ascii="Times New Roman" w:hAnsi="Times New Roman" w:cs="Times New Roman"/>
                <w:sz w:val="24"/>
                <w:szCs w:val="28"/>
              </w:rPr>
              <w:t xml:space="preserve"> 3 г/кг</w:t>
            </w:r>
          </w:p>
        </w:tc>
        <w:tc>
          <w:tcPr>
            <w:tcW w:w="1833" w:type="dxa"/>
            <w:hideMark/>
          </w:tcPr>
          <w:p w14:paraId="1132B375" w14:textId="77777777"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Бақылау</w:t>
            </w:r>
          </w:p>
        </w:tc>
        <w:tc>
          <w:tcPr>
            <w:tcW w:w="0" w:type="auto"/>
            <w:hideMark/>
          </w:tcPr>
          <w:p w14:paraId="611B3AF6"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4.12 ± 0.11 </w:t>
            </w:r>
          </w:p>
        </w:tc>
        <w:tc>
          <w:tcPr>
            <w:tcW w:w="0" w:type="auto"/>
            <w:hideMark/>
          </w:tcPr>
          <w:p w14:paraId="6CB1D6B1"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1.87 ± 0.09 </w:t>
            </w:r>
          </w:p>
        </w:tc>
        <w:tc>
          <w:tcPr>
            <w:tcW w:w="0" w:type="auto"/>
            <w:hideMark/>
          </w:tcPr>
          <w:p w14:paraId="7D8630A5"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16.2 ± 0.7 </w:t>
            </w:r>
          </w:p>
        </w:tc>
        <w:tc>
          <w:tcPr>
            <w:tcW w:w="0" w:type="auto"/>
            <w:hideMark/>
          </w:tcPr>
          <w:p w14:paraId="20051CF5"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11.4 ± 1.7 </w:t>
            </w:r>
          </w:p>
        </w:tc>
      </w:tr>
      <w:tr w:rsidR="005443DD" w:rsidRPr="001757BE" w14:paraId="2AB4B403" w14:textId="77777777" w:rsidTr="00CA4C1D">
        <w:tc>
          <w:tcPr>
            <w:tcW w:w="1010" w:type="dxa"/>
            <w:vMerge/>
            <w:hideMark/>
          </w:tcPr>
          <w:p w14:paraId="2435080A" w14:textId="77777777" w:rsidR="00246C33" w:rsidRPr="001757BE" w:rsidRDefault="00246C33" w:rsidP="002A59C0">
            <w:pPr>
              <w:rPr>
                <w:rFonts w:ascii="Times New Roman" w:hAnsi="Times New Roman" w:cs="Times New Roman"/>
                <w:sz w:val="24"/>
                <w:szCs w:val="28"/>
              </w:rPr>
            </w:pPr>
          </w:p>
        </w:tc>
        <w:tc>
          <w:tcPr>
            <w:tcW w:w="1833" w:type="dxa"/>
            <w:hideMark/>
          </w:tcPr>
          <w:p w14:paraId="21823CAE" w14:textId="77777777" w:rsidR="00246C33" w:rsidRPr="001757BE" w:rsidRDefault="00246C33" w:rsidP="002A59C0">
            <w:pPr>
              <w:rPr>
                <w:rFonts w:ascii="Times New Roman" w:hAnsi="Times New Roman" w:cs="Times New Roman"/>
                <w:sz w:val="24"/>
                <w:szCs w:val="28"/>
              </w:rPr>
            </w:pPr>
            <w:proofErr w:type="spellStart"/>
            <w:r w:rsidRPr="001757BE">
              <w:rPr>
                <w:rFonts w:ascii="Times New Roman" w:hAnsi="Times New Roman" w:cs="Times New Roman"/>
                <w:i/>
                <w:iCs/>
                <w:sz w:val="24"/>
                <w:szCs w:val="28"/>
              </w:rPr>
              <w:t>Ps</w:t>
            </w:r>
            <w:proofErr w:type="spellEnd"/>
            <w:r w:rsidRPr="001757BE">
              <w:rPr>
                <w:rFonts w:ascii="Times New Roman" w:hAnsi="Times New Roman" w:cs="Times New Roman"/>
                <w:i/>
                <w:iCs/>
                <w:sz w:val="24"/>
                <w:szCs w:val="28"/>
              </w:rPr>
              <w:t xml:space="preserve">. </w:t>
            </w:r>
            <w:proofErr w:type="spellStart"/>
            <w:r w:rsidRPr="001757BE">
              <w:rPr>
                <w:rFonts w:ascii="Times New Roman" w:hAnsi="Times New Roman" w:cs="Times New Roman"/>
                <w:i/>
                <w:iCs/>
                <w:sz w:val="24"/>
                <w:szCs w:val="28"/>
              </w:rPr>
              <w:t>flavescens</w:t>
            </w:r>
            <w:proofErr w:type="spellEnd"/>
            <w:r w:rsidR="007F003B" w:rsidRPr="001757BE">
              <w:rPr>
                <w:rFonts w:ascii="Times New Roman" w:hAnsi="Times New Roman" w:cs="Times New Roman"/>
                <w:i/>
                <w:iCs/>
                <w:sz w:val="24"/>
                <w:szCs w:val="28"/>
                <w:lang w:val="kk-KZ"/>
              </w:rPr>
              <w:t xml:space="preserve"> </w:t>
            </w:r>
            <w:r w:rsidRPr="001757BE">
              <w:rPr>
                <w:rFonts w:ascii="Times New Roman" w:hAnsi="Times New Roman" w:cs="Times New Roman"/>
                <w:sz w:val="24"/>
                <w:szCs w:val="28"/>
              </w:rPr>
              <w:t>D5</w:t>
            </w:r>
          </w:p>
        </w:tc>
        <w:tc>
          <w:tcPr>
            <w:tcW w:w="0" w:type="auto"/>
            <w:hideMark/>
          </w:tcPr>
          <w:p w14:paraId="1C5E98E9"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4.75 ± 0.14 </w:t>
            </w:r>
          </w:p>
        </w:tc>
        <w:tc>
          <w:tcPr>
            <w:tcW w:w="0" w:type="auto"/>
            <w:hideMark/>
          </w:tcPr>
          <w:p w14:paraId="741CD0DF"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2.25 ± 0.09 </w:t>
            </w:r>
          </w:p>
        </w:tc>
        <w:tc>
          <w:tcPr>
            <w:tcW w:w="0" w:type="auto"/>
            <w:hideMark/>
          </w:tcPr>
          <w:p w14:paraId="1085FDFD"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21.5 ± 1.4 </w:t>
            </w:r>
          </w:p>
        </w:tc>
        <w:tc>
          <w:tcPr>
            <w:tcW w:w="0" w:type="auto"/>
            <w:hideMark/>
          </w:tcPr>
          <w:p w14:paraId="7F6D99DD"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17.9 ± 1.1 </w:t>
            </w:r>
          </w:p>
        </w:tc>
      </w:tr>
      <w:tr w:rsidR="005443DD" w:rsidRPr="001757BE" w14:paraId="727F632A" w14:textId="77777777" w:rsidTr="00695625">
        <w:trPr>
          <w:trHeight w:val="1123"/>
        </w:trPr>
        <w:tc>
          <w:tcPr>
            <w:tcW w:w="1010" w:type="dxa"/>
            <w:vMerge/>
          </w:tcPr>
          <w:p w14:paraId="716AB353" w14:textId="77777777" w:rsidR="00246C33" w:rsidRPr="001757BE" w:rsidRDefault="00246C33" w:rsidP="002A59C0">
            <w:pPr>
              <w:rPr>
                <w:rFonts w:ascii="Times New Roman" w:hAnsi="Times New Roman" w:cs="Times New Roman"/>
                <w:sz w:val="24"/>
                <w:szCs w:val="28"/>
              </w:rPr>
            </w:pPr>
          </w:p>
        </w:tc>
        <w:tc>
          <w:tcPr>
            <w:tcW w:w="1833" w:type="dxa"/>
          </w:tcPr>
          <w:p w14:paraId="256E67FF"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i/>
                <w:sz w:val="24"/>
                <w:szCs w:val="28"/>
                <w:shd w:val="clear" w:color="auto" w:fill="FFFFFF"/>
                <w:lang w:val="kk-KZ"/>
              </w:rPr>
              <w:t xml:space="preserve">Lysinibacillus </w:t>
            </w:r>
            <w:proofErr w:type="spellStart"/>
            <w:r w:rsidRPr="001757BE">
              <w:rPr>
                <w:rFonts w:ascii="Times New Roman" w:hAnsi="Times New Roman" w:cs="Times New Roman"/>
                <w:i/>
                <w:spacing w:val="1"/>
                <w:sz w:val="24"/>
                <w:szCs w:val="28"/>
                <w:lang w:val="en-US"/>
              </w:rPr>
              <w:t>sp</w:t>
            </w:r>
            <w:proofErr w:type="spellEnd"/>
            <w:r w:rsidRPr="001757BE">
              <w:rPr>
                <w:rFonts w:ascii="Times New Roman" w:hAnsi="Times New Roman" w:cs="Times New Roman"/>
                <w:i/>
                <w:spacing w:val="1"/>
                <w:sz w:val="24"/>
                <w:szCs w:val="28"/>
              </w:rPr>
              <w:t>.</w:t>
            </w:r>
            <w:r w:rsidR="007F003B" w:rsidRPr="001757BE">
              <w:rPr>
                <w:rFonts w:ascii="Times New Roman" w:hAnsi="Times New Roman" w:cs="Times New Roman"/>
                <w:i/>
                <w:spacing w:val="1"/>
                <w:sz w:val="24"/>
                <w:szCs w:val="28"/>
                <w:lang w:val="kk-KZ"/>
              </w:rPr>
              <w:t xml:space="preserve"> </w:t>
            </w:r>
            <w:r w:rsidRPr="001757BE">
              <w:rPr>
                <w:rFonts w:ascii="Times New Roman" w:hAnsi="Times New Roman" w:cs="Times New Roman"/>
                <w:bCs/>
                <w:iCs/>
                <w:sz w:val="24"/>
                <w:szCs w:val="28"/>
                <w:lang w:val="en-US"/>
              </w:rPr>
              <w:t>S</w:t>
            </w:r>
            <w:r w:rsidRPr="001757BE">
              <w:rPr>
                <w:rFonts w:ascii="Times New Roman" w:hAnsi="Times New Roman" w:cs="Times New Roman"/>
                <w:bCs/>
                <w:iCs/>
                <w:sz w:val="24"/>
                <w:szCs w:val="28"/>
              </w:rPr>
              <w:t>1</w:t>
            </w:r>
          </w:p>
        </w:tc>
        <w:tc>
          <w:tcPr>
            <w:tcW w:w="0" w:type="auto"/>
          </w:tcPr>
          <w:p w14:paraId="17986A65"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4,88 ± 0,12</w:t>
            </w:r>
          </w:p>
        </w:tc>
        <w:tc>
          <w:tcPr>
            <w:tcW w:w="0" w:type="auto"/>
          </w:tcPr>
          <w:p w14:paraId="4D36667A"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2,34 ± 0,1</w:t>
            </w:r>
          </w:p>
        </w:tc>
        <w:tc>
          <w:tcPr>
            <w:tcW w:w="0" w:type="auto"/>
          </w:tcPr>
          <w:p w14:paraId="3B064298"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21,2 ± 1,1</w:t>
            </w:r>
          </w:p>
        </w:tc>
        <w:tc>
          <w:tcPr>
            <w:tcW w:w="0" w:type="auto"/>
          </w:tcPr>
          <w:p w14:paraId="7A3586C0"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18, 7 ±0,8</w:t>
            </w:r>
          </w:p>
        </w:tc>
      </w:tr>
      <w:tr w:rsidR="00695625" w:rsidRPr="001757BE" w14:paraId="32E03BB5" w14:textId="77777777" w:rsidTr="00695625">
        <w:trPr>
          <w:trHeight w:val="365"/>
        </w:trPr>
        <w:tc>
          <w:tcPr>
            <w:tcW w:w="9203" w:type="dxa"/>
            <w:gridSpan w:val="6"/>
            <w:tcBorders>
              <w:top w:val="nil"/>
              <w:left w:val="nil"/>
              <w:right w:val="nil"/>
            </w:tcBorders>
          </w:tcPr>
          <w:p w14:paraId="1C0C465C" w14:textId="77777777" w:rsidR="00695625" w:rsidRDefault="00695625" w:rsidP="00695625">
            <w:pPr>
              <w:jc w:val="right"/>
              <w:rPr>
                <w:rFonts w:ascii="Times New Roman" w:hAnsi="Times New Roman" w:cs="Times New Roman"/>
                <w:sz w:val="24"/>
                <w:szCs w:val="28"/>
                <w:lang w:val="kk-KZ"/>
              </w:rPr>
            </w:pPr>
          </w:p>
          <w:p w14:paraId="1DF3F3E4" w14:textId="77777777" w:rsidR="00695625" w:rsidRPr="00695625" w:rsidRDefault="00695625" w:rsidP="00695625">
            <w:pPr>
              <w:jc w:val="right"/>
              <w:rPr>
                <w:rFonts w:ascii="Times New Roman" w:hAnsi="Times New Roman" w:cs="Times New Roman"/>
                <w:sz w:val="24"/>
                <w:szCs w:val="28"/>
                <w:lang w:val="kk-KZ"/>
              </w:rPr>
            </w:pPr>
            <w:r>
              <w:rPr>
                <w:rFonts w:ascii="Times New Roman" w:hAnsi="Times New Roman" w:cs="Times New Roman"/>
                <w:sz w:val="24"/>
                <w:szCs w:val="28"/>
                <w:lang w:val="kk-KZ"/>
              </w:rPr>
              <w:t>6-кестенің жалғасы</w:t>
            </w:r>
          </w:p>
        </w:tc>
      </w:tr>
      <w:tr w:rsidR="005443DD" w:rsidRPr="001757BE" w14:paraId="05719705" w14:textId="77777777" w:rsidTr="00CA4C1D">
        <w:trPr>
          <w:trHeight w:val="493"/>
        </w:trPr>
        <w:tc>
          <w:tcPr>
            <w:tcW w:w="1010" w:type="dxa"/>
            <w:vMerge w:val="restart"/>
            <w:hideMark/>
          </w:tcPr>
          <w:p w14:paraId="5F5F6C56" w14:textId="77777777" w:rsidR="00246C33" w:rsidRPr="001757BE" w:rsidRDefault="00246C33" w:rsidP="002A59C0">
            <w:pPr>
              <w:rPr>
                <w:rFonts w:ascii="Times New Roman" w:hAnsi="Times New Roman" w:cs="Times New Roman"/>
                <w:sz w:val="24"/>
                <w:szCs w:val="28"/>
              </w:rPr>
            </w:pPr>
            <w:proofErr w:type="spellStart"/>
            <w:r w:rsidRPr="001757BE">
              <w:rPr>
                <w:rFonts w:ascii="Times New Roman" w:hAnsi="Times New Roman" w:cs="Times New Roman"/>
                <w:sz w:val="24"/>
                <w:szCs w:val="28"/>
              </w:rPr>
              <w:t>NaCl</w:t>
            </w:r>
            <w:proofErr w:type="spellEnd"/>
            <w:r w:rsidRPr="001757BE">
              <w:rPr>
                <w:rFonts w:ascii="Times New Roman" w:hAnsi="Times New Roman" w:cs="Times New Roman"/>
                <w:sz w:val="24"/>
                <w:szCs w:val="28"/>
              </w:rPr>
              <w:t xml:space="preserve"> 4 г/кг</w:t>
            </w:r>
          </w:p>
        </w:tc>
        <w:tc>
          <w:tcPr>
            <w:tcW w:w="1833" w:type="dxa"/>
            <w:hideMark/>
          </w:tcPr>
          <w:p w14:paraId="6ACC1A6C" w14:textId="77777777"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Бақылау</w:t>
            </w:r>
          </w:p>
        </w:tc>
        <w:tc>
          <w:tcPr>
            <w:tcW w:w="0" w:type="auto"/>
            <w:hideMark/>
          </w:tcPr>
          <w:p w14:paraId="331E92C0"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3.54 ± 0.1 </w:t>
            </w:r>
          </w:p>
        </w:tc>
        <w:tc>
          <w:tcPr>
            <w:tcW w:w="0" w:type="auto"/>
            <w:hideMark/>
          </w:tcPr>
          <w:p w14:paraId="36F0B0C8"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1.71 ± 0.04 </w:t>
            </w:r>
          </w:p>
        </w:tc>
        <w:tc>
          <w:tcPr>
            <w:tcW w:w="0" w:type="auto"/>
            <w:hideMark/>
          </w:tcPr>
          <w:p w14:paraId="4ABACB1D"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14.5 ± 1.1 </w:t>
            </w:r>
          </w:p>
        </w:tc>
        <w:tc>
          <w:tcPr>
            <w:tcW w:w="0" w:type="auto"/>
            <w:hideMark/>
          </w:tcPr>
          <w:p w14:paraId="7B0EE4EF"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10.1 ± 1.3 </w:t>
            </w:r>
          </w:p>
        </w:tc>
      </w:tr>
      <w:tr w:rsidR="005443DD" w:rsidRPr="001757BE" w14:paraId="397E3E19" w14:textId="77777777" w:rsidTr="00CA4C1D">
        <w:tc>
          <w:tcPr>
            <w:tcW w:w="1010" w:type="dxa"/>
            <w:vMerge/>
            <w:hideMark/>
          </w:tcPr>
          <w:p w14:paraId="71BB4765" w14:textId="77777777" w:rsidR="00246C33" w:rsidRPr="001757BE" w:rsidRDefault="00246C33" w:rsidP="002A59C0">
            <w:pPr>
              <w:rPr>
                <w:rFonts w:ascii="Times New Roman" w:hAnsi="Times New Roman" w:cs="Times New Roman"/>
                <w:sz w:val="24"/>
                <w:szCs w:val="28"/>
              </w:rPr>
            </w:pPr>
          </w:p>
        </w:tc>
        <w:tc>
          <w:tcPr>
            <w:tcW w:w="1833" w:type="dxa"/>
            <w:hideMark/>
          </w:tcPr>
          <w:p w14:paraId="38AEF0D1" w14:textId="77777777" w:rsidR="00246C33" w:rsidRPr="001757BE" w:rsidRDefault="00246C33" w:rsidP="002A59C0">
            <w:pPr>
              <w:rPr>
                <w:rFonts w:ascii="Times New Roman" w:hAnsi="Times New Roman" w:cs="Times New Roman"/>
                <w:sz w:val="24"/>
                <w:szCs w:val="28"/>
              </w:rPr>
            </w:pPr>
            <w:proofErr w:type="spellStart"/>
            <w:r w:rsidRPr="001757BE">
              <w:rPr>
                <w:rFonts w:ascii="Times New Roman" w:hAnsi="Times New Roman" w:cs="Times New Roman"/>
                <w:i/>
                <w:iCs/>
                <w:sz w:val="24"/>
                <w:szCs w:val="28"/>
              </w:rPr>
              <w:t>Ps</w:t>
            </w:r>
            <w:proofErr w:type="spellEnd"/>
            <w:r w:rsidRPr="001757BE">
              <w:rPr>
                <w:rFonts w:ascii="Times New Roman" w:hAnsi="Times New Roman" w:cs="Times New Roman"/>
                <w:i/>
                <w:iCs/>
                <w:sz w:val="24"/>
                <w:szCs w:val="28"/>
              </w:rPr>
              <w:t xml:space="preserve">. </w:t>
            </w:r>
            <w:proofErr w:type="spellStart"/>
            <w:r w:rsidRPr="001757BE">
              <w:rPr>
                <w:rFonts w:ascii="Times New Roman" w:hAnsi="Times New Roman" w:cs="Times New Roman"/>
                <w:i/>
                <w:iCs/>
                <w:sz w:val="24"/>
                <w:szCs w:val="28"/>
              </w:rPr>
              <w:t>flavescens</w:t>
            </w:r>
            <w:proofErr w:type="spellEnd"/>
            <w:r w:rsidR="007F003B" w:rsidRPr="001757BE">
              <w:rPr>
                <w:rFonts w:ascii="Times New Roman" w:hAnsi="Times New Roman" w:cs="Times New Roman"/>
                <w:i/>
                <w:iCs/>
                <w:sz w:val="24"/>
                <w:szCs w:val="28"/>
                <w:lang w:val="kk-KZ"/>
              </w:rPr>
              <w:t xml:space="preserve"> </w:t>
            </w:r>
            <w:r w:rsidRPr="001757BE">
              <w:rPr>
                <w:rFonts w:ascii="Times New Roman" w:hAnsi="Times New Roman" w:cs="Times New Roman"/>
                <w:sz w:val="24"/>
                <w:szCs w:val="28"/>
              </w:rPr>
              <w:t>D5</w:t>
            </w:r>
          </w:p>
        </w:tc>
        <w:tc>
          <w:tcPr>
            <w:tcW w:w="0" w:type="auto"/>
            <w:hideMark/>
          </w:tcPr>
          <w:p w14:paraId="2A5956F9"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3.88 ± 0.05 </w:t>
            </w:r>
          </w:p>
        </w:tc>
        <w:tc>
          <w:tcPr>
            <w:tcW w:w="0" w:type="auto"/>
            <w:hideMark/>
          </w:tcPr>
          <w:p w14:paraId="406A4827"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1.92 ± 0.05 </w:t>
            </w:r>
          </w:p>
        </w:tc>
        <w:tc>
          <w:tcPr>
            <w:tcW w:w="0" w:type="auto"/>
            <w:hideMark/>
          </w:tcPr>
          <w:p w14:paraId="485ED4C3"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20.2 ± 1.5 </w:t>
            </w:r>
          </w:p>
        </w:tc>
        <w:tc>
          <w:tcPr>
            <w:tcW w:w="0" w:type="auto"/>
            <w:hideMark/>
          </w:tcPr>
          <w:p w14:paraId="79151973"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16.5 ± 1.1 </w:t>
            </w:r>
          </w:p>
        </w:tc>
      </w:tr>
      <w:tr w:rsidR="005443DD" w:rsidRPr="001757BE" w14:paraId="3C8617CD" w14:textId="77777777" w:rsidTr="00CA4C1D">
        <w:tc>
          <w:tcPr>
            <w:tcW w:w="1010" w:type="dxa"/>
            <w:vMerge/>
          </w:tcPr>
          <w:p w14:paraId="3B211F85" w14:textId="77777777" w:rsidR="00246C33" w:rsidRPr="001757BE" w:rsidRDefault="00246C33" w:rsidP="000A685D">
            <w:pPr>
              <w:ind w:firstLine="709"/>
              <w:rPr>
                <w:rFonts w:ascii="Times New Roman" w:hAnsi="Times New Roman" w:cs="Times New Roman"/>
                <w:sz w:val="24"/>
                <w:szCs w:val="28"/>
              </w:rPr>
            </w:pPr>
          </w:p>
        </w:tc>
        <w:tc>
          <w:tcPr>
            <w:tcW w:w="1833" w:type="dxa"/>
          </w:tcPr>
          <w:p w14:paraId="00C31460"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i/>
                <w:sz w:val="24"/>
                <w:szCs w:val="28"/>
                <w:shd w:val="clear" w:color="auto" w:fill="FFFFFF"/>
                <w:lang w:val="kk-KZ"/>
              </w:rPr>
              <w:t xml:space="preserve">Lysinibacillus </w:t>
            </w:r>
            <w:r w:rsidRPr="001757BE">
              <w:rPr>
                <w:rFonts w:ascii="Times New Roman" w:hAnsi="Times New Roman" w:cs="Times New Roman"/>
                <w:i/>
                <w:spacing w:val="1"/>
                <w:sz w:val="24"/>
                <w:szCs w:val="28"/>
                <w:lang w:val="en-US"/>
              </w:rPr>
              <w:t>sp.</w:t>
            </w:r>
            <w:r w:rsidR="007F003B" w:rsidRPr="001757BE">
              <w:rPr>
                <w:rFonts w:ascii="Times New Roman" w:hAnsi="Times New Roman" w:cs="Times New Roman"/>
                <w:i/>
                <w:spacing w:val="1"/>
                <w:sz w:val="24"/>
                <w:szCs w:val="28"/>
                <w:lang w:val="kk-KZ"/>
              </w:rPr>
              <w:t xml:space="preserve"> </w:t>
            </w:r>
            <w:r w:rsidRPr="001757BE">
              <w:rPr>
                <w:rFonts w:ascii="Times New Roman" w:hAnsi="Times New Roman" w:cs="Times New Roman"/>
                <w:bCs/>
                <w:iCs/>
                <w:sz w:val="24"/>
                <w:szCs w:val="28"/>
                <w:lang w:val="en-US"/>
              </w:rPr>
              <w:t>S1</w:t>
            </w:r>
          </w:p>
        </w:tc>
        <w:tc>
          <w:tcPr>
            <w:tcW w:w="0" w:type="auto"/>
          </w:tcPr>
          <w:p w14:paraId="56F15F4C"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4,21 ± 0,2</w:t>
            </w:r>
          </w:p>
        </w:tc>
        <w:tc>
          <w:tcPr>
            <w:tcW w:w="0" w:type="auto"/>
          </w:tcPr>
          <w:p w14:paraId="04E1B7D6"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2,15±0,06</w:t>
            </w:r>
          </w:p>
        </w:tc>
        <w:tc>
          <w:tcPr>
            <w:tcW w:w="0" w:type="auto"/>
          </w:tcPr>
          <w:p w14:paraId="625647C9"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22,3 ±1,1</w:t>
            </w:r>
          </w:p>
        </w:tc>
        <w:tc>
          <w:tcPr>
            <w:tcW w:w="0" w:type="auto"/>
          </w:tcPr>
          <w:p w14:paraId="230CC8F5"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17, 8 ±0,5</w:t>
            </w:r>
          </w:p>
        </w:tc>
      </w:tr>
      <w:tr w:rsidR="005443DD" w:rsidRPr="001757BE" w14:paraId="727C9C09" w14:textId="77777777" w:rsidTr="00695625">
        <w:trPr>
          <w:trHeight w:val="359"/>
        </w:trPr>
        <w:tc>
          <w:tcPr>
            <w:tcW w:w="1010" w:type="dxa"/>
            <w:vMerge w:val="restart"/>
            <w:hideMark/>
          </w:tcPr>
          <w:p w14:paraId="7F4BE12B"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 xml:space="preserve">NaCl 5 </w:t>
            </w:r>
            <w:r w:rsidRPr="001757BE">
              <w:rPr>
                <w:rFonts w:ascii="Times New Roman" w:hAnsi="Times New Roman" w:cs="Times New Roman"/>
                <w:sz w:val="24"/>
                <w:szCs w:val="28"/>
              </w:rPr>
              <w:t>г</w:t>
            </w:r>
            <w:r w:rsidRPr="001757BE">
              <w:rPr>
                <w:rFonts w:ascii="Times New Roman" w:hAnsi="Times New Roman" w:cs="Times New Roman"/>
                <w:sz w:val="24"/>
                <w:szCs w:val="28"/>
                <w:lang w:val="en-US"/>
              </w:rPr>
              <w:t>/</w:t>
            </w:r>
            <w:r w:rsidRPr="001757BE">
              <w:rPr>
                <w:rFonts w:ascii="Times New Roman" w:hAnsi="Times New Roman" w:cs="Times New Roman"/>
                <w:sz w:val="24"/>
                <w:szCs w:val="28"/>
              </w:rPr>
              <w:t>кг</w:t>
            </w:r>
          </w:p>
        </w:tc>
        <w:tc>
          <w:tcPr>
            <w:tcW w:w="1833" w:type="dxa"/>
            <w:hideMark/>
          </w:tcPr>
          <w:p w14:paraId="1D0A3CB0" w14:textId="77777777" w:rsidR="00246C33" w:rsidRPr="001757BE" w:rsidRDefault="005443DD" w:rsidP="002A59C0">
            <w:pPr>
              <w:rPr>
                <w:rFonts w:ascii="Times New Roman" w:hAnsi="Times New Roman" w:cs="Times New Roman"/>
                <w:sz w:val="24"/>
                <w:szCs w:val="28"/>
                <w:lang w:val="en-US"/>
              </w:rPr>
            </w:pPr>
            <w:r w:rsidRPr="001757BE">
              <w:rPr>
                <w:rFonts w:ascii="Times New Roman" w:hAnsi="Times New Roman" w:cs="Times New Roman"/>
                <w:sz w:val="24"/>
                <w:szCs w:val="28"/>
                <w:lang w:val="kk-KZ"/>
              </w:rPr>
              <w:t>Бақылау</w:t>
            </w:r>
          </w:p>
        </w:tc>
        <w:tc>
          <w:tcPr>
            <w:tcW w:w="0" w:type="auto"/>
            <w:hideMark/>
          </w:tcPr>
          <w:p w14:paraId="2CC6EE67"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3.36 ± 0.1 </w:t>
            </w:r>
          </w:p>
        </w:tc>
        <w:tc>
          <w:tcPr>
            <w:tcW w:w="0" w:type="auto"/>
            <w:hideMark/>
          </w:tcPr>
          <w:p w14:paraId="66B49D50"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1.67 ± 0.05 </w:t>
            </w:r>
          </w:p>
        </w:tc>
        <w:tc>
          <w:tcPr>
            <w:tcW w:w="0" w:type="auto"/>
            <w:hideMark/>
          </w:tcPr>
          <w:p w14:paraId="3A03F33C"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13.2 ± 1.0 </w:t>
            </w:r>
          </w:p>
        </w:tc>
        <w:tc>
          <w:tcPr>
            <w:tcW w:w="0" w:type="auto"/>
            <w:hideMark/>
          </w:tcPr>
          <w:p w14:paraId="44971139"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9.2 ± 0.9 </w:t>
            </w:r>
          </w:p>
        </w:tc>
      </w:tr>
      <w:tr w:rsidR="005443DD" w:rsidRPr="001757BE" w14:paraId="7E716902" w14:textId="77777777" w:rsidTr="00CA4C1D">
        <w:tc>
          <w:tcPr>
            <w:tcW w:w="1010" w:type="dxa"/>
            <w:vMerge/>
            <w:hideMark/>
          </w:tcPr>
          <w:p w14:paraId="317AE76D" w14:textId="77777777" w:rsidR="00246C33" w:rsidRPr="001757BE" w:rsidRDefault="00246C33" w:rsidP="002A59C0">
            <w:pPr>
              <w:rPr>
                <w:rFonts w:ascii="Times New Roman" w:hAnsi="Times New Roman" w:cs="Times New Roman"/>
                <w:sz w:val="24"/>
                <w:szCs w:val="28"/>
                <w:lang w:val="en-US"/>
              </w:rPr>
            </w:pPr>
          </w:p>
        </w:tc>
        <w:tc>
          <w:tcPr>
            <w:tcW w:w="1833" w:type="dxa"/>
            <w:hideMark/>
          </w:tcPr>
          <w:p w14:paraId="530D18A3"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i/>
                <w:iCs/>
                <w:sz w:val="24"/>
                <w:szCs w:val="28"/>
                <w:lang w:val="en-US"/>
              </w:rPr>
              <w:t xml:space="preserve">Ps. </w:t>
            </w:r>
            <w:proofErr w:type="spellStart"/>
            <w:r w:rsidR="00A13AC1" w:rsidRPr="001757BE">
              <w:rPr>
                <w:rFonts w:ascii="Times New Roman" w:hAnsi="Times New Roman" w:cs="Times New Roman"/>
                <w:i/>
                <w:iCs/>
                <w:sz w:val="24"/>
                <w:szCs w:val="28"/>
                <w:lang w:val="en-US"/>
              </w:rPr>
              <w:t>f</w:t>
            </w:r>
            <w:r w:rsidRPr="001757BE">
              <w:rPr>
                <w:rFonts w:ascii="Times New Roman" w:hAnsi="Times New Roman" w:cs="Times New Roman"/>
                <w:i/>
                <w:iCs/>
                <w:sz w:val="24"/>
                <w:szCs w:val="28"/>
                <w:lang w:val="en-US"/>
              </w:rPr>
              <w:t>lavescens</w:t>
            </w:r>
            <w:proofErr w:type="spellEnd"/>
            <w:r w:rsidR="007F003B" w:rsidRPr="001757BE">
              <w:rPr>
                <w:rFonts w:ascii="Times New Roman" w:hAnsi="Times New Roman" w:cs="Times New Roman"/>
                <w:i/>
                <w:iCs/>
                <w:sz w:val="24"/>
                <w:szCs w:val="28"/>
                <w:lang w:val="kk-KZ"/>
              </w:rPr>
              <w:t xml:space="preserve"> </w:t>
            </w:r>
            <w:r w:rsidRPr="001757BE">
              <w:rPr>
                <w:rFonts w:ascii="Times New Roman" w:hAnsi="Times New Roman" w:cs="Times New Roman"/>
                <w:sz w:val="24"/>
                <w:szCs w:val="28"/>
                <w:lang w:val="en-US"/>
              </w:rPr>
              <w:t>D5</w:t>
            </w:r>
          </w:p>
        </w:tc>
        <w:tc>
          <w:tcPr>
            <w:tcW w:w="0" w:type="auto"/>
            <w:hideMark/>
          </w:tcPr>
          <w:p w14:paraId="38770F77"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3.9 ± 0.12 </w:t>
            </w:r>
          </w:p>
        </w:tc>
        <w:tc>
          <w:tcPr>
            <w:tcW w:w="0" w:type="auto"/>
            <w:hideMark/>
          </w:tcPr>
          <w:p w14:paraId="4A99116F"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1.85 ± 0.04 </w:t>
            </w:r>
          </w:p>
        </w:tc>
        <w:tc>
          <w:tcPr>
            <w:tcW w:w="0" w:type="auto"/>
            <w:hideMark/>
          </w:tcPr>
          <w:p w14:paraId="6D3EBAEB"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18.8 ± 1.5 </w:t>
            </w:r>
          </w:p>
        </w:tc>
        <w:tc>
          <w:tcPr>
            <w:tcW w:w="0" w:type="auto"/>
            <w:hideMark/>
          </w:tcPr>
          <w:p w14:paraId="1A95C348"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lang w:val="en-US"/>
              </w:rPr>
              <w:t xml:space="preserve">15.6 ± 0.9 </w:t>
            </w:r>
          </w:p>
        </w:tc>
      </w:tr>
      <w:tr w:rsidR="005443DD" w:rsidRPr="001757BE" w14:paraId="46CE5D98" w14:textId="77777777" w:rsidTr="00CA4C1D">
        <w:tc>
          <w:tcPr>
            <w:tcW w:w="1010" w:type="dxa"/>
            <w:vMerge/>
          </w:tcPr>
          <w:p w14:paraId="5FD67958" w14:textId="77777777" w:rsidR="00246C33" w:rsidRPr="001757BE" w:rsidRDefault="00246C33" w:rsidP="002A59C0">
            <w:pPr>
              <w:rPr>
                <w:rFonts w:ascii="Times New Roman" w:hAnsi="Times New Roman" w:cs="Times New Roman"/>
                <w:sz w:val="24"/>
                <w:szCs w:val="28"/>
                <w:lang w:val="en-US"/>
              </w:rPr>
            </w:pPr>
          </w:p>
        </w:tc>
        <w:tc>
          <w:tcPr>
            <w:tcW w:w="1833" w:type="dxa"/>
          </w:tcPr>
          <w:p w14:paraId="41FA1C7B"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i/>
                <w:sz w:val="24"/>
                <w:szCs w:val="28"/>
                <w:shd w:val="clear" w:color="auto" w:fill="FFFFFF"/>
                <w:lang w:val="kk-KZ"/>
              </w:rPr>
              <w:t xml:space="preserve">Lysinibacillus </w:t>
            </w:r>
            <w:r w:rsidRPr="001757BE">
              <w:rPr>
                <w:rFonts w:ascii="Times New Roman" w:hAnsi="Times New Roman" w:cs="Times New Roman"/>
                <w:i/>
                <w:spacing w:val="1"/>
                <w:sz w:val="24"/>
                <w:szCs w:val="28"/>
                <w:lang w:val="en-US"/>
              </w:rPr>
              <w:t>sp.</w:t>
            </w:r>
            <w:r w:rsidR="007F003B" w:rsidRPr="001757BE">
              <w:rPr>
                <w:rFonts w:ascii="Times New Roman" w:hAnsi="Times New Roman" w:cs="Times New Roman"/>
                <w:i/>
                <w:spacing w:val="1"/>
                <w:sz w:val="24"/>
                <w:szCs w:val="28"/>
                <w:lang w:val="kk-KZ"/>
              </w:rPr>
              <w:t xml:space="preserve"> </w:t>
            </w:r>
            <w:r w:rsidRPr="001757BE">
              <w:rPr>
                <w:rFonts w:ascii="Times New Roman" w:hAnsi="Times New Roman" w:cs="Times New Roman"/>
                <w:bCs/>
                <w:iCs/>
                <w:sz w:val="24"/>
                <w:szCs w:val="28"/>
                <w:lang w:val="en-US"/>
              </w:rPr>
              <w:t>S1</w:t>
            </w:r>
          </w:p>
        </w:tc>
        <w:tc>
          <w:tcPr>
            <w:tcW w:w="0" w:type="auto"/>
          </w:tcPr>
          <w:p w14:paraId="332369A9"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4,3 ± 0,1</w:t>
            </w:r>
          </w:p>
        </w:tc>
        <w:tc>
          <w:tcPr>
            <w:tcW w:w="0" w:type="auto"/>
          </w:tcPr>
          <w:p w14:paraId="70993D1A"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2,1 ± 0,04</w:t>
            </w:r>
          </w:p>
        </w:tc>
        <w:tc>
          <w:tcPr>
            <w:tcW w:w="0" w:type="auto"/>
          </w:tcPr>
          <w:p w14:paraId="41C9FDF0"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21,3 ± 0,7</w:t>
            </w:r>
          </w:p>
        </w:tc>
        <w:tc>
          <w:tcPr>
            <w:tcW w:w="0" w:type="auto"/>
          </w:tcPr>
          <w:p w14:paraId="7D1FC4D0" w14:textId="77777777" w:rsidR="00246C33" w:rsidRPr="001757BE" w:rsidRDefault="00246C33" w:rsidP="002A59C0">
            <w:pPr>
              <w:rPr>
                <w:rFonts w:ascii="Times New Roman" w:hAnsi="Times New Roman" w:cs="Times New Roman"/>
                <w:sz w:val="24"/>
                <w:szCs w:val="28"/>
                <w:lang w:val="en-US"/>
              </w:rPr>
            </w:pPr>
            <w:r w:rsidRPr="001757BE">
              <w:rPr>
                <w:rFonts w:ascii="Times New Roman" w:hAnsi="Times New Roman" w:cs="Times New Roman"/>
                <w:sz w:val="24"/>
                <w:szCs w:val="28"/>
                <w:lang w:val="en-US"/>
              </w:rPr>
              <w:t>17,8 ± 0,4</w:t>
            </w:r>
          </w:p>
        </w:tc>
      </w:tr>
      <w:tr w:rsidR="005443DD" w:rsidRPr="001757BE" w14:paraId="2112FCA2" w14:textId="77777777" w:rsidTr="00695625">
        <w:trPr>
          <w:trHeight w:val="423"/>
        </w:trPr>
        <w:tc>
          <w:tcPr>
            <w:tcW w:w="1010" w:type="dxa"/>
            <w:vMerge w:val="restart"/>
            <w:hideMark/>
          </w:tcPr>
          <w:p w14:paraId="75E957C6"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lang w:val="en-US"/>
              </w:rPr>
              <w:t xml:space="preserve">NaCl 6 </w:t>
            </w:r>
            <w:r w:rsidRPr="001757BE">
              <w:rPr>
                <w:rFonts w:ascii="Times New Roman" w:hAnsi="Times New Roman" w:cs="Times New Roman"/>
                <w:sz w:val="24"/>
                <w:szCs w:val="28"/>
              </w:rPr>
              <w:t>г/кг</w:t>
            </w:r>
          </w:p>
        </w:tc>
        <w:tc>
          <w:tcPr>
            <w:tcW w:w="1833" w:type="dxa"/>
            <w:hideMark/>
          </w:tcPr>
          <w:p w14:paraId="13D932AE" w14:textId="77777777" w:rsidR="00246C33" w:rsidRPr="001757BE" w:rsidRDefault="005443DD" w:rsidP="002A59C0">
            <w:pPr>
              <w:rPr>
                <w:rFonts w:ascii="Times New Roman" w:hAnsi="Times New Roman" w:cs="Times New Roman"/>
                <w:sz w:val="24"/>
                <w:szCs w:val="28"/>
              </w:rPr>
            </w:pPr>
            <w:r w:rsidRPr="001757BE">
              <w:rPr>
                <w:rFonts w:ascii="Times New Roman" w:hAnsi="Times New Roman" w:cs="Times New Roman"/>
                <w:sz w:val="24"/>
                <w:szCs w:val="28"/>
                <w:lang w:val="kk-KZ"/>
              </w:rPr>
              <w:t>Бақылау</w:t>
            </w:r>
          </w:p>
        </w:tc>
        <w:tc>
          <w:tcPr>
            <w:tcW w:w="0" w:type="auto"/>
            <w:hideMark/>
          </w:tcPr>
          <w:p w14:paraId="0E79F87C"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2.78 ± 0.14 </w:t>
            </w:r>
          </w:p>
        </w:tc>
        <w:tc>
          <w:tcPr>
            <w:tcW w:w="0" w:type="auto"/>
            <w:hideMark/>
          </w:tcPr>
          <w:p w14:paraId="783E5428"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1.53 ± 0.03 </w:t>
            </w:r>
          </w:p>
        </w:tc>
        <w:tc>
          <w:tcPr>
            <w:tcW w:w="0" w:type="auto"/>
            <w:hideMark/>
          </w:tcPr>
          <w:p w14:paraId="0A2F7BB2"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12.5 ± 1.1 </w:t>
            </w:r>
          </w:p>
        </w:tc>
        <w:tc>
          <w:tcPr>
            <w:tcW w:w="0" w:type="auto"/>
            <w:hideMark/>
          </w:tcPr>
          <w:p w14:paraId="5AA90433"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8.7 ± 0.7 </w:t>
            </w:r>
          </w:p>
        </w:tc>
      </w:tr>
      <w:tr w:rsidR="005443DD" w:rsidRPr="001757BE" w14:paraId="623A9A85" w14:textId="77777777" w:rsidTr="00CA4C1D">
        <w:tc>
          <w:tcPr>
            <w:tcW w:w="1010" w:type="dxa"/>
            <w:vMerge/>
            <w:hideMark/>
          </w:tcPr>
          <w:p w14:paraId="7072A01A" w14:textId="77777777" w:rsidR="00246C33" w:rsidRPr="001757BE" w:rsidRDefault="00246C33" w:rsidP="000A685D">
            <w:pPr>
              <w:ind w:firstLine="709"/>
              <w:rPr>
                <w:rFonts w:ascii="Times New Roman" w:hAnsi="Times New Roman" w:cs="Times New Roman"/>
                <w:sz w:val="24"/>
                <w:szCs w:val="28"/>
              </w:rPr>
            </w:pPr>
          </w:p>
        </w:tc>
        <w:tc>
          <w:tcPr>
            <w:tcW w:w="1833" w:type="dxa"/>
            <w:hideMark/>
          </w:tcPr>
          <w:p w14:paraId="7874E9B2" w14:textId="77777777" w:rsidR="00246C33" w:rsidRPr="001757BE" w:rsidRDefault="00246C33" w:rsidP="002A59C0">
            <w:pPr>
              <w:rPr>
                <w:rFonts w:ascii="Times New Roman" w:hAnsi="Times New Roman" w:cs="Times New Roman"/>
                <w:sz w:val="24"/>
                <w:szCs w:val="28"/>
              </w:rPr>
            </w:pPr>
            <w:proofErr w:type="spellStart"/>
            <w:r w:rsidRPr="001757BE">
              <w:rPr>
                <w:rFonts w:ascii="Times New Roman" w:hAnsi="Times New Roman" w:cs="Times New Roman"/>
                <w:i/>
                <w:iCs/>
                <w:sz w:val="24"/>
                <w:szCs w:val="28"/>
              </w:rPr>
              <w:t>Ps</w:t>
            </w:r>
            <w:proofErr w:type="spellEnd"/>
            <w:r w:rsidRPr="001757BE">
              <w:rPr>
                <w:rFonts w:ascii="Times New Roman" w:hAnsi="Times New Roman" w:cs="Times New Roman"/>
                <w:i/>
                <w:iCs/>
                <w:sz w:val="24"/>
                <w:szCs w:val="28"/>
              </w:rPr>
              <w:t xml:space="preserve">. </w:t>
            </w:r>
            <w:proofErr w:type="spellStart"/>
            <w:r w:rsidRPr="001757BE">
              <w:rPr>
                <w:rFonts w:ascii="Times New Roman" w:hAnsi="Times New Roman" w:cs="Times New Roman"/>
                <w:i/>
                <w:iCs/>
                <w:sz w:val="24"/>
                <w:szCs w:val="28"/>
              </w:rPr>
              <w:t>flavescens</w:t>
            </w:r>
            <w:proofErr w:type="spellEnd"/>
            <w:r w:rsidR="007F003B" w:rsidRPr="001757BE">
              <w:rPr>
                <w:rFonts w:ascii="Times New Roman" w:hAnsi="Times New Roman" w:cs="Times New Roman"/>
                <w:i/>
                <w:iCs/>
                <w:sz w:val="24"/>
                <w:szCs w:val="28"/>
                <w:lang w:val="kk-KZ"/>
              </w:rPr>
              <w:t xml:space="preserve"> </w:t>
            </w:r>
            <w:r w:rsidRPr="001757BE">
              <w:rPr>
                <w:rFonts w:ascii="Times New Roman" w:hAnsi="Times New Roman" w:cs="Times New Roman"/>
                <w:sz w:val="24"/>
                <w:szCs w:val="28"/>
              </w:rPr>
              <w:t>D5</w:t>
            </w:r>
          </w:p>
        </w:tc>
        <w:tc>
          <w:tcPr>
            <w:tcW w:w="0" w:type="auto"/>
            <w:hideMark/>
          </w:tcPr>
          <w:p w14:paraId="3836535E"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3.62 ± 0.18 </w:t>
            </w:r>
          </w:p>
        </w:tc>
        <w:tc>
          <w:tcPr>
            <w:tcW w:w="0" w:type="auto"/>
            <w:hideMark/>
          </w:tcPr>
          <w:p w14:paraId="172900D0"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1.64 ± 0.02 </w:t>
            </w:r>
          </w:p>
        </w:tc>
        <w:tc>
          <w:tcPr>
            <w:tcW w:w="0" w:type="auto"/>
            <w:hideMark/>
          </w:tcPr>
          <w:p w14:paraId="1B10DFDD" w14:textId="77777777" w:rsidR="00246C33" w:rsidRPr="001757BE" w:rsidRDefault="00246C33" w:rsidP="002A59C0">
            <w:pPr>
              <w:rPr>
                <w:rFonts w:ascii="Times New Roman" w:hAnsi="Times New Roman" w:cs="Times New Roman"/>
                <w:sz w:val="24"/>
                <w:szCs w:val="28"/>
                <w:lang w:val="kk-KZ"/>
              </w:rPr>
            </w:pPr>
            <w:r w:rsidRPr="001757BE">
              <w:rPr>
                <w:rFonts w:ascii="Times New Roman" w:hAnsi="Times New Roman" w:cs="Times New Roman"/>
                <w:sz w:val="24"/>
                <w:szCs w:val="28"/>
              </w:rPr>
              <w:t xml:space="preserve">16.5 ± 0.9 </w:t>
            </w:r>
          </w:p>
        </w:tc>
        <w:tc>
          <w:tcPr>
            <w:tcW w:w="0" w:type="auto"/>
            <w:hideMark/>
          </w:tcPr>
          <w:p w14:paraId="7168F2E1"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14.1 ± 1</w:t>
            </w:r>
          </w:p>
        </w:tc>
      </w:tr>
      <w:tr w:rsidR="005443DD" w:rsidRPr="001757BE" w14:paraId="186AA487" w14:textId="77777777" w:rsidTr="00CA4C1D">
        <w:tc>
          <w:tcPr>
            <w:tcW w:w="1010" w:type="dxa"/>
            <w:vMerge/>
          </w:tcPr>
          <w:p w14:paraId="7D46D906" w14:textId="77777777" w:rsidR="00246C33" w:rsidRPr="001757BE" w:rsidRDefault="00246C33" w:rsidP="000A685D">
            <w:pPr>
              <w:ind w:firstLine="709"/>
              <w:rPr>
                <w:rFonts w:ascii="Times New Roman" w:hAnsi="Times New Roman" w:cs="Times New Roman"/>
                <w:sz w:val="24"/>
                <w:szCs w:val="28"/>
              </w:rPr>
            </w:pPr>
          </w:p>
        </w:tc>
        <w:tc>
          <w:tcPr>
            <w:tcW w:w="1833" w:type="dxa"/>
          </w:tcPr>
          <w:p w14:paraId="2200ACEC"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i/>
                <w:sz w:val="24"/>
                <w:szCs w:val="28"/>
                <w:shd w:val="clear" w:color="auto" w:fill="FFFFFF"/>
                <w:lang w:val="kk-KZ"/>
              </w:rPr>
              <w:t xml:space="preserve">Lysinibacillus </w:t>
            </w:r>
            <w:proofErr w:type="spellStart"/>
            <w:r w:rsidRPr="001757BE">
              <w:rPr>
                <w:rFonts w:ascii="Times New Roman" w:hAnsi="Times New Roman" w:cs="Times New Roman"/>
                <w:i/>
                <w:spacing w:val="1"/>
                <w:sz w:val="24"/>
                <w:szCs w:val="28"/>
                <w:lang w:val="en-US"/>
              </w:rPr>
              <w:t>sp</w:t>
            </w:r>
            <w:proofErr w:type="spellEnd"/>
            <w:r w:rsidRPr="001757BE">
              <w:rPr>
                <w:rFonts w:ascii="Times New Roman" w:hAnsi="Times New Roman" w:cs="Times New Roman"/>
                <w:i/>
                <w:spacing w:val="1"/>
                <w:sz w:val="24"/>
                <w:szCs w:val="28"/>
              </w:rPr>
              <w:t>.</w:t>
            </w:r>
            <w:r w:rsidR="007F003B" w:rsidRPr="001757BE">
              <w:rPr>
                <w:rFonts w:ascii="Times New Roman" w:hAnsi="Times New Roman" w:cs="Times New Roman"/>
                <w:i/>
                <w:spacing w:val="1"/>
                <w:sz w:val="24"/>
                <w:szCs w:val="28"/>
                <w:lang w:val="kk-KZ"/>
              </w:rPr>
              <w:t xml:space="preserve"> </w:t>
            </w:r>
            <w:r w:rsidRPr="001757BE">
              <w:rPr>
                <w:rFonts w:ascii="Times New Roman" w:hAnsi="Times New Roman" w:cs="Times New Roman"/>
                <w:bCs/>
                <w:iCs/>
                <w:sz w:val="24"/>
                <w:szCs w:val="28"/>
                <w:lang w:val="en-US"/>
              </w:rPr>
              <w:t>S</w:t>
            </w:r>
            <w:r w:rsidRPr="001757BE">
              <w:rPr>
                <w:rFonts w:ascii="Times New Roman" w:hAnsi="Times New Roman" w:cs="Times New Roman"/>
                <w:bCs/>
                <w:iCs/>
                <w:sz w:val="24"/>
                <w:szCs w:val="28"/>
              </w:rPr>
              <w:t>1</w:t>
            </w:r>
          </w:p>
        </w:tc>
        <w:tc>
          <w:tcPr>
            <w:tcW w:w="0" w:type="auto"/>
          </w:tcPr>
          <w:p w14:paraId="0EF6A963"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3,9 ±0,12</w:t>
            </w:r>
          </w:p>
        </w:tc>
        <w:tc>
          <w:tcPr>
            <w:tcW w:w="0" w:type="auto"/>
          </w:tcPr>
          <w:p w14:paraId="27CCF1AA"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1,75 ±0,03</w:t>
            </w:r>
          </w:p>
        </w:tc>
        <w:tc>
          <w:tcPr>
            <w:tcW w:w="0" w:type="auto"/>
          </w:tcPr>
          <w:p w14:paraId="7C5FD129"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18,1 ±0,5</w:t>
            </w:r>
          </w:p>
        </w:tc>
        <w:tc>
          <w:tcPr>
            <w:tcW w:w="0" w:type="auto"/>
          </w:tcPr>
          <w:p w14:paraId="02E7F9E6" w14:textId="77777777" w:rsidR="00246C33" w:rsidRPr="001757BE" w:rsidRDefault="00246C33" w:rsidP="002A59C0">
            <w:pPr>
              <w:rPr>
                <w:rFonts w:ascii="Times New Roman" w:hAnsi="Times New Roman" w:cs="Times New Roman"/>
                <w:sz w:val="24"/>
                <w:szCs w:val="28"/>
              </w:rPr>
            </w:pPr>
            <w:r w:rsidRPr="001757BE">
              <w:rPr>
                <w:rFonts w:ascii="Times New Roman" w:hAnsi="Times New Roman" w:cs="Times New Roman"/>
                <w:sz w:val="24"/>
                <w:szCs w:val="28"/>
              </w:rPr>
              <w:t>16,4 ± 0,9</w:t>
            </w:r>
          </w:p>
        </w:tc>
      </w:tr>
    </w:tbl>
    <w:p w14:paraId="4E369CD2" w14:textId="77777777" w:rsidR="00246C33" w:rsidRDefault="00246C33" w:rsidP="00A13AC1">
      <w:pPr>
        <w:spacing w:after="0" w:line="240" w:lineRule="auto"/>
        <w:jc w:val="both"/>
        <w:rPr>
          <w:rFonts w:ascii="Times New Roman" w:hAnsi="Times New Roman" w:cs="Times New Roman"/>
          <w:sz w:val="28"/>
          <w:szCs w:val="28"/>
          <w:lang w:val="uz-Cyrl-UZ"/>
        </w:rPr>
      </w:pPr>
    </w:p>
    <w:p w14:paraId="202B039A"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 xml:space="preserve">Тұз концентрациясының жоғарылауымен </w:t>
      </w:r>
      <w:r w:rsidR="007F003B">
        <w:rPr>
          <w:rFonts w:ascii="Times New Roman" w:hAnsi="Times New Roman" w:cs="Times New Roman"/>
          <w:sz w:val="28"/>
          <w:szCs w:val="28"/>
          <w:lang w:val="uz-Cyrl-UZ"/>
        </w:rPr>
        <w:t>уытты әсер күшейе түсті. Қатты стрес</w:t>
      </w:r>
      <w:r w:rsidR="000831BA">
        <w:rPr>
          <w:rFonts w:ascii="Times New Roman" w:hAnsi="Times New Roman" w:cs="Times New Roman"/>
          <w:sz w:val="28"/>
          <w:szCs w:val="28"/>
          <w:lang w:val="uz-Cyrl-UZ"/>
        </w:rPr>
        <w:t>с</w:t>
      </w:r>
      <w:r w:rsidR="007F003B">
        <w:rPr>
          <w:rFonts w:ascii="Times New Roman" w:hAnsi="Times New Roman" w:cs="Times New Roman"/>
          <w:sz w:val="28"/>
          <w:szCs w:val="28"/>
          <w:lang w:val="uz-Cyrl-UZ"/>
        </w:rPr>
        <w:t>ке</w:t>
      </w:r>
      <w:r w:rsidRPr="00246C33">
        <w:rPr>
          <w:rFonts w:ascii="Times New Roman" w:hAnsi="Times New Roman" w:cs="Times New Roman"/>
          <w:sz w:val="28"/>
          <w:szCs w:val="28"/>
          <w:lang w:val="uz-Cyrl-UZ"/>
        </w:rPr>
        <w:t xml:space="preserve"> ұшыраған өсімдіктер</w:t>
      </w:r>
      <w:r w:rsidR="00A13AC1">
        <w:rPr>
          <w:rFonts w:ascii="Times New Roman" w:hAnsi="Times New Roman" w:cs="Times New Roman"/>
          <w:sz w:val="28"/>
          <w:szCs w:val="28"/>
          <w:lang w:val="kk-KZ"/>
        </w:rPr>
        <w:t>де</w:t>
      </w:r>
      <w:r w:rsidRPr="00246C33">
        <w:rPr>
          <w:rFonts w:ascii="Times New Roman" w:hAnsi="Times New Roman" w:cs="Times New Roman"/>
          <w:sz w:val="28"/>
          <w:szCs w:val="28"/>
          <w:lang w:val="uz-Cyrl-UZ"/>
        </w:rPr>
        <w:t xml:space="preserve"> өсудің</w:t>
      </w:r>
      <w:r w:rsidR="00A13AC1">
        <w:rPr>
          <w:rFonts w:ascii="Times New Roman" w:hAnsi="Times New Roman" w:cs="Times New Roman"/>
          <w:sz w:val="28"/>
          <w:szCs w:val="28"/>
          <w:lang w:val="uz-Cyrl-UZ"/>
        </w:rPr>
        <w:t xml:space="preserve"> айтарлықтай тежелуі байқалды. </w:t>
      </w:r>
      <w:r w:rsidRPr="00DF401D">
        <w:rPr>
          <w:rFonts w:ascii="Times New Roman" w:hAnsi="Times New Roman" w:cs="Times New Roman"/>
          <w:i/>
          <w:iCs/>
          <w:sz w:val="28"/>
          <w:szCs w:val="28"/>
          <w:lang w:val="uz-Cyrl-UZ"/>
        </w:rPr>
        <w:t xml:space="preserve">Рѕ. </w:t>
      </w:r>
      <w:r w:rsidR="000831BA" w:rsidRPr="00DF401D">
        <w:rPr>
          <w:rFonts w:ascii="Times New Roman" w:hAnsi="Times New Roman" w:cs="Times New Roman"/>
          <w:i/>
          <w:iCs/>
          <w:sz w:val="28"/>
          <w:szCs w:val="28"/>
          <w:lang w:val="uz-Cyrl-UZ"/>
        </w:rPr>
        <w:t>f</w:t>
      </w:r>
      <w:r w:rsidRPr="00DF401D">
        <w:rPr>
          <w:rFonts w:ascii="Times New Roman" w:hAnsi="Times New Roman" w:cs="Times New Roman"/>
          <w:i/>
          <w:iCs/>
          <w:sz w:val="28"/>
          <w:szCs w:val="28"/>
          <w:lang w:val="uz-Cyrl-UZ"/>
        </w:rPr>
        <w:t>lavescens</w:t>
      </w:r>
      <w:r w:rsidR="007F003B">
        <w:rPr>
          <w:rFonts w:ascii="Times New Roman" w:hAnsi="Times New Roman" w:cs="Times New Roman"/>
          <w:i/>
          <w:iCs/>
          <w:sz w:val="28"/>
          <w:szCs w:val="28"/>
          <w:lang w:val="uz-Cyrl-UZ"/>
        </w:rPr>
        <w:t xml:space="preserve"> </w:t>
      </w:r>
      <w:r w:rsidRPr="00246C33">
        <w:rPr>
          <w:rFonts w:ascii="Times New Roman" w:hAnsi="Times New Roman" w:cs="Times New Roman"/>
          <w:sz w:val="28"/>
          <w:szCs w:val="28"/>
          <w:lang w:val="uz-Cyrl-UZ"/>
        </w:rPr>
        <w:t xml:space="preserve">D5 және </w:t>
      </w:r>
      <w:r w:rsidRPr="00DF401D">
        <w:rPr>
          <w:rFonts w:ascii="Times New Roman" w:hAnsi="Times New Roman" w:cs="Times New Roman"/>
          <w:i/>
          <w:iCs/>
          <w:sz w:val="28"/>
          <w:szCs w:val="28"/>
          <w:lang w:val="uz-Cyrl-UZ"/>
        </w:rPr>
        <w:t>Lysinibacillus sp.</w:t>
      </w:r>
      <w:r w:rsidRPr="00246C33">
        <w:rPr>
          <w:rFonts w:ascii="Times New Roman" w:hAnsi="Times New Roman" w:cs="Times New Roman"/>
          <w:sz w:val="28"/>
          <w:szCs w:val="28"/>
          <w:lang w:val="uz-Cyrl-UZ"/>
        </w:rPr>
        <w:t xml:space="preserve"> S1 </w:t>
      </w:r>
      <w:r w:rsidR="00A13AC1">
        <w:rPr>
          <w:rFonts w:ascii="Times New Roman" w:hAnsi="Times New Roman" w:cs="Times New Roman"/>
          <w:sz w:val="28"/>
          <w:szCs w:val="28"/>
          <w:lang w:val="uz-Cyrl-UZ"/>
        </w:rPr>
        <w:t>штамдарымен</w:t>
      </w:r>
      <w:r w:rsidR="007F003B">
        <w:rPr>
          <w:rFonts w:ascii="Times New Roman" w:hAnsi="Times New Roman" w:cs="Times New Roman"/>
          <w:sz w:val="28"/>
          <w:szCs w:val="28"/>
          <w:lang w:val="uz-Cyrl-UZ"/>
        </w:rPr>
        <w:t xml:space="preserve"> инокуляцияланған өсімдіктердің </w:t>
      </w:r>
      <w:r w:rsidRPr="00246C33">
        <w:rPr>
          <w:rFonts w:ascii="Times New Roman" w:hAnsi="Times New Roman" w:cs="Times New Roman"/>
          <w:sz w:val="28"/>
          <w:szCs w:val="28"/>
          <w:lang w:val="uz-Cyrl-UZ"/>
        </w:rPr>
        <w:t>өңделмеген өсімдіктермен с</w:t>
      </w:r>
      <w:r w:rsidR="00AB6679">
        <w:rPr>
          <w:rFonts w:ascii="Times New Roman" w:hAnsi="Times New Roman" w:cs="Times New Roman"/>
          <w:sz w:val="28"/>
          <w:szCs w:val="28"/>
          <w:lang w:val="uz-Cyrl-UZ"/>
        </w:rPr>
        <w:t>алыстырғанда өсу параметрлері</w:t>
      </w:r>
      <w:r w:rsidRPr="00246C33">
        <w:rPr>
          <w:rFonts w:ascii="Times New Roman" w:hAnsi="Times New Roman" w:cs="Times New Roman"/>
          <w:sz w:val="28"/>
          <w:szCs w:val="28"/>
          <w:lang w:val="uz-Cyrl-UZ"/>
        </w:rPr>
        <w:t xml:space="preserve"> айтарлықтай </w:t>
      </w:r>
      <w:r w:rsidR="00AB6679">
        <w:rPr>
          <w:rFonts w:ascii="Times New Roman" w:hAnsi="Times New Roman" w:cs="Times New Roman"/>
          <w:sz w:val="28"/>
          <w:szCs w:val="28"/>
          <w:lang w:val="uz-Cyrl-UZ"/>
        </w:rPr>
        <w:t>жоғары болды</w:t>
      </w:r>
      <w:r w:rsidRPr="00246C33">
        <w:rPr>
          <w:rFonts w:ascii="Times New Roman" w:hAnsi="Times New Roman" w:cs="Times New Roman"/>
          <w:sz w:val="28"/>
          <w:szCs w:val="28"/>
          <w:lang w:val="uz-Cyrl-UZ"/>
        </w:rPr>
        <w:t>. Өсімдіктердің</w:t>
      </w:r>
      <w:r w:rsidR="00DF401D">
        <w:rPr>
          <w:rFonts w:ascii="Times New Roman" w:hAnsi="Times New Roman" w:cs="Times New Roman"/>
          <w:sz w:val="28"/>
          <w:szCs w:val="28"/>
          <w:lang w:val="uz-Cyrl-UZ"/>
        </w:rPr>
        <w:t xml:space="preserve"> </w:t>
      </w:r>
      <w:r w:rsidR="001757BE">
        <w:rPr>
          <w:rFonts w:ascii="Times New Roman" w:hAnsi="Times New Roman" w:cs="Times New Roman"/>
          <w:sz w:val="28"/>
          <w:szCs w:val="28"/>
          <w:lang w:val="uz-Cyrl-UZ"/>
        </w:rPr>
        <w:t>сабақтарының</w:t>
      </w:r>
      <w:r w:rsidRPr="00246C33">
        <w:rPr>
          <w:rFonts w:ascii="Times New Roman" w:hAnsi="Times New Roman" w:cs="Times New Roman"/>
          <w:sz w:val="28"/>
          <w:szCs w:val="28"/>
          <w:lang w:val="uz-Cyrl-UZ"/>
        </w:rPr>
        <w:t xml:space="preserve"> биомассасы 8-30% - ға, ал тамыр биомассасы 7-20% - ға </w:t>
      </w:r>
      <w:r w:rsidR="001757BE">
        <w:rPr>
          <w:rFonts w:ascii="Times New Roman" w:hAnsi="Times New Roman" w:cs="Times New Roman"/>
          <w:sz w:val="28"/>
          <w:szCs w:val="28"/>
          <w:lang w:val="uz-Cyrl-UZ"/>
        </w:rPr>
        <w:t>жоғарылады (6</w:t>
      </w:r>
      <w:r w:rsidRPr="00246C33">
        <w:rPr>
          <w:rFonts w:ascii="Times New Roman" w:hAnsi="Times New Roman" w:cs="Times New Roman"/>
          <w:sz w:val="28"/>
          <w:szCs w:val="28"/>
          <w:lang w:val="uz-Cyrl-UZ"/>
        </w:rPr>
        <w:t xml:space="preserve">-кесте). Ұқсас нәтижелер алдыңғы </w:t>
      </w:r>
      <w:r w:rsidR="001757BE">
        <w:rPr>
          <w:rFonts w:ascii="Times New Roman" w:hAnsi="Times New Roman" w:cs="Times New Roman"/>
          <w:sz w:val="28"/>
          <w:szCs w:val="28"/>
          <w:lang w:val="uz-Cyrl-UZ"/>
        </w:rPr>
        <w:t xml:space="preserve">жүргізілген </w:t>
      </w:r>
      <w:r w:rsidR="00F771AA">
        <w:rPr>
          <w:rFonts w:ascii="Times New Roman" w:hAnsi="Times New Roman" w:cs="Times New Roman"/>
          <w:sz w:val="28"/>
          <w:szCs w:val="28"/>
          <w:lang w:val="uz-Cyrl-UZ"/>
        </w:rPr>
        <w:t>зерттеулерде [15;</w:t>
      </w:r>
      <w:r w:rsidRPr="00246C33">
        <w:rPr>
          <w:rFonts w:ascii="Times New Roman" w:hAnsi="Times New Roman" w:cs="Times New Roman"/>
          <w:sz w:val="28"/>
          <w:szCs w:val="28"/>
          <w:lang w:val="uz-Cyrl-UZ"/>
        </w:rPr>
        <w:t xml:space="preserve">16] ұсынылды, </w:t>
      </w:r>
      <w:r w:rsidR="001757BE">
        <w:rPr>
          <w:rFonts w:ascii="Times New Roman" w:hAnsi="Times New Roman" w:cs="Times New Roman"/>
          <w:sz w:val="28"/>
          <w:szCs w:val="28"/>
          <w:lang w:val="uz-Cyrl-UZ"/>
        </w:rPr>
        <w:t>тұзды стресс жағдайындағы</w:t>
      </w:r>
      <w:r w:rsidRPr="00246C33">
        <w:rPr>
          <w:rFonts w:ascii="Times New Roman" w:hAnsi="Times New Roman" w:cs="Times New Roman"/>
          <w:sz w:val="28"/>
          <w:szCs w:val="28"/>
          <w:lang w:val="uz-Cyrl-UZ"/>
        </w:rPr>
        <w:t xml:space="preserve"> </w:t>
      </w:r>
      <w:r w:rsidR="001757BE" w:rsidRPr="00246C33">
        <w:rPr>
          <w:rFonts w:ascii="Times New Roman" w:hAnsi="Times New Roman" w:cs="Times New Roman"/>
          <w:sz w:val="28"/>
          <w:szCs w:val="28"/>
          <w:lang w:val="uz-Cyrl-UZ"/>
        </w:rPr>
        <w:t>(</w:t>
      </w:r>
      <w:r w:rsidR="001757BE" w:rsidRPr="002A59C0">
        <w:rPr>
          <w:rFonts w:ascii="Times New Roman" w:hAnsi="Times New Roman" w:cs="Times New Roman"/>
          <w:i/>
          <w:sz w:val="28"/>
          <w:szCs w:val="28"/>
          <w:lang w:val="uz-Cyrl-UZ"/>
        </w:rPr>
        <w:t>Glycine Max L</w:t>
      </w:r>
      <w:r w:rsidR="001757BE" w:rsidRPr="00246C33">
        <w:rPr>
          <w:rFonts w:ascii="Times New Roman" w:hAnsi="Times New Roman" w:cs="Times New Roman"/>
          <w:sz w:val="28"/>
          <w:szCs w:val="28"/>
          <w:lang w:val="uz-Cyrl-UZ"/>
        </w:rPr>
        <w:t>.)</w:t>
      </w:r>
      <w:r w:rsidR="001757BE">
        <w:rPr>
          <w:rFonts w:ascii="Times New Roman" w:hAnsi="Times New Roman" w:cs="Times New Roman"/>
          <w:sz w:val="28"/>
          <w:szCs w:val="28"/>
          <w:lang w:val="uz-Cyrl-UZ"/>
        </w:rPr>
        <w:t xml:space="preserve"> өсімдігін </w:t>
      </w:r>
      <w:r w:rsidR="00DF401D" w:rsidRPr="00DF401D">
        <w:rPr>
          <w:rFonts w:ascii="Times New Roman" w:hAnsi="Times New Roman" w:cs="Times New Roman"/>
          <w:i/>
          <w:iCs/>
          <w:sz w:val="28"/>
          <w:szCs w:val="28"/>
          <w:lang w:val="uz-Cyrl-UZ"/>
        </w:rPr>
        <w:t>Pseudomonas</w:t>
      </w:r>
      <w:r w:rsidRPr="00246C33">
        <w:rPr>
          <w:rFonts w:ascii="Times New Roman" w:hAnsi="Times New Roman" w:cs="Times New Roman"/>
          <w:sz w:val="28"/>
          <w:szCs w:val="28"/>
          <w:lang w:val="uz-Cyrl-UZ"/>
        </w:rPr>
        <w:t xml:space="preserve"> штамдарымен </w:t>
      </w:r>
      <w:r w:rsidR="001757BE">
        <w:rPr>
          <w:rFonts w:ascii="Times New Roman" w:hAnsi="Times New Roman" w:cs="Times New Roman"/>
          <w:sz w:val="28"/>
          <w:szCs w:val="28"/>
          <w:lang w:val="uz-Cyrl-UZ"/>
        </w:rPr>
        <w:t>инокуляциялау барысында өсімдіктің</w:t>
      </w:r>
      <w:r w:rsidRPr="00246C33">
        <w:rPr>
          <w:rFonts w:ascii="Times New Roman" w:hAnsi="Times New Roman" w:cs="Times New Roman"/>
          <w:sz w:val="28"/>
          <w:szCs w:val="28"/>
          <w:lang w:val="uz-Cyrl-UZ"/>
        </w:rPr>
        <w:t xml:space="preserve"> өсу параметрлерінің </w:t>
      </w:r>
      <w:r w:rsidR="001757BE">
        <w:rPr>
          <w:rFonts w:ascii="Times New Roman" w:hAnsi="Times New Roman" w:cs="Times New Roman"/>
          <w:sz w:val="28"/>
          <w:szCs w:val="28"/>
          <w:lang w:val="uz-Cyrl-UZ"/>
        </w:rPr>
        <w:t xml:space="preserve"> жақсарғаны байқалған</w:t>
      </w:r>
      <w:r w:rsidRPr="00246C33">
        <w:rPr>
          <w:rFonts w:ascii="Times New Roman" w:hAnsi="Times New Roman" w:cs="Times New Roman"/>
          <w:sz w:val="28"/>
          <w:szCs w:val="28"/>
          <w:lang w:val="uz-Cyrl-UZ"/>
        </w:rPr>
        <w:t>.</w:t>
      </w:r>
    </w:p>
    <w:p w14:paraId="2D35E039" w14:textId="77777777" w:rsidR="00246C33" w:rsidRPr="00246C33" w:rsidRDefault="00246C33" w:rsidP="000A685D">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Жапырақтардағы фотосинтетикалық пигменттердің саны дақылдың стресске төзімділігінің жанама көрсеткіш</w:t>
      </w:r>
      <w:r w:rsidR="00C664AE">
        <w:rPr>
          <w:rFonts w:ascii="Times New Roman" w:hAnsi="Times New Roman" w:cs="Times New Roman"/>
          <w:sz w:val="28"/>
          <w:szCs w:val="28"/>
          <w:lang w:val="uz-Cyrl-UZ"/>
        </w:rPr>
        <w:t>і болып табылады [168-169</w:t>
      </w:r>
      <w:r w:rsidR="00241E0B">
        <w:rPr>
          <w:rFonts w:ascii="Times New Roman" w:hAnsi="Times New Roman" w:cs="Times New Roman"/>
          <w:sz w:val="28"/>
          <w:szCs w:val="28"/>
          <w:lang w:val="uz-Cyrl-UZ"/>
        </w:rPr>
        <w:t>],</w:t>
      </w:r>
      <w:r w:rsidRPr="00246C33">
        <w:rPr>
          <w:rFonts w:ascii="Times New Roman" w:hAnsi="Times New Roman" w:cs="Times New Roman"/>
          <w:sz w:val="28"/>
          <w:szCs w:val="28"/>
          <w:lang w:val="uz-Cyrl-UZ"/>
        </w:rPr>
        <w:t xml:space="preserve"> </w:t>
      </w:r>
      <w:r w:rsidR="00241E0B">
        <w:rPr>
          <w:rFonts w:ascii="Times New Roman" w:hAnsi="Times New Roman" w:cs="Times New Roman"/>
          <w:sz w:val="28"/>
          <w:szCs w:val="28"/>
          <w:lang w:val="kk-KZ"/>
        </w:rPr>
        <w:t>хлорофилл</w:t>
      </w:r>
      <w:r w:rsidRPr="00246C33">
        <w:rPr>
          <w:rFonts w:ascii="Times New Roman" w:hAnsi="Times New Roman" w:cs="Times New Roman"/>
          <w:sz w:val="28"/>
          <w:szCs w:val="28"/>
          <w:lang w:val="uz-Cyrl-UZ"/>
        </w:rPr>
        <w:t xml:space="preserve"> өсімдіктердің қоршаған</w:t>
      </w:r>
      <w:r w:rsidR="007F003B">
        <w:rPr>
          <w:rFonts w:ascii="Times New Roman" w:hAnsi="Times New Roman" w:cs="Times New Roman"/>
          <w:sz w:val="28"/>
          <w:szCs w:val="28"/>
          <w:lang w:val="uz-Cyrl-UZ"/>
        </w:rPr>
        <w:t xml:space="preserve"> орта жағдайларына бейімделуін</w:t>
      </w:r>
      <w:r w:rsidRPr="00246C33">
        <w:rPr>
          <w:rFonts w:ascii="Times New Roman" w:hAnsi="Times New Roman" w:cs="Times New Roman"/>
          <w:sz w:val="28"/>
          <w:szCs w:val="28"/>
          <w:lang w:val="uz-Cyrl-UZ"/>
        </w:rPr>
        <w:t>е</w:t>
      </w:r>
      <w:r w:rsidR="00241E0B">
        <w:rPr>
          <w:rFonts w:ascii="Times New Roman" w:hAnsi="Times New Roman" w:cs="Times New Roman"/>
          <w:sz w:val="28"/>
          <w:szCs w:val="28"/>
          <w:lang w:val="uz-Cyrl-UZ"/>
        </w:rPr>
        <w:t xml:space="preserve"> жауапты, сонымен қатар</w:t>
      </w:r>
      <w:r w:rsidRPr="00246C33">
        <w:rPr>
          <w:rFonts w:ascii="Times New Roman" w:hAnsi="Times New Roman" w:cs="Times New Roman"/>
          <w:sz w:val="28"/>
          <w:szCs w:val="28"/>
          <w:lang w:val="uz-Cyrl-UZ"/>
        </w:rPr>
        <w:t xml:space="preserve"> </w:t>
      </w:r>
      <w:r w:rsidR="00241E0B">
        <w:rPr>
          <w:rFonts w:ascii="Times New Roman" w:hAnsi="Times New Roman" w:cs="Times New Roman"/>
          <w:sz w:val="28"/>
          <w:szCs w:val="28"/>
          <w:lang w:val="uz-Cyrl-UZ"/>
        </w:rPr>
        <w:t>қоршаған ортаның</w:t>
      </w:r>
      <w:r w:rsidRPr="00246C33">
        <w:rPr>
          <w:rFonts w:ascii="Times New Roman" w:hAnsi="Times New Roman" w:cs="Times New Roman"/>
          <w:sz w:val="28"/>
          <w:szCs w:val="28"/>
          <w:lang w:val="uz-Cyrl-UZ"/>
        </w:rPr>
        <w:t xml:space="preserve"> стресс факторларының әс</w:t>
      </w:r>
      <w:r w:rsidR="00241E0B">
        <w:rPr>
          <w:rFonts w:ascii="Times New Roman" w:hAnsi="Times New Roman" w:cs="Times New Roman"/>
          <w:sz w:val="28"/>
          <w:szCs w:val="28"/>
          <w:lang w:val="uz-Cyrl-UZ"/>
        </w:rPr>
        <w:t>ерінен өзгеріп отырады</w:t>
      </w:r>
      <w:r w:rsidRPr="00246C33">
        <w:rPr>
          <w:rFonts w:ascii="Times New Roman" w:hAnsi="Times New Roman" w:cs="Times New Roman"/>
          <w:sz w:val="28"/>
          <w:szCs w:val="28"/>
          <w:lang w:val="uz-Cyrl-UZ"/>
        </w:rPr>
        <w:t>, яғни өсімдіктің өсу жағдай</w:t>
      </w:r>
      <w:r w:rsidR="00C664AE">
        <w:rPr>
          <w:rFonts w:ascii="Times New Roman" w:hAnsi="Times New Roman" w:cs="Times New Roman"/>
          <w:sz w:val="28"/>
          <w:szCs w:val="28"/>
          <w:lang w:val="uz-Cyrl-UZ"/>
        </w:rPr>
        <w:t>ларына реакциясын көрсетеді [170</w:t>
      </w:r>
      <w:r w:rsidRPr="00246C33">
        <w:rPr>
          <w:rFonts w:ascii="Times New Roman" w:hAnsi="Times New Roman" w:cs="Times New Roman"/>
          <w:sz w:val="28"/>
          <w:szCs w:val="28"/>
          <w:lang w:val="uz-Cyrl-UZ"/>
        </w:rPr>
        <w:t xml:space="preserve">]. Фотосинтетикалық жүйенің тұрақтылығын қамтамасыз ететін </w:t>
      </w:r>
      <w:r w:rsidR="004A0BFC" w:rsidRPr="004A0BFC">
        <w:rPr>
          <w:rFonts w:ascii="Times New Roman" w:eastAsia="Times New Roman" w:hAnsi="Times New Roman" w:cs="Times New Roman"/>
          <w:i/>
          <w:color w:val="222222"/>
          <w:sz w:val="28"/>
          <w:szCs w:val="24"/>
          <w:lang w:val="uz-Cyrl-UZ" w:eastAsia="ru-RU"/>
        </w:rPr>
        <w:t>а</w:t>
      </w:r>
      <w:r w:rsidR="004A0BFC" w:rsidRPr="004A0BFC">
        <w:rPr>
          <w:rFonts w:ascii="Times New Roman" w:eastAsia="Times New Roman" w:hAnsi="Times New Roman" w:cs="Times New Roman"/>
          <w:iCs/>
          <w:sz w:val="28"/>
          <w:szCs w:val="24"/>
          <w:lang w:val="uz-Cyrl-UZ" w:eastAsia="ru-RU"/>
        </w:rPr>
        <w:t>/</w:t>
      </w:r>
      <w:r w:rsidR="004A0BFC" w:rsidRPr="004A0BFC">
        <w:rPr>
          <w:rFonts w:ascii="Times New Roman" w:eastAsia="Times New Roman" w:hAnsi="Times New Roman" w:cs="Times New Roman"/>
          <w:i/>
          <w:iCs/>
          <w:color w:val="222222"/>
          <w:sz w:val="28"/>
          <w:szCs w:val="24"/>
          <w:lang w:val="uz-Cyrl-UZ" w:eastAsia="ru-RU"/>
        </w:rPr>
        <w:t>b</w:t>
      </w:r>
      <w:r w:rsidR="004A0BFC" w:rsidRPr="004A0BFC">
        <w:rPr>
          <w:rFonts w:ascii="Times New Roman" w:hAnsi="Times New Roman" w:cs="Times New Roman"/>
          <w:sz w:val="32"/>
          <w:szCs w:val="28"/>
          <w:lang w:val="uz-Cyrl-UZ"/>
        </w:rPr>
        <w:t xml:space="preserve"> </w:t>
      </w:r>
      <w:r w:rsidRPr="00246C33">
        <w:rPr>
          <w:rFonts w:ascii="Times New Roman" w:hAnsi="Times New Roman" w:cs="Times New Roman"/>
          <w:sz w:val="28"/>
          <w:szCs w:val="28"/>
          <w:lang w:val="uz-Cyrl-UZ"/>
        </w:rPr>
        <w:t>хлорофилл қатынасы</w:t>
      </w:r>
      <w:r w:rsidR="004A0BFC">
        <w:rPr>
          <w:rFonts w:ascii="Times New Roman" w:hAnsi="Times New Roman" w:cs="Times New Roman"/>
          <w:sz w:val="28"/>
          <w:szCs w:val="28"/>
          <w:lang w:val="uz-Cyrl-UZ"/>
        </w:rPr>
        <w:t>ның</w:t>
      </w:r>
      <w:r w:rsidRPr="00246C33">
        <w:rPr>
          <w:rFonts w:ascii="Times New Roman" w:hAnsi="Times New Roman" w:cs="Times New Roman"/>
          <w:sz w:val="28"/>
          <w:szCs w:val="28"/>
          <w:lang w:val="uz-Cyrl-UZ"/>
        </w:rPr>
        <w:t xml:space="preserve"> және хлорофиллдің жалпы құрамының төмендеуі өсімдіктердің фотосинтетикалық белсенд</w:t>
      </w:r>
      <w:r w:rsidR="00241E0B">
        <w:rPr>
          <w:rFonts w:ascii="Times New Roman" w:hAnsi="Times New Roman" w:cs="Times New Roman"/>
          <w:sz w:val="28"/>
          <w:szCs w:val="28"/>
          <w:lang w:val="uz-Cyrl-UZ"/>
        </w:rPr>
        <w:t>ілігінің өзгеруінің дәлелі болып табылады</w:t>
      </w:r>
      <w:r w:rsidR="00C664AE">
        <w:rPr>
          <w:rFonts w:ascii="Times New Roman" w:hAnsi="Times New Roman" w:cs="Times New Roman"/>
          <w:sz w:val="28"/>
          <w:szCs w:val="28"/>
          <w:lang w:val="uz-Cyrl-UZ"/>
        </w:rPr>
        <w:t xml:space="preserve"> [171</w:t>
      </w:r>
      <w:r w:rsidRPr="00246C33">
        <w:rPr>
          <w:rFonts w:ascii="Times New Roman" w:hAnsi="Times New Roman" w:cs="Times New Roman"/>
          <w:sz w:val="28"/>
          <w:szCs w:val="28"/>
          <w:lang w:val="uz-Cyrl-UZ"/>
        </w:rPr>
        <w:t xml:space="preserve">]. </w:t>
      </w:r>
    </w:p>
    <w:p w14:paraId="06E7A3CE" w14:textId="77777777" w:rsidR="00246C33" w:rsidRDefault="00246C33" w:rsidP="00A13AC1">
      <w:pPr>
        <w:spacing w:after="0" w:line="240" w:lineRule="auto"/>
        <w:ind w:firstLine="709"/>
        <w:jc w:val="both"/>
        <w:rPr>
          <w:rFonts w:ascii="Times New Roman" w:hAnsi="Times New Roman" w:cs="Times New Roman"/>
          <w:sz w:val="28"/>
          <w:szCs w:val="28"/>
          <w:lang w:val="uz-Cyrl-UZ"/>
        </w:rPr>
      </w:pPr>
      <w:r w:rsidRPr="00246C33">
        <w:rPr>
          <w:rFonts w:ascii="Times New Roman" w:hAnsi="Times New Roman" w:cs="Times New Roman"/>
          <w:sz w:val="28"/>
          <w:szCs w:val="28"/>
          <w:lang w:val="uz-Cyrl-UZ"/>
        </w:rPr>
        <w:t xml:space="preserve">Арпаны </w:t>
      </w:r>
      <w:r w:rsidR="00DF401D" w:rsidRPr="007B6AA3">
        <w:rPr>
          <w:rFonts w:ascii="Times New Roman" w:hAnsi="Times New Roman" w:cs="Times New Roman"/>
          <w:i/>
          <w:iCs/>
          <w:sz w:val="28"/>
          <w:szCs w:val="28"/>
          <w:lang w:val="uz-Cyrl-UZ"/>
        </w:rPr>
        <w:t>Ps.</w:t>
      </w:r>
      <w:r w:rsidR="004A0BFC">
        <w:rPr>
          <w:rFonts w:ascii="Times New Roman" w:hAnsi="Times New Roman" w:cs="Times New Roman"/>
          <w:i/>
          <w:iCs/>
          <w:sz w:val="28"/>
          <w:szCs w:val="28"/>
          <w:lang w:val="uz-Cyrl-UZ"/>
        </w:rPr>
        <w:t xml:space="preserve"> </w:t>
      </w:r>
      <w:r w:rsidRPr="007B6AA3">
        <w:rPr>
          <w:rFonts w:ascii="Times New Roman" w:hAnsi="Times New Roman" w:cs="Times New Roman"/>
          <w:i/>
          <w:iCs/>
          <w:sz w:val="28"/>
          <w:szCs w:val="28"/>
          <w:lang w:val="uz-Cyrl-UZ"/>
        </w:rPr>
        <w:t>flavescens</w:t>
      </w:r>
      <w:r w:rsidR="004A0BFC">
        <w:rPr>
          <w:rFonts w:ascii="Times New Roman" w:hAnsi="Times New Roman" w:cs="Times New Roman"/>
          <w:i/>
          <w:iCs/>
          <w:sz w:val="28"/>
          <w:szCs w:val="28"/>
          <w:lang w:val="uz-Cyrl-UZ"/>
        </w:rPr>
        <w:t xml:space="preserve"> </w:t>
      </w:r>
      <w:r w:rsidRPr="00246C33">
        <w:rPr>
          <w:rFonts w:ascii="Times New Roman" w:hAnsi="Times New Roman" w:cs="Times New Roman"/>
          <w:sz w:val="28"/>
          <w:szCs w:val="28"/>
          <w:lang w:val="uz-Cyrl-UZ"/>
        </w:rPr>
        <w:t xml:space="preserve">D5 және </w:t>
      </w:r>
      <w:r w:rsidRPr="007B6AA3">
        <w:rPr>
          <w:rFonts w:ascii="Times New Roman" w:hAnsi="Times New Roman" w:cs="Times New Roman"/>
          <w:i/>
          <w:iCs/>
          <w:sz w:val="28"/>
          <w:szCs w:val="28"/>
          <w:lang w:val="uz-Cyrl-UZ"/>
        </w:rPr>
        <w:t>Lysinibacillus sp</w:t>
      </w:r>
      <w:r w:rsidR="002A59C0">
        <w:rPr>
          <w:rFonts w:ascii="Times New Roman" w:hAnsi="Times New Roman" w:cs="Times New Roman"/>
          <w:sz w:val="28"/>
          <w:szCs w:val="28"/>
          <w:lang w:val="uz-Cyrl-UZ"/>
        </w:rPr>
        <w:t>.</w:t>
      </w:r>
      <w:r w:rsidR="004A0BFC">
        <w:rPr>
          <w:rFonts w:ascii="Times New Roman" w:hAnsi="Times New Roman" w:cs="Times New Roman"/>
          <w:sz w:val="28"/>
          <w:szCs w:val="28"/>
          <w:lang w:val="uz-Cyrl-UZ"/>
        </w:rPr>
        <w:t xml:space="preserve"> </w:t>
      </w:r>
      <w:r w:rsidRPr="00246C33">
        <w:rPr>
          <w:rFonts w:ascii="Times New Roman" w:hAnsi="Times New Roman" w:cs="Times New Roman"/>
          <w:sz w:val="28"/>
          <w:szCs w:val="28"/>
          <w:lang w:val="uz-Cyrl-UZ"/>
        </w:rPr>
        <w:t>Ѕ1</w:t>
      </w:r>
      <w:r w:rsidR="002A59C0">
        <w:rPr>
          <w:rFonts w:ascii="Times New Roman" w:hAnsi="Times New Roman" w:cs="Times New Roman"/>
          <w:sz w:val="28"/>
          <w:szCs w:val="28"/>
          <w:lang w:val="uz-Cyrl-UZ"/>
        </w:rPr>
        <w:t xml:space="preserve"> шта</w:t>
      </w:r>
      <w:r w:rsidR="007B6AA3" w:rsidRPr="00246C33">
        <w:rPr>
          <w:rFonts w:ascii="Times New Roman" w:hAnsi="Times New Roman" w:cs="Times New Roman"/>
          <w:sz w:val="28"/>
          <w:szCs w:val="28"/>
          <w:lang w:val="uz-Cyrl-UZ"/>
        </w:rPr>
        <w:t>мдарымен</w:t>
      </w:r>
      <w:r w:rsidR="007B6AA3">
        <w:rPr>
          <w:rFonts w:ascii="Times New Roman" w:hAnsi="Times New Roman" w:cs="Times New Roman"/>
          <w:sz w:val="28"/>
          <w:szCs w:val="28"/>
          <w:lang w:val="uz-Cyrl-UZ"/>
        </w:rPr>
        <w:t xml:space="preserve"> инокуляциялау</w:t>
      </w:r>
      <w:r w:rsidRPr="00246C33">
        <w:rPr>
          <w:rFonts w:ascii="Times New Roman" w:hAnsi="Times New Roman" w:cs="Times New Roman"/>
          <w:sz w:val="28"/>
          <w:szCs w:val="28"/>
          <w:lang w:val="uz-Cyrl-UZ"/>
        </w:rPr>
        <w:t xml:space="preserve">, өңделмеген өсімдіктермен салыстырғанда хлорофилл </w:t>
      </w:r>
      <w:r w:rsidRPr="00F771AA">
        <w:rPr>
          <w:rFonts w:ascii="Times New Roman" w:hAnsi="Times New Roman" w:cs="Times New Roman"/>
          <w:i/>
          <w:sz w:val="28"/>
          <w:szCs w:val="28"/>
          <w:lang w:val="uz-Cyrl-UZ"/>
        </w:rPr>
        <w:t>а</w:t>
      </w:r>
      <w:r w:rsidRPr="00246C33">
        <w:rPr>
          <w:rFonts w:ascii="Times New Roman" w:hAnsi="Times New Roman" w:cs="Times New Roman"/>
          <w:sz w:val="28"/>
          <w:szCs w:val="28"/>
          <w:lang w:val="uz-Cyrl-UZ"/>
        </w:rPr>
        <w:t xml:space="preserve"> және </w:t>
      </w:r>
      <w:r w:rsidR="00F771AA" w:rsidRPr="00F771AA">
        <w:rPr>
          <w:rFonts w:ascii="Times New Roman" w:hAnsi="Times New Roman" w:cs="Times New Roman"/>
          <w:i/>
          <w:sz w:val="28"/>
          <w:szCs w:val="28"/>
          <w:lang w:val="uz-Cyrl-UZ"/>
        </w:rPr>
        <w:t>b</w:t>
      </w:r>
      <w:r w:rsidRPr="00246C33">
        <w:rPr>
          <w:rFonts w:ascii="Times New Roman" w:hAnsi="Times New Roman" w:cs="Times New Roman"/>
          <w:sz w:val="28"/>
          <w:szCs w:val="28"/>
          <w:lang w:val="uz-Cyrl-UZ"/>
        </w:rPr>
        <w:t xml:space="preserve"> деңгейін жоғарылатты. Зерттеу нәтижелері</w:t>
      </w:r>
      <w:r w:rsidR="00241E0B">
        <w:rPr>
          <w:rFonts w:ascii="Times New Roman" w:hAnsi="Times New Roman" w:cs="Times New Roman"/>
          <w:sz w:val="28"/>
          <w:szCs w:val="28"/>
          <w:lang w:val="uz-Cyrl-UZ"/>
        </w:rPr>
        <w:t xml:space="preserve"> бойынша хлорофилл құрамында</w:t>
      </w:r>
      <w:r w:rsidRPr="00246C33">
        <w:rPr>
          <w:rFonts w:ascii="Times New Roman" w:hAnsi="Times New Roman" w:cs="Times New Roman"/>
          <w:sz w:val="28"/>
          <w:szCs w:val="28"/>
          <w:lang w:val="uz-Cyrl-UZ"/>
        </w:rPr>
        <w:t xml:space="preserve"> </w:t>
      </w:r>
      <w:r w:rsidR="00241E0B">
        <w:rPr>
          <w:rFonts w:ascii="Times New Roman" w:hAnsi="Times New Roman" w:cs="Times New Roman"/>
          <w:sz w:val="28"/>
          <w:szCs w:val="28"/>
          <w:lang w:val="uz-Cyrl-UZ"/>
        </w:rPr>
        <w:t>біршама айырмашылықтар</w:t>
      </w:r>
      <w:r w:rsidRPr="00246C33">
        <w:rPr>
          <w:rFonts w:ascii="Times New Roman" w:hAnsi="Times New Roman" w:cs="Times New Roman"/>
          <w:sz w:val="28"/>
          <w:szCs w:val="28"/>
          <w:lang w:val="uz-Cyrl-UZ"/>
        </w:rPr>
        <w:t xml:space="preserve"> анықта</w:t>
      </w:r>
      <w:r w:rsidR="00241E0B">
        <w:rPr>
          <w:rFonts w:ascii="Times New Roman" w:hAnsi="Times New Roman" w:cs="Times New Roman"/>
          <w:sz w:val="28"/>
          <w:szCs w:val="28"/>
          <w:lang w:val="uz-Cyrl-UZ"/>
        </w:rPr>
        <w:t>л</w:t>
      </w:r>
      <w:r w:rsidRPr="00246C33">
        <w:rPr>
          <w:rFonts w:ascii="Times New Roman" w:hAnsi="Times New Roman" w:cs="Times New Roman"/>
          <w:sz w:val="28"/>
          <w:szCs w:val="28"/>
          <w:lang w:val="uz-Cyrl-UZ"/>
        </w:rPr>
        <w:t>ды.</w:t>
      </w:r>
      <w:r w:rsidR="004A0BFC">
        <w:rPr>
          <w:rFonts w:ascii="Times New Roman" w:hAnsi="Times New Roman" w:cs="Times New Roman"/>
          <w:sz w:val="28"/>
          <w:szCs w:val="28"/>
          <w:lang w:val="uz-Cyrl-UZ"/>
        </w:rPr>
        <w:t xml:space="preserve"> Хлорофилл</w:t>
      </w:r>
      <w:r w:rsidR="004A0BFC" w:rsidRPr="004A0BFC">
        <w:rPr>
          <w:rFonts w:ascii="Times New Roman" w:eastAsia="Times New Roman" w:hAnsi="Times New Roman" w:cs="Times New Roman"/>
          <w:i/>
          <w:color w:val="222222"/>
          <w:sz w:val="24"/>
          <w:szCs w:val="24"/>
          <w:lang w:val="uz-Cyrl-UZ" w:eastAsia="ru-RU"/>
        </w:rPr>
        <w:t xml:space="preserve"> </w:t>
      </w:r>
      <w:r w:rsidR="004A0BFC" w:rsidRPr="004A0BFC">
        <w:rPr>
          <w:rFonts w:ascii="Times New Roman" w:eastAsia="Times New Roman" w:hAnsi="Times New Roman" w:cs="Times New Roman"/>
          <w:i/>
          <w:color w:val="222222"/>
          <w:sz w:val="28"/>
          <w:szCs w:val="24"/>
          <w:lang w:val="uz-Cyrl-UZ" w:eastAsia="ru-RU"/>
        </w:rPr>
        <w:t>а</w:t>
      </w:r>
      <w:r w:rsidR="004A0BFC" w:rsidRPr="004A0BFC">
        <w:rPr>
          <w:rFonts w:ascii="Times New Roman" w:hAnsi="Times New Roman" w:cs="Times New Roman"/>
          <w:sz w:val="32"/>
          <w:szCs w:val="28"/>
          <w:lang w:val="uz-Cyrl-UZ"/>
        </w:rPr>
        <w:t xml:space="preserve"> </w:t>
      </w:r>
      <w:r w:rsidRPr="00246C33">
        <w:rPr>
          <w:rFonts w:ascii="Times New Roman" w:hAnsi="Times New Roman" w:cs="Times New Roman"/>
          <w:sz w:val="28"/>
          <w:szCs w:val="28"/>
          <w:lang w:val="uz-Cyrl-UZ"/>
        </w:rPr>
        <w:t xml:space="preserve">және </w:t>
      </w:r>
      <w:r w:rsidR="004D2E96" w:rsidRPr="004D2E96">
        <w:rPr>
          <w:rFonts w:ascii="Times New Roman" w:eastAsia="Times New Roman" w:hAnsi="Times New Roman" w:cs="Times New Roman"/>
          <w:i/>
          <w:iCs/>
          <w:color w:val="222222"/>
          <w:sz w:val="28"/>
          <w:szCs w:val="24"/>
          <w:lang w:val="uz-Cyrl-UZ" w:eastAsia="ru-RU"/>
        </w:rPr>
        <w:t>b</w:t>
      </w:r>
      <w:r w:rsidR="007B6AA3" w:rsidRPr="004D2E96">
        <w:rPr>
          <w:rFonts w:ascii="Times New Roman" w:hAnsi="Times New Roman" w:cs="Times New Roman"/>
          <w:sz w:val="32"/>
          <w:szCs w:val="28"/>
          <w:lang w:val="uz-Cyrl-UZ"/>
        </w:rPr>
        <w:t xml:space="preserve"> </w:t>
      </w:r>
      <w:r w:rsidR="004D2E96">
        <w:rPr>
          <w:rFonts w:ascii="Times New Roman" w:hAnsi="Times New Roman" w:cs="Times New Roman"/>
          <w:sz w:val="28"/>
          <w:szCs w:val="28"/>
          <w:lang w:val="uz-Cyrl-UZ"/>
        </w:rPr>
        <w:t>ең жоғары</w:t>
      </w:r>
      <w:r w:rsidRPr="00246C33">
        <w:rPr>
          <w:rFonts w:ascii="Times New Roman" w:hAnsi="Times New Roman" w:cs="Times New Roman"/>
          <w:sz w:val="28"/>
          <w:szCs w:val="28"/>
          <w:lang w:val="uz-Cyrl-UZ"/>
        </w:rPr>
        <w:t xml:space="preserve"> мөлшері NaCl қатысуымен 3 </w:t>
      </w:r>
      <w:r w:rsidR="007B6AA3">
        <w:rPr>
          <w:rFonts w:ascii="Times New Roman" w:hAnsi="Times New Roman" w:cs="Times New Roman"/>
          <w:sz w:val="28"/>
          <w:szCs w:val="28"/>
          <w:lang w:val="uz-Cyrl-UZ"/>
        </w:rPr>
        <w:t>г</w:t>
      </w:r>
      <w:r w:rsidRPr="00246C33">
        <w:rPr>
          <w:rFonts w:ascii="Times New Roman" w:hAnsi="Times New Roman" w:cs="Times New Roman"/>
          <w:sz w:val="28"/>
          <w:szCs w:val="28"/>
          <w:lang w:val="uz-Cyrl-UZ"/>
        </w:rPr>
        <w:t>/кг топыр</w:t>
      </w:r>
      <w:r w:rsidR="000831BA">
        <w:rPr>
          <w:rFonts w:ascii="Times New Roman" w:hAnsi="Times New Roman" w:cs="Times New Roman"/>
          <w:sz w:val="28"/>
          <w:szCs w:val="28"/>
          <w:lang w:val="uz-Cyrl-UZ"/>
        </w:rPr>
        <w:t>ақ концентрациясында байқалды (7</w:t>
      </w:r>
      <w:r w:rsidR="00241E0B">
        <w:rPr>
          <w:rFonts w:ascii="Times New Roman" w:hAnsi="Times New Roman" w:cs="Times New Roman"/>
          <w:sz w:val="28"/>
          <w:szCs w:val="28"/>
          <w:lang w:val="uz-Cyrl-UZ"/>
        </w:rPr>
        <w:t>-к</w:t>
      </w:r>
      <w:r w:rsidRPr="00246C33">
        <w:rPr>
          <w:rFonts w:ascii="Times New Roman" w:hAnsi="Times New Roman" w:cs="Times New Roman"/>
          <w:sz w:val="28"/>
          <w:szCs w:val="28"/>
          <w:lang w:val="uz-Cyrl-UZ"/>
        </w:rPr>
        <w:t xml:space="preserve">есте). </w:t>
      </w:r>
      <w:r w:rsidR="004D2E96">
        <w:rPr>
          <w:rFonts w:ascii="Times New Roman" w:hAnsi="Times New Roman" w:cs="Times New Roman"/>
          <w:sz w:val="28"/>
          <w:szCs w:val="28"/>
          <w:lang w:val="uz-Cyrl-UZ"/>
        </w:rPr>
        <w:t xml:space="preserve">Осыған дейін жүргізілген зерттеулер </w:t>
      </w:r>
      <w:r w:rsidR="00241E0B">
        <w:rPr>
          <w:rFonts w:ascii="Times New Roman" w:hAnsi="Times New Roman" w:cs="Times New Roman"/>
          <w:sz w:val="28"/>
          <w:szCs w:val="28"/>
          <w:lang w:val="uz-Cyrl-UZ"/>
        </w:rPr>
        <w:t>нәтижелерінде</w:t>
      </w:r>
      <w:r w:rsidR="004D2E96">
        <w:rPr>
          <w:rFonts w:ascii="Times New Roman" w:hAnsi="Times New Roman" w:cs="Times New Roman"/>
          <w:sz w:val="28"/>
          <w:szCs w:val="28"/>
          <w:lang w:val="uz-Cyrl-UZ"/>
        </w:rPr>
        <w:t xml:space="preserve"> де</w:t>
      </w:r>
      <w:r w:rsidRPr="00246C33">
        <w:rPr>
          <w:rFonts w:ascii="Times New Roman" w:hAnsi="Times New Roman" w:cs="Times New Roman"/>
          <w:sz w:val="28"/>
          <w:szCs w:val="28"/>
          <w:lang w:val="uz-Cyrl-UZ"/>
        </w:rPr>
        <w:t xml:space="preserve"> стрес</w:t>
      </w:r>
      <w:r w:rsidR="00AB6679">
        <w:rPr>
          <w:rFonts w:ascii="Times New Roman" w:hAnsi="Times New Roman" w:cs="Times New Roman"/>
          <w:sz w:val="28"/>
          <w:szCs w:val="28"/>
          <w:lang w:val="uz-Cyrl-UZ"/>
        </w:rPr>
        <w:t>с</w:t>
      </w:r>
      <w:r w:rsidRPr="00246C33">
        <w:rPr>
          <w:rFonts w:ascii="Times New Roman" w:hAnsi="Times New Roman" w:cs="Times New Roman"/>
          <w:sz w:val="28"/>
          <w:szCs w:val="28"/>
          <w:lang w:val="uz-Cyrl-UZ"/>
        </w:rPr>
        <w:t xml:space="preserve">тік жағдайларда </w:t>
      </w:r>
      <w:r w:rsidR="00CA4C1D">
        <w:rPr>
          <w:rFonts w:ascii="Times New Roman" w:hAnsi="Times New Roman" w:cs="Times New Roman"/>
          <w:sz w:val="28"/>
          <w:szCs w:val="28"/>
          <w:lang w:val="uz-Cyrl-UZ"/>
        </w:rPr>
        <w:t xml:space="preserve">өсімдіктерді инокуляцилау </w:t>
      </w:r>
      <w:r w:rsidRPr="00246C33">
        <w:rPr>
          <w:rFonts w:ascii="Times New Roman" w:hAnsi="Times New Roman" w:cs="Times New Roman"/>
          <w:sz w:val="28"/>
          <w:szCs w:val="28"/>
          <w:lang w:val="uz-Cyrl-UZ"/>
        </w:rPr>
        <w:t>арқылы қызанақ, соя және күріштегі хлоро</w:t>
      </w:r>
      <w:r w:rsidR="004D2E96">
        <w:rPr>
          <w:rFonts w:ascii="Times New Roman" w:hAnsi="Times New Roman" w:cs="Times New Roman"/>
          <w:sz w:val="28"/>
          <w:szCs w:val="28"/>
          <w:lang w:val="uz-Cyrl-UZ"/>
        </w:rPr>
        <w:t xml:space="preserve">филл пигменттерінің концентрациясының жоғарылауы байқалған </w:t>
      </w:r>
      <w:r w:rsidR="00C664AE">
        <w:rPr>
          <w:rFonts w:ascii="Times New Roman" w:hAnsi="Times New Roman" w:cs="Times New Roman"/>
          <w:sz w:val="28"/>
          <w:szCs w:val="28"/>
          <w:lang w:val="uz-Cyrl-UZ"/>
        </w:rPr>
        <w:t>[172-173</w:t>
      </w:r>
      <w:r w:rsidR="00A13AC1">
        <w:rPr>
          <w:rFonts w:ascii="Times New Roman" w:hAnsi="Times New Roman" w:cs="Times New Roman"/>
          <w:sz w:val="28"/>
          <w:szCs w:val="28"/>
          <w:lang w:val="uz-Cyrl-UZ"/>
        </w:rPr>
        <w:t>].</w:t>
      </w:r>
    </w:p>
    <w:p w14:paraId="7F83D90B" w14:textId="77777777" w:rsidR="004D2E96" w:rsidRPr="00246C33" w:rsidRDefault="004D2E96" w:rsidP="00A13AC1">
      <w:pPr>
        <w:spacing w:after="0" w:line="240" w:lineRule="auto"/>
        <w:ind w:firstLine="709"/>
        <w:jc w:val="both"/>
        <w:rPr>
          <w:rFonts w:ascii="Times New Roman" w:hAnsi="Times New Roman" w:cs="Times New Roman"/>
          <w:sz w:val="28"/>
          <w:szCs w:val="28"/>
          <w:lang w:val="uz-Cyrl-UZ"/>
        </w:rPr>
      </w:pPr>
    </w:p>
    <w:p w14:paraId="002A7895" w14:textId="77777777" w:rsidR="00246C33" w:rsidRDefault="002A59C0" w:rsidP="00FE4221">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К</w:t>
      </w:r>
      <w:r w:rsidR="00246C33" w:rsidRPr="00246C33">
        <w:rPr>
          <w:rFonts w:ascii="Times New Roman" w:hAnsi="Times New Roman" w:cs="Times New Roman"/>
          <w:sz w:val="28"/>
          <w:szCs w:val="28"/>
          <w:lang w:val="uz-Cyrl-UZ"/>
        </w:rPr>
        <w:t>есте</w:t>
      </w:r>
      <w:r w:rsidR="000831BA">
        <w:rPr>
          <w:rFonts w:ascii="Times New Roman" w:hAnsi="Times New Roman" w:cs="Times New Roman"/>
          <w:sz w:val="28"/>
          <w:szCs w:val="28"/>
          <w:lang w:val="kk-KZ"/>
        </w:rPr>
        <w:t xml:space="preserve"> 7</w:t>
      </w:r>
      <w:r>
        <w:rPr>
          <w:rFonts w:ascii="Times New Roman" w:hAnsi="Times New Roman" w:cs="Times New Roman"/>
          <w:sz w:val="28"/>
          <w:szCs w:val="28"/>
          <w:lang w:val="kk-KZ"/>
        </w:rPr>
        <w:t xml:space="preserve"> –</w:t>
      </w:r>
      <w:r w:rsidR="004B359B">
        <w:rPr>
          <w:rFonts w:ascii="Times New Roman" w:hAnsi="Times New Roman" w:cs="Times New Roman"/>
          <w:sz w:val="28"/>
          <w:szCs w:val="28"/>
          <w:lang w:val="kk-KZ"/>
        </w:rPr>
        <w:t xml:space="preserve"> </w:t>
      </w:r>
      <w:r w:rsidR="009A1002">
        <w:rPr>
          <w:rFonts w:ascii="Times New Roman" w:hAnsi="Times New Roman" w:cs="Times New Roman"/>
          <w:sz w:val="28"/>
          <w:szCs w:val="28"/>
          <w:lang w:val="uz-Cyrl-UZ"/>
        </w:rPr>
        <w:t>Тұзды стресс жағдайындағы э</w:t>
      </w:r>
      <w:r w:rsidR="00246C33" w:rsidRPr="00246C33">
        <w:rPr>
          <w:rFonts w:ascii="Times New Roman" w:hAnsi="Times New Roman" w:cs="Times New Roman"/>
          <w:sz w:val="28"/>
          <w:szCs w:val="28"/>
          <w:lang w:val="uz-Cyrl-UZ"/>
        </w:rPr>
        <w:t xml:space="preserve">ндофитті бактериялармен </w:t>
      </w:r>
      <w:r w:rsidR="009A1002">
        <w:rPr>
          <w:rFonts w:ascii="Times New Roman" w:hAnsi="Times New Roman" w:cs="Times New Roman"/>
          <w:sz w:val="28"/>
          <w:szCs w:val="28"/>
          <w:lang w:val="uz-Cyrl-UZ"/>
        </w:rPr>
        <w:t>инокуляция</w:t>
      </w:r>
      <w:r w:rsidR="00726B85">
        <w:rPr>
          <w:rFonts w:ascii="Times New Roman" w:hAnsi="Times New Roman" w:cs="Times New Roman"/>
          <w:sz w:val="28"/>
          <w:szCs w:val="28"/>
          <w:lang w:val="uz-Cyrl-UZ"/>
        </w:rPr>
        <w:t>ланған</w:t>
      </w:r>
      <w:r w:rsidR="009A1002">
        <w:rPr>
          <w:rFonts w:ascii="Times New Roman" w:hAnsi="Times New Roman" w:cs="Times New Roman"/>
          <w:sz w:val="28"/>
          <w:szCs w:val="28"/>
          <w:lang w:val="uz-Cyrl-UZ"/>
        </w:rPr>
        <w:t xml:space="preserve"> </w:t>
      </w:r>
      <w:r w:rsidR="00726B85">
        <w:rPr>
          <w:rFonts w:ascii="Times New Roman" w:hAnsi="Times New Roman" w:cs="Times New Roman"/>
          <w:sz w:val="28"/>
          <w:szCs w:val="28"/>
          <w:lang w:val="uz-Cyrl-UZ"/>
        </w:rPr>
        <w:t xml:space="preserve"> арпа өсімдіктеріндегі</w:t>
      </w:r>
      <w:r w:rsidR="00246C33" w:rsidRPr="00246C33">
        <w:rPr>
          <w:rFonts w:ascii="Times New Roman" w:hAnsi="Times New Roman" w:cs="Times New Roman"/>
          <w:sz w:val="28"/>
          <w:szCs w:val="28"/>
          <w:lang w:val="uz-Cyrl-UZ"/>
        </w:rPr>
        <w:t xml:space="preserve"> хлорофилл</w:t>
      </w:r>
      <w:r w:rsidR="00726B85">
        <w:rPr>
          <w:rFonts w:ascii="Times New Roman" w:hAnsi="Times New Roman" w:cs="Times New Roman"/>
          <w:sz w:val="28"/>
          <w:szCs w:val="28"/>
          <w:lang w:val="uz-Cyrl-UZ"/>
        </w:rPr>
        <w:t>дің</w:t>
      </w:r>
      <w:r w:rsidR="00246C33" w:rsidRPr="00246C33">
        <w:rPr>
          <w:rFonts w:ascii="Times New Roman" w:hAnsi="Times New Roman" w:cs="Times New Roman"/>
          <w:sz w:val="28"/>
          <w:szCs w:val="28"/>
          <w:lang w:val="uz-Cyrl-UZ"/>
        </w:rPr>
        <w:t xml:space="preserve"> мөлшері</w:t>
      </w:r>
      <w:r w:rsidR="009A1002">
        <w:rPr>
          <w:rFonts w:ascii="Times New Roman" w:hAnsi="Times New Roman" w:cs="Times New Roman"/>
          <w:sz w:val="28"/>
          <w:szCs w:val="28"/>
          <w:lang w:val="uz-Cyrl-UZ"/>
        </w:rPr>
        <w:t>.</w:t>
      </w:r>
    </w:p>
    <w:p w14:paraId="786089B9" w14:textId="77777777" w:rsidR="00FE4221" w:rsidRDefault="00FE4221" w:rsidP="00FE4221">
      <w:pPr>
        <w:spacing w:after="0" w:line="240" w:lineRule="auto"/>
        <w:jc w:val="both"/>
        <w:rPr>
          <w:rFonts w:ascii="Times New Roman" w:hAnsi="Times New Roman" w:cs="Times New Roman"/>
          <w:sz w:val="28"/>
          <w:szCs w:val="28"/>
          <w:lang w:val="uz-Cyrl-UZ"/>
        </w:rPr>
      </w:pPr>
    </w:p>
    <w:tbl>
      <w:tblPr>
        <w:tblStyle w:val="a3"/>
        <w:tblW w:w="8342" w:type="dxa"/>
        <w:tblLook w:val="04A0" w:firstRow="1" w:lastRow="0" w:firstColumn="1" w:lastColumn="0" w:noHBand="0" w:noVBand="1"/>
      </w:tblPr>
      <w:tblGrid>
        <w:gridCol w:w="1455"/>
        <w:gridCol w:w="2371"/>
        <w:gridCol w:w="2258"/>
        <w:gridCol w:w="2258"/>
      </w:tblGrid>
      <w:tr w:rsidR="00246C33" w:rsidRPr="000D67A2" w14:paraId="35A7BC81" w14:textId="77777777" w:rsidTr="009A1002">
        <w:tc>
          <w:tcPr>
            <w:tcW w:w="0" w:type="auto"/>
            <w:gridSpan w:val="2"/>
            <w:hideMark/>
          </w:tcPr>
          <w:p w14:paraId="2A9074BF" w14:textId="77777777" w:rsidR="00246C33" w:rsidRPr="000D67A2" w:rsidRDefault="002A59C0"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val="kk-KZ" w:eastAsia="ru-RU"/>
              </w:rPr>
              <w:t>Нұсқа</w:t>
            </w:r>
          </w:p>
        </w:tc>
        <w:tc>
          <w:tcPr>
            <w:tcW w:w="0" w:type="auto"/>
            <w:hideMark/>
          </w:tcPr>
          <w:p w14:paraId="02DB92E4"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 xml:space="preserve">Хлорофилл </w:t>
            </w:r>
            <w:r w:rsidRPr="000D67A2">
              <w:rPr>
                <w:rFonts w:ascii="Times New Roman" w:eastAsia="Times New Roman" w:hAnsi="Times New Roman" w:cs="Times New Roman"/>
                <w:i/>
                <w:color w:val="222222"/>
                <w:sz w:val="24"/>
                <w:szCs w:val="24"/>
                <w:lang w:eastAsia="ru-RU"/>
              </w:rPr>
              <w:t>а</w:t>
            </w:r>
            <w:r w:rsidRPr="000D67A2">
              <w:rPr>
                <w:rFonts w:ascii="Times New Roman" w:eastAsia="Times New Roman" w:hAnsi="Times New Roman" w:cs="Times New Roman"/>
                <w:color w:val="222222"/>
                <w:sz w:val="24"/>
                <w:szCs w:val="24"/>
                <w:lang w:eastAsia="ru-RU"/>
              </w:rPr>
              <w:t>, мг/г</w:t>
            </w:r>
          </w:p>
        </w:tc>
        <w:tc>
          <w:tcPr>
            <w:tcW w:w="0" w:type="auto"/>
            <w:hideMark/>
          </w:tcPr>
          <w:p w14:paraId="3C9EDD97"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 xml:space="preserve">Хлорофилл </w:t>
            </w:r>
            <w:r w:rsidRPr="000D67A2">
              <w:rPr>
                <w:rFonts w:ascii="Times New Roman" w:eastAsia="Times New Roman" w:hAnsi="Times New Roman" w:cs="Times New Roman"/>
                <w:i/>
                <w:iCs/>
                <w:color w:val="222222"/>
                <w:sz w:val="24"/>
                <w:szCs w:val="24"/>
                <w:lang w:eastAsia="ru-RU"/>
              </w:rPr>
              <w:t>b,</w:t>
            </w:r>
            <w:r w:rsidRPr="000D67A2">
              <w:rPr>
                <w:rFonts w:ascii="Times New Roman" w:eastAsia="Times New Roman" w:hAnsi="Times New Roman" w:cs="Times New Roman"/>
                <w:color w:val="222222"/>
                <w:sz w:val="24"/>
                <w:szCs w:val="24"/>
                <w:lang w:eastAsia="ru-RU"/>
              </w:rPr>
              <w:t> мг/г</w:t>
            </w:r>
          </w:p>
        </w:tc>
      </w:tr>
      <w:tr w:rsidR="00246C33" w:rsidRPr="000D67A2" w14:paraId="54D05BF8" w14:textId="77777777" w:rsidTr="009A1002">
        <w:tc>
          <w:tcPr>
            <w:tcW w:w="0" w:type="auto"/>
            <w:vMerge w:val="restart"/>
            <w:hideMark/>
          </w:tcPr>
          <w:p w14:paraId="7EF778C0" w14:textId="77777777" w:rsidR="00246C33" w:rsidRPr="000D67A2" w:rsidRDefault="00246C33" w:rsidP="002A59C0">
            <w:pPr>
              <w:jc w:val="center"/>
              <w:rPr>
                <w:rFonts w:ascii="Times New Roman" w:hAnsi="Times New Roman" w:cs="Times New Roman"/>
                <w:sz w:val="24"/>
                <w:szCs w:val="24"/>
              </w:rPr>
            </w:pPr>
            <w:proofErr w:type="spellStart"/>
            <w:r w:rsidRPr="000D67A2">
              <w:rPr>
                <w:rFonts w:ascii="Times New Roman" w:hAnsi="Times New Roman" w:cs="Times New Roman"/>
                <w:sz w:val="24"/>
                <w:szCs w:val="24"/>
              </w:rPr>
              <w:t>NaCl</w:t>
            </w:r>
            <w:proofErr w:type="spellEnd"/>
          </w:p>
          <w:p w14:paraId="76E0606C" w14:textId="77777777" w:rsidR="009A1002" w:rsidRPr="000D67A2" w:rsidRDefault="009A1002"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val="kk-KZ" w:eastAsia="ru-RU"/>
              </w:rPr>
              <w:t>жоқ ортада</w:t>
            </w:r>
          </w:p>
        </w:tc>
        <w:tc>
          <w:tcPr>
            <w:tcW w:w="0" w:type="auto"/>
            <w:hideMark/>
          </w:tcPr>
          <w:p w14:paraId="18E0070C" w14:textId="77777777" w:rsidR="00246C33" w:rsidRPr="000D67A2" w:rsidRDefault="009A1002" w:rsidP="002A59C0">
            <w:pPr>
              <w:jc w:val="center"/>
              <w:rPr>
                <w:rFonts w:ascii="Times New Roman" w:eastAsia="Times New Roman" w:hAnsi="Times New Roman" w:cs="Times New Roman"/>
                <w:color w:val="222222"/>
                <w:sz w:val="24"/>
                <w:szCs w:val="24"/>
                <w:lang w:val="kk-KZ" w:eastAsia="ru-RU"/>
              </w:rPr>
            </w:pPr>
            <w:r w:rsidRPr="000D67A2">
              <w:rPr>
                <w:rFonts w:ascii="Times New Roman" w:hAnsi="Times New Roman" w:cs="Times New Roman"/>
                <w:sz w:val="24"/>
                <w:szCs w:val="24"/>
                <w:lang w:val="kk-KZ"/>
              </w:rPr>
              <w:t>Бақылау</w:t>
            </w:r>
          </w:p>
        </w:tc>
        <w:tc>
          <w:tcPr>
            <w:tcW w:w="0" w:type="auto"/>
            <w:hideMark/>
          </w:tcPr>
          <w:p w14:paraId="657B1BEB"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2.19 ± 0.02</w:t>
            </w:r>
          </w:p>
        </w:tc>
        <w:tc>
          <w:tcPr>
            <w:tcW w:w="0" w:type="auto"/>
            <w:hideMark/>
          </w:tcPr>
          <w:p w14:paraId="3EEAE7EE"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1.18 ± 0.02 </w:t>
            </w:r>
          </w:p>
        </w:tc>
      </w:tr>
      <w:tr w:rsidR="00246C33" w:rsidRPr="000D67A2" w14:paraId="30561D6E" w14:textId="77777777" w:rsidTr="009A1002">
        <w:tc>
          <w:tcPr>
            <w:tcW w:w="0" w:type="auto"/>
            <w:vMerge/>
            <w:hideMark/>
          </w:tcPr>
          <w:p w14:paraId="58651002"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hideMark/>
          </w:tcPr>
          <w:p w14:paraId="3824118A"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i/>
                <w:iCs/>
                <w:sz w:val="24"/>
                <w:szCs w:val="24"/>
              </w:rPr>
              <w:t>Ps</w:t>
            </w:r>
            <w:proofErr w:type="spellEnd"/>
            <w:r w:rsidRPr="000D67A2">
              <w:rPr>
                <w:rFonts w:ascii="Times New Roman" w:hAnsi="Times New Roman" w:cs="Times New Roman"/>
                <w:i/>
                <w:iCs/>
                <w:sz w:val="24"/>
                <w:szCs w:val="24"/>
              </w:rPr>
              <w:t xml:space="preserve">. </w:t>
            </w:r>
            <w:proofErr w:type="spellStart"/>
            <w:r w:rsidRPr="000D67A2">
              <w:rPr>
                <w:rFonts w:ascii="Times New Roman" w:hAnsi="Times New Roman" w:cs="Times New Roman"/>
                <w:i/>
                <w:iCs/>
                <w:sz w:val="24"/>
                <w:szCs w:val="24"/>
              </w:rPr>
              <w:t>flavescens</w:t>
            </w:r>
            <w:proofErr w:type="spellEnd"/>
            <w:r w:rsidRPr="000D67A2">
              <w:rPr>
                <w:rFonts w:ascii="Times New Roman" w:hAnsi="Times New Roman" w:cs="Times New Roman"/>
                <w:sz w:val="24"/>
                <w:szCs w:val="24"/>
              </w:rPr>
              <w:t> D5</w:t>
            </w:r>
          </w:p>
        </w:tc>
        <w:tc>
          <w:tcPr>
            <w:tcW w:w="0" w:type="auto"/>
            <w:hideMark/>
          </w:tcPr>
          <w:p w14:paraId="5AC1BBCA"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2.37 ± 0.01 </w:t>
            </w:r>
          </w:p>
        </w:tc>
        <w:tc>
          <w:tcPr>
            <w:tcW w:w="0" w:type="auto"/>
            <w:hideMark/>
          </w:tcPr>
          <w:p w14:paraId="554E1A5C"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1.56 ± 0.02 </w:t>
            </w:r>
          </w:p>
        </w:tc>
      </w:tr>
      <w:tr w:rsidR="00246C33" w:rsidRPr="000D67A2" w14:paraId="7B4F087C" w14:textId="77777777" w:rsidTr="009A1002">
        <w:tc>
          <w:tcPr>
            <w:tcW w:w="0" w:type="auto"/>
            <w:vMerge/>
          </w:tcPr>
          <w:p w14:paraId="72B3CEEA"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tcPr>
          <w:p w14:paraId="7715CB8F" w14:textId="77777777" w:rsidR="00246C33" w:rsidRPr="000D67A2" w:rsidRDefault="00246C33" w:rsidP="002A59C0">
            <w:pPr>
              <w:jc w:val="center"/>
              <w:rPr>
                <w:rFonts w:ascii="Times New Roman" w:eastAsia="Times New Roman" w:hAnsi="Times New Roman" w:cs="Times New Roman"/>
                <w:i/>
                <w:iCs/>
                <w:color w:val="222222"/>
                <w:sz w:val="24"/>
                <w:szCs w:val="24"/>
                <w:lang w:eastAsia="ru-RU"/>
              </w:rPr>
            </w:pPr>
            <w:r w:rsidRPr="000D67A2">
              <w:rPr>
                <w:rFonts w:ascii="Times New Roman" w:hAnsi="Times New Roman" w:cs="Times New Roman"/>
                <w:i/>
                <w:sz w:val="24"/>
                <w:szCs w:val="24"/>
                <w:shd w:val="clear" w:color="auto" w:fill="FFFFFF"/>
                <w:lang w:val="kk-KZ"/>
              </w:rPr>
              <w:t xml:space="preserve">Lysinibacillus </w:t>
            </w:r>
            <w:proofErr w:type="spellStart"/>
            <w:r w:rsidRPr="000D67A2">
              <w:rPr>
                <w:rFonts w:ascii="Times New Roman" w:hAnsi="Times New Roman" w:cs="Times New Roman"/>
                <w:i/>
                <w:spacing w:val="1"/>
                <w:sz w:val="24"/>
                <w:szCs w:val="24"/>
                <w:lang w:val="en-US"/>
              </w:rPr>
              <w:t>sp</w:t>
            </w:r>
            <w:proofErr w:type="spellEnd"/>
            <w:r w:rsidRPr="000D67A2">
              <w:rPr>
                <w:rFonts w:ascii="Times New Roman" w:hAnsi="Times New Roman" w:cs="Times New Roman"/>
                <w:i/>
                <w:spacing w:val="1"/>
                <w:sz w:val="24"/>
                <w:szCs w:val="24"/>
              </w:rPr>
              <w:t xml:space="preserve">. </w:t>
            </w:r>
            <w:r w:rsidRPr="000D67A2">
              <w:rPr>
                <w:rFonts w:ascii="Times New Roman" w:hAnsi="Times New Roman" w:cs="Times New Roman"/>
                <w:bCs/>
                <w:iCs/>
                <w:sz w:val="24"/>
                <w:szCs w:val="24"/>
                <w:lang w:val="en-US"/>
              </w:rPr>
              <w:t>S</w:t>
            </w:r>
            <w:r w:rsidRPr="000D67A2">
              <w:rPr>
                <w:rFonts w:ascii="Times New Roman" w:hAnsi="Times New Roman" w:cs="Times New Roman"/>
                <w:bCs/>
                <w:iCs/>
                <w:sz w:val="24"/>
                <w:szCs w:val="24"/>
              </w:rPr>
              <w:t>1</w:t>
            </w:r>
          </w:p>
        </w:tc>
        <w:tc>
          <w:tcPr>
            <w:tcW w:w="0" w:type="auto"/>
          </w:tcPr>
          <w:p w14:paraId="1A2F242A"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2,4 ± 0.02</w:t>
            </w:r>
          </w:p>
        </w:tc>
        <w:tc>
          <w:tcPr>
            <w:tcW w:w="0" w:type="auto"/>
          </w:tcPr>
          <w:p w14:paraId="1D8B1270"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1,61 ± 0.02</w:t>
            </w:r>
          </w:p>
        </w:tc>
      </w:tr>
      <w:tr w:rsidR="00246C33" w:rsidRPr="000D67A2" w14:paraId="3045EC44" w14:textId="77777777" w:rsidTr="009A1002">
        <w:tc>
          <w:tcPr>
            <w:tcW w:w="0" w:type="auto"/>
            <w:vMerge w:val="restart"/>
            <w:hideMark/>
          </w:tcPr>
          <w:p w14:paraId="220566EC"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sz w:val="24"/>
                <w:szCs w:val="24"/>
              </w:rPr>
              <w:t>NaCl</w:t>
            </w:r>
            <w:proofErr w:type="spellEnd"/>
            <w:r w:rsidRPr="000D67A2">
              <w:rPr>
                <w:rFonts w:ascii="Times New Roman" w:hAnsi="Times New Roman" w:cs="Times New Roman"/>
                <w:sz w:val="24"/>
                <w:szCs w:val="24"/>
              </w:rPr>
              <w:t xml:space="preserve"> 3 г/кг</w:t>
            </w:r>
          </w:p>
        </w:tc>
        <w:tc>
          <w:tcPr>
            <w:tcW w:w="0" w:type="auto"/>
            <w:hideMark/>
          </w:tcPr>
          <w:p w14:paraId="444A3889" w14:textId="77777777" w:rsidR="00246C33" w:rsidRPr="000D67A2" w:rsidRDefault="009A1002" w:rsidP="002A59C0">
            <w:pPr>
              <w:jc w:val="center"/>
              <w:rPr>
                <w:rFonts w:ascii="Times New Roman" w:eastAsia="Times New Roman" w:hAnsi="Times New Roman" w:cs="Times New Roman"/>
                <w:color w:val="222222"/>
                <w:sz w:val="24"/>
                <w:szCs w:val="24"/>
                <w:lang w:eastAsia="ru-RU"/>
              </w:rPr>
            </w:pPr>
            <w:r w:rsidRPr="000D67A2">
              <w:rPr>
                <w:rFonts w:ascii="Times New Roman" w:hAnsi="Times New Roman" w:cs="Times New Roman"/>
                <w:sz w:val="24"/>
                <w:szCs w:val="24"/>
                <w:lang w:val="kk-KZ"/>
              </w:rPr>
              <w:t>Бақылау</w:t>
            </w:r>
          </w:p>
        </w:tc>
        <w:tc>
          <w:tcPr>
            <w:tcW w:w="0" w:type="auto"/>
            <w:hideMark/>
          </w:tcPr>
          <w:p w14:paraId="6E67C093"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1.44 ± 0.03 </w:t>
            </w:r>
          </w:p>
        </w:tc>
        <w:tc>
          <w:tcPr>
            <w:tcW w:w="0" w:type="auto"/>
            <w:hideMark/>
          </w:tcPr>
          <w:p w14:paraId="1D53BB52"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0.80 ± 0.02 </w:t>
            </w:r>
          </w:p>
        </w:tc>
      </w:tr>
      <w:tr w:rsidR="00246C33" w:rsidRPr="000D67A2" w14:paraId="41D19FF5" w14:textId="77777777" w:rsidTr="009A1002">
        <w:tc>
          <w:tcPr>
            <w:tcW w:w="0" w:type="auto"/>
            <w:vMerge/>
            <w:hideMark/>
          </w:tcPr>
          <w:p w14:paraId="0585BE61"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hideMark/>
          </w:tcPr>
          <w:p w14:paraId="76E54243"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i/>
                <w:iCs/>
                <w:sz w:val="24"/>
                <w:szCs w:val="24"/>
              </w:rPr>
              <w:t>Ps</w:t>
            </w:r>
            <w:proofErr w:type="spellEnd"/>
            <w:r w:rsidRPr="000D67A2">
              <w:rPr>
                <w:rFonts w:ascii="Times New Roman" w:hAnsi="Times New Roman" w:cs="Times New Roman"/>
                <w:i/>
                <w:iCs/>
                <w:sz w:val="24"/>
                <w:szCs w:val="24"/>
              </w:rPr>
              <w:t xml:space="preserve">. </w:t>
            </w:r>
            <w:proofErr w:type="spellStart"/>
            <w:r w:rsidRPr="000D67A2">
              <w:rPr>
                <w:rFonts w:ascii="Times New Roman" w:hAnsi="Times New Roman" w:cs="Times New Roman"/>
                <w:i/>
                <w:iCs/>
                <w:sz w:val="24"/>
                <w:szCs w:val="24"/>
              </w:rPr>
              <w:t>flavescens</w:t>
            </w:r>
            <w:proofErr w:type="spellEnd"/>
            <w:r w:rsidRPr="000D67A2">
              <w:rPr>
                <w:rFonts w:ascii="Times New Roman" w:hAnsi="Times New Roman" w:cs="Times New Roman"/>
                <w:sz w:val="24"/>
                <w:szCs w:val="24"/>
              </w:rPr>
              <w:t> D5</w:t>
            </w:r>
          </w:p>
        </w:tc>
        <w:tc>
          <w:tcPr>
            <w:tcW w:w="0" w:type="auto"/>
            <w:hideMark/>
          </w:tcPr>
          <w:p w14:paraId="542BF8ED"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1.71 ± 0.01 </w:t>
            </w:r>
          </w:p>
        </w:tc>
        <w:tc>
          <w:tcPr>
            <w:tcW w:w="0" w:type="auto"/>
            <w:hideMark/>
          </w:tcPr>
          <w:p w14:paraId="35F98E37"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0.92 ± 0.03 </w:t>
            </w:r>
          </w:p>
        </w:tc>
      </w:tr>
      <w:tr w:rsidR="00246C33" w:rsidRPr="000D67A2" w14:paraId="6CF5BEBA" w14:textId="77777777" w:rsidTr="009A1002">
        <w:tc>
          <w:tcPr>
            <w:tcW w:w="0" w:type="auto"/>
            <w:vMerge/>
          </w:tcPr>
          <w:p w14:paraId="21F25AE3"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tcPr>
          <w:p w14:paraId="69958AFB" w14:textId="77777777" w:rsidR="00246C33" w:rsidRPr="000D67A2" w:rsidRDefault="00246C33" w:rsidP="002A59C0">
            <w:pPr>
              <w:jc w:val="center"/>
              <w:rPr>
                <w:rFonts w:ascii="Times New Roman" w:eastAsia="Times New Roman" w:hAnsi="Times New Roman" w:cs="Times New Roman"/>
                <w:i/>
                <w:iCs/>
                <w:color w:val="222222"/>
                <w:sz w:val="24"/>
                <w:szCs w:val="24"/>
                <w:lang w:eastAsia="ru-RU"/>
              </w:rPr>
            </w:pPr>
            <w:r w:rsidRPr="000D67A2">
              <w:rPr>
                <w:rFonts w:ascii="Times New Roman" w:hAnsi="Times New Roman" w:cs="Times New Roman"/>
                <w:i/>
                <w:sz w:val="24"/>
                <w:szCs w:val="24"/>
                <w:shd w:val="clear" w:color="auto" w:fill="FFFFFF"/>
                <w:lang w:val="kk-KZ"/>
              </w:rPr>
              <w:t xml:space="preserve">Lysinibacillus </w:t>
            </w:r>
            <w:proofErr w:type="spellStart"/>
            <w:r w:rsidRPr="000D67A2">
              <w:rPr>
                <w:rFonts w:ascii="Times New Roman" w:hAnsi="Times New Roman" w:cs="Times New Roman"/>
                <w:i/>
                <w:spacing w:val="1"/>
                <w:sz w:val="24"/>
                <w:szCs w:val="24"/>
                <w:lang w:val="en-US"/>
              </w:rPr>
              <w:t>sp</w:t>
            </w:r>
            <w:proofErr w:type="spellEnd"/>
            <w:r w:rsidRPr="000D67A2">
              <w:rPr>
                <w:rFonts w:ascii="Times New Roman" w:hAnsi="Times New Roman" w:cs="Times New Roman"/>
                <w:i/>
                <w:spacing w:val="1"/>
                <w:sz w:val="24"/>
                <w:szCs w:val="24"/>
              </w:rPr>
              <w:t xml:space="preserve">. </w:t>
            </w:r>
            <w:r w:rsidRPr="000D67A2">
              <w:rPr>
                <w:rFonts w:ascii="Times New Roman" w:hAnsi="Times New Roman" w:cs="Times New Roman"/>
                <w:bCs/>
                <w:iCs/>
                <w:sz w:val="24"/>
                <w:szCs w:val="24"/>
                <w:lang w:val="en-US"/>
              </w:rPr>
              <w:t>S</w:t>
            </w:r>
            <w:r w:rsidRPr="000D67A2">
              <w:rPr>
                <w:rFonts w:ascii="Times New Roman" w:hAnsi="Times New Roman" w:cs="Times New Roman"/>
                <w:bCs/>
                <w:iCs/>
                <w:sz w:val="24"/>
                <w:szCs w:val="24"/>
              </w:rPr>
              <w:t>1</w:t>
            </w:r>
          </w:p>
        </w:tc>
        <w:tc>
          <w:tcPr>
            <w:tcW w:w="0" w:type="auto"/>
          </w:tcPr>
          <w:p w14:paraId="2901BB31"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1,75 ± 0.03</w:t>
            </w:r>
          </w:p>
        </w:tc>
        <w:tc>
          <w:tcPr>
            <w:tcW w:w="0" w:type="auto"/>
          </w:tcPr>
          <w:p w14:paraId="427711E1"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0,99 ± 0.02</w:t>
            </w:r>
          </w:p>
        </w:tc>
      </w:tr>
      <w:tr w:rsidR="00246C33" w:rsidRPr="000D67A2" w14:paraId="623699E8" w14:textId="77777777" w:rsidTr="009A1002">
        <w:tc>
          <w:tcPr>
            <w:tcW w:w="0" w:type="auto"/>
            <w:vMerge w:val="restart"/>
            <w:hideMark/>
          </w:tcPr>
          <w:p w14:paraId="2AA2C52E"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sz w:val="24"/>
                <w:szCs w:val="24"/>
              </w:rPr>
              <w:t>NaCl</w:t>
            </w:r>
            <w:proofErr w:type="spellEnd"/>
            <w:r w:rsidRPr="000D67A2">
              <w:rPr>
                <w:rFonts w:ascii="Times New Roman" w:hAnsi="Times New Roman" w:cs="Times New Roman"/>
                <w:sz w:val="24"/>
                <w:szCs w:val="24"/>
              </w:rPr>
              <w:t xml:space="preserve"> 4 г/кг</w:t>
            </w:r>
          </w:p>
        </w:tc>
        <w:tc>
          <w:tcPr>
            <w:tcW w:w="0" w:type="auto"/>
            <w:hideMark/>
          </w:tcPr>
          <w:p w14:paraId="417346DC" w14:textId="77777777" w:rsidR="00246C33" w:rsidRPr="000D67A2" w:rsidRDefault="009A1002" w:rsidP="002A59C0">
            <w:pPr>
              <w:jc w:val="center"/>
              <w:rPr>
                <w:rFonts w:ascii="Times New Roman" w:eastAsia="Times New Roman" w:hAnsi="Times New Roman" w:cs="Times New Roman"/>
                <w:color w:val="222222"/>
                <w:sz w:val="24"/>
                <w:szCs w:val="24"/>
                <w:lang w:eastAsia="ru-RU"/>
              </w:rPr>
            </w:pPr>
            <w:r w:rsidRPr="000D67A2">
              <w:rPr>
                <w:rFonts w:ascii="Times New Roman" w:hAnsi="Times New Roman" w:cs="Times New Roman"/>
                <w:sz w:val="24"/>
                <w:szCs w:val="24"/>
                <w:lang w:val="kk-KZ"/>
              </w:rPr>
              <w:t>Бақылау</w:t>
            </w:r>
          </w:p>
        </w:tc>
        <w:tc>
          <w:tcPr>
            <w:tcW w:w="0" w:type="auto"/>
            <w:hideMark/>
          </w:tcPr>
          <w:p w14:paraId="7E7234E5"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1.02 ± 0.01 </w:t>
            </w:r>
          </w:p>
        </w:tc>
        <w:tc>
          <w:tcPr>
            <w:tcW w:w="0" w:type="auto"/>
            <w:hideMark/>
          </w:tcPr>
          <w:p w14:paraId="7E642043"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0.76 ± 0.03 </w:t>
            </w:r>
          </w:p>
        </w:tc>
      </w:tr>
      <w:tr w:rsidR="00246C33" w:rsidRPr="000D67A2" w14:paraId="62A2BDD3" w14:textId="77777777" w:rsidTr="009A1002">
        <w:tc>
          <w:tcPr>
            <w:tcW w:w="0" w:type="auto"/>
            <w:vMerge/>
            <w:hideMark/>
          </w:tcPr>
          <w:p w14:paraId="63BB44F4"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hideMark/>
          </w:tcPr>
          <w:p w14:paraId="22511F28"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i/>
                <w:iCs/>
                <w:sz w:val="24"/>
                <w:szCs w:val="24"/>
              </w:rPr>
              <w:t>Ps</w:t>
            </w:r>
            <w:proofErr w:type="spellEnd"/>
            <w:r w:rsidRPr="000D67A2">
              <w:rPr>
                <w:rFonts w:ascii="Times New Roman" w:hAnsi="Times New Roman" w:cs="Times New Roman"/>
                <w:i/>
                <w:iCs/>
                <w:sz w:val="24"/>
                <w:szCs w:val="24"/>
              </w:rPr>
              <w:t xml:space="preserve">. </w:t>
            </w:r>
            <w:proofErr w:type="spellStart"/>
            <w:r w:rsidRPr="000D67A2">
              <w:rPr>
                <w:rFonts w:ascii="Times New Roman" w:hAnsi="Times New Roman" w:cs="Times New Roman"/>
                <w:i/>
                <w:iCs/>
                <w:sz w:val="24"/>
                <w:szCs w:val="24"/>
              </w:rPr>
              <w:t>flavescens</w:t>
            </w:r>
            <w:proofErr w:type="spellEnd"/>
            <w:r w:rsidRPr="000D67A2">
              <w:rPr>
                <w:rFonts w:ascii="Times New Roman" w:hAnsi="Times New Roman" w:cs="Times New Roman"/>
                <w:sz w:val="24"/>
                <w:szCs w:val="24"/>
              </w:rPr>
              <w:t> D5</w:t>
            </w:r>
          </w:p>
        </w:tc>
        <w:tc>
          <w:tcPr>
            <w:tcW w:w="0" w:type="auto"/>
            <w:hideMark/>
          </w:tcPr>
          <w:p w14:paraId="1D250532"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1.55 ± 0.02 </w:t>
            </w:r>
          </w:p>
        </w:tc>
        <w:tc>
          <w:tcPr>
            <w:tcW w:w="0" w:type="auto"/>
            <w:hideMark/>
          </w:tcPr>
          <w:p w14:paraId="30450377"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0.86 ± 0.01 </w:t>
            </w:r>
          </w:p>
        </w:tc>
      </w:tr>
      <w:tr w:rsidR="00246C33" w:rsidRPr="000D67A2" w14:paraId="4DCDCBF6" w14:textId="77777777" w:rsidTr="009A1002">
        <w:tc>
          <w:tcPr>
            <w:tcW w:w="0" w:type="auto"/>
            <w:vMerge/>
          </w:tcPr>
          <w:p w14:paraId="18594071"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tcPr>
          <w:p w14:paraId="3309DB09" w14:textId="77777777" w:rsidR="00246C33" w:rsidRPr="000D67A2" w:rsidRDefault="00246C33" w:rsidP="002A59C0">
            <w:pPr>
              <w:jc w:val="center"/>
              <w:rPr>
                <w:rFonts w:ascii="Times New Roman" w:eastAsia="Times New Roman" w:hAnsi="Times New Roman" w:cs="Times New Roman"/>
                <w:i/>
                <w:iCs/>
                <w:color w:val="222222"/>
                <w:sz w:val="24"/>
                <w:szCs w:val="24"/>
                <w:lang w:eastAsia="ru-RU"/>
              </w:rPr>
            </w:pPr>
            <w:r w:rsidRPr="000D67A2">
              <w:rPr>
                <w:rFonts w:ascii="Times New Roman" w:hAnsi="Times New Roman" w:cs="Times New Roman"/>
                <w:i/>
                <w:sz w:val="24"/>
                <w:szCs w:val="24"/>
                <w:shd w:val="clear" w:color="auto" w:fill="FFFFFF"/>
                <w:lang w:val="kk-KZ"/>
              </w:rPr>
              <w:t xml:space="preserve">Lysinibacillus </w:t>
            </w:r>
            <w:proofErr w:type="spellStart"/>
            <w:r w:rsidRPr="000D67A2">
              <w:rPr>
                <w:rFonts w:ascii="Times New Roman" w:hAnsi="Times New Roman" w:cs="Times New Roman"/>
                <w:i/>
                <w:spacing w:val="1"/>
                <w:sz w:val="24"/>
                <w:szCs w:val="24"/>
                <w:lang w:val="en-US"/>
              </w:rPr>
              <w:t>sp</w:t>
            </w:r>
            <w:proofErr w:type="spellEnd"/>
            <w:r w:rsidRPr="000D67A2">
              <w:rPr>
                <w:rFonts w:ascii="Times New Roman" w:hAnsi="Times New Roman" w:cs="Times New Roman"/>
                <w:i/>
                <w:spacing w:val="1"/>
                <w:sz w:val="24"/>
                <w:szCs w:val="24"/>
              </w:rPr>
              <w:t xml:space="preserve">. </w:t>
            </w:r>
            <w:r w:rsidRPr="000D67A2">
              <w:rPr>
                <w:rFonts w:ascii="Times New Roman" w:hAnsi="Times New Roman" w:cs="Times New Roman"/>
                <w:bCs/>
                <w:iCs/>
                <w:sz w:val="24"/>
                <w:szCs w:val="24"/>
                <w:lang w:val="en-US"/>
              </w:rPr>
              <w:t>S</w:t>
            </w:r>
            <w:r w:rsidRPr="000D67A2">
              <w:rPr>
                <w:rFonts w:ascii="Times New Roman" w:hAnsi="Times New Roman" w:cs="Times New Roman"/>
                <w:bCs/>
                <w:iCs/>
                <w:sz w:val="24"/>
                <w:szCs w:val="24"/>
              </w:rPr>
              <w:t>1</w:t>
            </w:r>
          </w:p>
        </w:tc>
        <w:tc>
          <w:tcPr>
            <w:tcW w:w="0" w:type="auto"/>
          </w:tcPr>
          <w:p w14:paraId="1C24B3A6"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1,6 ± 0.01</w:t>
            </w:r>
          </w:p>
        </w:tc>
        <w:tc>
          <w:tcPr>
            <w:tcW w:w="0" w:type="auto"/>
          </w:tcPr>
          <w:p w14:paraId="470CB6CE"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0,93 ± 0.02</w:t>
            </w:r>
          </w:p>
        </w:tc>
      </w:tr>
      <w:tr w:rsidR="00246C33" w:rsidRPr="000D67A2" w14:paraId="50963353" w14:textId="77777777" w:rsidTr="009A1002">
        <w:tc>
          <w:tcPr>
            <w:tcW w:w="0" w:type="auto"/>
            <w:vMerge w:val="restart"/>
            <w:hideMark/>
          </w:tcPr>
          <w:p w14:paraId="6B166F03"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sz w:val="24"/>
                <w:szCs w:val="24"/>
              </w:rPr>
              <w:t>NaCl</w:t>
            </w:r>
            <w:proofErr w:type="spellEnd"/>
            <w:r w:rsidRPr="000D67A2">
              <w:rPr>
                <w:rFonts w:ascii="Times New Roman" w:hAnsi="Times New Roman" w:cs="Times New Roman"/>
                <w:sz w:val="24"/>
                <w:szCs w:val="24"/>
              </w:rPr>
              <w:t xml:space="preserve"> 5 г/кг</w:t>
            </w:r>
          </w:p>
        </w:tc>
        <w:tc>
          <w:tcPr>
            <w:tcW w:w="0" w:type="auto"/>
            <w:hideMark/>
          </w:tcPr>
          <w:p w14:paraId="56ADAD57" w14:textId="77777777" w:rsidR="00246C33" w:rsidRPr="000D67A2" w:rsidRDefault="009A1002" w:rsidP="002A59C0">
            <w:pPr>
              <w:jc w:val="center"/>
              <w:rPr>
                <w:rFonts w:ascii="Times New Roman" w:eastAsia="Times New Roman" w:hAnsi="Times New Roman" w:cs="Times New Roman"/>
                <w:color w:val="222222"/>
                <w:sz w:val="24"/>
                <w:szCs w:val="24"/>
                <w:lang w:eastAsia="ru-RU"/>
              </w:rPr>
            </w:pPr>
            <w:r w:rsidRPr="000D67A2">
              <w:rPr>
                <w:rFonts w:ascii="Times New Roman" w:hAnsi="Times New Roman" w:cs="Times New Roman"/>
                <w:sz w:val="24"/>
                <w:szCs w:val="24"/>
                <w:lang w:val="kk-KZ"/>
              </w:rPr>
              <w:t>Бақылау</w:t>
            </w:r>
          </w:p>
        </w:tc>
        <w:tc>
          <w:tcPr>
            <w:tcW w:w="0" w:type="auto"/>
            <w:hideMark/>
          </w:tcPr>
          <w:p w14:paraId="5FDFC822"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0.90 ± 0.02 </w:t>
            </w:r>
          </w:p>
        </w:tc>
        <w:tc>
          <w:tcPr>
            <w:tcW w:w="0" w:type="auto"/>
            <w:hideMark/>
          </w:tcPr>
          <w:p w14:paraId="270D9EEA"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0.67 ± 0.01 </w:t>
            </w:r>
          </w:p>
        </w:tc>
      </w:tr>
      <w:tr w:rsidR="00246C33" w:rsidRPr="000D67A2" w14:paraId="7B04F080" w14:textId="77777777" w:rsidTr="009A1002">
        <w:tc>
          <w:tcPr>
            <w:tcW w:w="0" w:type="auto"/>
            <w:vMerge/>
            <w:hideMark/>
          </w:tcPr>
          <w:p w14:paraId="2D3BD976"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hideMark/>
          </w:tcPr>
          <w:p w14:paraId="6C124354"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i/>
                <w:iCs/>
                <w:sz w:val="24"/>
                <w:szCs w:val="24"/>
              </w:rPr>
              <w:t>Ps</w:t>
            </w:r>
            <w:proofErr w:type="spellEnd"/>
            <w:r w:rsidRPr="000D67A2">
              <w:rPr>
                <w:rFonts w:ascii="Times New Roman" w:hAnsi="Times New Roman" w:cs="Times New Roman"/>
                <w:i/>
                <w:iCs/>
                <w:sz w:val="24"/>
                <w:szCs w:val="24"/>
              </w:rPr>
              <w:t xml:space="preserve">. </w:t>
            </w:r>
            <w:proofErr w:type="spellStart"/>
            <w:r w:rsidRPr="000D67A2">
              <w:rPr>
                <w:rFonts w:ascii="Times New Roman" w:hAnsi="Times New Roman" w:cs="Times New Roman"/>
                <w:i/>
                <w:iCs/>
                <w:sz w:val="24"/>
                <w:szCs w:val="24"/>
              </w:rPr>
              <w:t>flavescens</w:t>
            </w:r>
            <w:proofErr w:type="spellEnd"/>
            <w:r w:rsidRPr="000D67A2">
              <w:rPr>
                <w:rFonts w:ascii="Times New Roman" w:hAnsi="Times New Roman" w:cs="Times New Roman"/>
                <w:sz w:val="24"/>
                <w:szCs w:val="24"/>
              </w:rPr>
              <w:t> D5</w:t>
            </w:r>
          </w:p>
        </w:tc>
        <w:tc>
          <w:tcPr>
            <w:tcW w:w="0" w:type="auto"/>
            <w:hideMark/>
          </w:tcPr>
          <w:p w14:paraId="13ADE7F4"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1.35 ± 0.03 </w:t>
            </w:r>
          </w:p>
        </w:tc>
        <w:tc>
          <w:tcPr>
            <w:tcW w:w="0" w:type="auto"/>
            <w:hideMark/>
          </w:tcPr>
          <w:p w14:paraId="11A827A0"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0.72 ± 0.03 </w:t>
            </w:r>
          </w:p>
        </w:tc>
      </w:tr>
      <w:tr w:rsidR="00246C33" w:rsidRPr="000D67A2" w14:paraId="5D4F42EE" w14:textId="77777777" w:rsidTr="009A1002">
        <w:tc>
          <w:tcPr>
            <w:tcW w:w="0" w:type="auto"/>
            <w:vMerge/>
          </w:tcPr>
          <w:p w14:paraId="078B545E"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tcPr>
          <w:p w14:paraId="073042FD" w14:textId="77777777" w:rsidR="00246C33" w:rsidRPr="000D67A2" w:rsidRDefault="00246C33" w:rsidP="002A59C0">
            <w:pPr>
              <w:jc w:val="center"/>
              <w:rPr>
                <w:rFonts w:ascii="Times New Roman" w:eastAsia="Times New Roman" w:hAnsi="Times New Roman" w:cs="Times New Roman"/>
                <w:i/>
                <w:iCs/>
                <w:color w:val="222222"/>
                <w:sz w:val="24"/>
                <w:szCs w:val="24"/>
                <w:lang w:eastAsia="ru-RU"/>
              </w:rPr>
            </w:pPr>
            <w:r w:rsidRPr="000D67A2">
              <w:rPr>
                <w:rFonts w:ascii="Times New Roman" w:hAnsi="Times New Roman" w:cs="Times New Roman"/>
                <w:i/>
                <w:sz w:val="24"/>
                <w:szCs w:val="24"/>
                <w:shd w:val="clear" w:color="auto" w:fill="FFFFFF"/>
                <w:lang w:val="kk-KZ"/>
              </w:rPr>
              <w:t xml:space="preserve">Lysinibacillus </w:t>
            </w:r>
            <w:proofErr w:type="spellStart"/>
            <w:r w:rsidRPr="000D67A2">
              <w:rPr>
                <w:rFonts w:ascii="Times New Roman" w:hAnsi="Times New Roman" w:cs="Times New Roman"/>
                <w:i/>
                <w:spacing w:val="1"/>
                <w:sz w:val="24"/>
                <w:szCs w:val="24"/>
                <w:lang w:val="en-US"/>
              </w:rPr>
              <w:t>sp</w:t>
            </w:r>
            <w:proofErr w:type="spellEnd"/>
            <w:r w:rsidRPr="000D67A2">
              <w:rPr>
                <w:rFonts w:ascii="Times New Roman" w:hAnsi="Times New Roman" w:cs="Times New Roman"/>
                <w:i/>
                <w:spacing w:val="1"/>
                <w:sz w:val="24"/>
                <w:szCs w:val="24"/>
              </w:rPr>
              <w:t xml:space="preserve">. </w:t>
            </w:r>
            <w:r w:rsidRPr="000D67A2">
              <w:rPr>
                <w:rFonts w:ascii="Times New Roman" w:hAnsi="Times New Roman" w:cs="Times New Roman"/>
                <w:bCs/>
                <w:iCs/>
                <w:sz w:val="24"/>
                <w:szCs w:val="24"/>
                <w:lang w:val="en-US"/>
              </w:rPr>
              <w:t>S</w:t>
            </w:r>
            <w:r w:rsidRPr="000D67A2">
              <w:rPr>
                <w:rFonts w:ascii="Times New Roman" w:hAnsi="Times New Roman" w:cs="Times New Roman"/>
                <w:bCs/>
                <w:iCs/>
                <w:sz w:val="24"/>
                <w:szCs w:val="24"/>
              </w:rPr>
              <w:t>1</w:t>
            </w:r>
          </w:p>
        </w:tc>
        <w:tc>
          <w:tcPr>
            <w:tcW w:w="0" w:type="auto"/>
          </w:tcPr>
          <w:p w14:paraId="61869729"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1,41 ± 0.02</w:t>
            </w:r>
          </w:p>
        </w:tc>
        <w:tc>
          <w:tcPr>
            <w:tcW w:w="0" w:type="auto"/>
          </w:tcPr>
          <w:p w14:paraId="0361E307"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0,75± 0.01</w:t>
            </w:r>
          </w:p>
        </w:tc>
      </w:tr>
      <w:tr w:rsidR="00246C33" w:rsidRPr="000D67A2" w14:paraId="0E031EC3" w14:textId="77777777" w:rsidTr="009A1002">
        <w:tc>
          <w:tcPr>
            <w:tcW w:w="0" w:type="auto"/>
            <w:vMerge w:val="restart"/>
            <w:hideMark/>
          </w:tcPr>
          <w:p w14:paraId="44C797ED"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sz w:val="24"/>
                <w:szCs w:val="24"/>
              </w:rPr>
              <w:t>NaCl</w:t>
            </w:r>
            <w:proofErr w:type="spellEnd"/>
            <w:r w:rsidRPr="000D67A2">
              <w:rPr>
                <w:rFonts w:ascii="Times New Roman" w:hAnsi="Times New Roman" w:cs="Times New Roman"/>
                <w:sz w:val="24"/>
                <w:szCs w:val="24"/>
              </w:rPr>
              <w:t xml:space="preserve"> 6 г/кг</w:t>
            </w:r>
          </w:p>
        </w:tc>
        <w:tc>
          <w:tcPr>
            <w:tcW w:w="0" w:type="auto"/>
            <w:hideMark/>
          </w:tcPr>
          <w:p w14:paraId="381C356A" w14:textId="77777777" w:rsidR="00246C33" w:rsidRPr="000D67A2" w:rsidRDefault="009A1002" w:rsidP="002A59C0">
            <w:pPr>
              <w:jc w:val="center"/>
              <w:rPr>
                <w:rFonts w:ascii="Times New Roman" w:eastAsia="Times New Roman" w:hAnsi="Times New Roman" w:cs="Times New Roman"/>
                <w:color w:val="222222"/>
                <w:sz w:val="24"/>
                <w:szCs w:val="24"/>
                <w:lang w:eastAsia="ru-RU"/>
              </w:rPr>
            </w:pPr>
            <w:r w:rsidRPr="000D67A2">
              <w:rPr>
                <w:rFonts w:ascii="Times New Roman" w:hAnsi="Times New Roman" w:cs="Times New Roman"/>
                <w:sz w:val="24"/>
                <w:szCs w:val="24"/>
                <w:lang w:val="kk-KZ"/>
              </w:rPr>
              <w:t>Бақылау</w:t>
            </w:r>
          </w:p>
        </w:tc>
        <w:tc>
          <w:tcPr>
            <w:tcW w:w="0" w:type="auto"/>
            <w:hideMark/>
          </w:tcPr>
          <w:p w14:paraId="2D3A06F0"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0.79 ± 0.04 </w:t>
            </w:r>
          </w:p>
        </w:tc>
        <w:tc>
          <w:tcPr>
            <w:tcW w:w="0" w:type="auto"/>
            <w:hideMark/>
          </w:tcPr>
          <w:p w14:paraId="26290074"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0.62 ± 0.02 </w:t>
            </w:r>
          </w:p>
        </w:tc>
      </w:tr>
      <w:tr w:rsidR="00246C33" w:rsidRPr="000D67A2" w14:paraId="6A36E2DD" w14:textId="77777777" w:rsidTr="009A1002">
        <w:tc>
          <w:tcPr>
            <w:tcW w:w="0" w:type="auto"/>
            <w:vMerge/>
            <w:hideMark/>
          </w:tcPr>
          <w:p w14:paraId="28BFD04B"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hideMark/>
          </w:tcPr>
          <w:p w14:paraId="61A6A296"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proofErr w:type="spellStart"/>
            <w:r w:rsidRPr="000D67A2">
              <w:rPr>
                <w:rFonts w:ascii="Times New Roman" w:hAnsi="Times New Roman" w:cs="Times New Roman"/>
                <w:i/>
                <w:iCs/>
                <w:sz w:val="24"/>
                <w:szCs w:val="24"/>
              </w:rPr>
              <w:t>Ps</w:t>
            </w:r>
            <w:proofErr w:type="spellEnd"/>
            <w:r w:rsidRPr="000D67A2">
              <w:rPr>
                <w:rFonts w:ascii="Times New Roman" w:hAnsi="Times New Roman" w:cs="Times New Roman"/>
                <w:i/>
                <w:iCs/>
                <w:sz w:val="24"/>
                <w:szCs w:val="24"/>
              </w:rPr>
              <w:t xml:space="preserve">. </w:t>
            </w:r>
            <w:proofErr w:type="spellStart"/>
            <w:r w:rsidRPr="000D67A2">
              <w:rPr>
                <w:rFonts w:ascii="Times New Roman" w:hAnsi="Times New Roman" w:cs="Times New Roman"/>
                <w:i/>
                <w:iCs/>
                <w:sz w:val="24"/>
                <w:szCs w:val="24"/>
              </w:rPr>
              <w:t>flavescens</w:t>
            </w:r>
            <w:proofErr w:type="spellEnd"/>
            <w:r w:rsidRPr="000D67A2">
              <w:rPr>
                <w:rFonts w:ascii="Times New Roman" w:hAnsi="Times New Roman" w:cs="Times New Roman"/>
                <w:sz w:val="24"/>
                <w:szCs w:val="24"/>
              </w:rPr>
              <w:t> D5</w:t>
            </w:r>
          </w:p>
        </w:tc>
        <w:tc>
          <w:tcPr>
            <w:tcW w:w="0" w:type="auto"/>
            <w:hideMark/>
          </w:tcPr>
          <w:p w14:paraId="50B8506C"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1.15 ± 0.02 </w:t>
            </w:r>
          </w:p>
        </w:tc>
        <w:tc>
          <w:tcPr>
            <w:tcW w:w="0" w:type="auto"/>
            <w:hideMark/>
          </w:tcPr>
          <w:p w14:paraId="49F229B5" w14:textId="77777777" w:rsidR="00246C33" w:rsidRPr="000D67A2" w:rsidRDefault="00246C33" w:rsidP="002A59C0">
            <w:pPr>
              <w:jc w:val="center"/>
              <w:rPr>
                <w:rFonts w:ascii="Times New Roman" w:eastAsia="Times New Roman" w:hAnsi="Times New Roman" w:cs="Times New Roman"/>
                <w:color w:val="222222"/>
                <w:sz w:val="24"/>
                <w:szCs w:val="24"/>
                <w:lang w:val="kk-KZ" w:eastAsia="ru-RU"/>
              </w:rPr>
            </w:pPr>
            <w:r w:rsidRPr="000D67A2">
              <w:rPr>
                <w:rFonts w:ascii="Times New Roman" w:eastAsia="Times New Roman" w:hAnsi="Times New Roman" w:cs="Times New Roman"/>
                <w:color w:val="222222"/>
                <w:sz w:val="24"/>
                <w:szCs w:val="24"/>
                <w:lang w:eastAsia="ru-RU"/>
              </w:rPr>
              <w:t xml:space="preserve">0.69 ± 0.01 </w:t>
            </w:r>
          </w:p>
        </w:tc>
      </w:tr>
      <w:tr w:rsidR="00246C33" w:rsidRPr="000D67A2" w14:paraId="7FB48D63" w14:textId="77777777" w:rsidTr="009A1002">
        <w:tc>
          <w:tcPr>
            <w:tcW w:w="0" w:type="auto"/>
            <w:vMerge/>
          </w:tcPr>
          <w:p w14:paraId="56AA1785" w14:textId="77777777" w:rsidR="00246C33" w:rsidRPr="000D67A2" w:rsidRDefault="00246C33" w:rsidP="002A59C0">
            <w:pPr>
              <w:jc w:val="both"/>
              <w:rPr>
                <w:rFonts w:ascii="Times New Roman" w:eastAsia="Times New Roman" w:hAnsi="Times New Roman" w:cs="Times New Roman"/>
                <w:color w:val="222222"/>
                <w:sz w:val="24"/>
                <w:szCs w:val="24"/>
                <w:lang w:eastAsia="ru-RU"/>
              </w:rPr>
            </w:pPr>
          </w:p>
        </w:tc>
        <w:tc>
          <w:tcPr>
            <w:tcW w:w="0" w:type="auto"/>
          </w:tcPr>
          <w:p w14:paraId="56551DFC" w14:textId="77777777" w:rsidR="00246C33" w:rsidRPr="000D67A2" w:rsidRDefault="00246C33" w:rsidP="002A59C0">
            <w:pPr>
              <w:jc w:val="center"/>
              <w:rPr>
                <w:rFonts w:ascii="Times New Roman" w:eastAsia="Times New Roman" w:hAnsi="Times New Roman" w:cs="Times New Roman"/>
                <w:i/>
                <w:iCs/>
                <w:color w:val="222222"/>
                <w:sz w:val="24"/>
                <w:szCs w:val="24"/>
                <w:lang w:eastAsia="ru-RU"/>
              </w:rPr>
            </w:pPr>
            <w:r w:rsidRPr="000D67A2">
              <w:rPr>
                <w:rFonts w:ascii="Times New Roman" w:hAnsi="Times New Roman" w:cs="Times New Roman"/>
                <w:i/>
                <w:sz w:val="24"/>
                <w:szCs w:val="24"/>
                <w:shd w:val="clear" w:color="auto" w:fill="FFFFFF"/>
                <w:lang w:val="kk-KZ"/>
              </w:rPr>
              <w:t xml:space="preserve">Lysinibacillus </w:t>
            </w:r>
            <w:proofErr w:type="spellStart"/>
            <w:r w:rsidRPr="000D67A2">
              <w:rPr>
                <w:rFonts w:ascii="Times New Roman" w:hAnsi="Times New Roman" w:cs="Times New Roman"/>
                <w:i/>
                <w:spacing w:val="1"/>
                <w:sz w:val="24"/>
                <w:szCs w:val="24"/>
                <w:lang w:val="en-US"/>
              </w:rPr>
              <w:t>sp</w:t>
            </w:r>
            <w:proofErr w:type="spellEnd"/>
            <w:r w:rsidRPr="000D67A2">
              <w:rPr>
                <w:rFonts w:ascii="Times New Roman" w:hAnsi="Times New Roman" w:cs="Times New Roman"/>
                <w:i/>
                <w:spacing w:val="1"/>
                <w:sz w:val="24"/>
                <w:szCs w:val="24"/>
              </w:rPr>
              <w:t xml:space="preserve">. </w:t>
            </w:r>
            <w:r w:rsidRPr="000D67A2">
              <w:rPr>
                <w:rFonts w:ascii="Times New Roman" w:hAnsi="Times New Roman" w:cs="Times New Roman"/>
                <w:bCs/>
                <w:iCs/>
                <w:sz w:val="24"/>
                <w:szCs w:val="24"/>
                <w:lang w:val="en-US"/>
              </w:rPr>
              <w:t>S</w:t>
            </w:r>
            <w:r w:rsidRPr="000D67A2">
              <w:rPr>
                <w:rFonts w:ascii="Times New Roman" w:hAnsi="Times New Roman" w:cs="Times New Roman"/>
                <w:bCs/>
                <w:iCs/>
                <w:sz w:val="24"/>
                <w:szCs w:val="24"/>
              </w:rPr>
              <w:t>1</w:t>
            </w:r>
          </w:p>
        </w:tc>
        <w:tc>
          <w:tcPr>
            <w:tcW w:w="0" w:type="auto"/>
          </w:tcPr>
          <w:p w14:paraId="1A6C3021"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1,21 ± 0.02</w:t>
            </w:r>
          </w:p>
        </w:tc>
        <w:tc>
          <w:tcPr>
            <w:tcW w:w="0" w:type="auto"/>
          </w:tcPr>
          <w:p w14:paraId="437F24D3" w14:textId="77777777" w:rsidR="00246C33" w:rsidRPr="000D67A2" w:rsidRDefault="00246C33" w:rsidP="002A59C0">
            <w:pPr>
              <w:jc w:val="center"/>
              <w:rPr>
                <w:rFonts w:ascii="Times New Roman" w:eastAsia="Times New Roman" w:hAnsi="Times New Roman" w:cs="Times New Roman"/>
                <w:color w:val="222222"/>
                <w:sz w:val="24"/>
                <w:szCs w:val="24"/>
                <w:lang w:eastAsia="ru-RU"/>
              </w:rPr>
            </w:pPr>
            <w:r w:rsidRPr="000D67A2">
              <w:rPr>
                <w:rFonts w:ascii="Times New Roman" w:eastAsia="Times New Roman" w:hAnsi="Times New Roman" w:cs="Times New Roman"/>
                <w:color w:val="222222"/>
                <w:sz w:val="24"/>
                <w:szCs w:val="24"/>
                <w:lang w:eastAsia="ru-RU"/>
              </w:rPr>
              <w:t>0,75± 0.01</w:t>
            </w:r>
          </w:p>
        </w:tc>
      </w:tr>
    </w:tbl>
    <w:p w14:paraId="4CA10DE5" w14:textId="77777777" w:rsidR="00726B85" w:rsidRDefault="00726B85" w:rsidP="00726B85">
      <w:pPr>
        <w:spacing w:after="0" w:line="19" w:lineRule="atLeast"/>
        <w:ind w:firstLine="709"/>
        <w:jc w:val="both"/>
        <w:rPr>
          <w:rFonts w:ascii="Times New Roman" w:hAnsi="Times New Roman" w:cs="Times New Roman"/>
          <w:sz w:val="28"/>
          <w:szCs w:val="28"/>
          <w:lang w:val="uz-Cyrl-UZ"/>
        </w:rPr>
      </w:pPr>
    </w:p>
    <w:p w14:paraId="599ED8A4" w14:textId="77777777" w:rsidR="00AB6679" w:rsidRDefault="00726B85" w:rsidP="00726B85">
      <w:pPr>
        <w:spacing w:after="0" w:line="19" w:lineRule="atLeast"/>
        <w:ind w:firstLine="709"/>
        <w:jc w:val="both"/>
        <w:rPr>
          <w:rFonts w:ascii="Times New Roman" w:hAnsi="Times New Roman" w:cs="Times New Roman"/>
          <w:sz w:val="28"/>
          <w:szCs w:val="28"/>
          <w:lang w:val="uz-Cyrl-UZ"/>
        </w:rPr>
      </w:pPr>
      <w:r w:rsidRPr="00726B85">
        <w:rPr>
          <w:rFonts w:ascii="Times New Roman" w:hAnsi="Times New Roman" w:cs="Times New Roman"/>
          <w:sz w:val="28"/>
          <w:szCs w:val="28"/>
          <w:lang w:val="uz-Cyrl-UZ"/>
        </w:rPr>
        <w:t xml:space="preserve">Пролин </w:t>
      </w:r>
      <w:r w:rsidRPr="00726B85">
        <w:rPr>
          <w:rFonts w:ascii="Times New Roman" w:hAnsi="Times New Roman" w:cs="Times New Roman"/>
          <w:sz w:val="28"/>
          <w:szCs w:val="28"/>
          <w:lang w:val="kk-KZ"/>
        </w:rPr>
        <w:t>концентрациясының жоғарылауы</w:t>
      </w:r>
      <w:r w:rsidRPr="00726B85">
        <w:rPr>
          <w:rFonts w:ascii="Times New Roman" w:hAnsi="Times New Roman" w:cs="Times New Roman"/>
          <w:sz w:val="28"/>
          <w:szCs w:val="28"/>
          <w:lang w:val="uz-Cyrl-UZ"/>
        </w:rPr>
        <w:t xml:space="preserve"> </w:t>
      </w:r>
      <w:r w:rsidRPr="00726B85">
        <w:rPr>
          <w:rFonts w:ascii="Times New Roman" w:hAnsi="Times New Roman" w:cs="Times New Roman"/>
          <w:sz w:val="28"/>
          <w:szCs w:val="28"/>
          <w:lang w:val="kk-KZ"/>
        </w:rPr>
        <w:t>стре</w:t>
      </w:r>
      <w:r w:rsidR="00AB6679">
        <w:rPr>
          <w:rFonts w:ascii="Times New Roman" w:hAnsi="Times New Roman" w:cs="Times New Roman"/>
          <w:sz w:val="28"/>
          <w:szCs w:val="28"/>
          <w:lang w:val="kk-KZ"/>
        </w:rPr>
        <w:t>с</w:t>
      </w:r>
      <w:r w:rsidRPr="00726B85">
        <w:rPr>
          <w:rFonts w:ascii="Times New Roman" w:hAnsi="Times New Roman" w:cs="Times New Roman"/>
          <w:sz w:val="28"/>
          <w:szCs w:val="28"/>
          <w:lang w:val="kk-KZ"/>
        </w:rPr>
        <w:t xml:space="preserve">стік жағдайларда </w:t>
      </w:r>
      <w:r w:rsidRPr="00726B85">
        <w:rPr>
          <w:rFonts w:ascii="Times New Roman" w:hAnsi="Times New Roman" w:cs="Times New Roman"/>
          <w:sz w:val="28"/>
          <w:szCs w:val="28"/>
          <w:lang w:val="uz-Cyrl-UZ"/>
        </w:rPr>
        <w:t xml:space="preserve">өсімдіктердің бейімделуінің бірінші кезеңін қамтамасыз ететін </w:t>
      </w:r>
      <w:r w:rsidRPr="00726B85">
        <w:rPr>
          <w:rFonts w:ascii="Times New Roman" w:hAnsi="Times New Roman" w:cs="Times New Roman"/>
          <w:sz w:val="28"/>
          <w:szCs w:val="28"/>
          <w:lang w:val="kk-KZ"/>
        </w:rPr>
        <w:t>реакциялардың</w:t>
      </w:r>
      <w:r w:rsidRPr="00726B85">
        <w:rPr>
          <w:rFonts w:ascii="Times New Roman" w:hAnsi="Times New Roman" w:cs="Times New Roman"/>
          <w:sz w:val="28"/>
          <w:szCs w:val="28"/>
          <w:lang w:val="uz-Cyrl-UZ"/>
        </w:rPr>
        <w:t xml:space="preserve"> бірі болып табылады.</w:t>
      </w:r>
      <w:r>
        <w:rPr>
          <w:rFonts w:ascii="Times New Roman" w:hAnsi="Times New Roman" w:cs="Times New Roman"/>
          <w:sz w:val="28"/>
          <w:szCs w:val="28"/>
          <w:lang w:val="uz-Cyrl-UZ"/>
        </w:rPr>
        <w:t xml:space="preserve"> </w:t>
      </w:r>
      <w:r w:rsidRPr="00726B85">
        <w:rPr>
          <w:rFonts w:ascii="Times New Roman" w:hAnsi="Times New Roman" w:cs="Times New Roman"/>
          <w:sz w:val="28"/>
          <w:szCs w:val="28"/>
          <w:lang w:val="uz-Cyrl-UZ"/>
        </w:rPr>
        <w:t>Топырақ</w:t>
      </w:r>
      <w:r w:rsidRPr="00726B85">
        <w:rPr>
          <w:rFonts w:ascii="Times New Roman" w:hAnsi="Times New Roman" w:cs="Times New Roman"/>
          <w:sz w:val="28"/>
          <w:szCs w:val="28"/>
          <w:lang w:val="kk-KZ"/>
        </w:rPr>
        <w:t>тың тұздануы кезінде өсімдіктер су тапшылығына ұшырайды</w:t>
      </w:r>
      <w:r w:rsidRPr="00726B85">
        <w:rPr>
          <w:rFonts w:ascii="Times New Roman" w:hAnsi="Times New Roman" w:cs="Times New Roman"/>
          <w:sz w:val="28"/>
          <w:szCs w:val="28"/>
          <w:lang w:val="uz-Cyrl-UZ"/>
        </w:rPr>
        <w:t xml:space="preserve">; пролин-жасушаның осмостық потенциалын </w:t>
      </w:r>
      <w:r w:rsidRPr="00726B85">
        <w:rPr>
          <w:rFonts w:ascii="Times New Roman" w:hAnsi="Times New Roman" w:cs="Times New Roman"/>
          <w:sz w:val="28"/>
          <w:szCs w:val="28"/>
          <w:lang w:val="kk-KZ"/>
        </w:rPr>
        <w:t>реттейтін</w:t>
      </w:r>
      <w:r w:rsidRPr="00726B85">
        <w:rPr>
          <w:rFonts w:ascii="Times New Roman" w:hAnsi="Times New Roman" w:cs="Times New Roman"/>
          <w:sz w:val="28"/>
          <w:szCs w:val="28"/>
          <w:lang w:val="uz-Cyrl-UZ"/>
        </w:rPr>
        <w:t xml:space="preserve"> ең к</w:t>
      </w:r>
      <w:r w:rsidRPr="00726B85">
        <w:rPr>
          <w:rFonts w:ascii="Times New Roman" w:hAnsi="Times New Roman" w:cs="Times New Roman"/>
          <w:sz w:val="28"/>
          <w:szCs w:val="28"/>
          <w:lang w:val="kk-KZ"/>
        </w:rPr>
        <w:t>ең</w:t>
      </w:r>
      <w:r w:rsidRPr="00726B85">
        <w:rPr>
          <w:rFonts w:ascii="Times New Roman" w:hAnsi="Times New Roman" w:cs="Times New Roman"/>
          <w:sz w:val="28"/>
          <w:szCs w:val="28"/>
          <w:lang w:val="uz-Cyrl-UZ"/>
        </w:rPr>
        <w:t xml:space="preserve"> таралған осмолиттердің бірі [</w:t>
      </w:r>
      <w:r>
        <w:rPr>
          <w:rFonts w:ascii="Times New Roman" w:hAnsi="Times New Roman" w:cs="Times New Roman"/>
          <w:sz w:val="28"/>
          <w:szCs w:val="28"/>
          <w:lang w:val="uz-Cyrl-UZ"/>
        </w:rPr>
        <w:t>174</w:t>
      </w:r>
      <w:r w:rsidRPr="00726B85">
        <w:rPr>
          <w:rFonts w:ascii="Times New Roman" w:hAnsi="Times New Roman" w:cs="Times New Roman"/>
          <w:sz w:val="28"/>
          <w:szCs w:val="28"/>
          <w:lang w:val="uz-Cyrl-UZ"/>
        </w:rPr>
        <w:t xml:space="preserve">]. Сонымен қатар, </w:t>
      </w:r>
    </w:p>
    <w:p w14:paraId="3DE9EC3C" w14:textId="77777777" w:rsidR="00726B85" w:rsidRPr="00726B85" w:rsidRDefault="00726B85" w:rsidP="00AB6679">
      <w:pPr>
        <w:spacing w:after="0" w:line="19" w:lineRule="atLeast"/>
        <w:jc w:val="both"/>
        <w:rPr>
          <w:rFonts w:ascii="Times New Roman" w:hAnsi="Times New Roman" w:cs="Times New Roman"/>
          <w:sz w:val="28"/>
          <w:szCs w:val="28"/>
          <w:lang w:val="uz-Cyrl-UZ"/>
        </w:rPr>
      </w:pPr>
      <w:r w:rsidRPr="00726B85">
        <w:rPr>
          <w:rFonts w:ascii="Times New Roman" w:hAnsi="Times New Roman" w:cs="Times New Roman"/>
          <w:sz w:val="28"/>
          <w:szCs w:val="28"/>
          <w:lang w:val="uz-Cyrl-UZ"/>
        </w:rPr>
        <w:t xml:space="preserve">J. H. </w:t>
      </w:r>
      <w:r>
        <w:rPr>
          <w:rFonts w:ascii="Times New Roman" w:hAnsi="Times New Roman" w:cs="Times New Roman"/>
          <w:sz w:val="28"/>
          <w:szCs w:val="28"/>
          <w:lang w:val="uz-Cyrl-UZ"/>
        </w:rPr>
        <w:t>Venekamp</w:t>
      </w:r>
      <w:r w:rsidRPr="00726B8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175</w:t>
      </w:r>
      <w:r w:rsidRPr="00726B85">
        <w:rPr>
          <w:rFonts w:ascii="Times New Roman" w:hAnsi="Times New Roman" w:cs="Times New Roman"/>
          <w:sz w:val="28"/>
          <w:szCs w:val="28"/>
          <w:lang w:val="uz-Cyrl-UZ"/>
        </w:rPr>
        <w:t xml:space="preserve">] стресс жағдайында пролиннің түзілуі цитозолдың </w:t>
      </w:r>
      <w:r w:rsidRPr="00726B85">
        <w:rPr>
          <w:rFonts w:ascii="Times New Roman" w:hAnsi="Times New Roman" w:cs="Times New Roman"/>
          <w:sz w:val="28"/>
          <w:szCs w:val="28"/>
          <w:lang w:val="kk-KZ"/>
        </w:rPr>
        <w:t>р</w:t>
      </w:r>
      <w:r w:rsidRPr="00726B85">
        <w:rPr>
          <w:rFonts w:ascii="Times New Roman" w:hAnsi="Times New Roman" w:cs="Times New Roman"/>
          <w:sz w:val="28"/>
          <w:szCs w:val="28"/>
          <w:lang w:val="uz-Cyrl-UZ"/>
        </w:rPr>
        <w:t>Н реттелу тәсілі деп санайды.</w:t>
      </w:r>
    </w:p>
    <w:p w14:paraId="52189FC6" w14:textId="77777777" w:rsidR="00726B85" w:rsidRPr="00726B85" w:rsidRDefault="00726B85" w:rsidP="00726B85">
      <w:pPr>
        <w:spacing w:after="0" w:line="19" w:lineRule="atLeast"/>
        <w:ind w:firstLine="709"/>
        <w:jc w:val="both"/>
        <w:rPr>
          <w:rFonts w:ascii="Times New Roman" w:hAnsi="Times New Roman" w:cs="Times New Roman"/>
          <w:sz w:val="28"/>
          <w:szCs w:val="28"/>
          <w:lang w:val="kk-KZ"/>
        </w:rPr>
      </w:pPr>
      <w:r w:rsidRPr="00726B85">
        <w:rPr>
          <w:rFonts w:ascii="Times New Roman" w:hAnsi="Times New Roman" w:cs="Times New Roman"/>
          <w:sz w:val="28"/>
          <w:szCs w:val="28"/>
          <w:lang w:val="uz-Cyrl-UZ"/>
        </w:rPr>
        <w:t xml:space="preserve">Көптеген </w:t>
      </w:r>
      <w:r w:rsidRPr="00726B85">
        <w:rPr>
          <w:rFonts w:ascii="Times New Roman" w:hAnsi="Times New Roman" w:cs="Times New Roman"/>
          <w:sz w:val="28"/>
          <w:szCs w:val="28"/>
          <w:lang w:val="kk-KZ"/>
        </w:rPr>
        <w:t xml:space="preserve">зерттеу </w:t>
      </w:r>
      <w:r w:rsidRPr="00726B85">
        <w:rPr>
          <w:rFonts w:ascii="Times New Roman" w:hAnsi="Times New Roman" w:cs="Times New Roman"/>
          <w:sz w:val="28"/>
          <w:szCs w:val="28"/>
          <w:lang w:val="uz-Cyrl-UZ"/>
        </w:rPr>
        <w:t>жұмыстар</w:t>
      </w:r>
      <w:r w:rsidRPr="00726B85">
        <w:rPr>
          <w:rFonts w:ascii="Times New Roman" w:hAnsi="Times New Roman" w:cs="Times New Roman"/>
          <w:sz w:val="28"/>
          <w:szCs w:val="28"/>
          <w:lang w:val="kk-KZ"/>
        </w:rPr>
        <w:t>ында</w:t>
      </w:r>
      <w:r w:rsidRPr="00726B85">
        <w:rPr>
          <w:rFonts w:ascii="Times New Roman" w:hAnsi="Times New Roman" w:cs="Times New Roman"/>
          <w:sz w:val="28"/>
          <w:szCs w:val="28"/>
          <w:lang w:val="uz-Cyrl-UZ"/>
        </w:rPr>
        <w:t xml:space="preserve"> пролиннің </w:t>
      </w:r>
      <w:r w:rsidRPr="00726B85">
        <w:rPr>
          <w:rFonts w:ascii="Times New Roman" w:hAnsi="Times New Roman" w:cs="Times New Roman"/>
          <w:sz w:val="28"/>
          <w:szCs w:val="28"/>
          <w:lang w:val="kk-KZ"/>
        </w:rPr>
        <w:t xml:space="preserve">түзілуі </w:t>
      </w:r>
      <w:r w:rsidRPr="00726B85">
        <w:rPr>
          <w:rFonts w:ascii="Times New Roman" w:hAnsi="Times New Roman" w:cs="Times New Roman"/>
          <w:sz w:val="28"/>
          <w:szCs w:val="28"/>
          <w:lang w:val="uz-Cyrl-UZ"/>
        </w:rPr>
        <w:t>мен өсімдіктердің стресстерге төзімділігі арасындағы байланыс</w:t>
      </w:r>
      <w:r w:rsidRPr="00726B85">
        <w:rPr>
          <w:rFonts w:ascii="Times New Roman" w:hAnsi="Times New Roman" w:cs="Times New Roman"/>
          <w:sz w:val="28"/>
          <w:szCs w:val="28"/>
          <w:lang w:val="kk-KZ"/>
        </w:rPr>
        <w:t xml:space="preserve"> дәлелденген</w:t>
      </w:r>
      <w:r w:rsidRPr="00726B85">
        <w:rPr>
          <w:rFonts w:ascii="Times New Roman" w:hAnsi="Times New Roman" w:cs="Times New Roman"/>
          <w:sz w:val="28"/>
          <w:szCs w:val="28"/>
          <w:lang w:val="uz-Cyrl-UZ"/>
        </w:rPr>
        <w:t xml:space="preserve">. Алайда, қарама-қарсы әсерлер де тіркелген. Мұндай байланыстың </w:t>
      </w:r>
      <w:r w:rsidRPr="00726B85">
        <w:rPr>
          <w:rFonts w:ascii="Times New Roman" w:hAnsi="Times New Roman" w:cs="Times New Roman"/>
          <w:sz w:val="28"/>
          <w:szCs w:val="28"/>
          <w:lang w:val="kk-KZ"/>
        </w:rPr>
        <w:t>түрі</w:t>
      </w:r>
      <w:r w:rsidRPr="00726B85">
        <w:rPr>
          <w:rFonts w:ascii="Times New Roman" w:hAnsi="Times New Roman" w:cs="Times New Roman"/>
          <w:sz w:val="28"/>
          <w:szCs w:val="28"/>
          <w:lang w:val="uz-Cyrl-UZ"/>
        </w:rPr>
        <w:t xml:space="preserve"> әдістемелік себептерге (ә</w:t>
      </w:r>
      <w:r>
        <w:rPr>
          <w:rFonts w:ascii="Times New Roman" w:hAnsi="Times New Roman" w:cs="Times New Roman"/>
          <w:sz w:val="28"/>
          <w:szCs w:val="28"/>
          <w:lang w:val="uz-Cyrl-UZ"/>
        </w:rPr>
        <w:t>ртүрлі эксперименттердегі стресс</w:t>
      </w:r>
      <w:r w:rsidRPr="00726B85">
        <w:rPr>
          <w:rFonts w:ascii="Times New Roman" w:hAnsi="Times New Roman" w:cs="Times New Roman"/>
          <w:sz w:val="28"/>
          <w:szCs w:val="28"/>
          <w:lang w:val="uz-Cyrl-UZ"/>
        </w:rPr>
        <w:t xml:space="preserve">тік әсерлердің күші) және пролиннің басқа </w:t>
      </w:r>
      <w:r w:rsidR="00241E0B">
        <w:rPr>
          <w:rFonts w:ascii="Times New Roman" w:hAnsi="Times New Roman" w:cs="Times New Roman"/>
          <w:sz w:val="28"/>
          <w:szCs w:val="28"/>
          <w:lang w:val="uz-Cyrl-UZ"/>
        </w:rPr>
        <w:t xml:space="preserve">да </w:t>
      </w:r>
      <w:r w:rsidRPr="00726B85">
        <w:rPr>
          <w:rFonts w:ascii="Times New Roman" w:hAnsi="Times New Roman" w:cs="Times New Roman"/>
          <w:sz w:val="28"/>
          <w:szCs w:val="28"/>
          <w:lang w:val="uz-Cyrl-UZ"/>
        </w:rPr>
        <w:t xml:space="preserve">стресстік жүйелермен, атап айтқанда ферментативті жүйемен күрделі өзара әрекеттесуіне байланысты болуы мүмкін. </w:t>
      </w:r>
    </w:p>
    <w:p w14:paraId="15B650F0" w14:textId="77777777" w:rsidR="00726B85" w:rsidRPr="00726B85" w:rsidRDefault="00726B85" w:rsidP="00726B85">
      <w:pPr>
        <w:spacing w:after="0" w:line="19" w:lineRule="atLeast"/>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Тұзды</w:t>
      </w:r>
      <w:r w:rsidRPr="00726B85">
        <w:rPr>
          <w:rFonts w:ascii="Times New Roman" w:hAnsi="Times New Roman" w:cs="Times New Roman"/>
          <w:sz w:val="28"/>
          <w:szCs w:val="28"/>
          <w:lang w:val="kk-KZ"/>
        </w:rPr>
        <w:t xml:space="preserve"> топырақ жағдайында жүргізілген зерттеулерде пролиннің инокуляцияланбаған өсімдіктердегі концентрациясы қалыпты жағдайда өсірілген өсімдіктермен салыстырғанда 2,1-5,3 есе асып, 164,5 мкмоль/г шикі массаға жетті.</w:t>
      </w:r>
    </w:p>
    <w:p w14:paraId="0E4BD125" w14:textId="77777777" w:rsidR="00726B85" w:rsidRPr="00726B85" w:rsidRDefault="00726B85" w:rsidP="00726B85">
      <w:pPr>
        <w:spacing w:after="0" w:line="19" w:lineRule="atLeast"/>
        <w:ind w:firstLine="709"/>
        <w:jc w:val="both"/>
        <w:rPr>
          <w:rFonts w:ascii="Times New Roman" w:hAnsi="Times New Roman" w:cs="Times New Roman"/>
          <w:sz w:val="28"/>
          <w:szCs w:val="28"/>
          <w:lang w:val="kk-KZ"/>
        </w:rPr>
      </w:pPr>
    </w:p>
    <w:p w14:paraId="0DA336A3" w14:textId="77777777" w:rsidR="00726B85" w:rsidRPr="00726B85" w:rsidRDefault="00726B85" w:rsidP="00726B85">
      <w:pPr>
        <w:spacing w:after="0" w:line="19" w:lineRule="atLeast"/>
        <w:ind w:firstLine="709"/>
        <w:jc w:val="both"/>
        <w:rPr>
          <w:rFonts w:ascii="Times New Roman" w:hAnsi="Times New Roman" w:cs="Times New Roman"/>
          <w:sz w:val="28"/>
          <w:szCs w:val="28"/>
        </w:rPr>
      </w:pPr>
      <w:r w:rsidRPr="00726B85">
        <w:rPr>
          <w:rFonts w:ascii="Times New Roman" w:hAnsi="Times New Roman" w:cs="Times New Roman"/>
          <w:noProof/>
          <w:sz w:val="28"/>
          <w:szCs w:val="28"/>
          <w:lang w:eastAsia="ru-RU"/>
        </w:rPr>
        <w:lastRenderedPageBreak/>
        <w:drawing>
          <wp:inline distT="0" distB="0" distL="0" distR="0" wp14:anchorId="5D6B7DDD" wp14:editId="7FC85CC6">
            <wp:extent cx="4574094" cy="3084844"/>
            <wp:effectExtent l="19050" t="0" r="16956" b="1256"/>
            <wp:docPr id="14" name="Диаграмма 1">
              <a:extLst xmlns:a="http://schemas.openxmlformats.org/drawingml/2006/main">
                <a:ext uri="{FF2B5EF4-FFF2-40B4-BE49-F238E27FC236}">
                  <a16:creationId xmlns:a16="http://schemas.microsoft.com/office/drawing/2014/main" id="{816F0920-457F-F0CB-566A-2230E632B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73B58D" w14:textId="77777777" w:rsidR="00726B85" w:rsidRDefault="00726B85" w:rsidP="00726B85">
      <w:pPr>
        <w:spacing w:after="0" w:line="240" w:lineRule="auto"/>
        <w:ind w:firstLine="709"/>
        <w:jc w:val="center"/>
        <w:rPr>
          <w:rFonts w:ascii="Times New Roman" w:hAnsi="Times New Roman" w:cs="Times New Roman"/>
          <w:sz w:val="28"/>
          <w:szCs w:val="28"/>
          <w:lang w:val="kk-KZ"/>
        </w:rPr>
      </w:pPr>
    </w:p>
    <w:p w14:paraId="7708ADBF" w14:textId="77777777" w:rsidR="00726B85" w:rsidRDefault="00726B85" w:rsidP="00726B8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2A59C0">
        <w:rPr>
          <w:rFonts w:ascii="Times New Roman" w:hAnsi="Times New Roman" w:cs="Times New Roman"/>
          <w:sz w:val="28"/>
          <w:szCs w:val="28"/>
          <w:lang w:val="kk-KZ"/>
        </w:rPr>
        <w:t>урет</w:t>
      </w:r>
      <w:r w:rsidR="004D4FC6">
        <w:rPr>
          <w:rFonts w:ascii="Times New Roman" w:hAnsi="Times New Roman" w:cs="Times New Roman"/>
          <w:sz w:val="28"/>
          <w:szCs w:val="28"/>
          <w:lang w:val="kk-KZ"/>
        </w:rPr>
        <w:t xml:space="preserve"> 16</w:t>
      </w:r>
      <w:r>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 xml:space="preserve"> Эндофитті бактериялармен </w:t>
      </w:r>
      <w:r>
        <w:rPr>
          <w:rFonts w:ascii="Times New Roman" w:hAnsi="Times New Roman" w:cs="Times New Roman"/>
          <w:sz w:val="28"/>
          <w:szCs w:val="28"/>
          <w:lang w:val="kk-KZ"/>
        </w:rPr>
        <w:t>инокуляциялаудың</w:t>
      </w:r>
      <w:r w:rsidRPr="007D4545">
        <w:rPr>
          <w:rFonts w:ascii="Times New Roman" w:hAnsi="Times New Roman" w:cs="Times New Roman"/>
          <w:sz w:val="28"/>
          <w:szCs w:val="28"/>
          <w:lang w:val="kk-KZ"/>
        </w:rPr>
        <w:t xml:space="preserve"> тұзды стресс жағдайында</w:t>
      </w:r>
      <w:r>
        <w:rPr>
          <w:rFonts w:ascii="Times New Roman" w:hAnsi="Times New Roman" w:cs="Times New Roman"/>
          <w:sz w:val="28"/>
          <w:szCs w:val="28"/>
          <w:lang w:val="kk-KZ"/>
        </w:rPr>
        <w:t>ғы</w:t>
      </w:r>
      <w:r w:rsidRPr="007D4545">
        <w:rPr>
          <w:rFonts w:ascii="Times New Roman" w:hAnsi="Times New Roman" w:cs="Times New Roman"/>
          <w:sz w:val="28"/>
          <w:szCs w:val="28"/>
          <w:lang w:val="kk-KZ"/>
        </w:rPr>
        <w:t xml:space="preserve"> арпа өсімдіктеріндегі пролин құрамына әсері</w:t>
      </w:r>
    </w:p>
    <w:p w14:paraId="22FE7C30" w14:textId="77777777" w:rsidR="00726B85" w:rsidRPr="00726B85" w:rsidRDefault="00726B85" w:rsidP="00726B85">
      <w:pPr>
        <w:spacing w:after="0" w:line="19" w:lineRule="atLeast"/>
        <w:ind w:firstLine="709"/>
        <w:jc w:val="both"/>
        <w:rPr>
          <w:rFonts w:ascii="Times New Roman" w:hAnsi="Times New Roman" w:cs="Times New Roman"/>
          <w:sz w:val="28"/>
          <w:szCs w:val="28"/>
          <w:lang w:val="kk-KZ"/>
        </w:rPr>
      </w:pPr>
    </w:p>
    <w:p w14:paraId="17EF0466" w14:textId="77777777" w:rsidR="00726B85" w:rsidRPr="00726B85" w:rsidRDefault="00726B85" w:rsidP="00726B85">
      <w:pPr>
        <w:spacing w:after="0" w:line="19" w:lineRule="atLeast"/>
        <w:ind w:firstLine="709"/>
        <w:jc w:val="both"/>
        <w:rPr>
          <w:rFonts w:ascii="Times New Roman" w:hAnsi="Times New Roman" w:cs="Times New Roman"/>
          <w:sz w:val="28"/>
          <w:szCs w:val="28"/>
          <w:lang w:val="kk-KZ"/>
        </w:rPr>
      </w:pPr>
      <w:r w:rsidRPr="00726B85">
        <w:rPr>
          <w:rFonts w:ascii="Times New Roman" w:hAnsi="Times New Roman" w:cs="Times New Roman"/>
          <w:i/>
          <w:sz w:val="28"/>
          <w:szCs w:val="28"/>
          <w:lang w:val="en-US"/>
        </w:rPr>
        <w:t xml:space="preserve">Ps. </w:t>
      </w:r>
      <w:proofErr w:type="spellStart"/>
      <w:r w:rsidRPr="00726B85">
        <w:rPr>
          <w:rFonts w:ascii="Times New Roman" w:hAnsi="Times New Roman" w:cs="Times New Roman"/>
          <w:i/>
          <w:sz w:val="28"/>
          <w:szCs w:val="28"/>
          <w:lang w:val="en-US"/>
        </w:rPr>
        <w:t>flavescens</w:t>
      </w:r>
      <w:proofErr w:type="spellEnd"/>
      <w:r w:rsidRPr="00726B85">
        <w:rPr>
          <w:rFonts w:ascii="Times New Roman" w:hAnsi="Times New Roman" w:cs="Times New Roman"/>
          <w:i/>
          <w:sz w:val="28"/>
          <w:szCs w:val="28"/>
          <w:lang w:val="kk-KZ"/>
        </w:rPr>
        <w:t xml:space="preserve"> </w:t>
      </w:r>
      <w:r w:rsidRPr="00726B85">
        <w:rPr>
          <w:rFonts w:ascii="Times New Roman" w:hAnsi="Times New Roman" w:cs="Times New Roman"/>
          <w:sz w:val="28"/>
          <w:szCs w:val="28"/>
          <w:lang w:val="en-US"/>
        </w:rPr>
        <w:t xml:space="preserve">D5 </w:t>
      </w:r>
      <w:r w:rsidRPr="00726B85">
        <w:rPr>
          <w:rFonts w:ascii="Times New Roman" w:hAnsi="Times New Roman" w:cs="Times New Roman"/>
          <w:sz w:val="28"/>
          <w:szCs w:val="28"/>
          <w:lang w:val="kk-KZ"/>
        </w:rPr>
        <w:t>және</w:t>
      </w:r>
      <w:r w:rsidRPr="00726B85">
        <w:rPr>
          <w:rFonts w:ascii="Times New Roman" w:hAnsi="Times New Roman" w:cs="Times New Roman"/>
          <w:sz w:val="28"/>
          <w:szCs w:val="28"/>
          <w:lang w:val="en-US"/>
        </w:rPr>
        <w:t xml:space="preserve"> </w:t>
      </w:r>
      <w:proofErr w:type="spellStart"/>
      <w:r w:rsidRPr="00726B85">
        <w:rPr>
          <w:rFonts w:ascii="Times New Roman" w:hAnsi="Times New Roman" w:cs="Times New Roman"/>
          <w:i/>
          <w:sz w:val="28"/>
          <w:szCs w:val="28"/>
          <w:shd w:val="clear" w:color="auto" w:fill="FFFFFF"/>
          <w:lang w:val="en-US"/>
        </w:rPr>
        <w:t>Lysinibacillus</w:t>
      </w:r>
      <w:proofErr w:type="spellEnd"/>
      <w:r w:rsidRPr="00726B85">
        <w:rPr>
          <w:rFonts w:ascii="Times New Roman" w:hAnsi="Times New Roman" w:cs="Times New Roman"/>
          <w:i/>
          <w:sz w:val="28"/>
          <w:szCs w:val="28"/>
          <w:shd w:val="clear" w:color="auto" w:fill="FFFFFF"/>
          <w:lang w:val="kk-KZ"/>
        </w:rPr>
        <w:t xml:space="preserve"> </w:t>
      </w:r>
      <w:r w:rsidRPr="00726B85">
        <w:rPr>
          <w:rFonts w:ascii="Times New Roman" w:hAnsi="Times New Roman" w:cs="Times New Roman"/>
          <w:i/>
          <w:spacing w:val="1"/>
          <w:sz w:val="28"/>
          <w:szCs w:val="28"/>
          <w:lang w:val="en-US"/>
        </w:rPr>
        <w:t xml:space="preserve">sp. </w:t>
      </w:r>
      <w:r w:rsidRPr="00726B85">
        <w:rPr>
          <w:rFonts w:ascii="Times New Roman" w:hAnsi="Times New Roman" w:cs="Times New Roman"/>
          <w:sz w:val="28"/>
          <w:szCs w:val="28"/>
          <w:lang w:val="en-US"/>
        </w:rPr>
        <w:t>S1</w:t>
      </w:r>
      <w:r w:rsidRPr="00726B85">
        <w:rPr>
          <w:rFonts w:ascii="Times New Roman" w:hAnsi="Times New Roman" w:cs="Times New Roman"/>
          <w:sz w:val="28"/>
          <w:szCs w:val="28"/>
          <w:lang w:val="kk-KZ"/>
        </w:rPr>
        <w:t xml:space="preserve"> бактерияларымен өңделген өсімдіктердегі пролин мөлшері өңделмеген өсімдіктермен салыстырғанда </w:t>
      </w:r>
      <w:r w:rsidRPr="00726B85">
        <w:rPr>
          <w:rFonts w:ascii="Times New Roman" w:hAnsi="Times New Roman" w:cs="Times New Roman"/>
          <w:sz w:val="28"/>
          <w:szCs w:val="28"/>
          <w:lang w:val="en-US"/>
        </w:rPr>
        <w:t xml:space="preserve">1,5–2,2 </w:t>
      </w:r>
      <w:r w:rsidRPr="00726B85">
        <w:rPr>
          <w:rFonts w:ascii="Times New Roman" w:hAnsi="Times New Roman" w:cs="Times New Roman"/>
          <w:sz w:val="28"/>
          <w:szCs w:val="28"/>
          <w:lang w:val="kk-KZ"/>
        </w:rPr>
        <w:t xml:space="preserve">есе төмен және </w:t>
      </w:r>
      <w:r w:rsidRPr="00726B85">
        <w:rPr>
          <w:rFonts w:ascii="Times New Roman" w:hAnsi="Times New Roman" w:cs="Times New Roman"/>
          <w:sz w:val="28"/>
          <w:szCs w:val="28"/>
          <w:lang w:val="en-US"/>
        </w:rPr>
        <w:t>35,4</w:t>
      </w:r>
      <w:r w:rsidRPr="00726B85">
        <w:rPr>
          <w:rFonts w:ascii="Times New Roman" w:hAnsi="Times New Roman" w:cs="Times New Roman"/>
          <w:sz w:val="28"/>
          <w:szCs w:val="28"/>
          <w:lang w:val="kk-KZ"/>
        </w:rPr>
        <w:t xml:space="preserve"> – </w:t>
      </w:r>
      <w:r w:rsidRPr="00726B85">
        <w:rPr>
          <w:rFonts w:ascii="Times New Roman" w:hAnsi="Times New Roman" w:cs="Times New Roman"/>
          <w:sz w:val="28"/>
          <w:szCs w:val="28"/>
          <w:lang w:val="en-US"/>
        </w:rPr>
        <w:t>117,1</w:t>
      </w:r>
      <w:r w:rsidRPr="00726B85">
        <w:rPr>
          <w:rFonts w:ascii="Times New Roman" w:hAnsi="Times New Roman" w:cs="Times New Roman"/>
          <w:sz w:val="28"/>
          <w:szCs w:val="28"/>
          <w:lang w:val="kk-KZ"/>
        </w:rPr>
        <w:t xml:space="preserve"> </w:t>
      </w:r>
      <w:proofErr w:type="spellStart"/>
      <w:r w:rsidRPr="00726B85">
        <w:rPr>
          <w:rFonts w:ascii="Times New Roman" w:hAnsi="Times New Roman" w:cs="Times New Roman"/>
          <w:sz w:val="28"/>
          <w:szCs w:val="28"/>
        </w:rPr>
        <w:t>мкмоль</w:t>
      </w:r>
      <w:proofErr w:type="spellEnd"/>
      <w:r w:rsidRPr="00726B85">
        <w:rPr>
          <w:rFonts w:ascii="Times New Roman" w:hAnsi="Times New Roman" w:cs="Times New Roman"/>
          <w:sz w:val="28"/>
          <w:szCs w:val="28"/>
          <w:lang w:val="en-US"/>
        </w:rPr>
        <w:t>/</w:t>
      </w:r>
      <w:r w:rsidRPr="00726B85">
        <w:rPr>
          <w:rFonts w:ascii="Times New Roman" w:hAnsi="Times New Roman" w:cs="Times New Roman"/>
          <w:sz w:val="28"/>
          <w:szCs w:val="28"/>
        </w:rPr>
        <w:t>г</w:t>
      </w:r>
      <w:r w:rsidRPr="00726B85">
        <w:rPr>
          <w:rFonts w:ascii="Times New Roman" w:hAnsi="Times New Roman" w:cs="Times New Roman"/>
          <w:sz w:val="28"/>
          <w:szCs w:val="28"/>
          <w:lang w:val="en-US"/>
        </w:rPr>
        <w:t xml:space="preserve"> </w:t>
      </w:r>
      <w:r w:rsidRPr="00726B85">
        <w:rPr>
          <w:rFonts w:ascii="Times New Roman" w:hAnsi="Times New Roman" w:cs="Times New Roman"/>
          <w:sz w:val="28"/>
          <w:szCs w:val="28"/>
          <w:lang w:val="kk-KZ"/>
        </w:rPr>
        <w:t>диапазонын қамтиды</w:t>
      </w:r>
      <w:r w:rsidR="004D4FC6">
        <w:rPr>
          <w:rFonts w:ascii="Times New Roman" w:hAnsi="Times New Roman" w:cs="Times New Roman"/>
          <w:sz w:val="28"/>
          <w:szCs w:val="28"/>
          <w:lang w:val="en-US"/>
        </w:rPr>
        <w:t xml:space="preserve"> (16</w:t>
      </w:r>
      <w:r w:rsidR="00AB6679">
        <w:rPr>
          <w:rFonts w:ascii="Times New Roman" w:hAnsi="Times New Roman" w:cs="Times New Roman"/>
          <w:sz w:val="28"/>
          <w:szCs w:val="28"/>
          <w:lang w:val="kk-KZ"/>
        </w:rPr>
        <w:t>-</w:t>
      </w:r>
      <w:r w:rsidRPr="00726B85">
        <w:rPr>
          <w:rFonts w:ascii="Times New Roman" w:hAnsi="Times New Roman" w:cs="Times New Roman"/>
          <w:sz w:val="28"/>
          <w:szCs w:val="28"/>
          <w:lang w:val="kk-KZ"/>
        </w:rPr>
        <w:t>сурет</w:t>
      </w:r>
      <w:r w:rsidRPr="00726B85">
        <w:rPr>
          <w:rFonts w:ascii="Times New Roman" w:hAnsi="Times New Roman" w:cs="Times New Roman"/>
          <w:sz w:val="28"/>
          <w:szCs w:val="28"/>
          <w:lang w:val="en-US"/>
        </w:rPr>
        <w:t>).</w:t>
      </w:r>
      <w:r w:rsidRPr="00726B85">
        <w:rPr>
          <w:rFonts w:ascii="Times New Roman" w:hAnsi="Times New Roman" w:cs="Times New Roman"/>
          <w:sz w:val="28"/>
          <w:szCs w:val="28"/>
          <w:lang w:val="kk-KZ"/>
        </w:rPr>
        <w:t xml:space="preserve"> Тиісті деректер </w:t>
      </w:r>
      <w:r w:rsidRPr="00726B85">
        <w:rPr>
          <w:rFonts w:ascii="Times New Roman" w:hAnsi="Times New Roman" w:cs="Times New Roman"/>
          <w:bCs/>
          <w:sz w:val="28"/>
          <w:szCs w:val="28"/>
          <w:bdr w:val="none" w:sz="0" w:space="0" w:color="auto" w:frame="1"/>
          <w:shd w:val="clear" w:color="auto" w:fill="FFFFFF"/>
          <w:lang w:val="kk-KZ"/>
        </w:rPr>
        <w:t>MahaAbdallah</w:t>
      </w:r>
      <w:r w:rsidRPr="00726B85">
        <w:rPr>
          <w:rFonts w:ascii="Times New Roman" w:hAnsi="Times New Roman" w:cs="Times New Roman"/>
          <w:sz w:val="28"/>
          <w:szCs w:val="28"/>
          <w:lang w:val="kk-KZ"/>
        </w:rPr>
        <w:t xml:space="preserve"> және оның әріптестерінің зерттеу нәтижелерінде</w:t>
      </w:r>
      <w:r w:rsidR="00586691">
        <w:rPr>
          <w:rFonts w:ascii="Times New Roman" w:hAnsi="Times New Roman" w:cs="Times New Roman"/>
          <w:sz w:val="28"/>
          <w:szCs w:val="28"/>
          <w:lang w:val="kk-KZ"/>
        </w:rPr>
        <w:t xml:space="preserve"> де</w:t>
      </w:r>
      <w:r w:rsidRPr="00726B85">
        <w:rPr>
          <w:rFonts w:ascii="Times New Roman" w:hAnsi="Times New Roman" w:cs="Times New Roman"/>
          <w:sz w:val="28"/>
          <w:szCs w:val="28"/>
          <w:lang w:val="kk-KZ"/>
        </w:rPr>
        <w:t xml:space="preserve"> алынған</w:t>
      </w:r>
      <w:r w:rsidR="00586691">
        <w:rPr>
          <w:rFonts w:ascii="Times New Roman" w:hAnsi="Times New Roman" w:cs="Times New Roman"/>
          <w:sz w:val="28"/>
          <w:szCs w:val="28"/>
          <w:lang w:val="kk-KZ"/>
        </w:rPr>
        <w:t xml:space="preserve"> [174</w:t>
      </w:r>
      <w:r w:rsidRPr="00726B85">
        <w:rPr>
          <w:rFonts w:ascii="Times New Roman" w:hAnsi="Times New Roman" w:cs="Times New Roman"/>
          <w:sz w:val="28"/>
          <w:szCs w:val="28"/>
          <w:lang w:val="kk-KZ"/>
        </w:rPr>
        <w:t xml:space="preserve">]. Сонымен, тұзды стресс жағдайында </w:t>
      </w:r>
      <w:r w:rsidRPr="00726B85">
        <w:rPr>
          <w:rFonts w:ascii="Times New Roman" w:hAnsi="Times New Roman" w:cs="Times New Roman"/>
          <w:i/>
          <w:sz w:val="28"/>
          <w:szCs w:val="28"/>
          <w:lang w:val="kk-KZ"/>
        </w:rPr>
        <w:t>B. subtilis</w:t>
      </w:r>
      <w:r w:rsidRPr="00726B85">
        <w:rPr>
          <w:rFonts w:ascii="Times New Roman" w:hAnsi="Times New Roman" w:cs="Times New Roman"/>
          <w:sz w:val="28"/>
          <w:szCs w:val="28"/>
          <w:lang w:val="kk-KZ"/>
        </w:rPr>
        <w:t xml:space="preserve"> бактериясымен инокуляцияланған ноқат өсімдіктеріндегі пролин мөлшері инокуляцияланбаған нұсқалармен салыстырғанда 2,9 есе төмен болғаны </w:t>
      </w:r>
      <w:r w:rsidR="00586691">
        <w:rPr>
          <w:rFonts w:ascii="Times New Roman" w:hAnsi="Times New Roman" w:cs="Times New Roman"/>
          <w:sz w:val="28"/>
          <w:szCs w:val="28"/>
          <w:lang w:val="kk-KZ"/>
        </w:rPr>
        <w:t>анықталған</w:t>
      </w:r>
      <w:r w:rsidRPr="00726B85">
        <w:rPr>
          <w:rFonts w:ascii="Times New Roman" w:hAnsi="Times New Roman" w:cs="Times New Roman"/>
          <w:sz w:val="28"/>
          <w:szCs w:val="28"/>
          <w:lang w:val="kk-KZ"/>
        </w:rPr>
        <w:t xml:space="preserve">. </w:t>
      </w:r>
    </w:p>
    <w:p w14:paraId="4788710E" w14:textId="77777777" w:rsidR="00726B85" w:rsidRPr="00726B85" w:rsidRDefault="00726B85" w:rsidP="00726B85">
      <w:pPr>
        <w:spacing w:after="0" w:line="19" w:lineRule="atLeast"/>
        <w:ind w:firstLine="709"/>
        <w:jc w:val="both"/>
        <w:rPr>
          <w:rFonts w:ascii="Times New Roman" w:hAnsi="Times New Roman" w:cs="Times New Roman"/>
          <w:sz w:val="28"/>
          <w:szCs w:val="28"/>
          <w:lang w:val="kk-KZ"/>
        </w:rPr>
      </w:pPr>
      <w:r w:rsidRPr="00726B85">
        <w:rPr>
          <w:rFonts w:ascii="Times New Roman" w:hAnsi="Times New Roman" w:cs="Times New Roman"/>
          <w:sz w:val="28"/>
          <w:szCs w:val="28"/>
          <w:lang w:val="kk-KZ"/>
        </w:rPr>
        <w:t>Микроорганизмдер оттегінің улы түрлерін сіңіру арқылы ферменттерді денатурациядан қорғайды және стрессті жеңілдетеді, сол себепті өсімдіктердің клеткаларының зақымдану қау</w:t>
      </w:r>
      <w:r w:rsidR="00586691">
        <w:rPr>
          <w:rFonts w:ascii="Times New Roman" w:hAnsi="Times New Roman" w:cs="Times New Roman"/>
          <w:sz w:val="28"/>
          <w:szCs w:val="28"/>
          <w:lang w:val="kk-KZ"/>
        </w:rPr>
        <w:t>і</w:t>
      </w:r>
      <w:r w:rsidRPr="00726B85">
        <w:rPr>
          <w:rFonts w:ascii="Times New Roman" w:hAnsi="Times New Roman" w:cs="Times New Roman"/>
          <w:sz w:val="28"/>
          <w:szCs w:val="28"/>
          <w:lang w:val="kk-KZ"/>
        </w:rPr>
        <w:t>пі төмендейді</w:t>
      </w:r>
      <w:r w:rsidR="00586691">
        <w:rPr>
          <w:rFonts w:ascii="Times New Roman" w:hAnsi="Times New Roman" w:cs="Times New Roman"/>
          <w:sz w:val="28"/>
          <w:szCs w:val="28"/>
          <w:lang w:val="kk-KZ"/>
        </w:rPr>
        <w:t>. Алынған н</w:t>
      </w:r>
      <w:r w:rsidRPr="00726B85">
        <w:rPr>
          <w:rFonts w:ascii="Times New Roman" w:hAnsi="Times New Roman" w:cs="Times New Roman"/>
          <w:sz w:val="28"/>
          <w:szCs w:val="28"/>
          <w:lang w:val="kk-KZ"/>
        </w:rPr>
        <w:t>әтижелер өсімдіктерді бактериялық штамдармен инокуляциялау оларды стре</w:t>
      </w:r>
      <w:r w:rsidR="00586691">
        <w:rPr>
          <w:rFonts w:ascii="Times New Roman" w:hAnsi="Times New Roman" w:cs="Times New Roman"/>
          <w:sz w:val="28"/>
          <w:szCs w:val="28"/>
          <w:lang w:val="kk-KZ"/>
        </w:rPr>
        <w:t>с</w:t>
      </w:r>
      <w:r w:rsidRPr="00726B85">
        <w:rPr>
          <w:rFonts w:ascii="Times New Roman" w:hAnsi="Times New Roman" w:cs="Times New Roman"/>
          <w:sz w:val="28"/>
          <w:szCs w:val="28"/>
          <w:lang w:val="kk-KZ"/>
        </w:rPr>
        <w:t>с</w:t>
      </w:r>
      <w:r w:rsidR="00586691">
        <w:rPr>
          <w:rFonts w:ascii="Times New Roman" w:hAnsi="Times New Roman" w:cs="Times New Roman"/>
          <w:sz w:val="28"/>
          <w:szCs w:val="28"/>
          <w:lang w:val="kk-KZ"/>
        </w:rPr>
        <w:t>тік жағдайлардан қорғаудың тиімді</w:t>
      </w:r>
      <w:r w:rsidRPr="00726B85">
        <w:rPr>
          <w:rFonts w:ascii="Times New Roman" w:hAnsi="Times New Roman" w:cs="Times New Roman"/>
          <w:sz w:val="28"/>
          <w:szCs w:val="28"/>
          <w:lang w:val="kk-KZ"/>
        </w:rPr>
        <w:t xml:space="preserve"> әдісі болып табылатынын дәлелдейді.</w:t>
      </w:r>
    </w:p>
    <w:p w14:paraId="5866022C" w14:textId="77777777" w:rsidR="00110CB7" w:rsidRDefault="004E4778" w:rsidP="00110C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Тұзды стресс</w:t>
      </w:r>
      <w:r w:rsidR="00246C33" w:rsidRPr="007D4545">
        <w:rPr>
          <w:rFonts w:ascii="Times New Roman" w:hAnsi="Times New Roman" w:cs="Times New Roman"/>
          <w:sz w:val="28"/>
          <w:szCs w:val="28"/>
          <w:lang w:val="kk-KZ"/>
        </w:rPr>
        <w:t xml:space="preserve"> оттегінің белсенді </w:t>
      </w:r>
      <w:r>
        <w:rPr>
          <w:rFonts w:ascii="Times New Roman" w:hAnsi="Times New Roman" w:cs="Times New Roman"/>
          <w:sz w:val="28"/>
          <w:szCs w:val="28"/>
          <w:lang w:val="kk-KZ"/>
        </w:rPr>
        <w:t>формаларының</w:t>
      </w:r>
      <w:r w:rsidR="00246C33" w:rsidRPr="007D4545">
        <w:rPr>
          <w:rFonts w:ascii="Times New Roman" w:hAnsi="Times New Roman" w:cs="Times New Roman"/>
          <w:sz w:val="28"/>
          <w:szCs w:val="28"/>
          <w:lang w:val="kk-KZ"/>
        </w:rPr>
        <w:t xml:space="preserve"> (</w:t>
      </w:r>
      <w:r w:rsidR="00B06B98" w:rsidRPr="007D4545">
        <w:rPr>
          <w:rFonts w:ascii="Times New Roman" w:hAnsi="Times New Roman" w:cs="Times New Roman"/>
          <w:sz w:val="28"/>
          <w:szCs w:val="28"/>
          <w:lang w:val="kk-KZ"/>
        </w:rPr>
        <w:t>ОБФ</w:t>
      </w:r>
      <w:r w:rsidR="00246C33" w:rsidRPr="007D4545">
        <w:rPr>
          <w:rFonts w:ascii="Times New Roman" w:hAnsi="Times New Roman" w:cs="Times New Roman"/>
          <w:sz w:val="28"/>
          <w:szCs w:val="28"/>
          <w:lang w:val="kk-KZ"/>
        </w:rPr>
        <w:t>) өндірісін арттыру және жасуша мембраналарын, ақуыздарды, липидтерді және нуклеин қышқылдарын зақымдау арқылы тотығу</w:t>
      </w:r>
      <w:r w:rsidR="00C664AE">
        <w:rPr>
          <w:rFonts w:ascii="Times New Roman" w:hAnsi="Times New Roman" w:cs="Times New Roman"/>
          <w:sz w:val="28"/>
          <w:szCs w:val="28"/>
          <w:lang w:val="kk-KZ"/>
        </w:rPr>
        <w:t xml:space="preserve"> стресін тудыратыны белгілі [177-178</w:t>
      </w:r>
      <w:r w:rsidR="00246C33" w:rsidRPr="007D4545">
        <w:rPr>
          <w:rFonts w:ascii="Times New Roman" w:hAnsi="Times New Roman" w:cs="Times New Roman"/>
          <w:sz w:val="28"/>
          <w:szCs w:val="28"/>
          <w:lang w:val="kk-KZ"/>
        </w:rPr>
        <w:t>]. Каталаза, аскорбатпероксидаза және г</w:t>
      </w:r>
      <w:r w:rsidR="00112295">
        <w:rPr>
          <w:rFonts w:ascii="Times New Roman" w:hAnsi="Times New Roman" w:cs="Times New Roman"/>
          <w:sz w:val="28"/>
          <w:szCs w:val="28"/>
          <w:lang w:val="kk-KZ"/>
        </w:rPr>
        <w:t>в</w:t>
      </w:r>
      <w:r w:rsidR="00246C33" w:rsidRPr="007D4545">
        <w:rPr>
          <w:rFonts w:ascii="Times New Roman" w:hAnsi="Times New Roman" w:cs="Times New Roman"/>
          <w:sz w:val="28"/>
          <w:szCs w:val="28"/>
          <w:lang w:val="kk-KZ"/>
        </w:rPr>
        <w:t>аяколпероксидаза сияқты ферменттер</w:t>
      </w:r>
      <w:r w:rsidR="00733860">
        <w:rPr>
          <w:rFonts w:ascii="Times New Roman" w:hAnsi="Times New Roman" w:cs="Times New Roman"/>
          <w:sz w:val="28"/>
          <w:szCs w:val="28"/>
          <w:lang w:val="kk-KZ"/>
        </w:rPr>
        <w:t xml:space="preserve"> </w:t>
      </w:r>
      <w:r w:rsidR="00246C33" w:rsidRPr="007D4545">
        <w:rPr>
          <w:rFonts w:ascii="Times New Roman" w:hAnsi="Times New Roman" w:cs="Times New Roman"/>
          <w:sz w:val="28"/>
          <w:szCs w:val="28"/>
          <w:lang w:val="kk-KZ"/>
        </w:rPr>
        <w:t>өсімдіктерді антиоксидантты қорғаудың негізгі компоненттері ретінде қарастырылады. Сонымен қатар,</w:t>
      </w:r>
      <w:r w:rsidR="00733860">
        <w:rPr>
          <w:rFonts w:ascii="Times New Roman" w:hAnsi="Times New Roman" w:cs="Times New Roman"/>
          <w:sz w:val="28"/>
          <w:szCs w:val="28"/>
          <w:lang w:val="kk-KZ"/>
        </w:rPr>
        <w:t xml:space="preserve"> </w:t>
      </w:r>
      <w:r w:rsidR="00246C33" w:rsidRPr="007D4545">
        <w:rPr>
          <w:rFonts w:ascii="Times New Roman" w:hAnsi="Times New Roman" w:cs="Times New Roman"/>
          <w:sz w:val="28"/>
          <w:szCs w:val="28"/>
          <w:lang w:val="kk-KZ"/>
        </w:rPr>
        <w:t xml:space="preserve">әртүрлі антиоксидантты ферменттер </w:t>
      </w:r>
      <w:r w:rsidR="00B06B98" w:rsidRPr="007D4545">
        <w:rPr>
          <w:rFonts w:ascii="Times New Roman" w:hAnsi="Times New Roman" w:cs="Times New Roman"/>
          <w:sz w:val="28"/>
          <w:szCs w:val="28"/>
          <w:lang w:val="kk-KZ"/>
        </w:rPr>
        <w:t>ОБФ</w:t>
      </w:r>
      <w:r w:rsidR="00246C33" w:rsidRPr="007D4545">
        <w:rPr>
          <w:rFonts w:ascii="Times New Roman" w:hAnsi="Times New Roman" w:cs="Times New Roman"/>
          <w:sz w:val="28"/>
          <w:szCs w:val="28"/>
          <w:lang w:val="kk-KZ"/>
        </w:rPr>
        <w:t xml:space="preserve"> өндірісі мен сіңірілуіндегі тепе-теңдікті сақтауға көмектеседі және бұл ферменттердің белсенділігінің жоғарылауы стрес</w:t>
      </w:r>
      <w:r w:rsidR="00586691">
        <w:rPr>
          <w:rFonts w:ascii="Times New Roman" w:hAnsi="Times New Roman" w:cs="Times New Roman"/>
          <w:sz w:val="28"/>
          <w:szCs w:val="28"/>
          <w:lang w:val="kk-KZ"/>
        </w:rPr>
        <w:t>с</w:t>
      </w:r>
      <w:r w:rsidR="00112295">
        <w:rPr>
          <w:rFonts w:ascii="Times New Roman" w:hAnsi="Times New Roman" w:cs="Times New Roman"/>
          <w:sz w:val="28"/>
          <w:szCs w:val="28"/>
          <w:lang w:val="kk-KZ"/>
        </w:rPr>
        <w:t>т</w:t>
      </w:r>
      <w:r>
        <w:rPr>
          <w:rFonts w:ascii="Times New Roman" w:hAnsi="Times New Roman" w:cs="Times New Roman"/>
          <w:sz w:val="28"/>
          <w:szCs w:val="28"/>
          <w:lang w:val="kk-KZ"/>
        </w:rPr>
        <w:t xml:space="preserve">ік факторлардың әсерін төмендетеді </w:t>
      </w:r>
      <w:r w:rsidR="00695625">
        <w:rPr>
          <w:rFonts w:ascii="Times New Roman" w:hAnsi="Times New Roman" w:cs="Times New Roman"/>
          <w:sz w:val="28"/>
          <w:szCs w:val="28"/>
          <w:lang w:val="kk-KZ"/>
        </w:rPr>
        <w:t>[177;</w:t>
      </w:r>
      <w:r w:rsidR="00C664AE">
        <w:rPr>
          <w:rFonts w:ascii="Times New Roman" w:hAnsi="Times New Roman" w:cs="Times New Roman"/>
          <w:sz w:val="28"/>
          <w:szCs w:val="28"/>
          <w:lang w:val="kk-KZ"/>
        </w:rPr>
        <w:t>178</w:t>
      </w:r>
      <w:r w:rsidR="00110CB7">
        <w:rPr>
          <w:rFonts w:ascii="Times New Roman" w:hAnsi="Times New Roman" w:cs="Times New Roman"/>
          <w:sz w:val="28"/>
          <w:szCs w:val="28"/>
          <w:lang w:val="kk-KZ"/>
        </w:rPr>
        <w:t>].</w:t>
      </w:r>
    </w:p>
    <w:p w14:paraId="5C6E34E3" w14:textId="77777777" w:rsidR="00246C33" w:rsidRPr="007D4545" w:rsidRDefault="00246C33" w:rsidP="00110CB7">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i/>
          <w:iCs/>
          <w:sz w:val="28"/>
          <w:szCs w:val="28"/>
          <w:lang w:val="kk-KZ"/>
        </w:rPr>
        <w:t>Ps</w:t>
      </w:r>
      <w:r w:rsidR="00B06B98" w:rsidRPr="007D4545">
        <w:rPr>
          <w:rFonts w:ascii="Times New Roman" w:hAnsi="Times New Roman" w:cs="Times New Roman"/>
          <w:i/>
          <w:iCs/>
          <w:sz w:val="28"/>
          <w:szCs w:val="28"/>
          <w:lang w:val="kk-KZ"/>
        </w:rPr>
        <w:t>.</w:t>
      </w:r>
      <w:r w:rsidR="00E76282" w:rsidRPr="00110CB7">
        <w:rPr>
          <w:rFonts w:ascii="Times New Roman" w:hAnsi="Times New Roman" w:cs="Times New Roman"/>
          <w:i/>
          <w:iCs/>
          <w:sz w:val="28"/>
          <w:szCs w:val="28"/>
          <w:lang w:val="kk-KZ"/>
        </w:rPr>
        <w:t xml:space="preserve"> </w:t>
      </w:r>
      <w:r w:rsidR="00FE4221" w:rsidRPr="00FE4221">
        <w:rPr>
          <w:rFonts w:ascii="Times New Roman" w:hAnsi="Times New Roman" w:cs="Times New Roman"/>
          <w:i/>
          <w:iCs/>
          <w:sz w:val="28"/>
          <w:szCs w:val="28"/>
          <w:lang w:val="kk-KZ"/>
        </w:rPr>
        <w:t>f</w:t>
      </w:r>
      <w:r w:rsidRPr="007D4545">
        <w:rPr>
          <w:rFonts w:ascii="Times New Roman" w:hAnsi="Times New Roman" w:cs="Times New Roman"/>
          <w:i/>
          <w:iCs/>
          <w:sz w:val="28"/>
          <w:szCs w:val="28"/>
          <w:lang w:val="kk-KZ"/>
        </w:rPr>
        <w:t>lavescens</w:t>
      </w:r>
      <w:r w:rsidR="00E76282">
        <w:rPr>
          <w:rFonts w:ascii="Times New Roman" w:hAnsi="Times New Roman" w:cs="Times New Roman"/>
          <w:i/>
          <w:iCs/>
          <w:sz w:val="28"/>
          <w:szCs w:val="28"/>
          <w:lang w:val="kk-KZ"/>
        </w:rPr>
        <w:t xml:space="preserve"> </w:t>
      </w:r>
      <w:r w:rsidRPr="007D4545">
        <w:rPr>
          <w:rFonts w:ascii="Times New Roman" w:hAnsi="Times New Roman" w:cs="Times New Roman"/>
          <w:sz w:val="28"/>
          <w:szCs w:val="28"/>
          <w:lang w:val="kk-KZ"/>
        </w:rPr>
        <w:t xml:space="preserve">D5 және </w:t>
      </w:r>
      <w:r w:rsidRPr="007D4545">
        <w:rPr>
          <w:rFonts w:ascii="Times New Roman" w:hAnsi="Times New Roman" w:cs="Times New Roman"/>
          <w:i/>
          <w:iCs/>
          <w:sz w:val="28"/>
          <w:szCs w:val="28"/>
          <w:lang w:val="kk-KZ"/>
        </w:rPr>
        <w:t>Lysinibacillus sp.</w:t>
      </w:r>
      <w:r w:rsidR="00E76282">
        <w:rPr>
          <w:rFonts w:ascii="Times New Roman" w:hAnsi="Times New Roman" w:cs="Times New Roman"/>
          <w:i/>
          <w:iCs/>
          <w:sz w:val="28"/>
          <w:szCs w:val="28"/>
          <w:lang w:val="kk-KZ"/>
        </w:rPr>
        <w:t xml:space="preserve"> </w:t>
      </w:r>
      <w:r w:rsidRPr="007D4545">
        <w:rPr>
          <w:rFonts w:ascii="Times New Roman" w:hAnsi="Times New Roman" w:cs="Times New Roman"/>
          <w:sz w:val="28"/>
          <w:szCs w:val="28"/>
          <w:lang w:val="kk-KZ"/>
        </w:rPr>
        <w:t xml:space="preserve">S1 </w:t>
      </w:r>
      <w:r w:rsidR="00B06B98" w:rsidRPr="007D4545">
        <w:rPr>
          <w:rFonts w:ascii="Times New Roman" w:hAnsi="Times New Roman" w:cs="Times New Roman"/>
          <w:sz w:val="28"/>
          <w:szCs w:val="28"/>
          <w:lang w:val="kk-KZ"/>
        </w:rPr>
        <w:t xml:space="preserve">штамдарымен </w:t>
      </w:r>
      <w:r w:rsidRPr="007D4545">
        <w:rPr>
          <w:rFonts w:ascii="Times New Roman" w:hAnsi="Times New Roman" w:cs="Times New Roman"/>
          <w:sz w:val="28"/>
          <w:szCs w:val="28"/>
          <w:lang w:val="kk-KZ"/>
        </w:rPr>
        <w:t>өңдел</w:t>
      </w:r>
      <w:r w:rsidR="00B06B98" w:rsidRPr="007D4545">
        <w:rPr>
          <w:rFonts w:ascii="Times New Roman" w:hAnsi="Times New Roman" w:cs="Times New Roman"/>
          <w:sz w:val="28"/>
          <w:szCs w:val="28"/>
          <w:lang w:val="kk-KZ"/>
        </w:rPr>
        <w:t>ген</w:t>
      </w:r>
      <w:r w:rsidRPr="007D4545">
        <w:rPr>
          <w:rFonts w:ascii="Times New Roman" w:hAnsi="Times New Roman" w:cs="Times New Roman"/>
          <w:sz w:val="28"/>
          <w:szCs w:val="28"/>
          <w:lang w:val="kk-KZ"/>
        </w:rPr>
        <w:t xml:space="preserve"> өсімдіктер</w:t>
      </w:r>
      <w:r w:rsidR="00B06B98" w:rsidRPr="007D4545">
        <w:rPr>
          <w:rFonts w:ascii="Times New Roman" w:hAnsi="Times New Roman" w:cs="Times New Roman"/>
          <w:sz w:val="28"/>
          <w:szCs w:val="28"/>
          <w:lang w:val="kk-KZ"/>
        </w:rPr>
        <w:t xml:space="preserve">де </w:t>
      </w:r>
      <w:r w:rsidR="006B3B1A">
        <w:rPr>
          <w:rFonts w:ascii="Times New Roman" w:hAnsi="Times New Roman" w:cs="Times New Roman"/>
          <w:sz w:val="28"/>
          <w:szCs w:val="28"/>
          <w:lang w:val="kk-KZ"/>
        </w:rPr>
        <w:t>өңделмеген нұсқалармен</w:t>
      </w:r>
      <w:r w:rsidRPr="007D4545">
        <w:rPr>
          <w:rFonts w:ascii="Times New Roman" w:hAnsi="Times New Roman" w:cs="Times New Roman"/>
          <w:sz w:val="28"/>
          <w:szCs w:val="28"/>
          <w:lang w:val="kk-KZ"/>
        </w:rPr>
        <w:t xml:space="preserve"> салыстырғанда каталаза </w:t>
      </w:r>
      <w:r w:rsidR="006B3B1A">
        <w:rPr>
          <w:rFonts w:ascii="Times New Roman" w:hAnsi="Times New Roman" w:cs="Times New Roman"/>
          <w:sz w:val="28"/>
          <w:szCs w:val="28"/>
          <w:lang w:val="kk-KZ"/>
        </w:rPr>
        <w:lastRenderedPageBreak/>
        <w:t xml:space="preserve">антиоксидантты ферментінің концентрациясы </w:t>
      </w:r>
      <w:r w:rsidR="00110CB7" w:rsidRPr="007D4545">
        <w:rPr>
          <w:rFonts w:ascii="Times New Roman" w:hAnsi="Times New Roman" w:cs="Times New Roman"/>
          <w:sz w:val="28"/>
          <w:szCs w:val="28"/>
          <w:lang w:val="kk-KZ"/>
        </w:rPr>
        <w:t xml:space="preserve">1,4–7,4 есе </w:t>
      </w:r>
      <w:r w:rsidR="00110CB7">
        <w:rPr>
          <w:rFonts w:ascii="Times New Roman" w:hAnsi="Times New Roman" w:cs="Times New Roman"/>
          <w:sz w:val="28"/>
          <w:szCs w:val="28"/>
          <w:lang w:val="kk-KZ"/>
        </w:rPr>
        <w:t>жоғары болғаны анықталды</w:t>
      </w:r>
      <w:r w:rsidR="00110CB7" w:rsidRPr="00110CB7">
        <w:rPr>
          <w:rFonts w:ascii="Times New Roman" w:hAnsi="Times New Roman" w:cs="Times New Roman"/>
          <w:sz w:val="28"/>
          <w:szCs w:val="28"/>
          <w:lang w:val="kk-KZ"/>
        </w:rPr>
        <w:t xml:space="preserve"> </w:t>
      </w:r>
      <w:r w:rsidR="00110CB7">
        <w:rPr>
          <w:rFonts w:ascii="Times New Roman" w:hAnsi="Times New Roman" w:cs="Times New Roman"/>
          <w:sz w:val="28"/>
          <w:szCs w:val="28"/>
          <w:lang w:val="kk-KZ"/>
        </w:rPr>
        <w:t>(8</w:t>
      </w:r>
      <w:r w:rsidR="00110CB7" w:rsidRPr="007D4545">
        <w:rPr>
          <w:rFonts w:ascii="Times New Roman" w:hAnsi="Times New Roman" w:cs="Times New Roman"/>
          <w:sz w:val="28"/>
          <w:szCs w:val="28"/>
          <w:lang w:val="kk-KZ"/>
        </w:rPr>
        <w:t>-кесте)</w:t>
      </w:r>
      <w:r w:rsidRPr="007D4545">
        <w:rPr>
          <w:rFonts w:ascii="Times New Roman" w:hAnsi="Times New Roman" w:cs="Times New Roman"/>
          <w:sz w:val="28"/>
          <w:szCs w:val="28"/>
          <w:lang w:val="kk-KZ"/>
        </w:rPr>
        <w:t>.</w:t>
      </w:r>
    </w:p>
    <w:p w14:paraId="0AEFDFAE" w14:textId="77777777" w:rsidR="00E76282" w:rsidRPr="007D4545" w:rsidRDefault="00E76282" w:rsidP="00110CB7">
      <w:pPr>
        <w:spacing w:after="0" w:line="240" w:lineRule="auto"/>
        <w:jc w:val="both"/>
        <w:rPr>
          <w:rFonts w:ascii="Times New Roman" w:hAnsi="Times New Roman" w:cs="Times New Roman"/>
          <w:sz w:val="28"/>
          <w:szCs w:val="28"/>
          <w:lang w:val="kk-KZ"/>
        </w:rPr>
      </w:pPr>
    </w:p>
    <w:p w14:paraId="2F64C950" w14:textId="77777777" w:rsidR="00246C33" w:rsidRPr="007B3BDE" w:rsidRDefault="00E37A39" w:rsidP="00E37A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246C33" w:rsidRPr="007D4545">
        <w:rPr>
          <w:rFonts w:ascii="Times New Roman" w:hAnsi="Times New Roman" w:cs="Times New Roman"/>
          <w:sz w:val="28"/>
          <w:szCs w:val="28"/>
          <w:lang w:val="kk-KZ"/>
        </w:rPr>
        <w:t>есте</w:t>
      </w:r>
      <w:r w:rsidR="00110CB7">
        <w:rPr>
          <w:rFonts w:ascii="Times New Roman" w:hAnsi="Times New Roman" w:cs="Times New Roman"/>
          <w:sz w:val="28"/>
          <w:szCs w:val="28"/>
          <w:lang w:val="kk-KZ"/>
        </w:rPr>
        <w:t xml:space="preserve"> 8</w:t>
      </w:r>
      <w:r>
        <w:rPr>
          <w:rFonts w:ascii="Times New Roman" w:hAnsi="Times New Roman" w:cs="Times New Roman"/>
          <w:sz w:val="28"/>
          <w:szCs w:val="28"/>
          <w:lang w:val="kk-KZ"/>
        </w:rPr>
        <w:t xml:space="preserve"> –</w:t>
      </w:r>
      <w:r w:rsidR="004E4778">
        <w:rPr>
          <w:rFonts w:ascii="Times New Roman" w:hAnsi="Times New Roman" w:cs="Times New Roman"/>
          <w:sz w:val="28"/>
          <w:szCs w:val="28"/>
          <w:lang w:val="kk-KZ"/>
        </w:rPr>
        <w:t xml:space="preserve"> </w:t>
      </w:r>
      <w:r w:rsidR="00584693" w:rsidRPr="007D4545">
        <w:rPr>
          <w:rFonts w:ascii="Times New Roman" w:hAnsi="Times New Roman" w:cs="Times New Roman"/>
          <w:sz w:val="28"/>
          <w:szCs w:val="28"/>
          <w:lang w:val="kk-KZ"/>
        </w:rPr>
        <w:t xml:space="preserve">Эндофитті бактериялармен </w:t>
      </w:r>
      <w:r w:rsidR="00EE0790">
        <w:rPr>
          <w:rFonts w:ascii="Times New Roman" w:hAnsi="Times New Roman" w:cs="Times New Roman"/>
          <w:sz w:val="28"/>
          <w:szCs w:val="28"/>
          <w:lang w:val="kk-KZ"/>
        </w:rPr>
        <w:t>инокуляциялаудың</w:t>
      </w:r>
      <w:r w:rsidR="00584693" w:rsidRPr="007D4545">
        <w:rPr>
          <w:rFonts w:ascii="Times New Roman" w:hAnsi="Times New Roman" w:cs="Times New Roman"/>
          <w:sz w:val="28"/>
          <w:szCs w:val="28"/>
          <w:lang w:val="kk-KZ"/>
        </w:rPr>
        <w:t xml:space="preserve"> тұзды стресс жағдайында арпа өсімдіктеріндегі </w:t>
      </w:r>
      <w:r w:rsidR="00246C33" w:rsidRPr="007D4545">
        <w:rPr>
          <w:rFonts w:ascii="Times New Roman" w:hAnsi="Times New Roman" w:cs="Times New Roman"/>
          <w:sz w:val="28"/>
          <w:szCs w:val="28"/>
          <w:lang w:val="kk-KZ"/>
        </w:rPr>
        <w:t>антиоксидантты фер</w:t>
      </w:r>
      <w:r w:rsidR="0054638B">
        <w:rPr>
          <w:rFonts w:ascii="Times New Roman" w:hAnsi="Times New Roman" w:cs="Times New Roman"/>
          <w:sz w:val="28"/>
          <w:szCs w:val="28"/>
          <w:lang w:val="kk-KZ"/>
        </w:rPr>
        <w:t>менттердің белсенділігіне әсері</w:t>
      </w:r>
    </w:p>
    <w:p w14:paraId="488BD741" w14:textId="77777777" w:rsidR="00B06B98" w:rsidRPr="007D4545" w:rsidRDefault="00B06B98" w:rsidP="000A685D">
      <w:pPr>
        <w:spacing w:after="0" w:line="240" w:lineRule="auto"/>
        <w:ind w:firstLine="709"/>
        <w:jc w:val="both"/>
        <w:rPr>
          <w:rFonts w:ascii="Times New Roman" w:hAnsi="Times New Roman" w:cs="Times New Roman"/>
          <w:sz w:val="28"/>
          <w:szCs w:val="28"/>
          <w:lang w:val="kk-KZ"/>
        </w:rPr>
      </w:pPr>
    </w:p>
    <w:tbl>
      <w:tblPr>
        <w:tblStyle w:val="a3"/>
        <w:tblW w:w="9538" w:type="dxa"/>
        <w:tblLayout w:type="fixed"/>
        <w:tblLook w:val="04A0" w:firstRow="1" w:lastRow="0" w:firstColumn="1" w:lastColumn="0" w:noHBand="0" w:noVBand="1"/>
      </w:tblPr>
      <w:tblGrid>
        <w:gridCol w:w="808"/>
        <w:gridCol w:w="1788"/>
        <w:gridCol w:w="2048"/>
        <w:gridCol w:w="2410"/>
        <w:gridCol w:w="2484"/>
      </w:tblGrid>
      <w:tr w:rsidR="00246C33" w:rsidRPr="00110CB7" w14:paraId="5197B967" w14:textId="77777777" w:rsidTr="0054638B">
        <w:tc>
          <w:tcPr>
            <w:tcW w:w="2596" w:type="dxa"/>
            <w:gridSpan w:val="2"/>
            <w:hideMark/>
          </w:tcPr>
          <w:p w14:paraId="37CDC69C" w14:textId="77777777" w:rsidR="00246C3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Нұсқа</w:t>
            </w:r>
          </w:p>
        </w:tc>
        <w:tc>
          <w:tcPr>
            <w:tcW w:w="2048" w:type="dxa"/>
            <w:hideMark/>
          </w:tcPr>
          <w:p w14:paraId="6C491B05"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Каталаза</w:t>
            </w:r>
            <w:r w:rsidRPr="00110CB7">
              <w:rPr>
                <w:rFonts w:ascii="Times New Roman" w:eastAsia="Times New Roman" w:hAnsi="Times New Roman" w:cs="Times New Roman"/>
                <w:color w:val="222222"/>
                <w:sz w:val="24"/>
                <w:szCs w:val="28"/>
                <w:lang w:val="kk-KZ" w:eastAsia="ru-RU"/>
              </w:rPr>
              <w:t>, мкмоль мин</w:t>
            </w:r>
            <w:r w:rsidRPr="00110CB7">
              <w:rPr>
                <w:rFonts w:ascii="Times New Roman" w:eastAsia="Times New Roman" w:hAnsi="Times New Roman" w:cs="Times New Roman"/>
                <w:color w:val="222222"/>
                <w:sz w:val="24"/>
                <w:szCs w:val="28"/>
                <w:vertAlign w:val="superscript"/>
                <w:lang w:val="kk-KZ" w:eastAsia="ru-RU"/>
              </w:rPr>
              <w:t>−1</w:t>
            </w:r>
            <w:r w:rsidRPr="00110CB7">
              <w:rPr>
                <w:rFonts w:ascii="Times New Roman" w:eastAsia="Times New Roman" w:hAnsi="Times New Roman" w:cs="Times New Roman"/>
                <w:color w:val="222222"/>
                <w:sz w:val="24"/>
                <w:szCs w:val="28"/>
                <w:lang w:val="kk-KZ" w:eastAsia="ru-RU"/>
              </w:rPr>
              <w:t> мг белка</w:t>
            </w:r>
            <w:r w:rsidRPr="00110CB7">
              <w:rPr>
                <w:rFonts w:ascii="Times New Roman" w:eastAsia="Times New Roman" w:hAnsi="Times New Roman" w:cs="Times New Roman"/>
                <w:color w:val="222222"/>
                <w:sz w:val="24"/>
                <w:szCs w:val="28"/>
                <w:vertAlign w:val="superscript"/>
                <w:lang w:val="kk-KZ" w:eastAsia="ru-RU"/>
              </w:rPr>
              <w:t>−1</w:t>
            </w:r>
          </w:p>
        </w:tc>
        <w:tc>
          <w:tcPr>
            <w:tcW w:w="2410" w:type="dxa"/>
            <w:hideMark/>
          </w:tcPr>
          <w:p w14:paraId="4B9E928A"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Аскорбатпероксидаза, мкмоль мин</w:t>
            </w:r>
            <w:r w:rsidRPr="00110CB7">
              <w:rPr>
                <w:rFonts w:ascii="Times New Roman" w:eastAsia="Times New Roman" w:hAnsi="Times New Roman" w:cs="Times New Roman"/>
                <w:color w:val="222222"/>
                <w:sz w:val="24"/>
                <w:szCs w:val="28"/>
                <w:vertAlign w:val="superscript"/>
                <w:lang w:val="kk-KZ" w:eastAsia="ru-RU"/>
              </w:rPr>
              <w:t>−1</w:t>
            </w:r>
            <w:r w:rsidRPr="00110CB7">
              <w:rPr>
                <w:rFonts w:ascii="Times New Roman" w:eastAsia="Times New Roman" w:hAnsi="Times New Roman" w:cs="Times New Roman"/>
                <w:color w:val="222222"/>
                <w:sz w:val="24"/>
                <w:szCs w:val="28"/>
                <w:lang w:val="kk-KZ" w:eastAsia="ru-RU"/>
              </w:rPr>
              <w:t> мг бел</w:t>
            </w:r>
            <w:r w:rsidR="00584693" w:rsidRPr="00110CB7">
              <w:rPr>
                <w:rFonts w:ascii="Times New Roman" w:eastAsia="Times New Roman" w:hAnsi="Times New Roman" w:cs="Times New Roman"/>
                <w:color w:val="222222"/>
                <w:sz w:val="24"/>
                <w:szCs w:val="28"/>
                <w:lang w:val="kk-KZ" w:eastAsia="ru-RU"/>
              </w:rPr>
              <w:t>ок</w:t>
            </w:r>
            <w:r w:rsidRPr="00110CB7">
              <w:rPr>
                <w:rFonts w:ascii="Times New Roman" w:eastAsia="Times New Roman" w:hAnsi="Times New Roman" w:cs="Times New Roman"/>
                <w:color w:val="222222"/>
                <w:sz w:val="24"/>
                <w:szCs w:val="28"/>
                <w:vertAlign w:val="superscript"/>
                <w:lang w:val="kk-KZ" w:eastAsia="ru-RU"/>
              </w:rPr>
              <w:t>−1</w:t>
            </w:r>
          </w:p>
        </w:tc>
        <w:tc>
          <w:tcPr>
            <w:tcW w:w="2484" w:type="dxa"/>
            <w:hideMark/>
          </w:tcPr>
          <w:p w14:paraId="1D689E90"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Гваяколпероксидаза, мкмоль мин</w:t>
            </w:r>
            <w:r w:rsidRPr="00110CB7">
              <w:rPr>
                <w:rFonts w:ascii="Times New Roman" w:eastAsia="Times New Roman" w:hAnsi="Times New Roman" w:cs="Times New Roman"/>
                <w:color w:val="222222"/>
                <w:sz w:val="24"/>
                <w:szCs w:val="28"/>
                <w:vertAlign w:val="superscript"/>
                <w:lang w:val="kk-KZ" w:eastAsia="ru-RU"/>
              </w:rPr>
              <w:t>−1</w:t>
            </w:r>
            <w:r w:rsidRPr="00110CB7">
              <w:rPr>
                <w:rFonts w:ascii="Times New Roman" w:eastAsia="Times New Roman" w:hAnsi="Times New Roman" w:cs="Times New Roman"/>
                <w:color w:val="222222"/>
                <w:sz w:val="24"/>
                <w:szCs w:val="28"/>
                <w:lang w:val="kk-KZ" w:eastAsia="ru-RU"/>
              </w:rPr>
              <w:t> мг бел</w:t>
            </w:r>
            <w:r w:rsidR="00584693" w:rsidRPr="00110CB7">
              <w:rPr>
                <w:rFonts w:ascii="Times New Roman" w:eastAsia="Times New Roman" w:hAnsi="Times New Roman" w:cs="Times New Roman"/>
                <w:color w:val="222222"/>
                <w:sz w:val="24"/>
                <w:szCs w:val="28"/>
                <w:lang w:val="kk-KZ" w:eastAsia="ru-RU"/>
              </w:rPr>
              <w:t>ок</w:t>
            </w:r>
            <w:r w:rsidRPr="00110CB7">
              <w:rPr>
                <w:rFonts w:ascii="Times New Roman" w:eastAsia="Times New Roman" w:hAnsi="Times New Roman" w:cs="Times New Roman"/>
                <w:color w:val="222222"/>
                <w:sz w:val="24"/>
                <w:szCs w:val="28"/>
                <w:vertAlign w:val="superscript"/>
                <w:lang w:val="kk-KZ" w:eastAsia="ru-RU"/>
              </w:rPr>
              <w:t>−1</w:t>
            </w:r>
          </w:p>
        </w:tc>
      </w:tr>
      <w:tr w:rsidR="00246C33" w:rsidRPr="00110CB7" w14:paraId="0B807810" w14:textId="77777777" w:rsidTr="0054638B">
        <w:tc>
          <w:tcPr>
            <w:tcW w:w="808" w:type="dxa"/>
            <w:vMerge w:val="restart"/>
            <w:hideMark/>
          </w:tcPr>
          <w:p w14:paraId="44B07C02" w14:textId="77777777" w:rsidR="00246C33" w:rsidRPr="00110CB7" w:rsidRDefault="00246C33" w:rsidP="00E37A39">
            <w:pPr>
              <w:jc w:val="center"/>
              <w:rPr>
                <w:rFonts w:ascii="Times New Roman" w:hAnsi="Times New Roman" w:cs="Times New Roman"/>
                <w:sz w:val="24"/>
                <w:szCs w:val="28"/>
                <w:lang w:val="kk-KZ"/>
              </w:rPr>
            </w:pPr>
            <w:r w:rsidRPr="00110CB7">
              <w:rPr>
                <w:rFonts w:ascii="Times New Roman" w:hAnsi="Times New Roman" w:cs="Times New Roman"/>
                <w:sz w:val="24"/>
                <w:szCs w:val="28"/>
                <w:lang w:val="kk-KZ"/>
              </w:rPr>
              <w:t>NaCl</w:t>
            </w:r>
          </w:p>
          <w:p w14:paraId="41923F87" w14:textId="77777777" w:rsidR="0058469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жоқ орта</w:t>
            </w:r>
          </w:p>
        </w:tc>
        <w:tc>
          <w:tcPr>
            <w:tcW w:w="1788" w:type="dxa"/>
            <w:hideMark/>
          </w:tcPr>
          <w:p w14:paraId="229BFFFA" w14:textId="77777777" w:rsidR="00246C3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Бақылау</w:t>
            </w:r>
          </w:p>
        </w:tc>
        <w:tc>
          <w:tcPr>
            <w:tcW w:w="2048" w:type="dxa"/>
            <w:hideMark/>
          </w:tcPr>
          <w:p w14:paraId="55B7DCCE"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0.046 ± 0.001 </w:t>
            </w:r>
          </w:p>
        </w:tc>
        <w:tc>
          <w:tcPr>
            <w:tcW w:w="2410" w:type="dxa"/>
            <w:hideMark/>
          </w:tcPr>
          <w:p w14:paraId="099EB384"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7.2 ± 0.3 </w:t>
            </w:r>
          </w:p>
        </w:tc>
        <w:tc>
          <w:tcPr>
            <w:tcW w:w="2484" w:type="dxa"/>
            <w:hideMark/>
          </w:tcPr>
          <w:p w14:paraId="285978EA"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12.3 ± 0.5 </w:t>
            </w:r>
          </w:p>
        </w:tc>
      </w:tr>
      <w:tr w:rsidR="00246C33" w:rsidRPr="00110CB7" w14:paraId="60C10932" w14:textId="77777777" w:rsidTr="0054638B">
        <w:tc>
          <w:tcPr>
            <w:tcW w:w="808" w:type="dxa"/>
            <w:vMerge/>
            <w:hideMark/>
          </w:tcPr>
          <w:p w14:paraId="5A8AA320"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hideMark/>
          </w:tcPr>
          <w:p w14:paraId="13A0EE00"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i/>
                <w:iCs/>
                <w:sz w:val="24"/>
                <w:szCs w:val="28"/>
                <w:lang w:val="kk-KZ"/>
              </w:rPr>
              <w:t>Ps. flavescens</w:t>
            </w:r>
            <w:r w:rsidRPr="00110CB7">
              <w:rPr>
                <w:rFonts w:ascii="Times New Roman" w:hAnsi="Times New Roman" w:cs="Times New Roman"/>
                <w:sz w:val="24"/>
                <w:szCs w:val="28"/>
                <w:lang w:val="kk-KZ"/>
              </w:rPr>
              <w:t> D5</w:t>
            </w:r>
          </w:p>
        </w:tc>
        <w:tc>
          <w:tcPr>
            <w:tcW w:w="2048" w:type="dxa"/>
            <w:hideMark/>
          </w:tcPr>
          <w:p w14:paraId="1FD734A4"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0.049 ± 0.001 </w:t>
            </w:r>
          </w:p>
        </w:tc>
        <w:tc>
          <w:tcPr>
            <w:tcW w:w="2410" w:type="dxa"/>
            <w:hideMark/>
          </w:tcPr>
          <w:p w14:paraId="1E0B4BBA"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7.4 ± 0.2 </w:t>
            </w:r>
          </w:p>
        </w:tc>
        <w:tc>
          <w:tcPr>
            <w:tcW w:w="2484" w:type="dxa"/>
            <w:hideMark/>
          </w:tcPr>
          <w:p w14:paraId="3264D15F"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12.6 ± 0.4 </w:t>
            </w:r>
          </w:p>
        </w:tc>
      </w:tr>
      <w:tr w:rsidR="00246C33" w:rsidRPr="00110CB7" w14:paraId="677A138B" w14:textId="77777777" w:rsidTr="0054638B">
        <w:tc>
          <w:tcPr>
            <w:tcW w:w="808" w:type="dxa"/>
            <w:vMerge/>
          </w:tcPr>
          <w:p w14:paraId="688A9B47"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tcPr>
          <w:p w14:paraId="2873E403" w14:textId="77777777" w:rsidR="00246C33" w:rsidRPr="00110CB7" w:rsidRDefault="00246C33" w:rsidP="00E37A39">
            <w:pPr>
              <w:jc w:val="center"/>
              <w:rPr>
                <w:rFonts w:ascii="Times New Roman" w:eastAsia="Times New Roman" w:hAnsi="Times New Roman" w:cs="Times New Roman"/>
                <w:i/>
                <w:iCs/>
                <w:color w:val="222222"/>
                <w:sz w:val="24"/>
                <w:szCs w:val="28"/>
                <w:lang w:val="kk-KZ" w:eastAsia="ru-RU"/>
              </w:rPr>
            </w:pPr>
            <w:r w:rsidRPr="00110CB7">
              <w:rPr>
                <w:rFonts w:ascii="Times New Roman" w:hAnsi="Times New Roman" w:cs="Times New Roman"/>
                <w:i/>
                <w:sz w:val="24"/>
                <w:szCs w:val="28"/>
                <w:shd w:val="clear" w:color="auto" w:fill="FFFFFF"/>
                <w:lang w:val="kk-KZ"/>
              </w:rPr>
              <w:t xml:space="preserve">Lysinibacillus </w:t>
            </w:r>
            <w:r w:rsidRPr="00110CB7">
              <w:rPr>
                <w:rFonts w:ascii="Times New Roman" w:hAnsi="Times New Roman" w:cs="Times New Roman"/>
                <w:i/>
                <w:spacing w:val="1"/>
                <w:sz w:val="24"/>
                <w:szCs w:val="28"/>
                <w:lang w:val="kk-KZ"/>
              </w:rPr>
              <w:t xml:space="preserve">sp. </w:t>
            </w:r>
            <w:r w:rsidRPr="00110CB7">
              <w:rPr>
                <w:rFonts w:ascii="Times New Roman" w:hAnsi="Times New Roman" w:cs="Times New Roman"/>
                <w:iCs/>
                <w:sz w:val="24"/>
                <w:szCs w:val="28"/>
                <w:lang w:val="kk-KZ"/>
              </w:rPr>
              <w:t>S1</w:t>
            </w:r>
          </w:p>
        </w:tc>
        <w:tc>
          <w:tcPr>
            <w:tcW w:w="2048" w:type="dxa"/>
          </w:tcPr>
          <w:p w14:paraId="00FF0C2E"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 xml:space="preserve">0.048 ± 0.001 </w:t>
            </w:r>
          </w:p>
        </w:tc>
        <w:tc>
          <w:tcPr>
            <w:tcW w:w="2410" w:type="dxa"/>
          </w:tcPr>
          <w:p w14:paraId="5382DFF5"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 xml:space="preserve">7.3 ± 0.2 </w:t>
            </w:r>
          </w:p>
        </w:tc>
        <w:tc>
          <w:tcPr>
            <w:tcW w:w="2484" w:type="dxa"/>
          </w:tcPr>
          <w:p w14:paraId="5ED68A07"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12.7 ± 0.3</w:t>
            </w:r>
          </w:p>
        </w:tc>
      </w:tr>
      <w:tr w:rsidR="00246C33" w:rsidRPr="00110CB7" w14:paraId="038B50E9" w14:textId="77777777" w:rsidTr="0054638B">
        <w:tc>
          <w:tcPr>
            <w:tcW w:w="808" w:type="dxa"/>
            <w:vMerge w:val="restart"/>
            <w:hideMark/>
          </w:tcPr>
          <w:p w14:paraId="514CB601"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NaCl 3 г/кг</w:t>
            </w:r>
          </w:p>
        </w:tc>
        <w:tc>
          <w:tcPr>
            <w:tcW w:w="1788" w:type="dxa"/>
            <w:hideMark/>
          </w:tcPr>
          <w:p w14:paraId="06EF1D88" w14:textId="77777777" w:rsidR="00246C3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Бақылау</w:t>
            </w:r>
          </w:p>
        </w:tc>
        <w:tc>
          <w:tcPr>
            <w:tcW w:w="2048" w:type="dxa"/>
            <w:hideMark/>
          </w:tcPr>
          <w:p w14:paraId="1E4CA3BB"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0.087 ± 0.002 </w:t>
            </w:r>
          </w:p>
        </w:tc>
        <w:tc>
          <w:tcPr>
            <w:tcW w:w="2410" w:type="dxa"/>
            <w:hideMark/>
          </w:tcPr>
          <w:p w14:paraId="7D31EEAF"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4.6 ± 0.2 </w:t>
            </w:r>
          </w:p>
        </w:tc>
        <w:tc>
          <w:tcPr>
            <w:tcW w:w="2484" w:type="dxa"/>
            <w:hideMark/>
          </w:tcPr>
          <w:p w14:paraId="7F9EA0CA"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13.13 ± 0.6 </w:t>
            </w:r>
          </w:p>
        </w:tc>
      </w:tr>
      <w:tr w:rsidR="00246C33" w:rsidRPr="00110CB7" w14:paraId="2BEEEC2C" w14:textId="77777777" w:rsidTr="0054638B">
        <w:tc>
          <w:tcPr>
            <w:tcW w:w="808" w:type="dxa"/>
            <w:vMerge/>
            <w:hideMark/>
          </w:tcPr>
          <w:p w14:paraId="12ABA0F0"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hideMark/>
          </w:tcPr>
          <w:p w14:paraId="5D49C3B2"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i/>
                <w:iCs/>
                <w:sz w:val="24"/>
                <w:szCs w:val="28"/>
                <w:lang w:val="kk-KZ"/>
              </w:rPr>
              <w:t>Ps. flavescens</w:t>
            </w:r>
            <w:r w:rsidRPr="00110CB7">
              <w:rPr>
                <w:rFonts w:ascii="Times New Roman" w:hAnsi="Times New Roman" w:cs="Times New Roman"/>
                <w:sz w:val="24"/>
                <w:szCs w:val="28"/>
                <w:lang w:val="kk-KZ"/>
              </w:rPr>
              <w:t> D5</w:t>
            </w:r>
          </w:p>
        </w:tc>
        <w:tc>
          <w:tcPr>
            <w:tcW w:w="2048" w:type="dxa"/>
            <w:hideMark/>
          </w:tcPr>
          <w:p w14:paraId="71E55974"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0.12 ± 0.003 </w:t>
            </w:r>
          </w:p>
        </w:tc>
        <w:tc>
          <w:tcPr>
            <w:tcW w:w="2410" w:type="dxa"/>
            <w:hideMark/>
          </w:tcPr>
          <w:p w14:paraId="06A5B686"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9.2 ± 0.4 </w:t>
            </w:r>
          </w:p>
        </w:tc>
        <w:tc>
          <w:tcPr>
            <w:tcW w:w="2484" w:type="dxa"/>
            <w:hideMark/>
          </w:tcPr>
          <w:p w14:paraId="1E57DE11"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27.1 ± 0.7 </w:t>
            </w:r>
          </w:p>
        </w:tc>
      </w:tr>
      <w:tr w:rsidR="00246C33" w:rsidRPr="00110CB7" w14:paraId="488F72FE" w14:textId="77777777" w:rsidTr="0054638B">
        <w:tc>
          <w:tcPr>
            <w:tcW w:w="808" w:type="dxa"/>
            <w:vMerge/>
          </w:tcPr>
          <w:p w14:paraId="07E71E18"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tcPr>
          <w:p w14:paraId="487A247C" w14:textId="77777777" w:rsidR="00246C33" w:rsidRPr="00110CB7" w:rsidRDefault="00246C33" w:rsidP="00E37A39">
            <w:pPr>
              <w:jc w:val="center"/>
              <w:rPr>
                <w:rFonts w:ascii="Times New Roman" w:eastAsia="Times New Roman" w:hAnsi="Times New Roman" w:cs="Times New Roman"/>
                <w:i/>
                <w:iCs/>
                <w:color w:val="222222"/>
                <w:sz w:val="24"/>
                <w:szCs w:val="28"/>
                <w:lang w:val="kk-KZ" w:eastAsia="ru-RU"/>
              </w:rPr>
            </w:pPr>
            <w:r w:rsidRPr="00110CB7">
              <w:rPr>
                <w:rFonts w:ascii="Times New Roman" w:hAnsi="Times New Roman" w:cs="Times New Roman"/>
                <w:i/>
                <w:sz w:val="24"/>
                <w:szCs w:val="28"/>
                <w:shd w:val="clear" w:color="auto" w:fill="FFFFFF"/>
                <w:lang w:val="kk-KZ"/>
              </w:rPr>
              <w:t xml:space="preserve">Lysinibacillus </w:t>
            </w:r>
            <w:r w:rsidRPr="00110CB7">
              <w:rPr>
                <w:rFonts w:ascii="Times New Roman" w:hAnsi="Times New Roman" w:cs="Times New Roman"/>
                <w:i/>
                <w:spacing w:val="1"/>
                <w:sz w:val="24"/>
                <w:szCs w:val="28"/>
                <w:lang w:val="kk-KZ"/>
              </w:rPr>
              <w:t xml:space="preserve">sp. </w:t>
            </w:r>
            <w:r w:rsidRPr="00110CB7">
              <w:rPr>
                <w:rFonts w:ascii="Times New Roman" w:hAnsi="Times New Roman" w:cs="Times New Roman"/>
                <w:iCs/>
                <w:sz w:val="24"/>
                <w:szCs w:val="28"/>
                <w:lang w:val="kk-KZ"/>
              </w:rPr>
              <w:t>S1</w:t>
            </w:r>
          </w:p>
        </w:tc>
        <w:tc>
          <w:tcPr>
            <w:tcW w:w="2048" w:type="dxa"/>
          </w:tcPr>
          <w:p w14:paraId="10D67181"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0.15 ± 0.002</w:t>
            </w:r>
          </w:p>
        </w:tc>
        <w:tc>
          <w:tcPr>
            <w:tcW w:w="2410" w:type="dxa"/>
          </w:tcPr>
          <w:p w14:paraId="0DCD2E25"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10.1 ± 0.3</w:t>
            </w:r>
          </w:p>
        </w:tc>
        <w:tc>
          <w:tcPr>
            <w:tcW w:w="2484" w:type="dxa"/>
          </w:tcPr>
          <w:p w14:paraId="136FF179"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30.4 ± 1.2</w:t>
            </w:r>
          </w:p>
        </w:tc>
      </w:tr>
      <w:tr w:rsidR="00246C33" w:rsidRPr="00110CB7" w14:paraId="08AC00FC" w14:textId="77777777" w:rsidTr="0054638B">
        <w:tc>
          <w:tcPr>
            <w:tcW w:w="808" w:type="dxa"/>
            <w:vMerge w:val="restart"/>
            <w:hideMark/>
          </w:tcPr>
          <w:p w14:paraId="423B516A"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NaCl 4 г/кг</w:t>
            </w:r>
          </w:p>
        </w:tc>
        <w:tc>
          <w:tcPr>
            <w:tcW w:w="1788" w:type="dxa"/>
            <w:hideMark/>
          </w:tcPr>
          <w:p w14:paraId="78AF32DC" w14:textId="77777777" w:rsidR="00246C3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Бақылау</w:t>
            </w:r>
          </w:p>
        </w:tc>
        <w:tc>
          <w:tcPr>
            <w:tcW w:w="2048" w:type="dxa"/>
            <w:hideMark/>
          </w:tcPr>
          <w:p w14:paraId="743F1C94"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0.065 ± 0.001 </w:t>
            </w:r>
          </w:p>
        </w:tc>
        <w:tc>
          <w:tcPr>
            <w:tcW w:w="2410" w:type="dxa"/>
            <w:hideMark/>
          </w:tcPr>
          <w:p w14:paraId="343840F1"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5.75 ± 0.2 </w:t>
            </w:r>
          </w:p>
        </w:tc>
        <w:tc>
          <w:tcPr>
            <w:tcW w:w="2484" w:type="dxa"/>
            <w:hideMark/>
          </w:tcPr>
          <w:p w14:paraId="6D203C08"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16.26 ± 0.6 </w:t>
            </w:r>
          </w:p>
        </w:tc>
      </w:tr>
      <w:tr w:rsidR="00246C33" w:rsidRPr="00110CB7" w14:paraId="227875D8" w14:textId="77777777" w:rsidTr="0054638B">
        <w:tc>
          <w:tcPr>
            <w:tcW w:w="808" w:type="dxa"/>
            <w:vMerge/>
            <w:hideMark/>
          </w:tcPr>
          <w:p w14:paraId="49AE839C"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hideMark/>
          </w:tcPr>
          <w:p w14:paraId="46FBDD20"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i/>
                <w:iCs/>
                <w:sz w:val="24"/>
                <w:szCs w:val="28"/>
                <w:lang w:val="kk-KZ"/>
              </w:rPr>
              <w:t>Ps. flavescens</w:t>
            </w:r>
            <w:r w:rsidRPr="00110CB7">
              <w:rPr>
                <w:rFonts w:ascii="Times New Roman" w:hAnsi="Times New Roman" w:cs="Times New Roman"/>
                <w:sz w:val="24"/>
                <w:szCs w:val="28"/>
                <w:lang w:val="kk-KZ"/>
              </w:rPr>
              <w:t> D5</w:t>
            </w:r>
          </w:p>
        </w:tc>
        <w:tc>
          <w:tcPr>
            <w:tcW w:w="2048" w:type="dxa"/>
            <w:hideMark/>
          </w:tcPr>
          <w:p w14:paraId="475EEC37"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0.23 ± 0.01 </w:t>
            </w:r>
          </w:p>
        </w:tc>
        <w:tc>
          <w:tcPr>
            <w:tcW w:w="2410" w:type="dxa"/>
            <w:hideMark/>
          </w:tcPr>
          <w:p w14:paraId="1F98E0C9"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16.05 ± 0.7 </w:t>
            </w:r>
          </w:p>
        </w:tc>
        <w:tc>
          <w:tcPr>
            <w:tcW w:w="2484" w:type="dxa"/>
            <w:hideMark/>
          </w:tcPr>
          <w:p w14:paraId="46F43A96"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34.1 ± 1.7 </w:t>
            </w:r>
          </w:p>
        </w:tc>
      </w:tr>
      <w:tr w:rsidR="00246C33" w:rsidRPr="00110CB7" w14:paraId="071B72F5" w14:textId="77777777" w:rsidTr="0054638B">
        <w:tc>
          <w:tcPr>
            <w:tcW w:w="808" w:type="dxa"/>
            <w:vMerge/>
          </w:tcPr>
          <w:p w14:paraId="024DA1C9"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tcPr>
          <w:p w14:paraId="774445FA" w14:textId="77777777" w:rsidR="00246C33" w:rsidRPr="00110CB7" w:rsidRDefault="00246C33" w:rsidP="00E37A39">
            <w:pPr>
              <w:jc w:val="center"/>
              <w:rPr>
                <w:rFonts w:ascii="Times New Roman" w:eastAsia="Times New Roman" w:hAnsi="Times New Roman" w:cs="Times New Roman"/>
                <w:i/>
                <w:iCs/>
                <w:color w:val="222222"/>
                <w:sz w:val="24"/>
                <w:szCs w:val="28"/>
                <w:lang w:val="kk-KZ" w:eastAsia="ru-RU"/>
              </w:rPr>
            </w:pPr>
            <w:r w:rsidRPr="00110CB7">
              <w:rPr>
                <w:rFonts w:ascii="Times New Roman" w:hAnsi="Times New Roman" w:cs="Times New Roman"/>
                <w:i/>
                <w:sz w:val="24"/>
                <w:szCs w:val="28"/>
                <w:shd w:val="clear" w:color="auto" w:fill="FFFFFF"/>
                <w:lang w:val="kk-KZ"/>
              </w:rPr>
              <w:t xml:space="preserve">Lysinibacillus </w:t>
            </w:r>
            <w:r w:rsidRPr="00110CB7">
              <w:rPr>
                <w:rFonts w:ascii="Times New Roman" w:hAnsi="Times New Roman" w:cs="Times New Roman"/>
                <w:i/>
                <w:spacing w:val="1"/>
                <w:sz w:val="24"/>
                <w:szCs w:val="28"/>
                <w:lang w:val="kk-KZ"/>
              </w:rPr>
              <w:t xml:space="preserve">sp. </w:t>
            </w:r>
            <w:r w:rsidRPr="00110CB7">
              <w:rPr>
                <w:rFonts w:ascii="Times New Roman" w:hAnsi="Times New Roman" w:cs="Times New Roman"/>
                <w:iCs/>
                <w:sz w:val="24"/>
                <w:szCs w:val="28"/>
                <w:lang w:val="kk-KZ"/>
              </w:rPr>
              <w:t>S1</w:t>
            </w:r>
          </w:p>
        </w:tc>
        <w:tc>
          <w:tcPr>
            <w:tcW w:w="2048" w:type="dxa"/>
          </w:tcPr>
          <w:p w14:paraId="113D7D3D"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0.33 ± 0.002</w:t>
            </w:r>
          </w:p>
        </w:tc>
        <w:tc>
          <w:tcPr>
            <w:tcW w:w="2410" w:type="dxa"/>
          </w:tcPr>
          <w:p w14:paraId="7EFA4979"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18.2 ± 0.6</w:t>
            </w:r>
          </w:p>
        </w:tc>
        <w:tc>
          <w:tcPr>
            <w:tcW w:w="2484" w:type="dxa"/>
          </w:tcPr>
          <w:p w14:paraId="62E1AFA0"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39.2 ± 1.5</w:t>
            </w:r>
          </w:p>
        </w:tc>
      </w:tr>
      <w:tr w:rsidR="00246C33" w:rsidRPr="00110CB7" w14:paraId="6073DF14" w14:textId="77777777" w:rsidTr="0054638B">
        <w:tc>
          <w:tcPr>
            <w:tcW w:w="808" w:type="dxa"/>
            <w:vMerge w:val="restart"/>
            <w:hideMark/>
          </w:tcPr>
          <w:p w14:paraId="4315CEB6"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NaCl 5 г/кг</w:t>
            </w:r>
          </w:p>
        </w:tc>
        <w:tc>
          <w:tcPr>
            <w:tcW w:w="1788" w:type="dxa"/>
            <w:hideMark/>
          </w:tcPr>
          <w:p w14:paraId="36A7EE50" w14:textId="77777777" w:rsidR="00246C3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Бақылау</w:t>
            </w:r>
          </w:p>
        </w:tc>
        <w:tc>
          <w:tcPr>
            <w:tcW w:w="2048" w:type="dxa"/>
            <w:hideMark/>
          </w:tcPr>
          <w:p w14:paraId="636E56DD"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0.063 ± 0.003 </w:t>
            </w:r>
          </w:p>
        </w:tc>
        <w:tc>
          <w:tcPr>
            <w:tcW w:w="2410" w:type="dxa"/>
            <w:hideMark/>
          </w:tcPr>
          <w:p w14:paraId="1B075A64"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6.3 ± 0.2 </w:t>
            </w:r>
          </w:p>
        </w:tc>
        <w:tc>
          <w:tcPr>
            <w:tcW w:w="2484" w:type="dxa"/>
            <w:hideMark/>
          </w:tcPr>
          <w:p w14:paraId="04237CB5"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23.1 ± 0.8 </w:t>
            </w:r>
          </w:p>
        </w:tc>
      </w:tr>
      <w:tr w:rsidR="00246C33" w:rsidRPr="00110CB7" w14:paraId="2090F86D" w14:textId="77777777" w:rsidTr="0054638B">
        <w:tc>
          <w:tcPr>
            <w:tcW w:w="808" w:type="dxa"/>
            <w:vMerge/>
            <w:hideMark/>
          </w:tcPr>
          <w:p w14:paraId="5841EC5D"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hideMark/>
          </w:tcPr>
          <w:p w14:paraId="74158D6A"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i/>
                <w:iCs/>
                <w:sz w:val="24"/>
                <w:szCs w:val="28"/>
                <w:lang w:val="kk-KZ"/>
              </w:rPr>
              <w:t>Ps. flavescens</w:t>
            </w:r>
            <w:r w:rsidRPr="00110CB7">
              <w:rPr>
                <w:rFonts w:ascii="Times New Roman" w:hAnsi="Times New Roman" w:cs="Times New Roman"/>
                <w:sz w:val="24"/>
                <w:szCs w:val="28"/>
                <w:lang w:val="kk-KZ"/>
              </w:rPr>
              <w:t> D5</w:t>
            </w:r>
          </w:p>
        </w:tc>
        <w:tc>
          <w:tcPr>
            <w:tcW w:w="2048" w:type="dxa"/>
            <w:hideMark/>
          </w:tcPr>
          <w:p w14:paraId="79DF0F58"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0.38 ± 0.005 </w:t>
            </w:r>
          </w:p>
        </w:tc>
        <w:tc>
          <w:tcPr>
            <w:tcW w:w="2410" w:type="dxa"/>
            <w:hideMark/>
          </w:tcPr>
          <w:p w14:paraId="7D5C9C46"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12.7 ± 0.5 </w:t>
            </w:r>
          </w:p>
        </w:tc>
        <w:tc>
          <w:tcPr>
            <w:tcW w:w="2484" w:type="dxa"/>
            <w:hideMark/>
          </w:tcPr>
          <w:p w14:paraId="64E42CA1"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29.2 ± 1.1 </w:t>
            </w:r>
          </w:p>
        </w:tc>
      </w:tr>
      <w:tr w:rsidR="00246C33" w:rsidRPr="00110CB7" w14:paraId="0554AAFB" w14:textId="77777777" w:rsidTr="0054638B">
        <w:tc>
          <w:tcPr>
            <w:tcW w:w="808" w:type="dxa"/>
            <w:vMerge/>
          </w:tcPr>
          <w:p w14:paraId="74974290"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tcPr>
          <w:p w14:paraId="69E18DC3" w14:textId="77777777" w:rsidR="00246C33" w:rsidRPr="00110CB7" w:rsidRDefault="00246C33" w:rsidP="00E37A39">
            <w:pPr>
              <w:jc w:val="center"/>
              <w:rPr>
                <w:rFonts w:ascii="Times New Roman" w:eastAsia="Times New Roman" w:hAnsi="Times New Roman" w:cs="Times New Roman"/>
                <w:i/>
                <w:iCs/>
                <w:color w:val="222222"/>
                <w:sz w:val="24"/>
                <w:szCs w:val="28"/>
                <w:lang w:val="kk-KZ" w:eastAsia="ru-RU"/>
              </w:rPr>
            </w:pPr>
            <w:r w:rsidRPr="00110CB7">
              <w:rPr>
                <w:rFonts w:ascii="Times New Roman" w:hAnsi="Times New Roman" w:cs="Times New Roman"/>
                <w:i/>
                <w:sz w:val="24"/>
                <w:szCs w:val="28"/>
                <w:shd w:val="clear" w:color="auto" w:fill="FFFFFF"/>
                <w:lang w:val="kk-KZ"/>
              </w:rPr>
              <w:t xml:space="preserve">Lysinibacillus </w:t>
            </w:r>
            <w:r w:rsidRPr="00110CB7">
              <w:rPr>
                <w:rFonts w:ascii="Times New Roman" w:hAnsi="Times New Roman" w:cs="Times New Roman"/>
                <w:i/>
                <w:spacing w:val="1"/>
                <w:sz w:val="24"/>
                <w:szCs w:val="28"/>
                <w:lang w:val="kk-KZ"/>
              </w:rPr>
              <w:t xml:space="preserve">sp. </w:t>
            </w:r>
            <w:r w:rsidRPr="00110CB7">
              <w:rPr>
                <w:rFonts w:ascii="Times New Roman" w:hAnsi="Times New Roman" w:cs="Times New Roman"/>
                <w:iCs/>
                <w:sz w:val="24"/>
                <w:szCs w:val="28"/>
                <w:lang w:val="kk-KZ"/>
              </w:rPr>
              <w:t>S1</w:t>
            </w:r>
          </w:p>
        </w:tc>
        <w:tc>
          <w:tcPr>
            <w:tcW w:w="2048" w:type="dxa"/>
          </w:tcPr>
          <w:p w14:paraId="0D0870FF"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0.44 ± 0.01</w:t>
            </w:r>
          </w:p>
        </w:tc>
        <w:tc>
          <w:tcPr>
            <w:tcW w:w="2410" w:type="dxa"/>
          </w:tcPr>
          <w:p w14:paraId="17E3A37B"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14.4 ± 0,3</w:t>
            </w:r>
          </w:p>
        </w:tc>
        <w:tc>
          <w:tcPr>
            <w:tcW w:w="2484" w:type="dxa"/>
          </w:tcPr>
          <w:p w14:paraId="13036C0B"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33.7 ± 1.5 </w:t>
            </w:r>
          </w:p>
        </w:tc>
      </w:tr>
      <w:tr w:rsidR="00246C33" w:rsidRPr="00110CB7" w14:paraId="68EEC748" w14:textId="77777777" w:rsidTr="0054638B">
        <w:tc>
          <w:tcPr>
            <w:tcW w:w="808" w:type="dxa"/>
            <w:vMerge w:val="restart"/>
            <w:hideMark/>
          </w:tcPr>
          <w:p w14:paraId="1C300F84"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NaCl 6 г/кг</w:t>
            </w:r>
          </w:p>
        </w:tc>
        <w:tc>
          <w:tcPr>
            <w:tcW w:w="1788" w:type="dxa"/>
            <w:hideMark/>
          </w:tcPr>
          <w:p w14:paraId="7ACFF47F" w14:textId="77777777" w:rsidR="00246C33" w:rsidRPr="00110CB7" w:rsidRDefault="0058469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sz w:val="24"/>
                <w:szCs w:val="28"/>
                <w:lang w:val="kk-KZ"/>
              </w:rPr>
              <w:t>Бақылау</w:t>
            </w:r>
          </w:p>
        </w:tc>
        <w:tc>
          <w:tcPr>
            <w:tcW w:w="2048" w:type="dxa"/>
            <w:hideMark/>
          </w:tcPr>
          <w:p w14:paraId="16E39929"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0.058 ± 0.002 </w:t>
            </w:r>
          </w:p>
        </w:tc>
        <w:tc>
          <w:tcPr>
            <w:tcW w:w="2410" w:type="dxa"/>
            <w:hideMark/>
          </w:tcPr>
          <w:p w14:paraId="34777876"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8.04 ± 0.3 </w:t>
            </w:r>
          </w:p>
        </w:tc>
        <w:tc>
          <w:tcPr>
            <w:tcW w:w="2484" w:type="dxa"/>
            <w:hideMark/>
          </w:tcPr>
          <w:p w14:paraId="6655140B"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20.3 ± 0.7 </w:t>
            </w:r>
          </w:p>
        </w:tc>
      </w:tr>
      <w:tr w:rsidR="00246C33" w:rsidRPr="00110CB7" w14:paraId="4E2D6F1F" w14:textId="77777777" w:rsidTr="0054638B">
        <w:tc>
          <w:tcPr>
            <w:tcW w:w="808" w:type="dxa"/>
            <w:vMerge/>
            <w:hideMark/>
          </w:tcPr>
          <w:p w14:paraId="2B5FF477"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hideMark/>
          </w:tcPr>
          <w:p w14:paraId="1B3254DF"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hAnsi="Times New Roman" w:cs="Times New Roman"/>
                <w:i/>
                <w:iCs/>
                <w:sz w:val="24"/>
                <w:szCs w:val="28"/>
                <w:lang w:val="kk-KZ"/>
              </w:rPr>
              <w:t>Ps. flavescens</w:t>
            </w:r>
            <w:r w:rsidRPr="00110CB7">
              <w:rPr>
                <w:rFonts w:ascii="Times New Roman" w:hAnsi="Times New Roman" w:cs="Times New Roman"/>
                <w:sz w:val="24"/>
                <w:szCs w:val="28"/>
                <w:lang w:val="kk-KZ"/>
              </w:rPr>
              <w:t> D5</w:t>
            </w:r>
          </w:p>
        </w:tc>
        <w:tc>
          <w:tcPr>
            <w:tcW w:w="2048" w:type="dxa"/>
            <w:hideMark/>
          </w:tcPr>
          <w:p w14:paraId="74EEA81B"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0.37 ± 0.01 </w:t>
            </w:r>
          </w:p>
        </w:tc>
        <w:tc>
          <w:tcPr>
            <w:tcW w:w="2410" w:type="dxa"/>
            <w:hideMark/>
          </w:tcPr>
          <w:p w14:paraId="02B3FD63"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10.75 ± 0.4 </w:t>
            </w:r>
          </w:p>
        </w:tc>
        <w:tc>
          <w:tcPr>
            <w:tcW w:w="2484" w:type="dxa"/>
            <w:hideMark/>
          </w:tcPr>
          <w:p w14:paraId="4E0C6FE4" w14:textId="77777777" w:rsidR="00246C33" w:rsidRPr="00110CB7" w:rsidRDefault="00246C33" w:rsidP="00E37A39">
            <w:pPr>
              <w:jc w:val="center"/>
              <w:rPr>
                <w:rFonts w:ascii="Times New Roman" w:eastAsia="Times New Roman" w:hAnsi="Times New Roman" w:cs="Times New Roman"/>
                <w:color w:val="222222"/>
                <w:sz w:val="24"/>
                <w:szCs w:val="28"/>
                <w:lang w:val="en-GB" w:eastAsia="ru-RU"/>
              </w:rPr>
            </w:pPr>
            <w:r w:rsidRPr="00110CB7">
              <w:rPr>
                <w:rFonts w:ascii="Times New Roman" w:eastAsia="Times New Roman" w:hAnsi="Times New Roman" w:cs="Times New Roman"/>
                <w:color w:val="222222"/>
                <w:sz w:val="24"/>
                <w:szCs w:val="28"/>
                <w:lang w:val="kk-KZ" w:eastAsia="ru-RU"/>
              </w:rPr>
              <w:t xml:space="preserve">25.3 ± 1.1 </w:t>
            </w:r>
          </w:p>
        </w:tc>
      </w:tr>
      <w:tr w:rsidR="00246C33" w:rsidRPr="00110CB7" w14:paraId="4453B491" w14:textId="77777777" w:rsidTr="0054638B">
        <w:tc>
          <w:tcPr>
            <w:tcW w:w="808" w:type="dxa"/>
            <w:vMerge/>
          </w:tcPr>
          <w:p w14:paraId="400CDB51" w14:textId="77777777" w:rsidR="00246C33" w:rsidRPr="00110CB7" w:rsidRDefault="00246C33" w:rsidP="00E37A39">
            <w:pPr>
              <w:jc w:val="both"/>
              <w:rPr>
                <w:rFonts w:ascii="Times New Roman" w:eastAsia="Times New Roman" w:hAnsi="Times New Roman" w:cs="Times New Roman"/>
                <w:color w:val="222222"/>
                <w:sz w:val="24"/>
                <w:szCs w:val="28"/>
                <w:lang w:val="kk-KZ" w:eastAsia="ru-RU"/>
              </w:rPr>
            </w:pPr>
          </w:p>
        </w:tc>
        <w:tc>
          <w:tcPr>
            <w:tcW w:w="1788" w:type="dxa"/>
          </w:tcPr>
          <w:p w14:paraId="48469136" w14:textId="77777777" w:rsidR="00246C33" w:rsidRPr="00110CB7" w:rsidRDefault="00246C33" w:rsidP="00E37A39">
            <w:pPr>
              <w:jc w:val="center"/>
              <w:rPr>
                <w:rFonts w:ascii="Times New Roman" w:eastAsia="Times New Roman" w:hAnsi="Times New Roman" w:cs="Times New Roman"/>
                <w:i/>
                <w:iCs/>
                <w:color w:val="222222"/>
                <w:sz w:val="24"/>
                <w:szCs w:val="28"/>
                <w:lang w:val="kk-KZ" w:eastAsia="ru-RU"/>
              </w:rPr>
            </w:pPr>
            <w:r w:rsidRPr="00110CB7">
              <w:rPr>
                <w:rFonts w:ascii="Times New Roman" w:hAnsi="Times New Roman" w:cs="Times New Roman"/>
                <w:i/>
                <w:sz w:val="24"/>
                <w:szCs w:val="28"/>
                <w:shd w:val="clear" w:color="auto" w:fill="FFFFFF"/>
                <w:lang w:val="kk-KZ"/>
              </w:rPr>
              <w:t xml:space="preserve">Lysinibacillus </w:t>
            </w:r>
            <w:r w:rsidRPr="00110CB7">
              <w:rPr>
                <w:rFonts w:ascii="Times New Roman" w:hAnsi="Times New Roman" w:cs="Times New Roman"/>
                <w:i/>
                <w:spacing w:val="1"/>
                <w:sz w:val="24"/>
                <w:szCs w:val="28"/>
                <w:lang w:val="kk-KZ"/>
              </w:rPr>
              <w:t xml:space="preserve">sp. </w:t>
            </w:r>
            <w:r w:rsidRPr="00110CB7">
              <w:rPr>
                <w:rFonts w:ascii="Times New Roman" w:hAnsi="Times New Roman" w:cs="Times New Roman"/>
                <w:iCs/>
                <w:sz w:val="24"/>
                <w:szCs w:val="28"/>
                <w:lang w:val="kk-KZ"/>
              </w:rPr>
              <w:t>S1</w:t>
            </w:r>
          </w:p>
        </w:tc>
        <w:tc>
          <w:tcPr>
            <w:tcW w:w="2048" w:type="dxa"/>
          </w:tcPr>
          <w:p w14:paraId="563D95D7"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0.43 ± 0.005</w:t>
            </w:r>
          </w:p>
        </w:tc>
        <w:tc>
          <w:tcPr>
            <w:tcW w:w="2410" w:type="dxa"/>
          </w:tcPr>
          <w:p w14:paraId="13AA2F0D"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12.5 ± 0.3</w:t>
            </w:r>
          </w:p>
        </w:tc>
        <w:tc>
          <w:tcPr>
            <w:tcW w:w="2484" w:type="dxa"/>
          </w:tcPr>
          <w:p w14:paraId="02DBC651" w14:textId="77777777" w:rsidR="00246C33" w:rsidRPr="00110CB7" w:rsidRDefault="00246C33" w:rsidP="00E37A39">
            <w:pPr>
              <w:jc w:val="center"/>
              <w:rPr>
                <w:rFonts w:ascii="Times New Roman" w:eastAsia="Times New Roman" w:hAnsi="Times New Roman" w:cs="Times New Roman"/>
                <w:color w:val="222222"/>
                <w:sz w:val="24"/>
                <w:szCs w:val="28"/>
                <w:lang w:val="kk-KZ" w:eastAsia="ru-RU"/>
              </w:rPr>
            </w:pPr>
            <w:r w:rsidRPr="00110CB7">
              <w:rPr>
                <w:rFonts w:ascii="Times New Roman" w:eastAsia="Times New Roman" w:hAnsi="Times New Roman" w:cs="Times New Roman"/>
                <w:color w:val="222222"/>
                <w:sz w:val="24"/>
                <w:szCs w:val="28"/>
                <w:lang w:val="kk-KZ" w:eastAsia="ru-RU"/>
              </w:rPr>
              <w:t>29.4 ± 0.8</w:t>
            </w:r>
          </w:p>
        </w:tc>
      </w:tr>
    </w:tbl>
    <w:p w14:paraId="5A42FFC9" w14:textId="77777777" w:rsidR="00FE0B98" w:rsidRPr="007D4545" w:rsidRDefault="00FE0B98" w:rsidP="00E37A39">
      <w:pPr>
        <w:spacing w:after="0" w:line="240" w:lineRule="auto"/>
        <w:jc w:val="both"/>
        <w:rPr>
          <w:rFonts w:ascii="Times New Roman" w:hAnsi="Times New Roman" w:cs="Times New Roman"/>
          <w:sz w:val="28"/>
          <w:szCs w:val="28"/>
          <w:lang w:val="kk-KZ"/>
        </w:rPr>
      </w:pPr>
    </w:p>
    <w:p w14:paraId="575B9C15"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sz w:val="28"/>
          <w:szCs w:val="28"/>
          <w:lang w:val="kk-KZ"/>
        </w:rPr>
        <w:t xml:space="preserve">Бақылау өсімдіктерімен салыстырғанда тұзды стресс жағдайында өсетін </w:t>
      </w:r>
      <w:r w:rsidR="00EE0790">
        <w:rPr>
          <w:rFonts w:ascii="Times New Roman" w:hAnsi="Times New Roman" w:cs="Times New Roman"/>
          <w:sz w:val="28"/>
          <w:szCs w:val="28"/>
          <w:lang w:val="kk-KZ"/>
        </w:rPr>
        <w:t>инокуляцияланған</w:t>
      </w:r>
      <w:r w:rsidRPr="007D4545">
        <w:rPr>
          <w:rFonts w:ascii="Times New Roman" w:hAnsi="Times New Roman" w:cs="Times New Roman"/>
          <w:sz w:val="28"/>
          <w:szCs w:val="28"/>
          <w:lang w:val="kk-KZ"/>
        </w:rPr>
        <w:t xml:space="preserve"> өсімдіктерд</w:t>
      </w:r>
      <w:r w:rsidR="00D644DA">
        <w:rPr>
          <w:rFonts w:ascii="Times New Roman" w:hAnsi="Times New Roman" w:cs="Times New Roman"/>
          <w:sz w:val="28"/>
          <w:szCs w:val="28"/>
          <w:lang w:val="kk-KZ"/>
        </w:rPr>
        <w:t>егі</w:t>
      </w:r>
      <w:r w:rsidRPr="007D4545">
        <w:rPr>
          <w:rFonts w:ascii="Times New Roman" w:hAnsi="Times New Roman" w:cs="Times New Roman"/>
          <w:sz w:val="28"/>
          <w:szCs w:val="28"/>
          <w:lang w:val="kk-KZ"/>
        </w:rPr>
        <w:t xml:space="preserve"> аскорбат пероксидаза </w:t>
      </w:r>
      <w:r w:rsidR="00D644DA">
        <w:rPr>
          <w:rFonts w:ascii="Times New Roman" w:hAnsi="Times New Roman" w:cs="Times New Roman"/>
          <w:sz w:val="28"/>
          <w:szCs w:val="28"/>
          <w:lang w:val="kk-KZ"/>
        </w:rPr>
        <w:t>мөлшерінің</w:t>
      </w:r>
      <w:r w:rsidRPr="007D4545">
        <w:rPr>
          <w:rFonts w:ascii="Times New Roman" w:hAnsi="Times New Roman" w:cs="Times New Roman"/>
          <w:sz w:val="28"/>
          <w:szCs w:val="28"/>
          <w:lang w:val="kk-KZ"/>
        </w:rPr>
        <w:t xml:space="preserve"> жоғарылауы (1,3-3,1 есе) көрсетілген.</w:t>
      </w:r>
      <w:r w:rsidR="0054638B" w:rsidRPr="0054638B">
        <w:rPr>
          <w:rFonts w:ascii="Times New Roman" w:hAnsi="Times New Roman" w:cs="Times New Roman"/>
          <w:sz w:val="28"/>
          <w:szCs w:val="28"/>
          <w:lang w:val="kk-KZ"/>
        </w:rPr>
        <w:t xml:space="preserve"> </w:t>
      </w:r>
      <w:r w:rsidR="00110CB7">
        <w:rPr>
          <w:rFonts w:ascii="Times New Roman" w:hAnsi="Times New Roman" w:cs="Times New Roman"/>
          <w:sz w:val="28"/>
          <w:szCs w:val="28"/>
          <w:lang w:val="kk-KZ"/>
        </w:rPr>
        <w:t>Инокуляцияланған өсімдіктер</w:t>
      </w:r>
      <w:r w:rsidR="00A04BAE">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фермент</w:t>
      </w:r>
      <w:r w:rsidR="00A04BAE">
        <w:rPr>
          <w:rFonts w:ascii="Times New Roman" w:hAnsi="Times New Roman" w:cs="Times New Roman"/>
          <w:sz w:val="28"/>
          <w:szCs w:val="28"/>
          <w:lang w:val="kk-KZ"/>
        </w:rPr>
        <w:t>терінің</w:t>
      </w:r>
      <w:r w:rsidRPr="007D4545">
        <w:rPr>
          <w:rFonts w:ascii="Times New Roman" w:hAnsi="Times New Roman" w:cs="Times New Roman"/>
          <w:sz w:val="28"/>
          <w:szCs w:val="28"/>
          <w:lang w:val="kk-KZ"/>
        </w:rPr>
        <w:t xml:space="preserve"> белсенділігінің </w:t>
      </w:r>
      <w:r w:rsidR="00A04BAE">
        <w:rPr>
          <w:rFonts w:ascii="Times New Roman" w:hAnsi="Times New Roman" w:cs="Times New Roman"/>
          <w:sz w:val="28"/>
          <w:szCs w:val="28"/>
          <w:lang w:val="kk-KZ"/>
        </w:rPr>
        <w:t>ең жоғары көрсеткіші</w:t>
      </w:r>
      <w:r w:rsidRPr="007D4545">
        <w:rPr>
          <w:rFonts w:ascii="Times New Roman" w:hAnsi="Times New Roman" w:cs="Times New Roman"/>
          <w:sz w:val="28"/>
          <w:szCs w:val="28"/>
          <w:lang w:val="kk-KZ"/>
        </w:rPr>
        <w:t xml:space="preserve"> </w:t>
      </w:r>
      <w:r w:rsidR="00C70225">
        <w:rPr>
          <w:rFonts w:ascii="Times New Roman" w:hAnsi="Times New Roman" w:cs="Times New Roman"/>
          <w:sz w:val="28"/>
          <w:szCs w:val="28"/>
          <w:lang w:val="kk-KZ"/>
        </w:rPr>
        <w:t xml:space="preserve">4 г/кг </w:t>
      </w:r>
      <w:r w:rsidRPr="007D4545">
        <w:rPr>
          <w:rFonts w:ascii="Times New Roman" w:hAnsi="Times New Roman" w:cs="Times New Roman"/>
          <w:sz w:val="28"/>
          <w:szCs w:val="28"/>
          <w:lang w:val="kk-KZ"/>
        </w:rPr>
        <w:t xml:space="preserve">NaCl </w:t>
      </w:r>
      <w:r w:rsidR="00A04BAE">
        <w:rPr>
          <w:rFonts w:ascii="Times New Roman" w:hAnsi="Times New Roman" w:cs="Times New Roman"/>
          <w:sz w:val="28"/>
          <w:szCs w:val="28"/>
          <w:lang w:val="kk-KZ"/>
        </w:rPr>
        <w:t xml:space="preserve">тұзының </w:t>
      </w:r>
      <w:r w:rsidR="00110CB7">
        <w:rPr>
          <w:rFonts w:ascii="Times New Roman" w:hAnsi="Times New Roman" w:cs="Times New Roman"/>
          <w:sz w:val="28"/>
          <w:szCs w:val="28"/>
          <w:lang w:val="kk-KZ"/>
        </w:rPr>
        <w:t>концентрациясында</w:t>
      </w:r>
      <w:r w:rsidR="00C70225">
        <w:rPr>
          <w:rFonts w:ascii="Times New Roman" w:hAnsi="Times New Roman" w:cs="Times New Roman"/>
          <w:sz w:val="28"/>
          <w:szCs w:val="28"/>
          <w:lang w:val="kk-KZ"/>
        </w:rPr>
        <w:t xml:space="preserve"> </w:t>
      </w:r>
      <w:r w:rsidR="00A04BAE">
        <w:rPr>
          <w:rFonts w:ascii="Times New Roman" w:hAnsi="Times New Roman" w:cs="Times New Roman"/>
          <w:sz w:val="28"/>
          <w:szCs w:val="28"/>
          <w:lang w:val="kk-KZ"/>
        </w:rPr>
        <w:t>анықталды</w:t>
      </w:r>
      <w:r w:rsidR="00A04BAE" w:rsidRPr="00A04BAE">
        <w:rPr>
          <w:rFonts w:ascii="Times New Roman" w:hAnsi="Times New Roman" w:cs="Times New Roman"/>
          <w:sz w:val="28"/>
          <w:szCs w:val="28"/>
          <w:lang w:val="kk-KZ"/>
        </w:rPr>
        <w:t xml:space="preserve"> </w:t>
      </w:r>
      <w:r w:rsidR="00A04BAE">
        <w:rPr>
          <w:rFonts w:ascii="Times New Roman" w:hAnsi="Times New Roman" w:cs="Times New Roman"/>
          <w:sz w:val="28"/>
          <w:szCs w:val="28"/>
          <w:lang w:val="kk-KZ"/>
        </w:rPr>
        <w:t>(</w:t>
      </w:r>
      <w:r w:rsidR="00110CB7">
        <w:rPr>
          <w:rFonts w:ascii="Times New Roman" w:hAnsi="Times New Roman" w:cs="Times New Roman"/>
          <w:sz w:val="28"/>
          <w:szCs w:val="28"/>
          <w:lang w:val="kk-KZ"/>
        </w:rPr>
        <w:t>8</w:t>
      </w:r>
      <w:r w:rsidRPr="007D4545">
        <w:rPr>
          <w:rFonts w:ascii="Times New Roman" w:hAnsi="Times New Roman" w:cs="Times New Roman"/>
          <w:sz w:val="28"/>
          <w:szCs w:val="28"/>
          <w:lang w:val="kk-KZ"/>
        </w:rPr>
        <w:t>-кесте).</w:t>
      </w:r>
    </w:p>
    <w:p w14:paraId="707FB834"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sz w:val="28"/>
          <w:szCs w:val="28"/>
          <w:lang w:val="kk-KZ"/>
        </w:rPr>
        <w:t>Инокуляцияланбаған өсімдіктердегі г</w:t>
      </w:r>
      <w:r w:rsidR="00CB36BC">
        <w:rPr>
          <w:rFonts w:ascii="Times New Roman" w:hAnsi="Times New Roman" w:cs="Times New Roman"/>
          <w:sz w:val="28"/>
          <w:szCs w:val="28"/>
          <w:lang w:val="kk-KZ"/>
        </w:rPr>
        <w:t>в</w:t>
      </w:r>
      <w:r w:rsidRPr="007D4545">
        <w:rPr>
          <w:rFonts w:ascii="Times New Roman" w:hAnsi="Times New Roman" w:cs="Times New Roman"/>
          <w:sz w:val="28"/>
          <w:szCs w:val="28"/>
          <w:lang w:val="kk-KZ"/>
        </w:rPr>
        <w:t>аяколпероксидаза белсенділігінің жоғарылауы топырақтағы NaCl концентрациясының жоғарылау</w:t>
      </w:r>
      <w:r w:rsidR="00C70225">
        <w:rPr>
          <w:rFonts w:ascii="Times New Roman" w:hAnsi="Times New Roman" w:cs="Times New Roman"/>
          <w:sz w:val="28"/>
          <w:szCs w:val="28"/>
          <w:lang w:val="kk-KZ"/>
        </w:rPr>
        <w:t xml:space="preserve">ына байланысты </w:t>
      </w:r>
      <w:r w:rsidR="00A04BAE">
        <w:rPr>
          <w:rFonts w:ascii="Times New Roman" w:hAnsi="Times New Roman" w:cs="Times New Roman"/>
          <w:sz w:val="28"/>
          <w:szCs w:val="28"/>
          <w:lang w:val="kk-KZ"/>
        </w:rPr>
        <w:t>(</w:t>
      </w:r>
      <w:r w:rsidR="00110CB7">
        <w:rPr>
          <w:rFonts w:ascii="Times New Roman" w:hAnsi="Times New Roman" w:cs="Times New Roman"/>
          <w:sz w:val="28"/>
          <w:szCs w:val="28"/>
          <w:lang w:val="kk-KZ"/>
        </w:rPr>
        <w:t>8</w:t>
      </w:r>
      <w:r w:rsidRPr="007D4545">
        <w:rPr>
          <w:rFonts w:ascii="Times New Roman" w:hAnsi="Times New Roman" w:cs="Times New Roman"/>
          <w:sz w:val="28"/>
          <w:szCs w:val="28"/>
          <w:lang w:val="kk-KZ"/>
        </w:rPr>
        <w:t xml:space="preserve">-кесте). Бақылау үлгілерімен салыстырғанда тұзды топырақта өсетін </w:t>
      </w:r>
      <w:r w:rsidR="00BA46BB">
        <w:rPr>
          <w:rFonts w:ascii="Times New Roman" w:hAnsi="Times New Roman" w:cs="Times New Roman"/>
          <w:sz w:val="28"/>
          <w:szCs w:val="28"/>
          <w:lang w:val="kk-KZ"/>
        </w:rPr>
        <w:t>инокуляцияланған</w:t>
      </w:r>
      <w:r w:rsidRPr="007D4545">
        <w:rPr>
          <w:rFonts w:ascii="Times New Roman" w:hAnsi="Times New Roman" w:cs="Times New Roman"/>
          <w:sz w:val="28"/>
          <w:szCs w:val="28"/>
          <w:lang w:val="kk-KZ"/>
        </w:rPr>
        <w:t xml:space="preserve"> өсімдіктердегі фермент белсенділігінің 1,2-2,4 есе </w:t>
      </w:r>
      <w:r w:rsidR="00CB36BC">
        <w:rPr>
          <w:rFonts w:ascii="Times New Roman" w:hAnsi="Times New Roman" w:cs="Times New Roman"/>
          <w:sz w:val="28"/>
          <w:szCs w:val="28"/>
          <w:lang w:val="kk-KZ"/>
        </w:rPr>
        <w:t>көрсеткіште</w:t>
      </w:r>
      <w:r w:rsidRPr="007D4545">
        <w:rPr>
          <w:rFonts w:ascii="Times New Roman" w:hAnsi="Times New Roman" w:cs="Times New Roman"/>
          <w:sz w:val="28"/>
          <w:szCs w:val="28"/>
          <w:lang w:val="kk-KZ"/>
        </w:rPr>
        <w:t xml:space="preserve"> артуы анықталды. </w:t>
      </w:r>
    </w:p>
    <w:p w14:paraId="6ECA9647"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sz w:val="28"/>
          <w:szCs w:val="28"/>
          <w:lang w:val="kk-KZ"/>
        </w:rPr>
        <w:t xml:space="preserve">Осы зерттеуде топырақты </w:t>
      </w:r>
      <w:r w:rsidR="001D376C" w:rsidRPr="00E37A39">
        <w:rPr>
          <w:rFonts w:ascii="Times New Roman" w:hAnsi="Times New Roman" w:cs="Times New Roman"/>
          <w:i/>
          <w:sz w:val="28"/>
          <w:szCs w:val="28"/>
          <w:lang w:val="kk-KZ"/>
        </w:rPr>
        <w:t>Рѕ. flavescens</w:t>
      </w:r>
      <w:r w:rsidR="001D376C" w:rsidRPr="007D4545">
        <w:rPr>
          <w:rFonts w:ascii="Times New Roman" w:hAnsi="Times New Roman" w:cs="Times New Roman"/>
          <w:sz w:val="28"/>
          <w:szCs w:val="28"/>
          <w:lang w:val="kk-KZ"/>
        </w:rPr>
        <w:t xml:space="preserve"> D5 және </w:t>
      </w:r>
      <w:r w:rsidR="001D376C" w:rsidRPr="00E37A39">
        <w:rPr>
          <w:rFonts w:ascii="Times New Roman" w:hAnsi="Times New Roman" w:cs="Times New Roman"/>
          <w:i/>
          <w:sz w:val="28"/>
          <w:szCs w:val="28"/>
          <w:lang w:val="kk-KZ"/>
        </w:rPr>
        <w:t xml:space="preserve">Lysinibacillus sp. </w:t>
      </w:r>
      <w:r w:rsidR="001D376C" w:rsidRPr="007D4545">
        <w:rPr>
          <w:rFonts w:ascii="Times New Roman" w:hAnsi="Times New Roman" w:cs="Times New Roman"/>
          <w:sz w:val="28"/>
          <w:szCs w:val="28"/>
          <w:lang w:val="kk-KZ"/>
        </w:rPr>
        <w:t>S1</w:t>
      </w:r>
      <w:r w:rsidR="001D376C">
        <w:rPr>
          <w:rFonts w:ascii="Times New Roman" w:hAnsi="Times New Roman" w:cs="Times New Roman"/>
          <w:sz w:val="28"/>
          <w:szCs w:val="28"/>
          <w:lang w:val="kk-KZ"/>
        </w:rPr>
        <w:t xml:space="preserve"> штамдарымен</w:t>
      </w:r>
      <w:r w:rsidR="00110CB7">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өңдеу тұзд</w:t>
      </w:r>
      <w:r w:rsidR="00110CB7">
        <w:rPr>
          <w:rFonts w:ascii="Times New Roman" w:hAnsi="Times New Roman" w:cs="Times New Roman"/>
          <w:sz w:val="28"/>
          <w:szCs w:val="28"/>
          <w:lang w:val="kk-KZ"/>
        </w:rPr>
        <w:t>ы стресс</w:t>
      </w:r>
      <w:r w:rsidRPr="007D4545">
        <w:rPr>
          <w:rFonts w:ascii="Times New Roman" w:hAnsi="Times New Roman" w:cs="Times New Roman"/>
          <w:sz w:val="28"/>
          <w:szCs w:val="28"/>
          <w:lang w:val="kk-KZ"/>
        </w:rPr>
        <w:t xml:space="preserve"> жағдайында өсірілген арпа өсімдіктеріндегі </w:t>
      </w:r>
      <w:r w:rsidRPr="007D4545">
        <w:rPr>
          <w:rFonts w:ascii="Times New Roman" w:hAnsi="Times New Roman" w:cs="Times New Roman"/>
          <w:sz w:val="28"/>
          <w:szCs w:val="28"/>
          <w:lang w:val="kk-KZ"/>
        </w:rPr>
        <w:lastRenderedPageBreak/>
        <w:t xml:space="preserve">каталаза, аскорбат пероксидаза және </w:t>
      </w:r>
      <w:r w:rsidR="00DD3C49">
        <w:rPr>
          <w:rFonts w:ascii="Times New Roman" w:hAnsi="Times New Roman" w:cs="Times New Roman"/>
          <w:sz w:val="28"/>
          <w:szCs w:val="28"/>
          <w:lang w:val="kk-KZ"/>
        </w:rPr>
        <w:t>гваяколпероксидаза</w:t>
      </w:r>
      <w:r w:rsidRPr="007D4545">
        <w:rPr>
          <w:rFonts w:ascii="Times New Roman" w:hAnsi="Times New Roman" w:cs="Times New Roman"/>
          <w:sz w:val="28"/>
          <w:szCs w:val="28"/>
          <w:lang w:val="kk-KZ"/>
        </w:rPr>
        <w:t xml:space="preserve"> белсенділігін арттырды, бұл өсімдіктердің тұз стресіне төзімділігін қамтамасыз етудегі </w:t>
      </w:r>
      <w:r w:rsidR="001D376C">
        <w:rPr>
          <w:rFonts w:ascii="Times New Roman" w:hAnsi="Times New Roman" w:cs="Times New Roman"/>
          <w:sz w:val="28"/>
          <w:szCs w:val="28"/>
          <w:lang w:val="kk-KZ"/>
        </w:rPr>
        <w:t>атап өтілген</w:t>
      </w:r>
      <w:r w:rsidRPr="007D4545">
        <w:rPr>
          <w:rFonts w:ascii="Times New Roman" w:hAnsi="Times New Roman" w:cs="Times New Roman"/>
          <w:sz w:val="28"/>
          <w:szCs w:val="28"/>
          <w:lang w:val="kk-KZ"/>
        </w:rPr>
        <w:t xml:space="preserve"> штамдардың рөлін растайды.</w:t>
      </w:r>
      <w:r w:rsidR="00BA46BB">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 xml:space="preserve">Алынған мәліметтерге </w:t>
      </w:r>
      <w:r w:rsidR="00110CB7">
        <w:rPr>
          <w:rFonts w:ascii="Times New Roman" w:hAnsi="Times New Roman" w:cs="Times New Roman"/>
          <w:sz w:val="28"/>
          <w:szCs w:val="28"/>
          <w:lang w:val="kk-KZ"/>
        </w:rPr>
        <w:t xml:space="preserve">сәйкес нәтижелер </w:t>
      </w:r>
      <w:r w:rsidR="001D376C" w:rsidRPr="001D376C">
        <w:rPr>
          <w:rFonts w:ascii="Times New Roman" w:hAnsi="Times New Roman" w:cs="Times New Roman"/>
          <w:i/>
          <w:sz w:val="28"/>
          <w:szCs w:val="28"/>
          <w:lang w:val="kk-KZ"/>
        </w:rPr>
        <w:t xml:space="preserve">A. </w:t>
      </w:r>
      <w:r w:rsidR="00BA46BB" w:rsidRPr="001D376C">
        <w:rPr>
          <w:rFonts w:ascii="Times New Roman" w:hAnsi="Times New Roman" w:cs="Times New Roman"/>
          <w:i/>
          <w:sz w:val="28"/>
          <w:szCs w:val="28"/>
          <w:lang w:val="kk-KZ"/>
        </w:rPr>
        <w:t>t</w:t>
      </w:r>
      <w:r w:rsidR="001D376C" w:rsidRPr="001D376C">
        <w:rPr>
          <w:rFonts w:ascii="Times New Roman" w:hAnsi="Times New Roman" w:cs="Times New Roman"/>
          <w:i/>
          <w:sz w:val="28"/>
          <w:szCs w:val="28"/>
          <w:lang w:val="kk-KZ"/>
        </w:rPr>
        <w:t>erreus</w:t>
      </w:r>
      <w:r w:rsidR="00BA46BB">
        <w:rPr>
          <w:rFonts w:ascii="Times New Roman" w:hAnsi="Times New Roman" w:cs="Times New Roman"/>
          <w:i/>
          <w:sz w:val="28"/>
          <w:szCs w:val="28"/>
          <w:lang w:val="kk-KZ"/>
        </w:rPr>
        <w:t xml:space="preserve"> </w:t>
      </w:r>
      <w:r w:rsidR="001D376C" w:rsidRPr="00E6079D">
        <w:rPr>
          <w:rFonts w:ascii="Times New Roman" w:hAnsi="Times New Roman" w:cs="Times New Roman"/>
          <w:iCs/>
          <w:sz w:val="28"/>
          <w:szCs w:val="28"/>
          <w:lang w:val="kk-KZ"/>
        </w:rPr>
        <w:t xml:space="preserve">эндофитінің </w:t>
      </w:r>
      <w:r w:rsidR="00E6079D">
        <w:rPr>
          <w:rFonts w:ascii="Times New Roman" w:hAnsi="Times New Roman" w:cs="Times New Roman"/>
          <w:iCs/>
          <w:sz w:val="28"/>
          <w:szCs w:val="28"/>
          <w:lang w:val="kk-KZ"/>
        </w:rPr>
        <w:t>қ</w:t>
      </w:r>
      <w:r w:rsidR="00E6079D" w:rsidRPr="00E6079D">
        <w:rPr>
          <w:rFonts w:ascii="Times New Roman" w:hAnsi="Times New Roman" w:cs="Times New Roman"/>
          <w:iCs/>
          <w:sz w:val="28"/>
          <w:szCs w:val="28"/>
          <w:lang w:val="kk-KZ"/>
        </w:rPr>
        <w:t>атысуымен жүгері және күріш өсімдіктерінде</w:t>
      </w:r>
      <w:r w:rsidRPr="007D4545">
        <w:rPr>
          <w:rFonts w:ascii="Times New Roman" w:hAnsi="Times New Roman" w:cs="Times New Roman"/>
          <w:sz w:val="28"/>
          <w:szCs w:val="28"/>
          <w:lang w:val="kk-KZ"/>
        </w:rPr>
        <w:t xml:space="preserve"> антиоксидантты ферменттер</w:t>
      </w:r>
      <w:r w:rsidR="00110CB7">
        <w:rPr>
          <w:rFonts w:ascii="Times New Roman" w:hAnsi="Times New Roman" w:cs="Times New Roman"/>
          <w:sz w:val="28"/>
          <w:szCs w:val="28"/>
          <w:lang w:val="kk-KZ"/>
        </w:rPr>
        <w:t>,</w:t>
      </w:r>
      <w:r w:rsidRPr="007D4545">
        <w:rPr>
          <w:rFonts w:ascii="Times New Roman" w:hAnsi="Times New Roman" w:cs="Times New Roman"/>
          <w:sz w:val="28"/>
          <w:szCs w:val="28"/>
          <w:lang w:val="kk-KZ"/>
        </w:rPr>
        <w:t xml:space="preserve"> </w:t>
      </w:r>
      <w:r w:rsidR="001D376C" w:rsidRPr="007D4545">
        <w:rPr>
          <w:rFonts w:ascii="Times New Roman" w:hAnsi="Times New Roman" w:cs="Times New Roman"/>
          <w:sz w:val="28"/>
          <w:szCs w:val="28"/>
          <w:lang w:val="kk-KZ"/>
        </w:rPr>
        <w:t xml:space="preserve">соның ішінде каталаза, аскорбат пероксидаза, супероксиддисмутаза </w:t>
      </w:r>
      <w:r w:rsidR="001D376C">
        <w:rPr>
          <w:rFonts w:ascii="Times New Roman" w:hAnsi="Times New Roman" w:cs="Times New Roman"/>
          <w:sz w:val="28"/>
          <w:szCs w:val="28"/>
          <w:lang w:val="kk-KZ"/>
        </w:rPr>
        <w:t xml:space="preserve">және </w:t>
      </w:r>
      <w:r w:rsidR="001D376C" w:rsidRPr="007D4545">
        <w:rPr>
          <w:rFonts w:ascii="Times New Roman" w:hAnsi="Times New Roman" w:cs="Times New Roman"/>
          <w:sz w:val="28"/>
          <w:szCs w:val="28"/>
          <w:lang w:val="kk-KZ"/>
        </w:rPr>
        <w:t>гваяколпероксидаза</w:t>
      </w:r>
      <w:r w:rsidR="00BA46BB">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белсенділігінің 5-28% - ға</w:t>
      </w:r>
      <w:r w:rsidR="001D376C">
        <w:rPr>
          <w:rFonts w:ascii="Times New Roman" w:hAnsi="Times New Roman" w:cs="Times New Roman"/>
          <w:sz w:val="28"/>
          <w:szCs w:val="28"/>
          <w:lang w:val="kk-KZ"/>
        </w:rPr>
        <w:t xml:space="preserve"> жоғарылауы көрсетілген</w:t>
      </w:r>
      <w:r w:rsidRPr="007D4545">
        <w:rPr>
          <w:rFonts w:ascii="Times New Roman" w:hAnsi="Times New Roman" w:cs="Times New Roman"/>
          <w:sz w:val="28"/>
          <w:szCs w:val="28"/>
          <w:lang w:val="kk-KZ"/>
        </w:rPr>
        <w:t>. Каталаза мен аскорбат пероксидаза белсенділігі NaCl концентрациясының жоғарылауымен айтарлықтай өс</w:t>
      </w:r>
      <w:r w:rsidR="00E6079D">
        <w:rPr>
          <w:rFonts w:ascii="Times New Roman" w:hAnsi="Times New Roman" w:cs="Times New Roman"/>
          <w:sz w:val="28"/>
          <w:szCs w:val="28"/>
          <w:lang w:val="kk-KZ"/>
        </w:rPr>
        <w:t>кен</w:t>
      </w:r>
      <w:r w:rsidR="008752D9">
        <w:rPr>
          <w:rFonts w:ascii="Times New Roman" w:hAnsi="Times New Roman" w:cs="Times New Roman"/>
          <w:sz w:val="28"/>
          <w:szCs w:val="28"/>
          <w:lang w:val="kk-KZ"/>
        </w:rPr>
        <w:t xml:space="preserve"> [179</w:t>
      </w:r>
      <w:r w:rsidRPr="007D4545">
        <w:rPr>
          <w:rFonts w:ascii="Times New Roman" w:hAnsi="Times New Roman" w:cs="Times New Roman"/>
          <w:sz w:val="28"/>
          <w:szCs w:val="28"/>
          <w:lang w:val="kk-KZ"/>
        </w:rPr>
        <w:t xml:space="preserve">]. Сондай-ақ, </w:t>
      </w:r>
      <w:r w:rsidRPr="00E6079D">
        <w:rPr>
          <w:rFonts w:ascii="Times New Roman" w:hAnsi="Times New Roman" w:cs="Times New Roman"/>
          <w:i/>
          <w:iCs/>
          <w:sz w:val="28"/>
          <w:szCs w:val="28"/>
          <w:lang w:val="kk-KZ"/>
        </w:rPr>
        <w:t xml:space="preserve">B. subtilis </w:t>
      </w:r>
      <w:r w:rsidRPr="00110CB7">
        <w:rPr>
          <w:rFonts w:ascii="Times New Roman" w:hAnsi="Times New Roman" w:cs="Times New Roman"/>
          <w:iCs/>
          <w:sz w:val="28"/>
          <w:szCs w:val="28"/>
          <w:lang w:val="kk-KZ"/>
        </w:rPr>
        <w:t>26D</w:t>
      </w:r>
      <w:r w:rsidRPr="007D4545">
        <w:rPr>
          <w:rFonts w:ascii="Times New Roman" w:hAnsi="Times New Roman" w:cs="Times New Roman"/>
          <w:sz w:val="28"/>
          <w:szCs w:val="28"/>
          <w:lang w:val="kk-KZ"/>
        </w:rPr>
        <w:t xml:space="preserve"> және </w:t>
      </w:r>
      <w:r w:rsidRPr="00E6079D">
        <w:rPr>
          <w:rFonts w:ascii="Times New Roman" w:hAnsi="Times New Roman" w:cs="Times New Roman"/>
          <w:i/>
          <w:iCs/>
          <w:sz w:val="28"/>
          <w:szCs w:val="28"/>
          <w:lang w:val="kk-KZ"/>
        </w:rPr>
        <w:t xml:space="preserve">B. subtilis </w:t>
      </w:r>
      <w:r w:rsidRPr="00110CB7">
        <w:rPr>
          <w:rFonts w:ascii="Times New Roman" w:hAnsi="Times New Roman" w:cs="Times New Roman"/>
          <w:iCs/>
          <w:sz w:val="28"/>
          <w:szCs w:val="28"/>
          <w:lang w:val="kk-KZ"/>
        </w:rPr>
        <w:t>11</w:t>
      </w:r>
      <w:r w:rsidR="00BA46BB" w:rsidRPr="00110CB7">
        <w:rPr>
          <w:rFonts w:ascii="Times New Roman" w:hAnsi="Times New Roman" w:cs="Times New Roman"/>
          <w:iCs/>
          <w:sz w:val="28"/>
          <w:szCs w:val="28"/>
          <w:lang w:val="kk-KZ"/>
        </w:rPr>
        <w:t>VM</w:t>
      </w:r>
      <w:r w:rsidRPr="007D4545">
        <w:rPr>
          <w:rFonts w:ascii="Times New Roman" w:hAnsi="Times New Roman" w:cs="Times New Roman"/>
          <w:sz w:val="28"/>
          <w:szCs w:val="28"/>
          <w:lang w:val="kk-KZ"/>
        </w:rPr>
        <w:t xml:space="preserve"> бактерияларының тұзды </w:t>
      </w:r>
      <w:r w:rsidR="000831BA">
        <w:rPr>
          <w:rFonts w:ascii="Times New Roman" w:hAnsi="Times New Roman" w:cs="Times New Roman"/>
          <w:sz w:val="28"/>
          <w:szCs w:val="28"/>
          <w:lang w:val="kk-KZ"/>
        </w:rPr>
        <w:t>стресске</w:t>
      </w:r>
      <w:r w:rsidRPr="007D4545">
        <w:rPr>
          <w:rFonts w:ascii="Times New Roman" w:hAnsi="Times New Roman" w:cs="Times New Roman"/>
          <w:sz w:val="28"/>
          <w:szCs w:val="28"/>
          <w:lang w:val="kk-KZ"/>
        </w:rPr>
        <w:t xml:space="preserve"> ұшыраған өсімд</w:t>
      </w:r>
      <w:r w:rsidR="00110CB7">
        <w:rPr>
          <w:rFonts w:ascii="Times New Roman" w:hAnsi="Times New Roman" w:cs="Times New Roman"/>
          <w:sz w:val="28"/>
          <w:szCs w:val="28"/>
          <w:lang w:val="kk-KZ"/>
        </w:rPr>
        <w:t>іктерге қорғаныс әсері анықталған</w:t>
      </w:r>
      <w:r w:rsidRPr="007D4545">
        <w:rPr>
          <w:rFonts w:ascii="Times New Roman" w:hAnsi="Times New Roman" w:cs="Times New Roman"/>
          <w:sz w:val="28"/>
          <w:szCs w:val="28"/>
          <w:lang w:val="kk-KZ"/>
        </w:rPr>
        <w:t xml:space="preserve">. </w:t>
      </w:r>
      <w:r w:rsidR="00110CB7">
        <w:rPr>
          <w:rFonts w:ascii="Times New Roman" w:hAnsi="Times New Roman" w:cs="Times New Roman"/>
          <w:sz w:val="28"/>
          <w:szCs w:val="28"/>
          <w:lang w:val="kk-KZ"/>
        </w:rPr>
        <w:t>Нәтижелер бойынша</w:t>
      </w:r>
      <w:r w:rsidRPr="007D4545">
        <w:rPr>
          <w:rFonts w:ascii="Times New Roman" w:hAnsi="Times New Roman" w:cs="Times New Roman"/>
          <w:sz w:val="28"/>
          <w:szCs w:val="28"/>
          <w:lang w:val="kk-KZ"/>
        </w:rPr>
        <w:t xml:space="preserve">, тұзды стресс жағдайында </w:t>
      </w:r>
      <w:r w:rsidRPr="00BA46BB">
        <w:rPr>
          <w:rFonts w:ascii="Times New Roman" w:hAnsi="Times New Roman" w:cs="Times New Roman"/>
          <w:i/>
          <w:sz w:val="28"/>
          <w:szCs w:val="28"/>
          <w:lang w:val="kk-KZ"/>
        </w:rPr>
        <w:t xml:space="preserve">B. </w:t>
      </w:r>
      <w:r w:rsidR="00BA46BB" w:rsidRPr="00BA46BB">
        <w:rPr>
          <w:rFonts w:ascii="Times New Roman" w:hAnsi="Times New Roman" w:cs="Times New Roman"/>
          <w:i/>
          <w:sz w:val="28"/>
          <w:szCs w:val="28"/>
          <w:lang w:val="kk-KZ"/>
        </w:rPr>
        <w:t>s</w:t>
      </w:r>
      <w:r w:rsidRPr="00BA46BB">
        <w:rPr>
          <w:rFonts w:ascii="Times New Roman" w:hAnsi="Times New Roman" w:cs="Times New Roman"/>
          <w:i/>
          <w:sz w:val="28"/>
          <w:szCs w:val="28"/>
          <w:lang w:val="kk-KZ"/>
        </w:rPr>
        <w:t>ubtilis</w:t>
      </w:r>
      <w:r w:rsidR="00BA46BB">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 xml:space="preserve">26D және </w:t>
      </w:r>
      <w:r w:rsidRPr="00E37A39">
        <w:rPr>
          <w:rFonts w:ascii="Times New Roman" w:hAnsi="Times New Roman" w:cs="Times New Roman"/>
          <w:i/>
          <w:sz w:val="28"/>
          <w:szCs w:val="28"/>
          <w:lang w:val="kk-KZ"/>
        </w:rPr>
        <w:t>B. subtilis</w:t>
      </w:r>
      <w:r w:rsidRPr="007D4545">
        <w:rPr>
          <w:rFonts w:ascii="Times New Roman" w:hAnsi="Times New Roman" w:cs="Times New Roman"/>
          <w:sz w:val="28"/>
          <w:szCs w:val="28"/>
          <w:lang w:val="kk-KZ"/>
        </w:rPr>
        <w:t xml:space="preserve"> 11</w:t>
      </w:r>
      <w:r w:rsidR="00E37A39" w:rsidRPr="007D4545">
        <w:rPr>
          <w:rFonts w:ascii="Times New Roman" w:hAnsi="Times New Roman" w:cs="Times New Roman"/>
          <w:sz w:val="28"/>
          <w:szCs w:val="28"/>
          <w:lang w:val="kk-KZ"/>
        </w:rPr>
        <w:t>VM</w:t>
      </w:r>
      <w:r w:rsidRPr="007D4545">
        <w:rPr>
          <w:rFonts w:ascii="Times New Roman" w:hAnsi="Times New Roman" w:cs="Times New Roman"/>
          <w:sz w:val="28"/>
          <w:szCs w:val="28"/>
          <w:lang w:val="kk-KZ"/>
        </w:rPr>
        <w:t xml:space="preserve"> штамдарымен </w:t>
      </w:r>
      <w:r w:rsidR="00110CB7">
        <w:rPr>
          <w:rFonts w:ascii="Times New Roman" w:hAnsi="Times New Roman" w:cs="Times New Roman"/>
          <w:sz w:val="28"/>
          <w:szCs w:val="28"/>
          <w:lang w:val="kk-KZ"/>
        </w:rPr>
        <w:t>өңделген</w:t>
      </w:r>
      <w:r w:rsidRPr="007D4545">
        <w:rPr>
          <w:rFonts w:ascii="Times New Roman" w:hAnsi="Times New Roman" w:cs="Times New Roman"/>
          <w:sz w:val="28"/>
          <w:szCs w:val="28"/>
          <w:lang w:val="kk-KZ"/>
        </w:rPr>
        <w:t xml:space="preserve"> өсімдіктерде каталаза белсенділігі 5-23% - ға, ал пероксидаза белсен</w:t>
      </w:r>
      <w:r w:rsidR="008752D9">
        <w:rPr>
          <w:rFonts w:ascii="Times New Roman" w:hAnsi="Times New Roman" w:cs="Times New Roman"/>
          <w:sz w:val="28"/>
          <w:szCs w:val="28"/>
          <w:lang w:val="kk-KZ"/>
        </w:rPr>
        <w:t xml:space="preserve">ділігі 48,5% - ға дейін </w:t>
      </w:r>
      <w:r w:rsidR="00110CB7">
        <w:rPr>
          <w:rFonts w:ascii="Times New Roman" w:hAnsi="Times New Roman" w:cs="Times New Roman"/>
          <w:sz w:val="28"/>
          <w:szCs w:val="28"/>
          <w:lang w:val="kk-KZ"/>
        </w:rPr>
        <w:t>жоғарылаған</w:t>
      </w:r>
      <w:r w:rsidR="008752D9">
        <w:rPr>
          <w:rFonts w:ascii="Times New Roman" w:hAnsi="Times New Roman" w:cs="Times New Roman"/>
          <w:sz w:val="28"/>
          <w:szCs w:val="28"/>
          <w:lang w:val="kk-KZ"/>
        </w:rPr>
        <w:t xml:space="preserve"> [177</w:t>
      </w:r>
      <w:r w:rsidR="00BA46BB">
        <w:rPr>
          <w:rFonts w:ascii="Times New Roman" w:hAnsi="Times New Roman" w:cs="Times New Roman"/>
          <w:sz w:val="28"/>
          <w:szCs w:val="28"/>
          <w:lang w:val="kk-KZ"/>
        </w:rPr>
        <w:t xml:space="preserve">]. </w:t>
      </w:r>
      <w:r w:rsidR="00415E5F">
        <w:rPr>
          <w:rFonts w:ascii="Times New Roman" w:hAnsi="Times New Roman" w:cs="Times New Roman"/>
          <w:sz w:val="28"/>
          <w:szCs w:val="28"/>
          <w:lang w:val="kk-KZ"/>
        </w:rPr>
        <w:t>Кейбір зерттеулерде өсімдіктердің</w:t>
      </w:r>
      <w:r w:rsidR="00415E5F" w:rsidRPr="007D4545">
        <w:rPr>
          <w:rFonts w:ascii="Times New Roman" w:hAnsi="Times New Roman" w:cs="Times New Roman"/>
          <w:sz w:val="28"/>
          <w:szCs w:val="28"/>
          <w:lang w:val="kk-KZ"/>
        </w:rPr>
        <w:t xml:space="preserve"> әртү</w:t>
      </w:r>
      <w:r w:rsidR="00415E5F">
        <w:rPr>
          <w:rFonts w:ascii="Times New Roman" w:hAnsi="Times New Roman" w:cs="Times New Roman"/>
          <w:sz w:val="28"/>
          <w:szCs w:val="28"/>
          <w:lang w:val="kk-KZ"/>
        </w:rPr>
        <w:t>рлі антиоксидантты ферменттері</w:t>
      </w:r>
      <w:r w:rsidR="00415E5F" w:rsidRPr="007D4545">
        <w:rPr>
          <w:rFonts w:ascii="Times New Roman" w:hAnsi="Times New Roman" w:cs="Times New Roman"/>
          <w:sz w:val="28"/>
          <w:szCs w:val="28"/>
          <w:lang w:val="kk-KZ"/>
        </w:rPr>
        <w:t xml:space="preserve"> (аскорбат пероксидазасы, каталаза және </w:t>
      </w:r>
      <w:r w:rsidR="00415E5F">
        <w:rPr>
          <w:rFonts w:ascii="Times New Roman" w:hAnsi="Times New Roman" w:cs="Times New Roman"/>
          <w:sz w:val="28"/>
          <w:szCs w:val="28"/>
          <w:lang w:val="kk-KZ"/>
        </w:rPr>
        <w:t>гваяколпероксидаза) гендерінің</w:t>
      </w:r>
      <w:r w:rsidR="00415E5F" w:rsidRPr="007D4545">
        <w:rPr>
          <w:rFonts w:ascii="Times New Roman" w:hAnsi="Times New Roman" w:cs="Times New Roman"/>
          <w:sz w:val="28"/>
          <w:szCs w:val="28"/>
          <w:lang w:val="kk-KZ"/>
        </w:rPr>
        <w:t xml:space="preserve"> шамадан тыс </w:t>
      </w:r>
      <w:r w:rsidR="00415E5F">
        <w:rPr>
          <w:rFonts w:ascii="Times New Roman" w:hAnsi="Times New Roman" w:cs="Times New Roman"/>
          <w:sz w:val="28"/>
          <w:szCs w:val="28"/>
          <w:lang w:val="kk-KZ"/>
        </w:rPr>
        <w:t>экспрессиялануы олардың</w:t>
      </w:r>
      <w:r w:rsidRPr="007D4545">
        <w:rPr>
          <w:rFonts w:ascii="Times New Roman" w:hAnsi="Times New Roman" w:cs="Times New Roman"/>
          <w:sz w:val="28"/>
          <w:szCs w:val="28"/>
          <w:lang w:val="kk-KZ"/>
        </w:rPr>
        <w:t xml:space="preserve"> </w:t>
      </w:r>
      <w:r w:rsidR="00415E5F">
        <w:rPr>
          <w:rFonts w:ascii="Times New Roman" w:hAnsi="Times New Roman" w:cs="Times New Roman"/>
          <w:sz w:val="28"/>
          <w:szCs w:val="28"/>
          <w:lang w:val="kk-KZ"/>
        </w:rPr>
        <w:t xml:space="preserve">тұзды </w:t>
      </w:r>
      <w:r w:rsidR="000831BA">
        <w:rPr>
          <w:rFonts w:ascii="Times New Roman" w:hAnsi="Times New Roman" w:cs="Times New Roman"/>
          <w:sz w:val="28"/>
          <w:szCs w:val="28"/>
          <w:lang w:val="kk-KZ"/>
        </w:rPr>
        <w:t>стресске</w:t>
      </w:r>
      <w:r w:rsidR="00415E5F">
        <w:rPr>
          <w:rFonts w:ascii="Times New Roman" w:hAnsi="Times New Roman" w:cs="Times New Roman"/>
          <w:sz w:val="28"/>
          <w:szCs w:val="28"/>
          <w:lang w:val="kk-KZ"/>
        </w:rPr>
        <w:t xml:space="preserve"> төзімділігін тудыруына байланысты болатыны дәлелденген</w:t>
      </w:r>
      <w:r w:rsidRPr="007D4545">
        <w:rPr>
          <w:rFonts w:ascii="Times New Roman" w:hAnsi="Times New Roman" w:cs="Times New Roman"/>
          <w:sz w:val="28"/>
          <w:szCs w:val="28"/>
          <w:lang w:val="kk-KZ"/>
        </w:rPr>
        <w:t xml:space="preserve">. Мұндай қорғаныс механизмі </w:t>
      </w:r>
      <w:r w:rsidR="00E6079D">
        <w:rPr>
          <w:rFonts w:ascii="Times New Roman" w:hAnsi="Times New Roman" w:cs="Times New Roman"/>
          <w:sz w:val="28"/>
          <w:szCs w:val="28"/>
          <w:lang w:val="kk-KZ"/>
        </w:rPr>
        <w:t>ОБФ</w:t>
      </w:r>
      <w:r w:rsidRPr="007D4545">
        <w:rPr>
          <w:rFonts w:ascii="Times New Roman" w:hAnsi="Times New Roman" w:cs="Times New Roman"/>
          <w:sz w:val="28"/>
          <w:szCs w:val="28"/>
          <w:lang w:val="kk-KZ"/>
        </w:rPr>
        <w:t>-</w:t>
      </w:r>
      <w:r w:rsidR="00E6079D">
        <w:rPr>
          <w:rFonts w:ascii="Times New Roman" w:hAnsi="Times New Roman" w:cs="Times New Roman"/>
          <w:sz w:val="28"/>
          <w:szCs w:val="28"/>
          <w:lang w:val="kk-KZ"/>
        </w:rPr>
        <w:t>ның</w:t>
      </w:r>
      <w:r w:rsidRPr="007D4545">
        <w:rPr>
          <w:rFonts w:ascii="Times New Roman" w:hAnsi="Times New Roman" w:cs="Times New Roman"/>
          <w:sz w:val="28"/>
          <w:szCs w:val="28"/>
          <w:lang w:val="kk-KZ"/>
        </w:rPr>
        <w:t xml:space="preserve"> баяу дезактивациял</w:t>
      </w:r>
      <w:r w:rsidR="00E6079D">
        <w:rPr>
          <w:rFonts w:ascii="Times New Roman" w:hAnsi="Times New Roman" w:cs="Times New Roman"/>
          <w:sz w:val="28"/>
          <w:szCs w:val="28"/>
          <w:lang w:val="kk-KZ"/>
        </w:rPr>
        <w:t>ануымен</w:t>
      </w:r>
      <w:r w:rsidRPr="007D4545">
        <w:rPr>
          <w:rFonts w:ascii="Times New Roman" w:hAnsi="Times New Roman" w:cs="Times New Roman"/>
          <w:sz w:val="28"/>
          <w:szCs w:val="28"/>
          <w:lang w:val="kk-KZ"/>
        </w:rPr>
        <w:t xml:space="preserve"> немесе төмен молекулалы антиоксиданттардың регенерациясына қатыс</w:t>
      </w:r>
      <w:r w:rsidR="008752D9">
        <w:rPr>
          <w:rFonts w:ascii="Times New Roman" w:hAnsi="Times New Roman" w:cs="Times New Roman"/>
          <w:sz w:val="28"/>
          <w:szCs w:val="28"/>
          <w:lang w:val="kk-KZ"/>
        </w:rPr>
        <w:t>у</w:t>
      </w:r>
      <w:r w:rsidR="00415E5F">
        <w:rPr>
          <w:rFonts w:ascii="Times New Roman" w:hAnsi="Times New Roman" w:cs="Times New Roman"/>
          <w:sz w:val="28"/>
          <w:szCs w:val="28"/>
          <w:lang w:val="kk-KZ"/>
        </w:rPr>
        <w:t>ы</w:t>
      </w:r>
      <w:r w:rsidR="009D1A7A">
        <w:rPr>
          <w:rFonts w:ascii="Times New Roman" w:hAnsi="Times New Roman" w:cs="Times New Roman"/>
          <w:sz w:val="28"/>
          <w:szCs w:val="28"/>
          <w:lang w:val="kk-KZ"/>
        </w:rPr>
        <w:t>мен түсіндірілуі</w:t>
      </w:r>
      <w:r w:rsidR="008752D9">
        <w:rPr>
          <w:rFonts w:ascii="Times New Roman" w:hAnsi="Times New Roman" w:cs="Times New Roman"/>
          <w:sz w:val="28"/>
          <w:szCs w:val="28"/>
          <w:lang w:val="kk-KZ"/>
        </w:rPr>
        <w:t xml:space="preserve"> мүмкін [176</w:t>
      </w:r>
      <w:r w:rsidRPr="007D4545">
        <w:rPr>
          <w:rFonts w:ascii="Times New Roman" w:hAnsi="Times New Roman" w:cs="Times New Roman"/>
          <w:sz w:val="28"/>
          <w:szCs w:val="28"/>
          <w:lang w:val="kk-KZ"/>
        </w:rPr>
        <w:t>].</w:t>
      </w:r>
    </w:p>
    <w:p w14:paraId="6CF41781" w14:textId="77777777" w:rsidR="00FE0B98" w:rsidRPr="007D4545" w:rsidRDefault="00E40231"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жұмысында</w:t>
      </w:r>
      <w:r w:rsidR="00FE0B98" w:rsidRPr="007D4545">
        <w:rPr>
          <w:rFonts w:ascii="Times New Roman" w:hAnsi="Times New Roman" w:cs="Times New Roman"/>
          <w:sz w:val="28"/>
          <w:szCs w:val="28"/>
          <w:lang w:val="kk-KZ"/>
        </w:rPr>
        <w:t xml:space="preserve"> </w:t>
      </w:r>
      <w:r w:rsidR="00E6079D" w:rsidRPr="00DB2B73">
        <w:rPr>
          <w:rFonts w:ascii="Times New Roman" w:hAnsi="Times New Roman" w:cs="Times New Roman"/>
          <w:i/>
          <w:iCs/>
          <w:sz w:val="28"/>
          <w:szCs w:val="28"/>
          <w:lang w:val="kk-KZ"/>
        </w:rPr>
        <w:t>Ps.</w:t>
      </w:r>
      <w:r>
        <w:rPr>
          <w:rFonts w:ascii="Times New Roman" w:hAnsi="Times New Roman" w:cs="Times New Roman"/>
          <w:i/>
          <w:iCs/>
          <w:sz w:val="28"/>
          <w:szCs w:val="28"/>
          <w:lang w:val="kk-KZ"/>
        </w:rPr>
        <w:t xml:space="preserve"> </w:t>
      </w:r>
      <w:r w:rsidR="00E6079D" w:rsidRPr="00DB2B73">
        <w:rPr>
          <w:rFonts w:ascii="Times New Roman" w:hAnsi="Times New Roman" w:cs="Times New Roman"/>
          <w:i/>
          <w:iCs/>
          <w:sz w:val="28"/>
          <w:szCs w:val="28"/>
          <w:lang w:val="kk-KZ"/>
        </w:rPr>
        <w:t>flavescens</w:t>
      </w:r>
      <w:r w:rsidR="00E6079D" w:rsidRPr="007D4545">
        <w:rPr>
          <w:rFonts w:ascii="Times New Roman" w:hAnsi="Times New Roman" w:cs="Times New Roman"/>
          <w:sz w:val="28"/>
          <w:szCs w:val="28"/>
          <w:lang w:val="kk-KZ"/>
        </w:rPr>
        <w:t xml:space="preserve"> D5 және </w:t>
      </w:r>
      <w:r w:rsidR="00E6079D" w:rsidRPr="00DB2B73">
        <w:rPr>
          <w:rFonts w:ascii="Times New Roman" w:hAnsi="Times New Roman" w:cs="Times New Roman"/>
          <w:i/>
          <w:iCs/>
          <w:sz w:val="28"/>
          <w:szCs w:val="28"/>
          <w:lang w:val="kk-KZ"/>
        </w:rPr>
        <w:t>Lysinibacillus sp.</w:t>
      </w:r>
      <w:r w:rsidR="00E6079D" w:rsidRPr="007D4545">
        <w:rPr>
          <w:rFonts w:ascii="Times New Roman" w:hAnsi="Times New Roman" w:cs="Times New Roman"/>
          <w:sz w:val="28"/>
          <w:szCs w:val="28"/>
          <w:lang w:val="kk-KZ"/>
        </w:rPr>
        <w:t xml:space="preserve"> S1 </w:t>
      </w:r>
      <w:r w:rsidR="00FE0B98" w:rsidRPr="007D4545">
        <w:rPr>
          <w:rFonts w:ascii="Times New Roman" w:hAnsi="Times New Roman" w:cs="Times New Roman"/>
          <w:sz w:val="28"/>
          <w:szCs w:val="28"/>
          <w:lang w:val="kk-KZ"/>
        </w:rPr>
        <w:t xml:space="preserve">эндофитті штамдардың </w:t>
      </w:r>
      <w:r w:rsidR="00DB2B73" w:rsidRPr="007D4545">
        <w:rPr>
          <w:rFonts w:ascii="Times New Roman" w:hAnsi="Times New Roman" w:cs="Times New Roman"/>
          <w:sz w:val="28"/>
          <w:szCs w:val="28"/>
          <w:lang w:val="kk-KZ"/>
        </w:rPr>
        <w:t>каталаза, аскорбат пероксидаза және г</w:t>
      </w:r>
      <w:r w:rsidR="00DB2B73">
        <w:rPr>
          <w:rFonts w:ascii="Times New Roman" w:hAnsi="Times New Roman" w:cs="Times New Roman"/>
          <w:sz w:val="28"/>
          <w:szCs w:val="28"/>
          <w:lang w:val="kk-KZ"/>
        </w:rPr>
        <w:t>в</w:t>
      </w:r>
      <w:r w:rsidR="00DB2B73" w:rsidRPr="007D4545">
        <w:rPr>
          <w:rFonts w:ascii="Times New Roman" w:hAnsi="Times New Roman" w:cs="Times New Roman"/>
          <w:sz w:val="28"/>
          <w:szCs w:val="28"/>
          <w:lang w:val="kk-KZ"/>
        </w:rPr>
        <w:t>аяколпероксидаза белсенділігін арттыру арқылы өсімдіктердің әртүрлі NaCl концентрацияларына төзімділігін қамтамасыз етуде</w:t>
      </w:r>
      <w:r w:rsidR="00DB2B73">
        <w:rPr>
          <w:rFonts w:ascii="Times New Roman" w:hAnsi="Times New Roman" w:cs="Times New Roman"/>
          <w:sz w:val="28"/>
          <w:szCs w:val="28"/>
          <w:lang w:val="kk-KZ"/>
        </w:rPr>
        <w:t xml:space="preserve">гі </w:t>
      </w:r>
      <w:r w:rsidR="00DB2B73" w:rsidRPr="007D4545">
        <w:rPr>
          <w:rFonts w:ascii="Times New Roman" w:hAnsi="Times New Roman" w:cs="Times New Roman"/>
          <w:sz w:val="28"/>
          <w:szCs w:val="28"/>
          <w:lang w:val="kk-KZ"/>
        </w:rPr>
        <w:t>рөлі</w:t>
      </w:r>
      <w:r w:rsidR="009D1A7A">
        <w:rPr>
          <w:rFonts w:ascii="Times New Roman" w:hAnsi="Times New Roman" w:cs="Times New Roman"/>
          <w:sz w:val="28"/>
          <w:szCs w:val="28"/>
          <w:lang w:val="kk-KZ"/>
        </w:rPr>
        <w:t xml:space="preserve"> </w:t>
      </w:r>
      <w:r w:rsidR="00FE0B98" w:rsidRPr="007D4545">
        <w:rPr>
          <w:rFonts w:ascii="Times New Roman" w:hAnsi="Times New Roman" w:cs="Times New Roman"/>
          <w:sz w:val="28"/>
          <w:szCs w:val="28"/>
          <w:lang w:val="kk-KZ"/>
        </w:rPr>
        <w:t xml:space="preserve">алғаш рет </w:t>
      </w:r>
      <w:r w:rsidR="00E6079D" w:rsidRPr="007D4545">
        <w:rPr>
          <w:rFonts w:ascii="Times New Roman" w:hAnsi="Times New Roman" w:cs="Times New Roman"/>
          <w:sz w:val="28"/>
          <w:szCs w:val="28"/>
          <w:lang w:val="kk-KZ"/>
        </w:rPr>
        <w:t>көрсетілген</w:t>
      </w:r>
      <w:r w:rsidR="00FE0B98" w:rsidRPr="007D4545">
        <w:rPr>
          <w:rFonts w:ascii="Times New Roman" w:hAnsi="Times New Roman" w:cs="Times New Roman"/>
          <w:sz w:val="28"/>
          <w:szCs w:val="28"/>
          <w:lang w:val="kk-KZ"/>
        </w:rPr>
        <w:t>.</w:t>
      </w:r>
    </w:p>
    <w:p w14:paraId="6B36977D"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sz w:val="28"/>
          <w:szCs w:val="28"/>
          <w:lang w:val="kk-KZ"/>
        </w:rPr>
        <w:t xml:space="preserve">Тұздану тек тотығуға ғана емес, сонымен қатар </w:t>
      </w:r>
      <w:r w:rsidR="00DB2B73" w:rsidRPr="007D4545">
        <w:rPr>
          <w:rFonts w:ascii="Times New Roman" w:hAnsi="Times New Roman" w:cs="Times New Roman"/>
          <w:sz w:val="28"/>
          <w:szCs w:val="28"/>
          <w:lang w:val="kk-KZ"/>
        </w:rPr>
        <w:t>N</w:t>
      </w:r>
      <w:r w:rsidRPr="007D4545">
        <w:rPr>
          <w:rFonts w:ascii="Times New Roman" w:hAnsi="Times New Roman" w:cs="Times New Roman"/>
          <w:sz w:val="28"/>
          <w:szCs w:val="28"/>
          <w:lang w:val="kk-KZ"/>
        </w:rPr>
        <w:t>a</w:t>
      </w:r>
      <w:r w:rsidRPr="00DB2B73">
        <w:rPr>
          <w:rFonts w:ascii="Times New Roman" w:hAnsi="Times New Roman" w:cs="Times New Roman"/>
          <w:sz w:val="28"/>
          <w:szCs w:val="28"/>
          <w:vertAlign w:val="superscript"/>
          <w:lang w:val="kk-KZ"/>
        </w:rPr>
        <w:t>+</w:t>
      </w:r>
      <w:r w:rsidRPr="007D4545">
        <w:rPr>
          <w:rFonts w:ascii="Times New Roman" w:hAnsi="Times New Roman" w:cs="Times New Roman"/>
          <w:sz w:val="28"/>
          <w:szCs w:val="28"/>
          <w:lang w:val="kk-KZ"/>
        </w:rPr>
        <w:t xml:space="preserve"> және C</w:t>
      </w:r>
      <w:r w:rsidR="00DB2B73" w:rsidRPr="007D4545">
        <w:rPr>
          <w:rFonts w:ascii="Times New Roman" w:hAnsi="Times New Roman" w:cs="Times New Roman"/>
          <w:sz w:val="28"/>
          <w:szCs w:val="28"/>
          <w:lang w:val="kk-KZ"/>
        </w:rPr>
        <w:t>l</w:t>
      </w:r>
      <w:r w:rsidRPr="00DB2B73">
        <w:rPr>
          <w:rFonts w:ascii="Times New Roman" w:hAnsi="Times New Roman" w:cs="Times New Roman"/>
          <w:sz w:val="28"/>
          <w:szCs w:val="28"/>
          <w:vertAlign w:val="superscript"/>
          <w:lang w:val="kk-KZ"/>
        </w:rPr>
        <w:t>-</w:t>
      </w:r>
      <w:r w:rsidR="003A42FC">
        <w:rPr>
          <w:rFonts w:ascii="Times New Roman" w:hAnsi="Times New Roman" w:cs="Times New Roman"/>
          <w:sz w:val="28"/>
          <w:szCs w:val="28"/>
          <w:vertAlign w:val="superscript"/>
          <w:lang w:val="kk-KZ"/>
        </w:rPr>
        <w:t xml:space="preserve"> </w:t>
      </w:r>
      <w:r w:rsidR="00AB6679">
        <w:rPr>
          <w:rFonts w:ascii="Times New Roman" w:hAnsi="Times New Roman" w:cs="Times New Roman"/>
          <w:sz w:val="28"/>
          <w:szCs w:val="28"/>
          <w:vertAlign w:val="superscript"/>
          <w:lang w:val="kk-KZ"/>
        </w:rPr>
        <w:t xml:space="preserve"> </w:t>
      </w:r>
      <w:r w:rsidRPr="007D4545">
        <w:rPr>
          <w:rFonts w:ascii="Times New Roman" w:hAnsi="Times New Roman" w:cs="Times New Roman"/>
          <w:sz w:val="28"/>
          <w:szCs w:val="28"/>
          <w:lang w:val="kk-KZ"/>
        </w:rPr>
        <w:t xml:space="preserve">иондарының шамадан тыс жиналуына байланысты осмостық </w:t>
      </w:r>
      <w:r w:rsidR="000831BA">
        <w:rPr>
          <w:rFonts w:ascii="Times New Roman" w:hAnsi="Times New Roman" w:cs="Times New Roman"/>
          <w:sz w:val="28"/>
          <w:szCs w:val="28"/>
          <w:lang w:val="kk-KZ"/>
        </w:rPr>
        <w:t>стресске</w:t>
      </w:r>
      <w:r w:rsidRPr="007D4545">
        <w:rPr>
          <w:rFonts w:ascii="Times New Roman" w:hAnsi="Times New Roman" w:cs="Times New Roman"/>
          <w:sz w:val="28"/>
          <w:szCs w:val="28"/>
          <w:lang w:val="kk-KZ"/>
        </w:rPr>
        <w:t xml:space="preserve"> әкелетіні белгілі.</w:t>
      </w:r>
    </w:p>
    <w:p w14:paraId="285E7858"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sz w:val="28"/>
          <w:szCs w:val="28"/>
          <w:lang w:val="kk-KZ"/>
        </w:rPr>
        <w:t xml:space="preserve">Бұл зерттеуде топырақтағы NaCl концентрациясының жоғарылауы Na иондарының көбеюіне және өсімдіктердегі K иондарының төмендеуіне </w:t>
      </w:r>
      <w:r w:rsidR="00DB2B73">
        <w:rPr>
          <w:rFonts w:ascii="Times New Roman" w:hAnsi="Times New Roman" w:cs="Times New Roman"/>
          <w:sz w:val="28"/>
          <w:szCs w:val="28"/>
          <w:lang w:val="kk-KZ"/>
        </w:rPr>
        <w:t>алып келді</w:t>
      </w:r>
      <w:r w:rsidR="009116C5">
        <w:rPr>
          <w:rFonts w:ascii="Times New Roman" w:hAnsi="Times New Roman" w:cs="Times New Roman"/>
          <w:sz w:val="28"/>
          <w:szCs w:val="28"/>
          <w:lang w:val="kk-KZ"/>
        </w:rPr>
        <w:t xml:space="preserve"> (9</w:t>
      </w:r>
      <w:r w:rsidRPr="007D4545">
        <w:rPr>
          <w:rFonts w:ascii="Times New Roman" w:hAnsi="Times New Roman" w:cs="Times New Roman"/>
          <w:sz w:val="28"/>
          <w:szCs w:val="28"/>
          <w:lang w:val="kk-KZ"/>
        </w:rPr>
        <w:t xml:space="preserve">-кесте). Тұзды топырақта өсетін </w:t>
      </w:r>
      <w:r w:rsidR="00E72752">
        <w:rPr>
          <w:rFonts w:ascii="Times New Roman" w:hAnsi="Times New Roman" w:cs="Times New Roman"/>
          <w:sz w:val="28"/>
          <w:szCs w:val="28"/>
          <w:lang w:val="kk-KZ"/>
        </w:rPr>
        <w:t>инокуляцияланған</w:t>
      </w:r>
      <w:r w:rsidRPr="007D4545">
        <w:rPr>
          <w:rFonts w:ascii="Times New Roman" w:hAnsi="Times New Roman" w:cs="Times New Roman"/>
          <w:sz w:val="28"/>
          <w:szCs w:val="28"/>
          <w:lang w:val="kk-KZ"/>
        </w:rPr>
        <w:t xml:space="preserve">өсімдіктерде </w:t>
      </w:r>
      <w:r w:rsidR="00DB2B73" w:rsidRPr="007D4545">
        <w:rPr>
          <w:rFonts w:ascii="Times New Roman" w:hAnsi="Times New Roman" w:cs="Times New Roman"/>
          <w:sz w:val="28"/>
          <w:szCs w:val="28"/>
          <w:lang w:val="kk-KZ"/>
        </w:rPr>
        <w:t>N</w:t>
      </w:r>
      <w:r w:rsidRPr="007D4545">
        <w:rPr>
          <w:rFonts w:ascii="Times New Roman" w:hAnsi="Times New Roman" w:cs="Times New Roman"/>
          <w:sz w:val="28"/>
          <w:szCs w:val="28"/>
          <w:lang w:val="kk-KZ"/>
        </w:rPr>
        <w:t xml:space="preserve">a мөлшері бақылау өсімдіктерімен салыстырғанда айтарлықтай төмен болды. Сонымен, </w:t>
      </w:r>
      <w:r w:rsidRPr="00A26B4D">
        <w:rPr>
          <w:rFonts w:ascii="Times New Roman" w:hAnsi="Times New Roman" w:cs="Times New Roman"/>
          <w:i/>
          <w:iCs/>
          <w:sz w:val="28"/>
          <w:szCs w:val="28"/>
          <w:lang w:val="kk-KZ"/>
        </w:rPr>
        <w:t>P</w:t>
      </w:r>
      <w:r w:rsidR="00A26B4D" w:rsidRPr="00A26B4D">
        <w:rPr>
          <w:rFonts w:ascii="Times New Roman" w:hAnsi="Times New Roman" w:cs="Times New Roman"/>
          <w:i/>
          <w:iCs/>
          <w:sz w:val="28"/>
          <w:szCs w:val="28"/>
          <w:lang w:val="kk-KZ"/>
        </w:rPr>
        <w:t>s</w:t>
      </w:r>
      <w:r w:rsidR="00DB2B73" w:rsidRPr="00A26B4D">
        <w:rPr>
          <w:rFonts w:ascii="Times New Roman" w:hAnsi="Times New Roman" w:cs="Times New Roman"/>
          <w:i/>
          <w:iCs/>
          <w:sz w:val="28"/>
          <w:szCs w:val="28"/>
          <w:lang w:val="kk-KZ"/>
        </w:rPr>
        <w:t>.</w:t>
      </w:r>
      <w:r w:rsidR="00AB6679">
        <w:rPr>
          <w:rFonts w:ascii="Times New Roman" w:hAnsi="Times New Roman" w:cs="Times New Roman"/>
          <w:i/>
          <w:iCs/>
          <w:sz w:val="28"/>
          <w:szCs w:val="28"/>
          <w:lang w:val="kk-KZ"/>
        </w:rPr>
        <w:t xml:space="preserve"> </w:t>
      </w:r>
      <w:r w:rsidR="00DB2B73" w:rsidRPr="00A26B4D">
        <w:rPr>
          <w:rFonts w:ascii="Times New Roman" w:hAnsi="Times New Roman" w:cs="Times New Roman"/>
          <w:i/>
          <w:iCs/>
          <w:sz w:val="28"/>
          <w:szCs w:val="28"/>
          <w:lang w:val="kk-KZ"/>
        </w:rPr>
        <w:t>flavescens</w:t>
      </w:r>
      <w:r w:rsidR="00DB2B73" w:rsidRPr="007D4545">
        <w:rPr>
          <w:rFonts w:ascii="Times New Roman" w:hAnsi="Times New Roman" w:cs="Times New Roman"/>
          <w:sz w:val="28"/>
          <w:szCs w:val="28"/>
          <w:lang w:val="kk-KZ"/>
        </w:rPr>
        <w:t xml:space="preserve"> D5</w:t>
      </w:r>
      <w:r w:rsidR="00DB2B73">
        <w:rPr>
          <w:rFonts w:ascii="Times New Roman" w:hAnsi="Times New Roman" w:cs="Times New Roman"/>
          <w:sz w:val="28"/>
          <w:szCs w:val="28"/>
          <w:lang w:val="kk-KZ"/>
        </w:rPr>
        <w:t xml:space="preserve"> штамымен</w:t>
      </w:r>
      <w:r w:rsidRPr="007D4545">
        <w:rPr>
          <w:rFonts w:ascii="Times New Roman" w:hAnsi="Times New Roman" w:cs="Times New Roman"/>
          <w:sz w:val="28"/>
          <w:szCs w:val="28"/>
          <w:lang w:val="kk-KZ"/>
        </w:rPr>
        <w:t xml:space="preserve"> </w:t>
      </w:r>
      <w:r w:rsidR="00E72752">
        <w:rPr>
          <w:rFonts w:ascii="Times New Roman" w:hAnsi="Times New Roman" w:cs="Times New Roman"/>
          <w:sz w:val="28"/>
          <w:szCs w:val="28"/>
          <w:lang w:val="kk-KZ"/>
        </w:rPr>
        <w:t>инокуляцияланған</w:t>
      </w:r>
      <w:r w:rsidRPr="007D4545">
        <w:rPr>
          <w:rFonts w:ascii="Times New Roman" w:hAnsi="Times New Roman" w:cs="Times New Roman"/>
          <w:sz w:val="28"/>
          <w:szCs w:val="28"/>
          <w:lang w:val="kk-KZ"/>
        </w:rPr>
        <w:t xml:space="preserve">өсімдіктерде NaCl концентрациясы 3 г/кг топырақта </w:t>
      </w:r>
      <w:r w:rsidR="00DB2B73" w:rsidRPr="007D4545">
        <w:rPr>
          <w:rFonts w:ascii="Times New Roman" w:hAnsi="Times New Roman" w:cs="Times New Roman"/>
          <w:sz w:val="28"/>
          <w:szCs w:val="28"/>
          <w:lang w:val="kk-KZ"/>
        </w:rPr>
        <w:t>N</w:t>
      </w:r>
      <w:r w:rsidRPr="007D4545">
        <w:rPr>
          <w:rFonts w:ascii="Times New Roman" w:hAnsi="Times New Roman" w:cs="Times New Roman"/>
          <w:sz w:val="28"/>
          <w:szCs w:val="28"/>
          <w:lang w:val="kk-KZ"/>
        </w:rPr>
        <w:t xml:space="preserve">a мөлшері 42,1% - ға; NaCl концентрациясы 4, 5, 6 </w:t>
      </w:r>
      <w:r w:rsidR="009D1A7A" w:rsidRPr="007D4545">
        <w:rPr>
          <w:rFonts w:ascii="Times New Roman" w:hAnsi="Times New Roman" w:cs="Times New Roman"/>
          <w:sz w:val="28"/>
          <w:szCs w:val="28"/>
          <w:lang w:val="kk-KZ"/>
        </w:rPr>
        <w:t>г</w:t>
      </w:r>
      <w:r w:rsidRPr="007D4545">
        <w:rPr>
          <w:rFonts w:ascii="Times New Roman" w:hAnsi="Times New Roman" w:cs="Times New Roman"/>
          <w:sz w:val="28"/>
          <w:szCs w:val="28"/>
          <w:lang w:val="kk-KZ"/>
        </w:rPr>
        <w:t xml:space="preserve">/кг топырақта өңделмеген үлгілермен салыстырғанда 54,8%, 23,7% және 2,5% </w:t>
      </w:r>
      <w:r w:rsidR="00A26B4D" w:rsidRPr="007D4545">
        <w:rPr>
          <w:rFonts w:ascii="Times New Roman" w:hAnsi="Times New Roman" w:cs="Times New Roman"/>
          <w:sz w:val="28"/>
          <w:szCs w:val="28"/>
          <w:lang w:val="kk-KZ"/>
        </w:rPr>
        <w:t>- ға</w:t>
      </w:r>
      <w:r w:rsidR="00A26B4D">
        <w:rPr>
          <w:rFonts w:ascii="Times New Roman" w:hAnsi="Times New Roman" w:cs="Times New Roman"/>
          <w:sz w:val="28"/>
          <w:szCs w:val="28"/>
          <w:lang w:val="kk-KZ"/>
        </w:rPr>
        <w:t xml:space="preserve"> аз </w:t>
      </w:r>
      <w:r w:rsidRPr="007D4545">
        <w:rPr>
          <w:rFonts w:ascii="Times New Roman" w:hAnsi="Times New Roman" w:cs="Times New Roman"/>
          <w:sz w:val="28"/>
          <w:szCs w:val="28"/>
          <w:lang w:val="kk-KZ"/>
        </w:rPr>
        <w:t xml:space="preserve">болды. </w:t>
      </w:r>
      <w:r w:rsidRPr="00A26B4D">
        <w:rPr>
          <w:rFonts w:ascii="Times New Roman" w:hAnsi="Times New Roman" w:cs="Times New Roman"/>
          <w:i/>
          <w:iCs/>
          <w:sz w:val="28"/>
          <w:szCs w:val="28"/>
          <w:lang w:val="kk-KZ"/>
        </w:rPr>
        <w:t>Lysinibacillus sp</w:t>
      </w:r>
      <w:r w:rsidR="009D1A7A">
        <w:rPr>
          <w:rFonts w:ascii="Times New Roman" w:hAnsi="Times New Roman" w:cs="Times New Roman"/>
          <w:i/>
          <w:iCs/>
          <w:sz w:val="28"/>
          <w:szCs w:val="28"/>
          <w:lang w:val="kk-KZ"/>
        </w:rPr>
        <w:t>.</w:t>
      </w:r>
      <w:r w:rsidRPr="007D4545">
        <w:rPr>
          <w:rFonts w:ascii="Times New Roman" w:hAnsi="Times New Roman" w:cs="Times New Roman"/>
          <w:sz w:val="28"/>
          <w:szCs w:val="28"/>
          <w:lang w:val="kk-KZ"/>
        </w:rPr>
        <w:t xml:space="preserve"> штамы топыраққа енгізілген кезде де </w:t>
      </w:r>
      <w:r w:rsidR="00FE4221">
        <w:rPr>
          <w:rFonts w:ascii="Times New Roman" w:hAnsi="Times New Roman" w:cs="Times New Roman"/>
          <w:sz w:val="28"/>
          <w:szCs w:val="28"/>
          <w:lang w:val="kk-KZ"/>
        </w:rPr>
        <w:t>жоғарыда</w:t>
      </w:r>
      <w:r w:rsidR="00A26B4D">
        <w:rPr>
          <w:rFonts w:ascii="Times New Roman" w:hAnsi="Times New Roman" w:cs="Times New Roman"/>
          <w:sz w:val="28"/>
          <w:szCs w:val="28"/>
          <w:lang w:val="kk-KZ"/>
        </w:rPr>
        <w:t xml:space="preserve"> келтірілген нәтижеге ұқсас</w:t>
      </w:r>
      <w:r w:rsidRPr="007D4545">
        <w:rPr>
          <w:rFonts w:ascii="Times New Roman" w:hAnsi="Times New Roman" w:cs="Times New Roman"/>
          <w:sz w:val="28"/>
          <w:szCs w:val="28"/>
          <w:lang w:val="kk-KZ"/>
        </w:rPr>
        <w:t xml:space="preserve"> әсер анықталды. </w:t>
      </w:r>
      <w:r w:rsidR="00A26B4D">
        <w:rPr>
          <w:rFonts w:ascii="Times New Roman" w:hAnsi="Times New Roman" w:cs="Times New Roman"/>
          <w:i/>
          <w:sz w:val="28"/>
          <w:szCs w:val="28"/>
          <w:shd w:val="clear" w:color="auto" w:fill="FFFFFF"/>
          <w:lang w:val="kk-KZ"/>
        </w:rPr>
        <w:t xml:space="preserve">Lysinibacillus </w:t>
      </w:r>
      <w:r w:rsidR="00A26B4D" w:rsidRPr="00A26B4D">
        <w:rPr>
          <w:rFonts w:ascii="Times New Roman" w:hAnsi="Times New Roman" w:cs="Times New Roman"/>
          <w:i/>
          <w:spacing w:val="1"/>
          <w:sz w:val="28"/>
          <w:szCs w:val="28"/>
          <w:lang w:val="kk-KZ"/>
        </w:rPr>
        <w:t>sp</w:t>
      </w:r>
      <w:r w:rsidR="00B07CBE">
        <w:rPr>
          <w:rFonts w:ascii="Times New Roman" w:hAnsi="Times New Roman" w:cs="Times New Roman"/>
          <w:i/>
          <w:spacing w:val="1"/>
          <w:sz w:val="28"/>
          <w:szCs w:val="28"/>
          <w:lang w:val="kk-KZ"/>
        </w:rPr>
        <w:t xml:space="preserve">. </w:t>
      </w:r>
      <w:r w:rsidRPr="007D4545">
        <w:rPr>
          <w:rFonts w:ascii="Times New Roman" w:hAnsi="Times New Roman" w:cs="Times New Roman"/>
          <w:sz w:val="28"/>
          <w:szCs w:val="28"/>
          <w:lang w:val="kk-KZ"/>
        </w:rPr>
        <w:t>S1</w:t>
      </w:r>
      <w:r w:rsidR="00A26B4D">
        <w:rPr>
          <w:rFonts w:ascii="Times New Roman" w:hAnsi="Times New Roman" w:cs="Times New Roman"/>
          <w:sz w:val="28"/>
          <w:szCs w:val="28"/>
          <w:lang w:val="kk-KZ"/>
        </w:rPr>
        <w:t xml:space="preserve"> штамы </w:t>
      </w:r>
      <w:r w:rsidRPr="007D4545">
        <w:rPr>
          <w:rFonts w:ascii="Times New Roman" w:hAnsi="Times New Roman" w:cs="Times New Roman"/>
          <w:sz w:val="28"/>
          <w:szCs w:val="28"/>
          <w:lang w:val="kk-KZ"/>
        </w:rPr>
        <w:t xml:space="preserve">топырақтағы NaCl концентрациясына байланысты өсімдіктердегі Na иондарының 4-52% төмендеуі байқалды. </w:t>
      </w:r>
    </w:p>
    <w:p w14:paraId="4B3B8B07" w14:textId="77777777" w:rsidR="00DD62A2" w:rsidRDefault="00DD62A2" w:rsidP="00FE4221">
      <w:pPr>
        <w:spacing w:after="0" w:line="240" w:lineRule="auto"/>
        <w:jc w:val="both"/>
        <w:rPr>
          <w:rFonts w:ascii="Times New Roman" w:hAnsi="Times New Roman" w:cs="Times New Roman"/>
          <w:sz w:val="28"/>
          <w:szCs w:val="28"/>
          <w:lang w:val="kk-KZ"/>
        </w:rPr>
      </w:pPr>
    </w:p>
    <w:p w14:paraId="46517B30" w14:textId="77777777" w:rsidR="00695625" w:rsidRDefault="00695625" w:rsidP="00E37A39">
      <w:pPr>
        <w:spacing w:after="0" w:line="240" w:lineRule="auto"/>
        <w:jc w:val="both"/>
        <w:rPr>
          <w:rFonts w:ascii="Times New Roman" w:hAnsi="Times New Roman" w:cs="Times New Roman"/>
          <w:sz w:val="28"/>
          <w:szCs w:val="28"/>
          <w:lang w:val="kk-KZ"/>
        </w:rPr>
      </w:pPr>
    </w:p>
    <w:p w14:paraId="3EEFACA4" w14:textId="77777777" w:rsidR="00695625" w:rsidRDefault="00695625" w:rsidP="00E37A39">
      <w:pPr>
        <w:spacing w:after="0" w:line="240" w:lineRule="auto"/>
        <w:jc w:val="both"/>
        <w:rPr>
          <w:rFonts w:ascii="Times New Roman" w:hAnsi="Times New Roman" w:cs="Times New Roman"/>
          <w:sz w:val="28"/>
          <w:szCs w:val="28"/>
          <w:lang w:val="kk-KZ"/>
        </w:rPr>
      </w:pPr>
    </w:p>
    <w:p w14:paraId="0BBEDF01" w14:textId="77777777" w:rsidR="00695625" w:rsidRDefault="00695625" w:rsidP="00E37A39">
      <w:pPr>
        <w:spacing w:after="0" w:line="240" w:lineRule="auto"/>
        <w:jc w:val="both"/>
        <w:rPr>
          <w:rFonts w:ascii="Times New Roman" w:hAnsi="Times New Roman" w:cs="Times New Roman"/>
          <w:sz w:val="28"/>
          <w:szCs w:val="28"/>
          <w:lang w:val="kk-KZ"/>
        </w:rPr>
      </w:pPr>
    </w:p>
    <w:p w14:paraId="347DF185" w14:textId="77777777" w:rsidR="00695625" w:rsidRDefault="00695625" w:rsidP="00E37A39">
      <w:pPr>
        <w:spacing w:after="0" w:line="240" w:lineRule="auto"/>
        <w:jc w:val="both"/>
        <w:rPr>
          <w:rFonts w:ascii="Times New Roman" w:hAnsi="Times New Roman" w:cs="Times New Roman"/>
          <w:sz w:val="28"/>
          <w:szCs w:val="28"/>
          <w:lang w:val="kk-KZ"/>
        </w:rPr>
      </w:pPr>
    </w:p>
    <w:p w14:paraId="5EA75215" w14:textId="77777777" w:rsidR="00FE0B98" w:rsidRDefault="009116C5" w:rsidP="00E37A3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9 – </w:t>
      </w:r>
      <w:r w:rsidR="00FE0B98" w:rsidRPr="007D4545">
        <w:rPr>
          <w:rFonts w:ascii="Times New Roman" w:hAnsi="Times New Roman" w:cs="Times New Roman"/>
          <w:sz w:val="28"/>
          <w:szCs w:val="28"/>
          <w:lang w:val="kk-KZ"/>
        </w:rPr>
        <w:t xml:space="preserve">Эндофитті бактериялармен </w:t>
      </w:r>
      <w:r w:rsidR="00A26B4D">
        <w:rPr>
          <w:rFonts w:ascii="Times New Roman" w:hAnsi="Times New Roman" w:cs="Times New Roman"/>
          <w:sz w:val="28"/>
          <w:szCs w:val="28"/>
          <w:lang w:val="kk-KZ"/>
        </w:rPr>
        <w:t>инокуляциялаудың</w:t>
      </w:r>
      <w:r w:rsidR="00FE0B98" w:rsidRPr="007D4545">
        <w:rPr>
          <w:rFonts w:ascii="Times New Roman" w:hAnsi="Times New Roman" w:cs="Times New Roman"/>
          <w:sz w:val="28"/>
          <w:szCs w:val="28"/>
          <w:lang w:val="kk-KZ"/>
        </w:rPr>
        <w:t xml:space="preserve"> тұзды стресс жағдайында арпа өсімдіктеріндегі элементтердің </w:t>
      </w:r>
      <w:r w:rsidR="00A26B4D">
        <w:rPr>
          <w:rFonts w:ascii="Times New Roman" w:hAnsi="Times New Roman" w:cs="Times New Roman"/>
          <w:sz w:val="28"/>
          <w:szCs w:val="28"/>
          <w:lang w:val="kk-KZ"/>
        </w:rPr>
        <w:t>құрамына ә</w:t>
      </w:r>
      <w:r w:rsidR="00A26B4D" w:rsidRPr="007D4545">
        <w:rPr>
          <w:rFonts w:ascii="Times New Roman" w:hAnsi="Times New Roman" w:cs="Times New Roman"/>
          <w:sz w:val="28"/>
          <w:szCs w:val="28"/>
          <w:lang w:val="kk-KZ"/>
        </w:rPr>
        <w:t>сер</w:t>
      </w:r>
      <w:r w:rsidR="00A26B4D">
        <w:rPr>
          <w:rFonts w:ascii="Times New Roman" w:hAnsi="Times New Roman" w:cs="Times New Roman"/>
          <w:sz w:val="28"/>
          <w:szCs w:val="28"/>
          <w:lang w:val="kk-KZ"/>
        </w:rPr>
        <w:t>і</w:t>
      </w:r>
      <w:r w:rsidR="00FE0B98" w:rsidRPr="007D4545">
        <w:rPr>
          <w:rFonts w:ascii="Times New Roman" w:hAnsi="Times New Roman" w:cs="Times New Roman"/>
          <w:sz w:val="28"/>
          <w:szCs w:val="28"/>
          <w:lang w:val="kk-KZ"/>
        </w:rPr>
        <w:t>.</w:t>
      </w:r>
    </w:p>
    <w:p w14:paraId="5404D681" w14:textId="77777777" w:rsidR="00A26B4D" w:rsidRPr="007D4545" w:rsidRDefault="00A26B4D" w:rsidP="000A685D">
      <w:pPr>
        <w:spacing w:after="0" w:line="240" w:lineRule="auto"/>
        <w:ind w:firstLine="709"/>
        <w:jc w:val="both"/>
        <w:rPr>
          <w:rFonts w:ascii="Times New Roman" w:hAnsi="Times New Roman" w:cs="Times New Roman"/>
          <w:sz w:val="28"/>
          <w:szCs w:val="28"/>
          <w:lang w:val="kk-KZ"/>
        </w:rPr>
      </w:pPr>
    </w:p>
    <w:tbl>
      <w:tblPr>
        <w:tblStyle w:val="a3"/>
        <w:tblW w:w="9241" w:type="dxa"/>
        <w:tblLayout w:type="fixed"/>
        <w:tblLook w:val="04A0" w:firstRow="1" w:lastRow="0" w:firstColumn="1" w:lastColumn="0" w:noHBand="0" w:noVBand="1"/>
      </w:tblPr>
      <w:tblGrid>
        <w:gridCol w:w="988"/>
        <w:gridCol w:w="1842"/>
        <w:gridCol w:w="1276"/>
        <w:gridCol w:w="1276"/>
        <w:gridCol w:w="1276"/>
        <w:gridCol w:w="1275"/>
        <w:gridCol w:w="1308"/>
      </w:tblGrid>
      <w:tr w:rsidR="00FE0B98" w:rsidRPr="009D1A7A" w14:paraId="23716E3A" w14:textId="77777777" w:rsidTr="0000349C">
        <w:tc>
          <w:tcPr>
            <w:tcW w:w="2830" w:type="dxa"/>
            <w:gridSpan w:val="2"/>
            <w:vMerge w:val="restart"/>
            <w:hideMark/>
          </w:tcPr>
          <w:p w14:paraId="58A5FBC3" w14:textId="77777777" w:rsidR="00FE0B98" w:rsidRPr="009D1A7A" w:rsidRDefault="00A26B4D"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Нұсқа</w:t>
            </w:r>
          </w:p>
        </w:tc>
        <w:tc>
          <w:tcPr>
            <w:tcW w:w="6411" w:type="dxa"/>
            <w:gridSpan w:val="5"/>
            <w:hideMark/>
          </w:tcPr>
          <w:p w14:paraId="72B84D11" w14:textId="77777777" w:rsidR="00FE0B98" w:rsidRPr="009D1A7A" w:rsidRDefault="00A26B4D"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Элементтердің құрамы</w:t>
            </w:r>
            <w:r w:rsidR="00FE0B98" w:rsidRPr="009D1A7A">
              <w:rPr>
                <w:rFonts w:ascii="Times New Roman" w:eastAsia="Times New Roman" w:hAnsi="Times New Roman" w:cs="Times New Roman"/>
                <w:b/>
                <w:bCs/>
                <w:color w:val="222222"/>
                <w:sz w:val="24"/>
                <w:szCs w:val="24"/>
                <w:lang w:val="kk-KZ" w:eastAsia="ru-RU"/>
              </w:rPr>
              <w:t>, ×10</w:t>
            </w:r>
            <w:r w:rsidR="00FE0B98" w:rsidRPr="009D1A7A">
              <w:rPr>
                <w:rFonts w:ascii="Times New Roman" w:eastAsia="Times New Roman" w:hAnsi="Times New Roman" w:cs="Times New Roman"/>
                <w:b/>
                <w:bCs/>
                <w:color w:val="222222"/>
                <w:sz w:val="24"/>
                <w:szCs w:val="24"/>
                <w:vertAlign w:val="superscript"/>
                <w:lang w:val="kk-KZ" w:eastAsia="ru-RU"/>
              </w:rPr>
              <w:t>3</w:t>
            </w:r>
            <w:r w:rsidR="009D1A7A" w:rsidRPr="009D1A7A">
              <w:rPr>
                <w:rFonts w:ascii="Times New Roman" w:eastAsia="Times New Roman" w:hAnsi="Times New Roman" w:cs="Times New Roman"/>
                <w:b/>
                <w:bCs/>
                <w:color w:val="222222"/>
                <w:sz w:val="24"/>
                <w:szCs w:val="24"/>
                <w:lang w:val="kk-KZ" w:eastAsia="ru-RU"/>
              </w:rPr>
              <w:t> мг</w:t>
            </w:r>
            <w:r w:rsidR="00FE0B98" w:rsidRPr="009D1A7A">
              <w:rPr>
                <w:rFonts w:ascii="Times New Roman" w:eastAsia="Times New Roman" w:hAnsi="Times New Roman" w:cs="Times New Roman"/>
                <w:b/>
                <w:bCs/>
                <w:color w:val="222222"/>
                <w:sz w:val="24"/>
                <w:szCs w:val="24"/>
                <w:lang w:val="kk-KZ" w:eastAsia="ru-RU"/>
              </w:rPr>
              <w:t xml:space="preserve"> </w:t>
            </w:r>
            <w:r w:rsidR="009D1A7A" w:rsidRPr="009D1A7A">
              <w:rPr>
                <w:rFonts w:ascii="Times New Roman" w:eastAsia="Times New Roman" w:hAnsi="Times New Roman" w:cs="Times New Roman"/>
                <w:b/>
                <w:bCs/>
                <w:color w:val="222222"/>
                <w:sz w:val="24"/>
                <w:szCs w:val="24"/>
                <w:lang w:val="kk-KZ" w:eastAsia="ru-RU"/>
              </w:rPr>
              <w:t>кг</w:t>
            </w:r>
            <w:r w:rsidR="00FE0B98" w:rsidRPr="009D1A7A">
              <w:rPr>
                <w:rFonts w:ascii="Times New Roman" w:eastAsia="Times New Roman" w:hAnsi="Times New Roman" w:cs="Times New Roman"/>
                <w:b/>
                <w:bCs/>
                <w:color w:val="222222"/>
                <w:sz w:val="24"/>
                <w:szCs w:val="24"/>
                <w:vertAlign w:val="superscript"/>
                <w:lang w:val="kk-KZ" w:eastAsia="ru-RU"/>
              </w:rPr>
              <w:t>−1</w:t>
            </w:r>
          </w:p>
        </w:tc>
      </w:tr>
      <w:tr w:rsidR="009D1A7A" w:rsidRPr="009D1A7A" w14:paraId="6026D495" w14:textId="77777777" w:rsidTr="0000349C">
        <w:tc>
          <w:tcPr>
            <w:tcW w:w="2830" w:type="dxa"/>
            <w:gridSpan w:val="2"/>
            <w:vMerge/>
            <w:hideMark/>
          </w:tcPr>
          <w:p w14:paraId="519E7405" w14:textId="77777777" w:rsidR="009D1A7A" w:rsidRPr="009D1A7A" w:rsidRDefault="009D1A7A" w:rsidP="00E37A39">
            <w:pPr>
              <w:jc w:val="both"/>
              <w:rPr>
                <w:rFonts w:ascii="Times New Roman" w:eastAsia="Times New Roman" w:hAnsi="Times New Roman" w:cs="Times New Roman"/>
                <w:b/>
                <w:bCs/>
                <w:color w:val="222222"/>
                <w:sz w:val="24"/>
                <w:szCs w:val="24"/>
                <w:lang w:val="kk-KZ" w:eastAsia="ru-RU"/>
              </w:rPr>
            </w:pPr>
          </w:p>
        </w:tc>
        <w:tc>
          <w:tcPr>
            <w:tcW w:w="1276" w:type="dxa"/>
            <w:hideMark/>
          </w:tcPr>
          <w:p w14:paraId="46D5D28F" w14:textId="77777777" w:rsidR="009D1A7A" w:rsidRPr="009D1A7A" w:rsidRDefault="009D1A7A"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Na</w:t>
            </w:r>
            <w:r w:rsidRPr="009D1A7A">
              <w:rPr>
                <w:rFonts w:ascii="Times New Roman" w:eastAsia="Times New Roman" w:hAnsi="Times New Roman" w:cs="Times New Roman"/>
                <w:b/>
                <w:bCs/>
                <w:color w:val="222222"/>
                <w:sz w:val="24"/>
                <w:szCs w:val="24"/>
                <w:vertAlign w:val="superscript"/>
                <w:lang w:val="kk-KZ" w:eastAsia="ru-RU"/>
              </w:rPr>
              <w:t>+</w:t>
            </w:r>
          </w:p>
        </w:tc>
        <w:tc>
          <w:tcPr>
            <w:tcW w:w="1276" w:type="dxa"/>
            <w:hideMark/>
          </w:tcPr>
          <w:p w14:paraId="13FBA3A0" w14:textId="77777777" w:rsidR="009D1A7A" w:rsidRPr="009D1A7A" w:rsidRDefault="009D1A7A"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K</w:t>
            </w:r>
            <w:r w:rsidRPr="009D1A7A">
              <w:rPr>
                <w:rFonts w:ascii="Times New Roman" w:eastAsia="Times New Roman" w:hAnsi="Times New Roman" w:cs="Times New Roman"/>
                <w:b/>
                <w:bCs/>
                <w:color w:val="222222"/>
                <w:sz w:val="24"/>
                <w:szCs w:val="24"/>
                <w:vertAlign w:val="superscript"/>
                <w:lang w:val="kk-KZ" w:eastAsia="ru-RU"/>
              </w:rPr>
              <w:t>+</w:t>
            </w:r>
          </w:p>
        </w:tc>
        <w:tc>
          <w:tcPr>
            <w:tcW w:w="1276" w:type="dxa"/>
            <w:hideMark/>
          </w:tcPr>
          <w:p w14:paraId="37C0E547" w14:textId="77777777" w:rsidR="009D1A7A" w:rsidRPr="009D1A7A" w:rsidRDefault="009D1A7A"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Ca</w:t>
            </w:r>
            <w:r w:rsidRPr="009D1A7A">
              <w:rPr>
                <w:rFonts w:ascii="Times New Roman" w:eastAsia="Times New Roman" w:hAnsi="Times New Roman" w:cs="Times New Roman"/>
                <w:b/>
                <w:bCs/>
                <w:color w:val="222222"/>
                <w:sz w:val="24"/>
                <w:szCs w:val="24"/>
                <w:vertAlign w:val="superscript"/>
                <w:lang w:val="kk-KZ" w:eastAsia="ru-RU"/>
              </w:rPr>
              <w:t>2+</w:t>
            </w:r>
          </w:p>
        </w:tc>
        <w:tc>
          <w:tcPr>
            <w:tcW w:w="1275" w:type="dxa"/>
            <w:hideMark/>
          </w:tcPr>
          <w:p w14:paraId="7E289873" w14:textId="77777777" w:rsidR="009D1A7A" w:rsidRPr="009D1A7A" w:rsidRDefault="009D1A7A"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Mn</w:t>
            </w:r>
            <w:r w:rsidRPr="009D1A7A">
              <w:rPr>
                <w:rFonts w:ascii="Times New Roman" w:eastAsia="Times New Roman" w:hAnsi="Times New Roman" w:cs="Times New Roman"/>
                <w:b/>
                <w:bCs/>
                <w:color w:val="222222"/>
                <w:sz w:val="24"/>
                <w:szCs w:val="24"/>
                <w:vertAlign w:val="superscript"/>
                <w:lang w:val="kk-KZ" w:eastAsia="ru-RU"/>
              </w:rPr>
              <w:t>2+</w:t>
            </w:r>
          </w:p>
        </w:tc>
        <w:tc>
          <w:tcPr>
            <w:tcW w:w="1306" w:type="dxa"/>
            <w:hideMark/>
          </w:tcPr>
          <w:p w14:paraId="766D74CD" w14:textId="77777777" w:rsidR="009D1A7A" w:rsidRPr="009D1A7A" w:rsidRDefault="009D1A7A" w:rsidP="00E37A39">
            <w:pPr>
              <w:jc w:val="center"/>
              <w:rPr>
                <w:rFonts w:ascii="Times New Roman" w:eastAsia="Times New Roman" w:hAnsi="Times New Roman" w:cs="Times New Roman"/>
                <w:b/>
                <w:bCs/>
                <w:color w:val="222222"/>
                <w:sz w:val="24"/>
                <w:szCs w:val="24"/>
                <w:lang w:val="kk-KZ" w:eastAsia="ru-RU"/>
              </w:rPr>
            </w:pPr>
            <w:r w:rsidRPr="009D1A7A">
              <w:rPr>
                <w:rFonts w:ascii="Times New Roman" w:eastAsia="Times New Roman" w:hAnsi="Times New Roman" w:cs="Times New Roman"/>
                <w:b/>
                <w:bCs/>
                <w:color w:val="222222"/>
                <w:sz w:val="24"/>
                <w:szCs w:val="24"/>
                <w:lang w:val="kk-KZ" w:eastAsia="ru-RU"/>
              </w:rPr>
              <w:t>Fe</w:t>
            </w:r>
            <w:r w:rsidRPr="009D1A7A">
              <w:rPr>
                <w:rFonts w:ascii="Times New Roman" w:eastAsia="Times New Roman" w:hAnsi="Times New Roman" w:cs="Times New Roman"/>
                <w:b/>
                <w:bCs/>
                <w:color w:val="222222"/>
                <w:sz w:val="24"/>
                <w:szCs w:val="24"/>
                <w:vertAlign w:val="superscript"/>
                <w:lang w:val="kk-KZ" w:eastAsia="ru-RU"/>
              </w:rPr>
              <w:t>3+</w:t>
            </w:r>
          </w:p>
        </w:tc>
      </w:tr>
      <w:tr w:rsidR="009D1A7A" w:rsidRPr="009D1A7A" w14:paraId="5FB13FFB" w14:textId="77777777" w:rsidTr="0000349C">
        <w:tc>
          <w:tcPr>
            <w:tcW w:w="988" w:type="dxa"/>
            <w:vMerge w:val="restart"/>
            <w:hideMark/>
          </w:tcPr>
          <w:p w14:paraId="4CB63890"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NaCl жоқ ортада</w:t>
            </w:r>
          </w:p>
        </w:tc>
        <w:tc>
          <w:tcPr>
            <w:tcW w:w="1842" w:type="dxa"/>
            <w:hideMark/>
          </w:tcPr>
          <w:p w14:paraId="05A4BD64"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Бақылау</w:t>
            </w:r>
          </w:p>
        </w:tc>
        <w:tc>
          <w:tcPr>
            <w:tcW w:w="1276" w:type="dxa"/>
            <w:hideMark/>
          </w:tcPr>
          <w:p w14:paraId="1C0246F9"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2.9 ± 0.03 </w:t>
            </w:r>
          </w:p>
        </w:tc>
        <w:tc>
          <w:tcPr>
            <w:tcW w:w="1276" w:type="dxa"/>
            <w:hideMark/>
          </w:tcPr>
          <w:p w14:paraId="1E69874A"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30.4 ± 1.9 </w:t>
            </w:r>
          </w:p>
        </w:tc>
        <w:tc>
          <w:tcPr>
            <w:tcW w:w="1276" w:type="dxa"/>
            <w:hideMark/>
          </w:tcPr>
          <w:p w14:paraId="5177EAA3"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7.2 ± 0.71 </w:t>
            </w:r>
          </w:p>
        </w:tc>
        <w:tc>
          <w:tcPr>
            <w:tcW w:w="1275" w:type="dxa"/>
            <w:hideMark/>
          </w:tcPr>
          <w:p w14:paraId="0071575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4.1 ± 0.62 </w:t>
            </w:r>
          </w:p>
        </w:tc>
        <w:tc>
          <w:tcPr>
            <w:tcW w:w="1306" w:type="dxa"/>
            <w:hideMark/>
          </w:tcPr>
          <w:p w14:paraId="1731770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0.13 ± 0.02 </w:t>
            </w:r>
          </w:p>
        </w:tc>
      </w:tr>
      <w:tr w:rsidR="009D1A7A" w:rsidRPr="009D1A7A" w14:paraId="3B235B0B" w14:textId="77777777" w:rsidTr="0000349C">
        <w:tc>
          <w:tcPr>
            <w:tcW w:w="988" w:type="dxa"/>
            <w:vMerge/>
            <w:hideMark/>
          </w:tcPr>
          <w:p w14:paraId="2DF07B1B"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hideMark/>
          </w:tcPr>
          <w:p w14:paraId="7DAF80CA"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i/>
                <w:iCs/>
                <w:sz w:val="24"/>
                <w:szCs w:val="24"/>
                <w:lang w:val="kk-KZ"/>
              </w:rPr>
              <w:t>Ps. flavescens</w:t>
            </w:r>
            <w:r w:rsidRPr="009D1A7A">
              <w:rPr>
                <w:rFonts w:ascii="Times New Roman" w:hAnsi="Times New Roman" w:cs="Times New Roman"/>
                <w:sz w:val="24"/>
                <w:szCs w:val="24"/>
                <w:lang w:val="kk-KZ"/>
              </w:rPr>
              <w:t> D5</w:t>
            </w:r>
          </w:p>
        </w:tc>
        <w:tc>
          <w:tcPr>
            <w:tcW w:w="1276" w:type="dxa"/>
            <w:hideMark/>
          </w:tcPr>
          <w:p w14:paraId="50ECB83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3.0 ± 0.04 </w:t>
            </w:r>
          </w:p>
        </w:tc>
        <w:tc>
          <w:tcPr>
            <w:tcW w:w="1276" w:type="dxa"/>
            <w:hideMark/>
          </w:tcPr>
          <w:p w14:paraId="24653443"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33.8 ± 1.6 </w:t>
            </w:r>
          </w:p>
        </w:tc>
        <w:tc>
          <w:tcPr>
            <w:tcW w:w="1276" w:type="dxa"/>
            <w:hideMark/>
          </w:tcPr>
          <w:p w14:paraId="5992ACFB"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8.2 ± 0.12 </w:t>
            </w:r>
          </w:p>
        </w:tc>
        <w:tc>
          <w:tcPr>
            <w:tcW w:w="1275" w:type="dxa"/>
            <w:hideMark/>
          </w:tcPr>
          <w:p w14:paraId="6B02ED53"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4.6 ± 0.69 </w:t>
            </w:r>
          </w:p>
        </w:tc>
        <w:tc>
          <w:tcPr>
            <w:tcW w:w="1306" w:type="dxa"/>
            <w:hideMark/>
          </w:tcPr>
          <w:p w14:paraId="6A5788AE"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0.19 ± 0.03 </w:t>
            </w:r>
          </w:p>
        </w:tc>
      </w:tr>
      <w:tr w:rsidR="009D1A7A" w:rsidRPr="009D1A7A" w14:paraId="3093096D" w14:textId="77777777" w:rsidTr="0000349C">
        <w:tc>
          <w:tcPr>
            <w:tcW w:w="988" w:type="dxa"/>
            <w:vMerge/>
          </w:tcPr>
          <w:p w14:paraId="56689B0C"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tcPr>
          <w:p w14:paraId="06110456" w14:textId="77777777" w:rsidR="009D1A7A" w:rsidRPr="009D1A7A" w:rsidRDefault="009D1A7A" w:rsidP="00E37A39">
            <w:pPr>
              <w:jc w:val="center"/>
              <w:rPr>
                <w:rFonts w:ascii="Times New Roman" w:eastAsia="Times New Roman" w:hAnsi="Times New Roman" w:cs="Times New Roman"/>
                <w:i/>
                <w:iCs/>
                <w:color w:val="222222"/>
                <w:sz w:val="24"/>
                <w:szCs w:val="24"/>
                <w:lang w:val="kk-KZ" w:eastAsia="ru-RU"/>
              </w:rPr>
            </w:pPr>
            <w:r w:rsidRPr="009D1A7A">
              <w:rPr>
                <w:rFonts w:ascii="Times New Roman" w:hAnsi="Times New Roman" w:cs="Times New Roman"/>
                <w:i/>
                <w:sz w:val="24"/>
                <w:szCs w:val="24"/>
                <w:shd w:val="clear" w:color="auto" w:fill="FFFFFF"/>
                <w:lang w:val="kk-KZ"/>
              </w:rPr>
              <w:t xml:space="preserve">Lysinibacillus </w:t>
            </w:r>
            <w:r w:rsidRPr="009D1A7A">
              <w:rPr>
                <w:rFonts w:ascii="Times New Roman" w:hAnsi="Times New Roman" w:cs="Times New Roman"/>
                <w:i/>
                <w:spacing w:val="1"/>
                <w:sz w:val="24"/>
                <w:szCs w:val="24"/>
                <w:lang w:val="kk-KZ"/>
              </w:rPr>
              <w:t xml:space="preserve">sp. </w:t>
            </w:r>
            <w:r w:rsidRPr="009D1A7A">
              <w:rPr>
                <w:rFonts w:ascii="Times New Roman" w:hAnsi="Times New Roman" w:cs="Times New Roman"/>
                <w:iCs/>
                <w:sz w:val="24"/>
                <w:szCs w:val="24"/>
                <w:lang w:val="kk-KZ"/>
              </w:rPr>
              <w:t>S1</w:t>
            </w:r>
          </w:p>
        </w:tc>
        <w:tc>
          <w:tcPr>
            <w:tcW w:w="1276" w:type="dxa"/>
          </w:tcPr>
          <w:p w14:paraId="55E01D13"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2.8 ± 0.02</w:t>
            </w:r>
          </w:p>
        </w:tc>
        <w:tc>
          <w:tcPr>
            <w:tcW w:w="1276" w:type="dxa"/>
          </w:tcPr>
          <w:p w14:paraId="11C846D5"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31.4 ± 1.5</w:t>
            </w:r>
          </w:p>
        </w:tc>
        <w:tc>
          <w:tcPr>
            <w:tcW w:w="1276" w:type="dxa"/>
          </w:tcPr>
          <w:p w14:paraId="4B52268E"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7.7 ± 0.5</w:t>
            </w:r>
          </w:p>
        </w:tc>
        <w:tc>
          <w:tcPr>
            <w:tcW w:w="1275" w:type="dxa"/>
          </w:tcPr>
          <w:p w14:paraId="299DF2E0"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4.2 ± 0.56</w:t>
            </w:r>
          </w:p>
        </w:tc>
        <w:tc>
          <w:tcPr>
            <w:tcW w:w="1306" w:type="dxa"/>
          </w:tcPr>
          <w:p w14:paraId="2B7B3452"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0.15 ± 0.01</w:t>
            </w:r>
          </w:p>
        </w:tc>
      </w:tr>
      <w:tr w:rsidR="009D1A7A" w:rsidRPr="009D1A7A" w14:paraId="542DC79B" w14:textId="77777777" w:rsidTr="0000349C">
        <w:tc>
          <w:tcPr>
            <w:tcW w:w="988" w:type="dxa"/>
            <w:vMerge w:val="restart"/>
            <w:hideMark/>
          </w:tcPr>
          <w:p w14:paraId="13DD7A0F"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NaCl 3 г/кг</w:t>
            </w:r>
          </w:p>
        </w:tc>
        <w:tc>
          <w:tcPr>
            <w:tcW w:w="1842" w:type="dxa"/>
            <w:hideMark/>
          </w:tcPr>
          <w:p w14:paraId="32A054A9"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Бақылау</w:t>
            </w:r>
          </w:p>
        </w:tc>
        <w:tc>
          <w:tcPr>
            <w:tcW w:w="1276" w:type="dxa"/>
            <w:hideMark/>
          </w:tcPr>
          <w:p w14:paraId="4BDCAE9C"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3.8 ± 0.06 </w:t>
            </w:r>
          </w:p>
        </w:tc>
        <w:tc>
          <w:tcPr>
            <w:tcW w:w="1276" w:type="dxa"/>
            <w:hideMark/>
          </w:tcPr>
          <w:p w14:paraId="6C2380FE"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23.6 ± 1.8 </w:t>
            </w:r>
          </w:p>
        </w:tc>
        <w:tc>
          <w:tcPr>
            <w:tcW w:w="1276" w:type="dxa"/>
            <w:hideMark/>
          </w:tcPr>
          <w:p w14:paraId="291886D0"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4.5 ± 0.07 </w:t>
            </w:r>
          </w:p>
        </w:tc>
        <w:tc>
          <w:tcPr>
            <w:tcW w:w="1275" w:type="dxa"/>
            <w:hideMark/>
          </w:tcPr>
          <w:p w14:paraId="2CF89AD4" w14:textId="113D1446"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5.2 ± 0.76 </w:t>
            </w:r>
          </w:p>
        </w:tc>
        <w:tc>
          <w:tcPr>
            <w:tcW w:w="1306" w:type="dxa"/>
            <w:hideMark/>
          </w:tcPr>
          <w:p w14:paraId="58587282"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0.12 ± 0.03 </w:t>
            </w:r>
          </w:p>
        </w:tc>
      </w:tr>
      <w:tr w:rsidR="009D1A7A" w:rsidRPr="009D1A7A" w14:paraId="1C4C7E62" w14:textId="77777777" w:rsidTr="0000349C">
        <w:tc>
          <w:tcPr>
            <w:tcW w:w="988" w:type="dxa"/>
            <w:vMerge/>
            <w:hideMark/>
          </w:tcPr>
          <w:p w14:paraId="7B4F721A"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hideMark/>
          </w:tcPr>
          <w:p w14:paraId="31D945C2"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i/>
                <w:iCs/>
                <w:sz w:val="24"/>
                <w:szCs w:val="24"/>
                <w:lang w:val="kk-KZ"/>
              </w:rPr>
              <w:t>Ps. flavescens</w:t>
            </w:r>
            <w:r w:rsidRPr="009D1A7A">
              <w:rPr>
                <w:rFonts w:ascii="Times New Roman" w:hAnsi="Times New Roman" w:cs="Times New Roman"/>
                <w:sz w:val="24"/>
                <w:szCs w:val="24"/>
                <w:lang w:val="kk-KZ"/>
              </w:rPr>
              <w:t> D5</w:t>
            </w:r>
          </w:p>
        </w:tc>
        <w:tc>
          <w:tcPr>
            <w:tcW w:w="1276" w:type="dxa"/>
            <w:hideMark/>
          </w:tcPr>
          <w:p w14:paraId="7755F61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1.6 ± 0.02 </w:t>
            </w:r>
          </w:p>
        </w:tc>
        <w:tc>
          <w:tcPr>
            <w:tcW w:w="1276" w:type="dxa"/>
            <w:hideMark/>
          </w:tcPr>
          <w:p w14:paraId="37CFEA84"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24.4 ± 1.6 </w:t>
            </w:r>
          </w:p>
        </w:tc>
        <w:tc>
          <w:tcPr>
            <w:tcW w:w="1276" w:type="dxa"/>
            <w:hideMark/>
          </w:tcPr>
          <w:p w14:paraId="3E64891E"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6.3 ± 0.09 </w:t>
            </w:r>
          </w:p>
        </w:tc>
        <w:tc>
          <w:tcPr>
            <w:tcW w:w="1275" w:type="dxa"/>
            <w:hideMark/>
          </w:tcPr>
          <w:p w14:paraId="31ED2276" w14:textId="4FD749F5"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5.6 ± 0.98 </w:t>
            </w:r>
          </w:p>
        </w:tc>
        <w:tc>
          <w:tcPr>
            <w:tcW w:w="1306" w:type="dxa"/>
            <w:hideMark/>
          </w:tcPr>
          <w:p w14:paraId="714FC52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0.16 ± 0.02 </w:t>
            </w:r>
          </w:p>
        </w:tc>
      </w:tr>
      <w:tr w:rsidR="009D1A7A" w:rsidRPr="009D1A7A" w14:paraId="52F9CBBE" w14:textId="77777777" w:rsidTr="0000349C">
        <w:tc>
          <w:tcPr>
            <w:tcW w:w="988" w:type="dxa"/>
            <w:vMerge/>
          </w:tcPr>
          <w:p w14:paraId="3D993511"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tcPr>
          <w:p w14:paraId="3995A13F" w14:textId="77777777" w:rsidR="009D1A7A" w:rsidRPr="009D1A7A" w:rsidRDefault="009D1A7A" w:rsidP="00E37A39">
            <w:pPr>
              <w:jc w:val="center"/>
              <w:rPr>
                <w:rFonts w:ascii="Times New Roman" w:eastAsia="Times New Roman" w:hAnsi="Times New Roman" w:cs="Times New Roman"/>
                <w:i/>
                <w:iCs/>
                <w:color w:val="222222"/>
                <w:sz w:val="24"/>
                <w:szCs w:val="24"/>
                <w:lang w:val="kk-KZ" w:eastAsia="ru-RU"/>
              </w:rPr>
            </w:pPr>
            <w:r w:rsidRPr="009D1A7A">
              <w:rPr>
                <w:rFonts w:ascii="Times New Roman" w:hAnsi="Times New Roman" w:cs="Times New Roman"/>
                <w:i/>
                <w:sz w:val="24"/>
                <w:szCs w:val="24"/>
                <w:shd w:val="clear" w:color="auto" w:fill="FFFFFF"/>
                <w:lang w:val="kk-KZ"/>
              </w:rPr>
              <w:t xml:space="preserve">Lysinibacillus </w:t>
            </w:r>
            <w:r w:rsidRPr="009D1A7A">
              <w:rPr>
                <w:rFonts w:ascii="Times New Roman" w:hAnsi="Times New Roman" w:cs="Times New Roman"/>
                <w:i/>
                <w:spacing w:val="1"/>
                <w:sz w:val="24"/>
                <w:szCs w:val="24"/>
                <w:lang w:val="kk-KZ"/>
              </w:rPr>
              <w:t xml:space="preserve">sp. </w:t>
            </w:r>
            <w:r w:rsidRPr="009D1A7A">
              <w:rPr>
                <w:rFonts w:ascii="Times New Roman" w:hAnsi="Times New Roman" w:cs="Times New Roman"/>
                <w:iCs/>
                <w:sz w:val="24"/>
                <w:szCs w:val="24"/>
                <w:lang w:val="kk-KZ"/>
              </w:rPr>
              <w:t>S1</w:t>
            </w:r>
          </w:p>
        </w:tc>
        <w:tc>
          <w:tcPr>
            <w:tcW w:w="1276" w:type="dxa"/>
          </w:tcPr>
          <w:p w14:paraId="3C57C015"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1.7 ± 0.01</w:t>
            </w:r>
          </w:p>
        </w:tc>
        <w:tc>
          <w:tcPr>
            <w:tcW w:w="1276" w:type="dxa"/>
          </w:tcPr>
          <w:p w14:paraId="0D70C970"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25.3± 1.5</w:t>
            </w:r>
          </w:p>
        </w:tc>
        <w:tc>
          <w:tcPr>
            <w:tcW w:w="1276" w:type="dxa"/>
          </w:tcPr>
          <w:p w14:paraId="3AEC7F11"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6.6 ± 0.05</w:t>
            </w:r>
          </w:p>
        </w:tc>
        <w:tc>
          <w:tcPr>
            <w:tcW w:w="1275" w:type="dxa"/>
          </w:tcPr>
          <w:p w14:paraId="1DD37D8E"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5.1 ± 0.51</w:t>
            </w:r>
          </w:p>
        </w:tc>
        <w:tc>
          <w:tcPr>
            <w:tcW w:w="1306" w:type="dxa"/>
          </w:tcPr>
          <w:p w14:paraId="558463E9"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0.14 ± 0.01</w:t>
            </w:r>
          </w:p>
        </w:tc>
      </w:tr>
      <w:tr w:rsidR="009D1A7A" w:rsidRPr="009D1A7A" w14:paraId="2C25178A" w14:textId="77777777" w:rsidTr="0000349C">
        <w:tc>
          <w:tcPr>
            <w:tcW w:w="988" w:type="dxa"/>
            <w:vMerge w:val="restart"/>
            <w:hideMark/>
          </w:tcPr>
          <w:p w14:paraId="540A19A7"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NaCl 4 г/кг</w:t>
            </w:r>
          </w:p>
        </w:tc>
        <w:tc>
          <w:tcPr>
            <w:tcW w:w="1842" w:type="dxa"/>
            <w:hideMark/>
          </w:tcPr>
          <w:p w14:paraId="22870F82"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Бақылау</w:t>
            </w:r>
          </w:p>
        </w:tc>
        <w:tc>
          <w:tcPr>
            <w:tcW w:w="1276" w:type="dxa"/>
            <w:hideMark/>
          </w:tcPr>
          <w:p w14:paraId="326AC106"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5.4 ± 0.08 </w:t>
            </w:r>
          </w:p>
        </w:tc>
        <w:tc>
          <w:tcPr>
            <w:tcW w:w="1276" w:type="dxa"/>
            <w:hideMark/>
          </w:tcPr>
          <w:p w14:paraId="447BD201"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27.3 ± 1.0 </w:t>
            </w:r>
          </w:p>
        </w:tc>
        <w:tc>
          <w:tcPr>
            <w:tcW w:w="1276" w:type="dxa"/>
            <w:hideMark/>
          </w:tcPr>
          <w:p w14:paraId="5D344D7F" w14:textId="77777777" w:rsidR="009D1A7A" w:rsidRPr="009D1A7A" w:rsidRDefault="00BD5C45" w:rsidP="00BD5C45">
            <w:pP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3.99 ±0.05 </w:t>
            </w:r>
          </w:p>
        </w:tc>
        <w:tc>
          <w:tcPr>
            <w:tcW w:w="1275" w:type="dxa"/>
            <w:hideMark/>
          </w:tcPr>
          <w:p w14:paraId="3A8DF8D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5.4 ± 0.82 </w:t>
            </w:r>
          </w:p>
        </w:tc>
        <w:tc>
          <w:tcPr>
            <w:tcW w:w="1306" w:type="dxa"/>
            <w:hideMark/>
          </w:tcPr>
          <w:p w14:paraId="739166E3"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0.16 ± 0.02 </w:t>
            </w:r>
          </w:p>
        </w:tc>
      </w:tr>
      <w:tr w:rsidR="009D1A7A" w:rsidRPr="009D1A7A" w14:paraId="496E6C96" w14:textId="77777777" w:rsidTr="0000349C">
        <w:tc>
          <w:tcPr>
            <w:tcW w:w="988" w:type="dxa"/>
            <w:vMerge/>
            <w:hideMark/>
          </w:tcPr>
          <w:p w14:paraId="2604D363"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hideMark/>
          </w:tcPr>
          <w:p w14:paraId="222E5708"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i/>
                <w:iCs/>
                <w:sz w:val="24"/>
                <w:szCs w:val="24"/>
                <w:lang w:val="kk-KZ"/>
              </w:rPr>
              <w:t>Ps. flavescens</w:t>
            </w:r>
            <w:r w:rsidRPr="009D1A7A">
              <w:rPr>
                <w:rFonts w:ascii="Times New Roman" w:hAnsi="Times New Roman" w:cs="Times New Roman"/>
                <w:sz w:val="24"/>
                <w:szCs w:val="24"/>
                <w:lang w:val="kk-KZ"/>
              </w:rPr>
              <w:t> D5</w:t>
            </w:r>
          </w:p>
        </w:tc>
        <w:tc>
          <w:tcPr>
            <w:tcW w:w="1276" w:type="dxa"/>
            <w:hideMark/>
          </w:tcPr>
          <w:p w14:paraId="66CD8E1E"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2.96 ± 0.03 </w:t>
            </w:r>
          </w:p>
        </w:tc>
        <w:tc>
          <w:tcPr>
            <w:tcW w:w="1276" w:type="dxa"/>
            <w:hideMark/>
          </w:tcPr>
          <w:p w14:paraId="76D20849"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29.8 ± 1.2 </w:t>
            </w:r>
          </w:p>
        </w:tc>
        <w:tc>
          <w:tcPr>
            <w:tcW w:w="1276" w:type="dxa"/>
            <w:hideMark/>
          </w:tcPr>
          <w:p w14:paraId="7294CE3B"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4.3 ± 0.03 </w:t>
            </w:r>
          </w:p>
        </w:tc>
        <w:tc>
          <w:tcPr>
            <w:tcW w:w="1275" w:type="dxa"/>
            <w:hideMark/>
          </w:tcPr>
          <w:p w14:paraId="51B8950F" w14:textId="6F3F73DB"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4.9 ± 0.29 </w:t>
            </w:r>
          </w:p>
        </w:tc>
        <w:tc>
          <w:tcPr>
            <w:tcW w:w="1306" w:type="dxa"/>
            <w:hideMark/>
          </w:tcPr>
          <w:p w14:paraId="313B4262"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0.13 ± 0.02 </w:t>
            </w:r>
          </w:p>
        </w:tc>
      </w:tr>
      <w:tr w:rsidR="009D1A7A" w:rsidRPr="009D1A7A" w14:paraId="3CAED586" w14:textId="77777777" w:rsidTr="0000349C">
        <w:tc>
          <w:tcPr>
            <w:tcW w:w="988" w:type="dxa"/>
            <w:vMerge/>
          </w:tcPr>
          <w:p w14:paraId="2C489F2B"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tcPr>
          <w:p w14:paraId="790F04F1" w14:textId="77777777" w:rsidR="009D1A7A" w:rsidRPr="009D1A7A" w:rsidRDefault="009D1A7A" w:rsidP="00E37A39">
            <w:pPr>
              <w:jc w:val="center"/>
              <w:rPr>
                <w:rFonts w:ascii="Times New Roman" w:eastAsia="Times New Roman" w:hAnsi="Times New Roman" w:cs="Times New Roman"/>
                <w:i/>
                <w:iCs/>
                <w:color w:val="222222"/>
                <w:sz w:val="24"/>
                <w:szCs w:val="24"/>
                <w:lang w:val="kk-KZ" w:eastAsia="ru-RU"/>
              </w:rPr>
            </w:pPr>
            <w:r w:rsidRPr="009D1A7A">
              <w:rPr>
                <w:rFonts w:ascii="Times New Roman" w:hAnsi="Times New Roman" w:cs="Times New Roman"/>
                <w:i/>
                <w:sz w:val="24"/>
                <w:szCs w:val="24"/>
                <w:shd w:val="clear" w:color="auto" w:fill="FFFFFF"/>
                <w:lang w:val="kk-KZ"/>
              </w:rPr>
              <w:t xml:space="preserve">Lysinibacillus </w:t>
            </w:r>
            <w:r w:rsidRPr="009D1A7A">
              <w:rPr>
                <w:rFonts w:ascii="Times New Roman" w:hAnsi="Times New Roman" w:cs="Times New Roman"/>
                <w:i/>
                <w:spacing w:val="1"/>
                <w:sz w:val="24"/>
                <w:szCs w:val="24"/>
                <w:lang w:val="kk-KZ"/>
              </w:rPr>
              <w:t xml:space="preserve">sp. </w:t>
            </w:r>
            <w:r w:rsidRPr="009D1A7A">
              <w:rPr>
                <w:rFonts w:ascii="Times New Roman" w:hAnsi="Times New Roman" w:cs="Times New Roman"/>
                <w:iCs/>
                <w:sz w:val="24"/>
                <w:szCs w:val="24"/>
                <w:lang w:val="kk-KZ"/>
              </w:rPr>
              <w:t>S1</w:t>
            </w:r>
          </w:p>
        </w:tc>
        <w:tc>
          <w:tcPr>
            <w:tcW w:w="1276" w:type="dxa"/>
          </w:tcPr>
          <w:p w14:paraId="503D86F6" w14:textId="77777777" w:rsidR="009D1A7A" w:rsidRPr="009D1A7A" w:rsidRDefault="00BD5C45" w:rsidP="00BD5C45">
            <w:pP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2.63 ±</w:t>
            </w:r>
            <w:r w:rsidR="009D1A7A" w:rsidRPr="009D1A7A">
              <w:rPr>
                <w:rFonts w:ascii="Times New Roman" w:eastAsia="Times New Roman" w:hAnsi="Times New Roman" w:cs="Times New Roman"/>
                <w:color w:val="222222"/>
                <w:sz w:val="24"/>
                <w:szCs w:val="24"/>
                <w:lang w:val="kk-KZ" w:eastAsia="ru-RU"/>
              </w:rPr>
              <w:t>0.02</w:t>
            </w:r>
          </w:p>
        </w:tc>
        <w:tc>
          <w:tcPr>
            <w:tcW w:w="1276" w:type="dxa"/>
          </w:tcPr>
          <w:p w14:paraId="636F7D7B"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 xml:space="preserve">26.4 ± 0.2 </w:t>
            </w:r>
          </w:p>
        </w:tc>
        <w:tc>
          <w:tcPr>
            <w:tcW w:w="1276" w:type="dxa"/>
          </w:tcPr>
          <w:p w14:paraId="472DCA06"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4.5 ± 0.02</w:t>
            </w:r>
          </w:p>
        </w:tc>
        <w:tc>
          <w:tcPr>
            <w:tcW w:w="1275" w:type="dxa"/>
          </w:tcPr>
          <w:p w14:paraId="42AC2910" w14:textId="77777777" w:rsidR="009D1A7A" w:rsidRPr="009D1A7A" w:rsidRDefault="00BD5C45" w:rsidP="00BD5C45">
            <w:pP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5,21 ±0.15 </w:t>
            </w:r>
          </w:p>
        </w:tc>
        <w:tc>
          <w:tcPr>
            <w:tcW w:w="1306" w:type="dxa"/>
          </w:tcPr>
          <w:p w14:paraId="61B01F54"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0.17 ± 0.01</w:t>
            </w:r>
          </w:p>
        </w:tc>
      </w:tr>
      <w:tr w:rsidR="009D1A7A" w:rsidRPr="009D1A7A" w14:paraId="47A6FCBE" w14:textId="77777777" w:rsidTr="0000349C">
        <w:tc>
          <w:tcPr>
            <w:tcW w:w="988" w:type="dxa"/>
            <w:vMerge w:val="restart"/>
            <w:hideMark/>
          </w:tcPr>
          <w:p w14:paraId="1A4240C3"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NaCl 5 г/кг</w:t>
            </w:r>
          </w:p>
        </w:tc>
        <w:tc>
          <w:tcPr>
            <w:tcW w:w="1842" w:type="dxa"/>
            <w:hideMark/>
          </w:tcPr>
          <w:p w14:paraId="7ABB2C76"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Бақылау</w:t>
            </w:r>
          </w:p>
        </w:tc>
        <w:tc>
          <w:tcPr>
            <w:tcW w:w="1276" w:type="dxa"/>
            <w:hideMark/>
          </w:tcPr>
          <w:p w14:paraId="79A5B0D6"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7.6 ± 0.01 </w:t>
            </w:r>
          </w:p>
        </w:tc>
        <w:tc>
          <w:tcPr>
            <w:tcW w:w="1276" w:type="dxa"/>
            <w:hideMark/>
          </w:tcPr>
          <w:p w14:paraId="647DF940"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26.6 ± 1.7 </w:t>
            </w:r>
          </w:p>
        </w:tc>
        <w:tc>
          <w:tcPr>
            <w:tcW w:w="1276" w:type="dxa"/>
            <w:hideMark/>
          </w:tcPr>
          <w:p w14:paraId="4FD001A9"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3.7 ± 0.05 </w:t>
            </w:r>
          </w:p>
        </w:tc>
        <w:tc>
          <w:tcPr>
            <w:tcW w:w="1275" w:type="dxa"/>
            <w:hideMark/>
          </w:tcPr>
          <w:p w14:paraId="79DCA26F"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6.6 ± 0.10 </w:t>
            </w:r>
          </w:p>
        </w:tc>
        <w:tc>
          <w:tcPr>
            <w:tcW w:w="1306" w:type="dxa"/>
            <w:hideMark/>
          </w:tcPr>
          <w:p w14:paraId="205067B3"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0.13 ± 0.02 </w:t>
            </w:r>
          </w:p>
        </w:tc>
      </w:tr>
      <w:tr w:rsidR="009D1A7A" w:rsidRPr="009D1A7A" w14:paraId="7D7B6721" w14:textId="77777777" w:rsidTr="0000349C">
        <w:tc>
          <w:tcPr>
            <w:tcW w:w="988" w:type="dxa"/>
            <w:vMerge/>
            <w:hideMark/>
          </w:tcPr>
          <w:p w14:paraId="6C3AE022"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hideMark/>
          </w:tcPr>
          <w:p w14:paraId="29B573C3"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i/>
                <w:iCs/>
                <w:sz w:val="24"/>
                <w:szCs w:val="24"/>
                <w:lang w:val="kk-KZ"/>
              </w:rPr>
              <w:t>Ps. flavescens</w:t>
            </w:r>
            <w:r w:rsidRPr="009D1A7A">
              <w:rPr>
                <w:rFonts w:ascii="Times New Roman" w:hAnsi="Times New Roman" w:cs="Times New Roman"/>
                <w:sz w:val="24"/>
                <w:szCs w:val="24"/>
                <w:lang w:val="kk-KZ"/>
              </w:rPr>
              <w:t> D5</w:t>
            </w:r>
          </w:p>
        </w:tc>
        <w:tc>
          <w:tcPr>
            <w:tcW w:w="1276" w:type="dxa"/>
            <w:hideMark/>
          </w:tcPr>
          <w:p w14:paraId="3126B99C"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5.8 ± 0.08 </w:t>
            </w:r>
          </w:p>
        </w:tc>
        <w:tc>
          <w:tcPr>
            <w:tcW w:w="1276" w:type="dxa"/>
            <w:hideMark/>
          </w:tcPr>
          <w:p w14:paraId="35AB713C"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28.5 ± 1.4 </w:t>
            </w:r>
          </w:p>
        </w:tc>
        <w:tc>
          <w:tcPr>
            <w:tcW w:w="1276" w:type="dxa"/>
            <w:hideMark/>
          </w:tcPr>
          <w:p w14:paraId="0D23E34A"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4.3 ± 0.04 </w:t>
            </w:r>
          </w:p>
        </w:tc>
        <w:tc>
          <w:tcPr>
            <w:tcW w:w="1275" w:type="dxa"/>
            <w:hideMark/>
          </w:tcPr>
          <w:p w14:paraId="34D35537"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5.8 ± 0.87 </w:t>
            </w:r>
          </w:p>
        </w:tc>
        <w:tc>
          <w:tcPr>
            <w:tcW w:w="1306" w:type="dxa"/>
            <w:hideMark/>
          </w:tcPr>
          <w:p w14:paraId="2A78F5D3"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0.15 ± 0.02 </w:t>
            </w:r>
          </w:p>
        </w:tc>
      </w:tr>
      <w:tr w:rsidR="009D1A7A" w:rsidRPr="009D1A7A" w14:paraId="231196A3" w14:textId="77777777" w:rsidTr="0000349C">
        <w:tc>
          <w:tcPr>
            <w:tcW w:w="988" w:type="dxa"/>
            <w:vMerge/>
          </w:tcPr>
          <w:p w14:paraId="02306822"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tcPr>
          <w:p w14:paraId="16179FAB" w14:textId="77777777" w:rsidR="009D1A7A" w:rsidRPr="009D1A7A" w:rsidRDefault="009D1A7A" w:rsidP="00E37A39">
            <w:pPr>
              <w:jc w:val="center"/>
              <w:rPr>
                <w:rFonts w:ascii="Times New Roman" w:eastAsia="Times New Roman" w:hAnsi="Times New Roman" w:cs="Times New Roman"/>
                <w:i/>
                <w:iCs/>
                <w:color w:val="222222"/>
                <w:sz w:val="24"/>
                <w:szCs w:val="24"/>
                <w:lang w:val="kk-KZ" w:eastAsia="ru-RU"/>
              </w:rPr>
            </w:pPr>
            <w:r w:rsidRPr="009D1A7A">
              <w:rPr>
                <w:rFonts w:ascii="Times New Roman" w:hAnsi="Times New Roman" w:cs="Times New Roman"/>
                <w:i/>
                <w:sz w:val="24"/>
                <w:szCs w:val="24"/>
                <w:shd w:val="clear" w:color="auto" w:fill="FFFFFF"/>
                <w:lang w:val="kk-KZ"/>
              </w:rPr>
              <w:t xml:space="preserve">Lysinibacillus </w:t>
            </w:r>
            <w:r w:rsidRPr="009D1A7A">
              <w:rPr>
                <w:rFonts w:ascii="Times New Roman" w:hAnsi="Times New Roman" w:cs="Times New Roman"/>
                <w:i/>
                <w:spacing w:val="1"/>
                <w:sz w:val="24"/>
                <w:szCs w:val="24"/>
                <w:lang w:val="kk-KZ"/>
              </w:rPr>
              <w:t xml:space="preserve">sp. </w:t>
            </w:r>
            <w:r w:rsidRPr="009D1A7A">
              <w:rPr>
                <w:rFonts w:ascii="Times New Roman" w:hAnsi="Times New Roman" w:cs="Times New Roman"/>
                <w:iCs/>
                <w:sz w:val="24"/>
                <w:szCs w:val="24"/>
                <w:lang w:val="kk-KZ"/>
              </w:rPr>
              <w:t>S1</w:t>
            </w:r>
          </w:p>
        </w:tc>
        <w:tc>
          <w:tcPr>
            <w:tcW w:w="1276" w:type="dxa"/>
          </w:tcPr>
          <w:p w14:paraId="23552942"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5.4 ± 0.05</w:t>
            </w:r>
          </w:p>
        </w:tc>
        <w:tc>
          <w:tcPr>
            <w:tcW w:w="1276" w:type="dxa"/>
          </w:tcPr>
          <w:p w14:paraId="151C940F"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29.4 ± 0,7</w:t>
            </w:r>
          </w:p>
        </w:tc>
        <w:tc>
          <w:tcPr>
            <w:tcW w:w="1276" w:type="dxa"/>
          </w:tcPr>
          <w:p w14:paraId="0468B714"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5,1 ± 0.05</w:t>
            </w:r>
          </w:p>
        </w:tc>
        <w:tc>
          <w:tcPr>
            <w:tcW w:w="1275" w:type="dxa"/>
          </w:tcPr>
          <w:p w14:paraId="40443383"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6,2 ± 0.82</w:t>
            </w:r>
          </w:p>
        </w:tc>
        <w:tc>
          <w:tcPr>
            <w:tcW w:w="1306" w:type="dxa"/>
          </w:tcPr>
          <w:p w14:paraId="1378F9BD"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0.11 ± 0.03</w:t>
            </w:r>
          </w:p>
        </w:tc>
      </w:tr>
      <w:tr w:rsidR="009D1A7A" w:rsidRPr="009D1A7A" w14:paraId="3BE8049C" w14:textId="77777777" w:rsidTr="0000349C">
        <w:tc>
          <w:tcPr>
            <w:tcW w:w="988" w:type="dxa"/>
            <w:vMerge w:val="restart"/>
            <w:hideMark/>
          </w:tcPr>
          <w:p w14:paraId="74CCAFEC"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NaCl 6 г/кг</w:t>
            </w:r>
          </w:p>
        </w:tc>
        <w:tc>
          <w:tcPr>
            <w:tcW w:w="1842" w:type="dxa"/>
            <w:hideMark/>
          </w:tcPr>
          <w:p w14:paraId="6B85E03A"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sz w:val="24"/>
                <w:szCs w:val="24"/>
                <w:lang w:val="kk-KZ"/>
              </w:rPr>
              <w:t>Бақылау</w:t>
            </w:r>
          </w:p>
        </w:tc>
        <w:tc>
          <w:tcPr>
            <w:tcW w:w="1276" w:type="dxa"/>
            <w:hideMark/>
          </w:tcPr>
          <w:p w14:paraId="09F7F5B4"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7.8 ± 0.01 </w:t>
            </w:r>
          </w:p>
        </w:tc>
        <w:tc>
          <w:tcPr>
            <w:tcW w:w="1276" w:type="dxa"/>
            <w:hideMark/>
          </w:tcPr>
          <w:p w14:paraId="0899ABC6"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29.3 ± 1.3 </w:t>
            </w:r>
          </w:p>
        </w:tc>
        <w:tc>
          <w:tcPr>
            <w:tcW w:w="1276" w:type="dxa"/>
            <w:hideMark/>
          </w:tcPr>
          <w:p w14:paraId="0A5F72F2"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3.9 ± 0.05 </w:t>
            </w:r>
          </w:p>
        </w:tc>
        <w:tc>
          <w:tcPr>
            <w:tcW w:w="1275" w:type="dxa"/>
            <w:hideMark/>
          </w:tcPr>
          <w:p w14:paraId="0AC9613E"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4.6</w:t>
            </w:r>
            <w:r w:rsidR="00BD5C45">
              <w:rPr>
                <w:rFonts w:ascii="Times New Roman" w:eastAsia="Times New Roman" w:hAnsi="Times New Roman" w:cs="Times New Roman"/>
                <w:color w:val="222222"/>
                <w:sz w:val="24"/>
                <w:szCs w:val="24"/>
                <w:lang w:val="kk-KZ" w:eastAsia="ru-RU"/>
              </w:rPr>
              <w:t xml:space="preserve"> ± 0.10 </w:t>
            </w:r>
          </w:p>
        </w:tc>
        <w:tc>
          <w:tcPr>
            <w:tcW w:w="1306" w:type="dxa"/>
            <w:hideMark/>
          </w:tcPr>
          <w:p w14:paraId="6AA44B42"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0.17 ± 0.02 </w:t>
            </w:r>
          </w:p>
        </w:tc>
      </w:tr>
      <w:tr w:rsidR="009D1A7A" w:rsidRPr="009D1A7A" w14:paraId="71A7824D" w14:textId="77777777" w:rsidTr="0000349C">
        <w:tc>
          <w:tcPr>
            <w:tcW w:w="988" w:type="dxa"/>
            <w:vMerge/>
            <w:hideMark/>
          </w:tcPr>
          <w:p w14:paraId="4F05A226"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hideMark/>
          </w:tcPr>
          <w:p w14:paraId="262A5E9A"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hAnsi="Times New Roman" w:cs="Times New Roman"/>
                <w:i/>
                <w:iCs/>
                <w:sz w:val="24"/>
                <w:szCs w:val="24"/>
                <w:lang w:val="kk-KZ"/>
              </w:rPr>
              <w:t>Ps. flavescens</w:t>
            </w:r>
            <w:r w:rsidRPr="009D1A7A">
              <w:rPr>
                <w:rFonts w:ascii="Times New Roman" w:hAnsi="Times New Roman" w:cs="Times New Roman"/>
                <w:sz w:val="24"/>
                <w:szCs w:val="24"/>
                <w:lang w:val="kk-KZ"/>
              </w:rPr>
              <w:t> D5</w:t>
            </w:r>
          </w:p>
        </w:tc>
        <w:tc>
          <w:tcPr>
            <w:tcW w:w="1276" w:type="dxa"/>
            <w:hideMark/>
          </w:tcPr>
          <w:p w14:paraId="427C08C5"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7.6 ± 0.01 </w:t>
            </w:r>
          </w:p>
        </w:tc>
        <w:tc>
          <w:tcPr>
            <w:tcW w:w="1276" w:type="dxa"/>
            <w:hideMark/>
          </w:tcPr>
          <w:p w14:paraId="2B694AB4"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34.9 ± 1.4 </w:t>
            </w:r>
          </w:p>
        </w:tc>
        <w:tc>
          <w:tcPr>
            <w:tcW w:w="1276" w:type="dxa"/>
            <w:hideMark/>
          </w:tcPr>
          <w:p w14:paraId="0163ACC4"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6.3 ± 0.53 </w:t>
            </w:r>
          </w:p>
        </w:tc>
        <w:tc>
          <w:tcPr>
            <w:tcW w:w="1275" w:type="dxa"/>
            <w:hideMark/>
          </w:tcPr>
          <w:p w14:paraId="67E798B8"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5.8 ± 0.12 </w:t>
            </w:r>
          </w:p>
        </w:tc>
        <w:tc>
          <w:tcPr>
            <w:tcW w:w="1306" w:type="dxa"/>
            <w:hideMark/>
          </w:tcPr>
          <w:p w14:paraId="3ADAA98E" w14:textId="77777777" w:rsidR="009D1A7A" w:rsidRPr="009D1A7A" w:rsidRDefault="00BD5C45" w:rsidP="00E37A39">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0.15 ± 0.02 </w:t>
            </w:r>
          </w:p>
        </w:tc>
      </w:tr>
      <w:tr w:rsidR="009D1A7A" w:rsidRPr="009D1A7A" w14:paraId="7D1856FC" w14:textId="77777777" w:rsidTr="0000349C">
        <w:tc>
          <w:tcPr>
            <w:tcW w:w="988" w:type="dxa"/>
            <w:vMerge/>
          </w:tcPr>
          <w:p w14:paraId="423EBC62" w14:textId="77777777" w:rsidR="009D1A7A" w:rsidRPr="009D1A7A" w:rsidRDefault="009D1A7A" w:rsidP="00E37A39">
            <w:pPr>
              <w:jc w:val="both"/>
              <w:rPr>
                <w:rFonts w:ascii="Times New Roman" w:eastAsia="Times New Roman" w:hAnsi="Times New Roman" w:cs="Times New Roman"/>
                <w:color w:val="222222"/>
                <w:sz w:val="24"/>
                <w:szCs w:val="24"/>
                <w:lang w:val="kk-KZ" w:eastAsia="ru-RU"/>
              </w:rPr>
            </w:pPr>
          </w:p>
        </w:tc>
        <w:tc>
          <w:tcPr>
            <w:tcW w:w="1842" w:type="dxa"/>
          </w:tcPr>
          <w:p w14:paraId="7BCDD18A" w14:textId="77777777" w:rsidR="009D1A7A" w:rsidRPr="009D1A7A" w:rsidRDefault="009D1A7A" w:rsidP="00E37A39">
            <w:pPr>
              <w:jc w:val="center"/>
              <w:rPr>
                <w:rFonts w:ascii="Times New Roman" w:eastAsia="Times New Roman" w:hAnsi="Times New Roman" w:cs="Times New Roman"/>
                <w:i/>
                <w:iCs/>
                <w:color w:val="222222"/>
                <w:sz w:val="24"/>
                <w:szCs w:val="24"/>
                <w:lang w:val="kk-KZ" w:eastAsia="ru-RU"/>
              </w:rPr>
            </w:pPr>
            <w:r w:rsidRPr="009D1A7A">
              <w:rPr>
                <w:rFonts w:ascii="Times New Roman" w:hAnsi="Times New Roman" w:cs="Times New Roman"/>
                <w:i/>
                <w:sz w:val="24"/>
                <w:szCs w:val="24"/>
                <w:shd w:val="clear" w:color="auto" w:fill="FFFFFF"/>
                <w:lang w:val="kk-KZ"/>
              </w:rPr>
              <w:t xml:space="preserve">Lysinibacillus </w:t>
            </w:r>
            <w:r w:rsidRPr="009D1A7A">
              <w:rPr>
                <w:rFonts w:ascii="Times New Roman" w:hAnsi="Times New Roman" w:cs="Times New Roman"/>
                <w:i/>
                <w:spacing w:val="1"/>
                <w:sz w:val="24"/>
                <w:szCs w:val="24"/>
                <w:lang w:val="kk-KZ"/>
              </w:rPr>
              <w:t xml:space="preserve">sp. </w:t>
            </w:r>
            <w:r w:rsidRPr="009D1A7A">
              <w:rPr>
                <w:rFonts w:ascii="Times New Roman" w:hAnsi="Times New Roman" w:cs="Times New Roman"/>
                <w:iCs/>
                <w:sz w:val="24"/>
                <w:szCs w:val="24"/>
                <w:lang w:val="kk-KZ"/>
              </w:rPr>
              <w:t>S1</w:t>
            </w:r>
          </w:p>
        </w:tc>
        <w:tc>
          <w:tcPr>
            <w:tcW w:w="1276" w:type="dxa"/>
          </w:tcPr>
          <w:p w14:paraId="21ECA873"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 xml:space="preserve">7.4 ± 0.01 </w:t>
            </w:r>
          </w:p>
        </w:tc>
        <w:tc>
          <w:tcPr>
            <w:tcW w:w="1276" w:type="dxa"/>
          </w:tcPr>
          <w:p w14:paraId="0F070D6F"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33,8 ± 0,5</w:t>
            </w:r>
          </w:p>
        </w:tc>
        <w:tc>
          <w:tcPr>
            <w:tcW w:w="1276" w:type="dxa"/>
          </w:tcPr>
          <w:p w14:paraId="1C9B2402"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5,8 ± 0.02</w:t>
            </w:r>
          </w:p>
        </w:tc>
        <w:tc>
          <w:tcPr>
            <w:tcW w:w="1275" w:type="dxa"/>
          </w:tcPr>
          <w:p w14:paraId="06C11B8D"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5.2 ± 0.1</w:t>
            </w:r>
          </w:p>
        </w:tc>
        <w:tc>
          <w:tcPr>
            <w:tcW w:w="1306" w:type="dxa"/>
          </w:tcPr>
          <w:p w14:paraId="394A93E4" w14:textId="77777777" w:rsidR="009D1A7A" w:rsidRPr="009D1A7A" w:rsidRDefault="009D1A7A" w:rsidP="00E37A39">
            <w:pPr>
              <w:jc w:val="center"/>
              <w:rPr>
                <w:rFonts w:ascii="Times New Roman" w:eastAsia="Times New Roman" w:hAnsi="Times New Roman" w:cs="Times New Roman"/>
                <w:color w:val="222222"/>
                <w:sz w:val="24"/>
                <w:szCs w:val="24"/>
                <w:lang w:val="kk-KZ" w:eastAsia="ru-RU"/>
              </w:rPr>
            </w:pPr>
            <w:r w:rsidRPr="009D1A7A">
              <w:rPr>
                <w:rFonts w:ascii="Times New Roman" w:eastAsia="Times New Roman" w:hAnsi="Times New Roman" w:cs="Times New Roman"/>
                <w:color w:val="222222"/>
                <w:sz w:val="24"/>
                <w:szCs w:val="24"/>
                <w:lang w:val="kk-KZ" w:eastAsia="ru-RU"/>
              </w:rPr>
              <w:t>0.18 ± 0.01</w:t>
            </w:r>
          </w:p>
        </w:tc>
      </w:tr>
    </w:tbl>
    <w:p w14:paraId="29CDF47D"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p>
    <w:p w14:paraId="5D292B76" w14:textId="77777777" w:rsidR="00FE0B98" w:rsidRPr="007D4545" w:rsidRDefault="00360EFD" w:rsidP="000A685D">
      <w:pPr>
        <w:spacing w:after="0" w:line="240" w:lineRule="auto"/>
        <w:ind w:firstLine="709"/>
        <w:jc w:val="both"/>
        <w:rPr>
          <w:rFonts w:ascii="Times New Roman" w:hAnsi="Times New Roman" w:cs="Times New Roman"/>
          <w:sz w:val="28"/>
          <w:szCs w:val="28"/>
          <w:lang w:val="kk-KZ"/>
        </w:rPr>
      </w:pPr>
      <w:r w:rsidRPr="00360EFD">
        <w:rPr>
          <w:rFonts w:ascii="Times New Roman" w:hAnsi="Times New Roman" w:cs="Times New Roman"/>
          <w:i/>
          <w:iCs/>
          <w:sz w:val="28"/>
          <w:szCs w:val="28"/>
          <w:lang w:val="kk-KZ"/>
        </w:rPr>
        <w:t>Рs. flavescens</w:t>
      </w:r>
      <w:r w:rsidRPr="007D4545">
        <w:rPr>
          <w:rFonts w:ascii="Times New Roman" w:hAnsi="Times New Roman" w:cs="Times New Roman"/>
          <w:sz w:val="28"/>
          <w:szCs w:val="28"/>
          <w:lang w:val="kk-KZ"/>
        </w:rPr>
        <w:t xml:space="preserve"> D5 және </w:t>
      </w:r>
      <w:r w:rsidRPr="00360EFD">
        <w:rPr>
          <w:rFonts w:ascii="Times New Roman" w:hAnsi="Times New Roman" w:cs="Times New Roman"/>
          <w:i/>
          <w:iCs/>
          <w:sz w:val="28"/>
          <w:szCs w:val="28"/>
          <w:lang w:val="kk-KZ"/>
        </w:rPr>
        <w:t>Lysinibacillus sp</w:t>
      </w:r>
      <w:r w:rsidRPr="007D4545">
        <w:rPr>
          <w:rFonts w:ascii="Times New Roman" w:hAnsi="Times New Roman" w:cs="Times New Roman"/>
          <w:sz w:val="28"/>
          <w:szCs w:val="28"/>
          <w:lang w:val="kk-KZ"/>
        </w:rPr>
        <w:t>.</w:t>
      </w:r>
      <w:r w:rsidR="009334CF">
        <w:rPr>
          <w:rFonts w:ascii="Times New Roman" w:hAnsi="Times New Roman" w:cs="Times New Roman"/>
          <w:sz w:val="28"/>
          <w:szCs w:val="28"/>
          <w:lang w:val="kk-KZ"/>
        </w:rPr>
        <w:t xml:space="preserve"> </w:t>
      </w:r>
      <w:r w:rsidRPr="007D4545">
        <w:rPr>
          <w:rFonts w:ascii="Times New Roman" w:hAnsi="Times New Roman" w:cs="Times New Roman"/>
          <w:sz w:val="28"/>
          <w:szCs w:val="28"/>
          <w:lang w:val="kk-KZ"/>
        </w:rPr>
        <w:t>S1</w:t>
      </w:r>
      <w:r>
        <w:rPr>
          <w:rFonts w:ascii="Times New Roman" w:hAnsi="Times New Roman" w:cs="Times New Roman"/>
          <w:sz w:val="28"/>
          <w:szCs w:val="28"/>
          <w:lang w:val="kk-KZ"/>
        </w:rPr>
        <w:t xml:space="preserve"> ш</w:t>
      </w:r>
      <w:r w:rsidR="00FE0B98" w:rsidRPr="007D4545">
        <w:rPr>
          <w:rFonts w:ascii="Times New Roman" w:hAnsi="Times New Roman" w:cs="Times New Roman"/>
          <w:sz w:val="28"/>
          <w:szCs w:val="28"/>
          <w:lang w:val="kk-KZ"/>
        </w:rPr>
        <w:t xml:space="preserve">тамдарды енгізу </w:t>
      </w:r>
      <w:r w:rsidR="00D121CF">
        <w:rPr>
          <w:rFonts w:ascii="Times New Roman" w:hAnsi="Times New Roman" w:cs="Times New Roman"/>
          <w:sz w:val="28"/>
          <w:szCs w:val="28"/>
          <w:lang w:val="kk-KZ"/>
        </w:rPr>
        <w:t>т</w:t>
      </w:r>
      <w:r w:rsidR="00FE0B98" w:rsidRPr="007D4545">
        <w:rPr>
          <w:rFonts w:ascii="Times New Roman" w:hAnsi="Times New Roman" w:cs="Times New Roman"/>
          <w:sz w:val="28"/>
          <w:szCs w:val="28"/>
          <w:lang w:val="kk-KZ"/>
        </w:rPr>
        <w:t xml:space="preserve">опырақтағы тұз концентрациясы 6 </w:t>
      </w:r>
      <w:r w:rsidR="00D121CF">
        <w:rPr>
          <w:rFonts w:ascii="Times New Roman" w:hAnsi="Times New Roman" w:cs="Times New Roman"/>
          <w:sz w:val="28"/>
          <w:szCs w:val="28"/>
          <w:lang w:val="kk-KZ"/>
        </w:rPr>
        <w:t>г</w:t>
      </w:r>
      <w:r w:rsidR="00FE0B98" w:rsidRPr="007D4545">
        <w:rPr>
          <w:rFonts w:ascii="Times New Roman" w:hAnsi="Times New Roman" w:cs="Times New Roman"/>
          <w:sz w:val="28"/>
          <w:szCs w:val="28"/>
          <w:lang w:val="kk-KZ"/>
        </w:rPr>
        <w:t>/кг болатын нұсқаны қоспағанда, өсімдікте</w:t>
      </w:r>
      <w:r w:rsidR="009116C5">
        <w:rPr>
          <w:rFonts w:ascii="Times New Roman" w:hAnsi="Times New Roman" w:cs="Times New Roman"/>
          <w:sz w:val="28"/>
          <w:szCs w:val="28"/>
          <w:lang w:val="kk-KZ"/>
        </w:rPr>
        <w:t>рдегі K</w:t>
      </w:r>
      <w:r w:rsidR="009116C5" w:rsidRPr="000F742B">
        <w:rPr>
          <w:rFonts w:ascii="Times New Roman" w:hAnsi="Times New Roman" w:cs="Times New Roman"/>
          <w:sz w:val="28"/>
          <w:szCs w:val="28"/>
          <w:vertAlign w:val="superscript"/>
          <w:lang w:val="kk-KZ"/>
        </w:rPr>
        <w:t>+</w:t>
      </w:r>
      <w:r w:rsidR="009116C5">
        <w:rPr>
          <w:rFonts w:ascii="Times New Roman" w:hAnsi="Times New Roman" w:cs="Times New Roman"/>
          <w:sz w:val="28"/>
          <w:szCs w:val="28"/>
          <w:lang w:val="kk-KZ"/>
        </w:rPr>
        <w:t xml:space="preserve"> құрамына әсер етпеді (9</w:t>
      </w:r>
      <w:r w:rsidR="00FE0B98" w:rsidRPr="007D4545">
        <w:rPr>
          <w:rFonts w:ascii="Times New Roman" w:hAnsi="Times New Roman" w:cs="Times New Roman"/>
          <w:sz w:val="28"/>
          <w:szCs w:val="28"/>
          <w:lang w:val="kk-KZ"/>
        </w:rPr>
        <w:t xml:space="preserve">-кесте). Na ағыны мен K ағынын азайту өсімдіктер үшін тұзды стресті </w:t>
      </w:r>
      <w:r w:rsidR="00CD2179">
        <w:rPr>
          <w:rFonts w:ascii="Times New Roman" w:hAnsi="Times New Roman" w:cs="Times New Roman"/>
          <w:sz w:val="28"/>
          <w:szCs w:val="28"/>
          <w:lang w:val="kk-KZ"/>
        </w:rPr>
        <w:t>төмендетудің</w:t>
      </w:r>
      <w:r w:rsidR="00FE0B98" w:rsidRPr="007D4545">
        <w:rPr>
          <w:rFonts w:ascii="Times New Roman" w:hAnsi="Times New Roman" w:cs="Times New Roman"/>
          <w:sz w:val="28"/>
          <w:szCs w:val="28"/>
          <w:lang w:val="kk-KZ"/>
        </w:rPr>
        <w:t xml:space="preserve"> ең маңызды стратегиялары болып </w:t>
      </w:r>
      <w:r w:rsidR="008752D9">
        <w:rPr>
          <w:rFonts w:ascii="Times New Roman" w:hAnsi="Times New Roman" w:cs="Times New Roman"/>
          <w:sz w:val="28"/>
          <w:szCs w:val="28"/>
          <w:lang w:val="kk-KZ"/>
        </w:rPr>
        <w:t>табылады [179-180</w:t>
      </w:r>
      <w:r w:rsidR="00FE0B98" w:rsidRPr="007D4545">
        <w:rPr>
          <w:rFonts w:ascii="Times New Roman" w:hAnsi="Times New Roman" w:cs="Times New Roman"/>
          <w:sz w:val="28"/>
          <w:szCs w:val="28"/>
          <w:lang w:val="kk-KZ"/>
        </w:rPr>
        <w:t>].</w:t>
      </w:r>
      <w:r w:rsidR="00C26DEC">
        <w:rPr>
          <w:rFonts w:ascii="Times New Roman" w:hAnsi="Times New Roman" w:cs="Times New Roman"/>
          <w:sz w:val="28"/>
          <w:szCs w:val="28"/>
          <w:lang w:val="kk-KZ"/>
        </w:rPr>
        <w:t xml:space="preserve"> Сонымен қатар, </w:t>
      </w:r>
      <w:r w:rsidR="00C26DEC" w:rsidRPr="007D4545">
        <w:rPr>
          <w:rFonts w:ascii="Times New Roman" w:hAnsi="Times New Roman" w:cs="Times New Roman"/>
          <w:sz w:val="28"/>
          <w:szCs w:val="28"/>
          <w:lang w:val="kk-KZ"/>
        </w:rPr>
        <w:t>Na</w:t>
      </w:r>
      <w:r w:rsidR="00C26DEC">
        <w:rPr>
          <w:rFonts w:ascii="Times New Roman" w:hAnsi="Times New Roman" w:cs="Times New Roman"/>
          <w:sz w:val="28"/>
          <w:szCs w:val="28"/>
          <w:lang w:val="kk-KZ"/>
        </w:rPr>
        <w:t xml:space="preserve"> иондарының әсерінен</w:t>
      </w:r>
      <w:r w:rsidR="00FE0B98" w:rsidRPr="007D4545">
        <w:rPr>
          <w:rFonts w:ascii="Times New Roman" w:hAnsi="Times New Roman" w:cs="Times New Roman"/>
          <w:sz w:val="28"/>
          <w:szCs w:val="28"/>
          <w:lang w:val="kk-KZ"/>
        </w:rPr>
        <w:t xml:space="preserve"> өсімдіктерде</w:t>
      </w:r>
      <w:r w:rsidR="00CD2179">
        <w:rPr>
          <w:rFonts w:ascii="Times New Roman" w:hAnsi="Times New Roman" w:cs="Times New Roman"/>
          <w:sz w:val="28"/>
          <w:szCs w:val="28"/>
          <w:lang w:val="kk-KZ"/>
        </w:rPr>
        <w:t xml:space="preserve"> осмостық қысымның төмендеуі, су айналымының нашарлауы</w:t>
      </w:r>
      <w:r w:rsidR="00FE0B98" w:rsidRPr="007D4545">
        <w:rPr>
          <w:rFonts w:ascii="Times New Roman" w:hAnsi="Times New Roman" w:cs="Times New Roman"/>
          <w:sz w:val="28"/>
          <w:szCs w:val="28"/>
          <w:lang w:val="kk-KZ"/>
        </w:rPr>
        <w:t xml:space="preserve">, </w:t>
      </w:r>
      <w:r w:rsidR="00C26DEC" w:rsidRPr="007D4545">
        <w:rPr>
          <w:rFonts w:ascii="Times New Roman" w:hAnsi="Times New Roman" w:cs="Times New Roman"/>
          <w:sz w:val="28"/>
          <w:szCs w:val="28"/>
          <w:lang w:val="kk-KZ"/>
        </w:rPr>
        <w:t>тұқымның өнгіштіг</w:t>
      </w:r>
      <w:r w:rsidR="00C26DEC">
        <w:rPr>
          <w:rFonts w:ascii="Times New Roman" w:hAnsi="Times New Roman" w:cs="Times New Roman"/>
          <w:sz w:val="28"/>
          <w:szCs w:val="28"/>
          <w:lang w:val="kk-KZ"/>
        </w:rPr>
        <w:t>інің төмендеуі</w:t>
      </w:r>
      <w:r w:rsidR="00FE0B98" w:rsidRPr="007D4545">
        <w:rPr>
          <w:rFonts w:ascii="Times New Roman" w:hAnsi="Times New Roman" w:cs="Times New Roman"/>
          <w:sz w:val="28"/>
          <w:szCs w:val="28"/>
          <w:lang w:val="kk-KZ"/>
        </w:rPr>
        <w:t xml:space="preserve"> </w:t>
      </w:r>
      <w:r w:rsidR="00C26DEC">
        <w:rPr>
          <w:rFonts w:ascii="Times New Roman" w:hAnsi="Times New Roman" w:cs="Times New Roman"/>
          <w:sz w:val="28"/>
          <w:szCs w:val="28"/>
          <w:lang w:val="kk-KZ"/>
        </w:rPr>
        <w:t xml:space="preserve">байқалады </w:t>
      </w:r>
      <w:r w:rsidR="00FE0B98" w:rsidRPr="007D4545">
        <w:rPr>
          <w:rFonts w:ascii="Times New Roman" w:hAnsi="Times New Roman" w:cs="Times New Roman"/>
          <w:sz w:val="28"/>
          <w:szCs w:val="28"/>
          <w:lang w:val="kk-KZ"/>
        </w:rPr>
        <w:t>[</w:t>
      </w:r>
      <w:r w:rsidR="00C26DEC">
        <w:rPr>
          <w:rFonts w:ascii="Times New Roman" w:hAnsi="Times New Roman" w:cs="Times New Roman"/>
          <w:sz w:val="28"/>
          <w:szCs w:val="28"/>
          <w:lang w:val="kk-KZ"/>
        </w:rPr>
        <w:t>17</w:t>
      </w:r>
      <w:r w:rsidR="00FE0B98" w:rsidRPr="007D4545">
        <w:rPr>
          <w:rFonts w:ascii="Times New Roman" w:hAnsi="Times New Roman" w:cs="Times New Roman"/>
          <w:sz w:val="28"/>
          <w:szCs w:val="28"/>
          <w:lang w:val="kk-KZ"/>
        </w:rPr>
        <w:t xml:space="preserve">3]. Тұздану Na концентрациясының жоғарылауына және өсімдіктердегі K/Na қатынасының төмен болуына байланысты өсімдіктердің өсуін тежейтіні белгілі. Бірнеше зерттеулер өсуді ынталандыратын бактериялармен </w:t>
      </w:r>
      <w:r w:rsidR="00C73729">
        <w:rPr>
          <w:rFonts w:ascii="Times New Roman" w:hAnsi="Times New Roman" w:cs="Times New Roman"/>
          <w:sz w:val="28"/>
          <w:szCs w:val="28"/>
          <w:lang w:val="kk-KZ"/>
        </w:rPr>
        <w:t>инокуляциялау</w:t>
      </w:r>
      <w:r w:rsidR="00FE0B98" w:rsidRPr="007D4545">
        <w:rPr>
          <w:rFonts w:ascii="Times New Roman" w:hAnsi="Times New Roman" w:cs="Times New Roman"/>
          <w:sz w:val="28"/>
          <w:szCs w:val="28"/>
          <w:lang w:val="kk-KZ"/>
        </w:rPr>
        <w:t xml:space="preserve"> </w:t>
      </w:r>
      <w:r w:rsidR="00D121CF" w:rsidRPr="007D4545">
        <w:rPr>
          <w:rFonts w:ascii="Times New Roman" w:hAnsi="Times New Roman" w:cs="Times New Roman"/>
          <w:sz w:val="28"/>
          <w:szCs w:val="28"/>
          <w:lang w:val="kk-KZ"/>
        </w:rPr>
        <w:t>N</w:t>
      </w:r>
      <w:r w:rsidR="00FE0B98" w:rsidRPr="007D4545">
        <w:rPr>
          <w:rFonts w:ascii="Times New Roman" w:hAnsi="Times New Roman" w:cs="Times New Roman"/>
          <w:sz w:val="28"/>
          <w:szCs w:val="28"/>
          <w:lang w:val="kk-KZ"/>
        </w:rPr>
        <w:t>a-</w:t>
      </w:r>
      <w:r w:rsidR="00C26DEC">
        <w:rPr>
          <w:rFonts w:ascii="Times New Roman" w:hAnsi="Times New Roman" w:cs="Times New Roman"/>
          <w:sz w:val="28"/>
          <w:szCs w:val="28"/>
          <w:lang w:val="kk-KZ"/>
        </w:rPr>
        <w:t>дың</w:t>
      </w:r>
      <w:r w:rsidR="00FE0B98" w:rsidRPr="007D4545">
        <w:rPr>
          <w:rFonts w:ascii="Times New Roman" w:hAnsi="Times New Roman" w:cs="Times New Roman"/>
          <w:sz w:val="28"/>
          <w:szCs w:val="28"/>
          <w:lang w:val="kk-KZ"/>
        </w:rPr>
        <w:t xml:space="preserve"> артық мөлшерін азайтуға және K концентрациясының жоғарылауына ықпал еткенін, сондай–ақ тұзды стресте иондық гомеостаз</w:t>
      </w:r>
      <w:r w:rsidR="008752D9">
        <w:rPr>
          <w:rFonts w:ascii="Times New Roman" w:hAnsi="Times New Roman" w:cs="Times New Roman"/>
          <w:sz w:val="28"/>
          <w:szCs w:val="28"/>
          <w:lang w:val="kk-KZ"/>
        </w:rPr>
        <w:t>ды сақтағанын көрсетті [180-183</w:t>
      </w:r>
      <w:r w:rsidR="00FE0B98" w:rsidRPr="007D4545">
        <w:rPr>
          <w:rFonts w:ascii="Times New Roman" w:hAnsi="Times New Roman" w:cs="Times New Roman"/>
          <w:sz w:val="28"/>
          <w:szCs w:val="28"/>
          <w:lang w:val="kk-KZ"/>
        </w:rPr>
        <w:t>].</w:t>
      </w:r>
    </w:p>
    <w:p w14:paraId="0F7535B9" w14:textId="77777777" w:rsidR="00FE0B98" w:rsidRPr="007D4545" w:rsidRDefault="00FE0B98" w:rsidP="000A685D">
      <w:pPr>
        <w:spacing w:after="0" w:line="240" w:lineRule="auto"/>
        <w:ind w:firstLine="709"/>
        <w:jc w:val="both"/>
        <w:rPr>
          <w:rFonts w:ascii="Times New Roman" w:hAnsi="Times New Roman" w:cs="Times New Roman"/>
          <w:sz w:val="28"/>
          <w:szCs w:val="28"/>
          <w:lang w:val="kk-KZ"/>
        </w:rPr>
      </w:pPr>
      <w:r w:rsidRPr="007D4545">
        <w:rPr>
          <w:rFonts w:ascii="Times New Roman" w:hAnsi="Times New Roman" w:cs="Times New Roman"/>
          <w:sz w:val="28"/>
          <w:szCs w:val="28"/>
          <w:lang w:val="kk-KZ"/>
        </w:rPr>
        <w:t>Бактериялық штамдармен емдеу Ca деңгейінің жоғарылауына ықпал етті. Тұздану өсімдіктердегі Fe және Mn ко</w:t>
      </w:r>
      <w:r w:rsidR="009116C5">
        <w:rPr>
          <w:rFonts w:ascii="Times New Roman" w:hAnsi="Times New Roman" w:cs="Times New Roman"/>
          <w:sz w:val="28"/>
          <w:szCs w:val="28"/>
          <w:lang w:val="kk-KZ"/>
        </w:rPr>
        <w:t>нцентрациясына әсер еткен жоқ (9</w:t>
      </w:r>
      <w:r w:rsidRPr="007D4545">
        <w:rPr>
          <w:rFonts w:ascii="Times New Roman" w:hAnsi="Times New Roman" w:cs="Times New Roman"/>
          <w:sz w:val="28"/>
          <w:szCs w:val="28"/>
          <w:lang w:val="kk-KZ"/>
        </w:rPr>
        <w:t>-кесте). Тұздану жағдайында микроэлементтердің концентрациясы</w:t>
      </w:r>
      <w:r w:rsidR="002B3948">
        <w:rPr>
          <w:rFonts w:ascii="Times New Roman" w:hAnsi="Times New Roman" w:cs="Times New Roman"/>
          <w:sz w:val="28"/>
          <w:szCs w:val="28"/>
          <w:lang w:val="kk-KZ"/>
        </w:rPr>
        <w:t>ның</w:t>
      </w:r>
      <w:r w:rsidRPr="007D4545">
        <w:rPr>
          <w:rFonts w:ascii="Times New Roman" w:hAnsi="Times New Roman" w:cs="Times New Roman"/>
          <w:sz w:val="28"/>
          <w:szCs w:val="28"/>
          <w:lang w:val="kk-KZ"/>
        </w:rPr>
        <w:t xml:space="preserve"> жоғарылауы, төмендеуі немесе </w:t>
      </w:r>
      <w:r w:rsidR="00D121CF">
        <w:rPr>
          <w:rFonts w:ascii="Times New Roman" w:hAnsi="Times New Roman" w:cs="Times New Roman"/>
          <w:sz w:val="28"/>
          <w:szCs w:val="28"/>
          <w:lang w:val="kk-KZ"/>
        </w:rPr>
        <w:t>нейтралды болуы</w:t>
      </w:r>
      <w:r w:rsidRPr="007D4545">
        <w:rPr>
          <w:rFonts w:ascii="Times New Roman" w:hAnsi="Times New Roman" w:cs="Times New Roman"/>
          <w:sz w:val="28"/>
          <w:szCs w:val="28"/>
          <w:lang w:val="kk-KZ"/>
        </w:rPr>
        <w:t xml:space="preserve"> мүмкін екендігі белгілі; бұл </w:t>
      </w:r>
      <w:r w:rsidRPr="007D4545">
        <w:rPr>
          <w:rFonts w:ascii="Times New Roman" w:hAnsi="Times New Roman" w:cs="Times New Roman"/>
          <w:sz w:val="28"/>
          <w:szCs w:val="28"/>
          <w:lang w:val="kk-KZ"/>
        </w:rPr>
        <w:lastRenderedPageBreak/>
        <w:t xml:space="preserve">өсімдік тінінің түріне, өсімдіктердің тұзға төзімділігінің айырмашылығына, тұздану деңгейіне, топырақтағы микроэлементтердің концентрациясына және қоршаған </w:t>
      </w:r>
      <w:r w:rsidR="008752D9">
        <w:rPr>
          <w:rFonts w:ascii="Times New Roman" w:hAnsi="Times New Roman" w:cs="Times New Roman"/>
          <w:sz w:val="28"/>
          <w:szCs w:val="28"/>
          <w:lang w:val="kk-KZ"/>
        </w:rPr>
        <w:t>орта жағдайларына байланысты [184</w:t>
      </w:r>
      <w:r w:rsidRPr="007D4545">
        <w:rPr>
          <w:rFonts w:ascii="Times New Roman" w:hAnsi="Times New Roman" w:cs="Times New Roman"/>
          <w:sz w:val="28"/>
          <w:szCs w:val="28"/>
          <w:lang w:val="kk-KZ"/>
        </w:rPr>
        <w:t xml:space="preserve">]. </w:t>
      </w:r>
    </w:p>
    <w:p w14:paraId="1E9AA43F" w14:textId="77777777" w:rsidR="00FE0B98" w:rsidRPr="00EB652A" w:rsidRDefault="00AC5A42"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00FE0B98" w:rsidRPr="007D4545">
        <w:rPr>
          <w:rFonts w:ascii="Times New Roman" w:hAnsi="Times New Roman" w:cs="Times New Roman"/>
          <w:sz w:val="28"/>
          <w:szCs w:val="28"/>
          <w:lang w:val="kk-KZ"/>
        </w:rPr>
        <w:t xml:space="preserve">, </w:t>
      </w:r>
      <w:r w:rsidRPr="00AC5A42">
        <w:rPr>
          <w:rFonts w:ascii="Times New Roman" w:hAnsi="Times New Roman" w:cs="Times New Roman"/>
          <w:i/>
          <w:iCs/>
          <w:sz w:val="28"/>
          <w:szCs w:val="28"/>
          <w:lang w:val="kk-KZ"/>
        </w:rPr>
        <w:t>Рѕ. flavescens</w:t>
      </w:r>
      <w:r w:rsidRPr="007D4545">
        <w:rPr>
          <w:rFonts w:ascii="Times New Roman" w:hAnsi="Times New Roman" w:cs="Times New Roman"/>
          <w:sz w:val="28"/>
          <w:szCs w:val="28"/>
          <w:lang w:val="kk-KZ"/>
        </w:rPr>
        <w:t xml:space="preserve"> D5 және </w:t>
      </w:r>
      <w:r w:rsidRPr="00AC5A42">
        <w:rPr>
          <w:rFonts w:ascii="Times New Roman" w:hAnsi="Times New Roman" w:cs="Times New Roman"/>
          <w:i/>
          <w:iCs/>
          <w:sz w:val="28"/>
          <w:szCs w:val="28"/>
          <w:lang w:val="kk-KZ"/>
        </w:rPr>
        <w:t>Lysinibacillus sp</w:t>
      </w:r>
      <w:r w:rsidRPr="007D4545">
        <w:rPr>
          <w:rFonts w:ascii="Times New Roman" w:hAnsi="Times New Roman" w:cs="Times New Roman"/>
          <w:sz w:val="28"/>
          <w:szCs w:val="28"/>
          <w:lang w:val="kk-KZ"/>
        </w:rPr>
        <w:t>. Ѕ1</w:t>
      </w:r>
      <w:r w:rsidR="002B3948">
        <w:rPr>
          <w:rFonts w:ascii="Times New Roman" w:hAnsi="Times New Roman" w:cs="Times New Roman"/>
          <w:sz w:val="28"/>
          <w:szCs w:val="28"/>
          <w:lang w:val="kk-KZ"/>
        </w:rPr>
        <w:t xml:space="preserve"> </w:t>
      </w:r>
      <w:r w:rsidR="00FE0B98" w:rsidRPr="007D4545">
        <w:rPr>
          <w:rFonts w:ascii="Times New Roman" w:hAnsi="Times New Roman" w:cs="Times New Roman"/>
          <w:sz w:val="28"/>
          <w:szCs w:val="28"/>
          <w:lang w:val="kk-KZ"/>
        </w:rPr>
        <w:t>эндофитті галотолерантты штам</w:t>
      </w:r>
      <w:r>
        <w:rPr>
          <w:rFonts w:ascii="Times New Roman" w:hAnsi="Times New Roman" w:cs="Times New Roman"/>
          <w:sz w:val="28"/>
          <w:szCs w:val="28"/>
          <w:lang w:val="kk-KZ"/>
        </w:rPr>
        <w:t>дары</w:t>
      </w:r>
      <w:r w:rsidR="00D121CF">
        <w:rPr>
          <w:rFonts w:ascii="Times New Roman" w:hAnsi="Times New Roman" w:cs="Times New Roman"/>
          <w:sz w:val="28"/>
          <w:szCs w:val="28"/>
          <w:lang w:val="kk-KZ"/>
        </w:rPr>
        <w:t xml:space="preserve"> т</w:t>
      </w:r>
      <w:r w:rsidR="00FE0B98" w:rsidRPr="007D4545">
        <w:rPr>
          <w:rFonts w:ascii="Times New Roman" w:hAnsi="Times New Roman" w:cs="Times New Roman"/>
          <w:sz w:val="28"/>
          <w:szCs w:val="28"/>
          <w:lang w:val="kk-KZ"/>
        </w:rPr>
        <w:t>ұзды стресс жағдайында өсімдіктерге пайдалы әсерлер кешенін көрсет</w:t>
      </w:r>
      <w:r>
        <w:rPr>
          <w:rFonts w:ascii="Times New Roman" w:hAnsi="Times New Roman" w:cs="Times New Roman"/>
          <w:sz w:val="28"/>
          <w:szCs w:val="28"/>
          <w:lang w:val="kk-KZ"/>
        </w:rPr>
        <w:t>етіндігі</w:t>
      </w:r>
      <w:r w:rsidR="00FE0B98" w:rsidRPr="007D4545">
        <w:rPr>
          <w:rFonts w:ascii="Times New Roman" w:hAnsi="Times New Roman" w:cs="Times New Roman"/>
          <w:sz w:val="28"/>
          <w:szCs w:val="28"/>
          <w:lang w:val="kk-KZ"/>
        </w:rPr>
        <w:t>, олардың өсуін жақсарт</w:t>
      </w:r>
      <w:r>
        <w:rPr>
          <w:rFonts w:ascii="Times New Roman" w:hAnsi="Times New Roman" w:cs="Times New Roman"/>
          <w:sz w:val="28"/>
          <w:szCs w:val="28"/>
          <w:lang w:val="kk-KZ"/>
        </w:rPr>
        <w:t>уы</w:t>
      </w:r>
      <w:r w:rsidR="00FE0B98" w:rsidRPr="007D4545">
        <w:rPr>
          <w:rFonts w:ascii="Times New Roman" w:hAnsi="Times New Roman" w:cs="Times New Roman"/>
          <w:sz w:val="28"/>
          <w:szCs w:val="28"/>
          <w:lang w:val="kk-KZ"/>
        </w:rPr>
        <w:t xml:space="preserve"> және өсімдіктердің қорғаныс механизмдерін күшейт</w:t>
      </w:r>
      <w:r>
        <w:rPr>
          <w:rFonts w:ascii="Times New Roman" w:hAnsi="Times New Roman" w:cs="Times New Roman"/>
          <w:sz w:val="28"/>
          <w:szCs w:val="28"/>
          <w:lang w:val="kk-KZ"/>
        </w:rPr>
        <w:t>у мүмкіндіктері анықталды</w:t>
      </w:r>
      <w:r w:rsidR="00FE0B98" w:rsidRPr="007D4545">
        <w:rPr>
          <w:rFonts w:ascii="Times New Roman" w:hAnsi="Times New Roman" w:cs="Times New Roman"/>
          <w:sz w:val="28"/>
          <w:szCs w:val="28"/>
          <w:lang w:val="kk-KZ"/>
        </w:rPr>
        <w:t>.</w:t>
      </w:r>
    </w:p>
    <w:p w14:paraId="2D9BB48B" w14:textId="77777777" w:rsidR="00E37A39" w:rsidRDefault="00E37A39" w:rsidP="000A685D">
      <w:pPr>
        <w:tabs>
          <w:tab w:val="left" w:pos="851"/>
        </w:tabs>
        <w:spacing w:after="0" w:line="240" w:lineRule="auto"/>
        <w:ind w:firstLine="709"/>
        <w:jc w:val="both"/>
        <w:rPr>
          <w:rFonts w:ascii="Times New Roman" w:hAnsi="Times New Roman" w:cs="Times New Roman"/>
          <w:b/>
          <w:bCs/>
          <w:color w:val="98A7BD" w:themeColor="text2" w:themeTint="80"/>
          <w:sz w:val="28"/>
          <w:szCs w:val="28"/>
          <w:lang w:val="kk-KZ"/>
        </w:rPr>
      </w:pPr>
    </w:p>
    <w:p w14:paraId="496A000D" w14:textId="77777777" w:rsidR="00082097" w:rsidRPr="00B07CBE" w:rsidRDefault="00EB2F5D" w:rsidP="00B07CBE">
      <w:pPr>
        <w:tabs>
          <w:tab w:val="left" w:pos="851"/>
        </w:tabs>
        <w:spacing w:after="0" w:line="240" w:lineRule="auto"/>
        <w:ind w:firstLine="709"/>
        <w:jc w:val="both"/>
        <w:rPr>
          <w:rFonts w:ascii="Times New Roman" w:hAnsi="Times New Roman" w:cs="Times New Roman"/>
          <w:bCs/>
          <w:i/>
          <w:sz w:val="28"/>
          <w:szCs w:val="28"/>
          <w:lang w:val="kk-KZ"/>
        </w:rPr>
      </w:pPr>
      <w:r w:rsidRPr="000F742B">
        <w:rPr>
          <w:rFonts w:ascii="Times New Roman" w:hAnsi="Times New Roman" w:cs="Times New Roman"/>
          <w:bCs/>
          <w:i/>
          <w:sz w:val="28"/>
          <w:szCs w:val="28"/>
          <w:lang w:val="kk-KZ"/>
        </w:rPr>
        <w:t>3.</w:t>
      </w:r>
      <w:r w:rsidR="00082097" w:rsidRPr="000F742B">
        <w:rPr>
          <w:rFonts w:ascii="Times New Roman" w:hAnsi="Times New Roman" w:cs="Times New Roman"/>
          <w:bCs/>
          <w:i/>
          <w:sz w:val="28"/>
          <w:szCs w:val="28"/>
          <w:lang w:val="kk-KZ"/>
        </w:rPr>
        <w:t xml:space="preserve">2.2 </w:t>
      </w:r>
      <w:r w:rsidR="009116C5" w:rsidRPr="000F742B">
        <w:rPr>
          <w:rFonts w:ascii="Times New Roman" w:hAnsi="Times New Roman" w:cs="Times New Roman"/>
          <w:bCs/>
          <w:i/>
          <w:sz w:val="28"/>
          <w:szCs w:val="28"/>
          <w:lang w:val="kk-KZ"/>
        </w:rPr>
        <w:t>Фунгицидті</w:t>
      </w:r>
      <w:r w:rsidR="00082097" w:rsidRPr="000F742B">
        <w:rPr>
          <w:rFonts w:ascii="Times New Roman" w:hAnsi="Times New Roman" w:cs="Times New Roman"/>
          <w:bCs/>
          <w:i/>
          <w:sz w:val="28"/>
          <w:szCs w:val="28"/>
          <w:lang w:val="kk-KZ"/>
        </w:rPr>
        <w:t xml:space="preserve"> қасиеттері бар микр</w:t>
      </w:r>
      <w:r w:rsidR="00EB3C8D" w:rsidRPr="000F742B">
        <w:rPr>
          <w:rFonts w:ascii="Times New Roman" w:hAnsi="Times New Roman" w:cs="Times New Roman"/>
          <w:bCs/>
          <w:i/>
          <w:sz w:val="28"/>
          <w:szCs w:val="28"/>
          <w:lang w:val="kk-KZ"/>
        </w:rPr>
        <w:t>обтық полигидроксиалканоатпен</w:t>
      </w:r>
      <w:r w:rsidR="002B3948" w:rsidRPr="000F742B">
        <w:rPr>
          <w:rFonts w:ascii="Times New Roman" w:hAnsi="Times New Roman" w:cs="Times New Roman"/>
          <w:bCs/>
          <w:i/>
          <w:sz w:val="28"/>
          <w:szCs w:val="28"/>
          <w:lang w:val="kk-KZ"/>
        </w:rPr>
        <w:t xml:space="preserve"> </w:t>
      </w:r>
      <w:r w:rsidR="00EB3C8D" w:rsidRPr="000F742B">
        <w:rPr>
          <w:rFonts w:ascii="Times New Roman" w:hAnsi="Times New Roman" w:cs="Times New Roman"/>
          <w:bCs/>
          <w:i/>
          <w:sz w:val="28"/>
          <w:szCs w:val="28"/>
          <w:lang w:val="kk-KZ"/>
        </w:rPr>
        <w:t xml:space="preserve">жемістерді </w:t>
      </w:r>
      <w:r w:rsidR="00082097" w:rsidRPr="000F742B">
        <w:rPr>
          <w:rFonts w:ascii="Times New Roman" w:hAnsi="Times New Roman" w:cs="Times New Roman"/>
          <w:bCs/>
          <w:i/>
          <w:sz w:val="28"/>
          <w:szCs w:val="28"/>
          <w:lang w:val="kk-KZ"/>
        </w:rPr>
        <w:t>егін жинаудан кейін өңдеу</w:t>
      </w:r>
    </w:p>
    <w:p w14:paraId="0290DE79" w14:textId="77777777" w:rsidR="00EB652A" w:rsidRPr="00EB652A" w:rsidRDefault="00EB652A" w:rsidP="000A685D">
      <w:pPr>
        <w:spacing w:after="0" w:line="240" w:lineRule="auto"/>
        <w:ind w:firstLine="709"/>
        <w:jc w:val="both"/>
        <w:rPr>
          <w:rFonts w:ascii="Times New Roman" w:hAnsi="Times New Roman" w:cs="Times New Roman"/>
          <w:sz w:val="28"/>
          <w:szCs w:val="28"/>
          <w:lang w:val="kk-KZ"/>
        </w:rPr>
      </w:pPr>
      <w:r w:rsidRPr="00EB652A">
        <w:rPr>
          <w:rFonts w:ascii="Times New Roman" w:hAnsi="Times New Roman" w:cs="Times New Roman"/>
          <w:sz w:val="28"/>
          <w:szCs w:val="28"/>
          <w:lang w:val="kk-KZ"/>
        </w:rPr>
        <w:t>Ауылшаруашылық өнімдерін сақтау және тасымалдау кезінде оның саңырауқұлақ ауруларынан болатын жыл сайынғы әлемдік шығындары бірнеше миллиард АҚШ долларына бағаланады. Көптеген елдерде мұнда</w:t>
      </w:r>
      <w:r w:rsidR="00AB6679">
        <w:rPr>
          <w:rFonts w:ascii="Times New Roman" w:hAnsi="Times New Roman" w:cs="Times New Roman"/>
          <w:sz w:val="28"/>
          <w:szCs w:val="28"/>
          <w:lang w:val="kk-KZ"/>
        </w:rPr>
        <w:t>й инфекциялардың өсуіне қолайлы</w:t>
      </w:r>
      <w:r w:rsidRPr="00EB652A">
        <w:rPr>
          <w:rFonts w:ascii="Times New Roman" w:hAnsi="Times New Roman" w:cs="Times New Roman"/>
          <w:sz w:val="28"/>
          <w:szCs w:val="28"/>
          <w:lang w:val="kk-KZ"/>
        </w:rPr>
        <w:t xml:space="preserve"> тенден</w:t>
      </w:r>
      <w:r w:rsidR="000F742B">
        <w:rPr>
          <w:rFonts w:ascii="Times New Roman" w:hAnsi="Times New Roman" w:cs="Times New Roman"/>
          <w:sz w:val="28"/>
          <w:szCs w:val="28"/>
          <w:lang w:val="kk-KZ"/>
        </w:rPr>
        <w:t xml:space="preserve">ция бар, сондықтан саңырауқұлақтың </w:t>
      </w:r>
      <w:r w:rsidRPr="00EB652A">
        <w:rPr>
          <w:rFonts w:ascii="Times New Roman" w:hAnsi="Times New Roman" w:cs="Times New Roman"/>
          <w:sz w:val="28"/>
          <w:szCs w:val="28"/>
          <w:lang w:val="kk-KZ"/>
        </w:rPr>
        <w:t>зиянды әсерін төмендететін технол</w:t>
      </w:r>
      <w:r w:rsidR="008752D9">
        <w:rPr>
          <w:rFonts w:ascii="Times New Roman" w:hAnsi="Times New Roman" w:cs="Times New Roman"/>
          <w:sz w:val="28"/>
          <w:szCs w:val="28"/>
          <w:lang w:val="kk-KZ"/>
        </w:rPr>
        <w:t>огиялық тәсілдер зерттелуде [185-188</w:t>
      </w:r>
      <w:r w:rsidRPr="00EB652A">
        <w:rPr>
          <w:rFonts w:ascii="Times New Roman" w:hAnsi="Times New Roman" w:cs="Times New Roman"/>
          <w:sz w:val="28"/>
          <w:szCs w:val="28"/>
          <w:lang w:val="kk-KZ"/>
        </w:rPr>
        <w:t xml:space="preserve">]. Вегетациялық кезеңде алма ағаштарының </w:t>
      </w:r>
      <w:r w:rsidR="000F742B">
        <w:rPr>
          <w:rFonts w:ascii="Times New Roman" w:hAnsi="Times New Roman" w:cs="Times New Roman"/>
          <w:sz w:val="28"/>
          <w:szCs w:val="28"/>
          <w:lang w:val="kk-KZ"/>
        </w:rPr>
        <w:t>зақымдануы</w:t>
      </w:r>
      <w:r w:rsidRPr="00EB652A">
        <w:rPr>
          <w:rFonts w:ascii="Times New Roman" w:hAnsi="Times New Roman" w:cs="Times New Roman"/>
          <w:sz w:val="28"/>
          <w:szCs w:val="28"/>
          <w:lang w:val="kk-KZ"/>
        </w:rPr>
        <w:t xml:space="preserve"> өсімдіктерді қорғаудың әртүрлі әдістерімен сәтті күрескеніне қарамастан, жемістерді сақтау кезінде </w:t>
      </w:r>
      <w:r w:rsidR="000F742B">
        <w:rPr>
          <w:rFonts w:ascii="Times New Roman" w:hAnsi="Times New Roman" w:cs="Times New Roman"/>
          <w:sz w:val="28"/>
          <w:szCs w:val="28"/>
          <w:lang w:val="kk-KZ"/>
        </w:rPr>
        <w:t>зақымдануды</w:t>
      </w:r>
      <w:r w:rsidRPr="00EB652A">
        <w:rPr>
          <w:rFonts w:ascii="Times New Roman" w:hAnsi="Times New Roman" w:cs="Times New Roman"/>
          <w:sz w:val="28"/>
          <w:szCs w:val="28"/>
          <w:lang w:val="kk-KZ"/>
        </w:rPr>
        <w:t xml:space="preserve"> шектеудің тиімді әдістері жоқ. Жыл сайын байқалатын сақтау шіріктері агрессивтілікті көрсетеді, жоғары бейімделу қабілеттерімен, соның ішінде фунгицидтер</w:t>
      </w:r>
      <w:r w:rsidR="00E04BC8">
        <w:rPr>
          <w:rFonts w:ascii="Times New Roman" w:hAnsi="Times New Roman" w:cs="Times New Roman"/>
          <w:sz w:val="28"/>
          <w:szCs w:val="28"/>
          <w:lang w:val="kk-KZ"/>
        </w:rPr>
        <w:t>ге де төзімділігі артады</w:t>
      </w:r>
      <w:r w:rsidRPr="00EB652A">
        <w:rPr>
          <w:rFonts w:ascii="Times New Roman" w:hAnsi="Times New Roman" w:cs="Times New Roman"/>
          <w:sz w:val="28"/>
          <w:szCs w:val="28"/>
          <w:lang w:val="kk-KZ"/>
        </w:rPr>
        <w:t xml:space="preserve"> және иесіне қатысты төмен ерекшеліктерге ие.</w:t>
      </w:r>
      <w:r w:rsidR="000F742B">
        <w:rPr>
          <w:rFonts w:ascii="Times New Roman" w:hAnsi="Times New Roman" w:cs="Times New Roman"/>
          <w:sz w:val="28"/>
          <w:szCs w:val="28"/>
          <w:lang w:val="kk-KZ"/>
        </w:rPr>
        <w:t xml:space="preserve"> </w:t>
      </w:r>
      <w:r w:rsidRPr="00EB652A">
        <w:rPr>
          <w:rFonts w:ascii="Times New Roman" w:hAnsi="Times New Roman" w:cs="Times New Roman"/>
          <w:sz w:val="28"/>
          <w:szCs w:val="28"/>
          <w:lang w:val="kk-KZ"/>
        </w:rPr>
        <w:t>Сақтау кезінде алма жемістерінің ең көп таралған қо</w:t>
      </w:r>
      <w:r w:rsidR="00E04BC8">
        <w:rPr>
          <w:rFonts w:ascii="Times New Roman" w:hAnsi="Times New Roman" w:cs="Times New Roman"/>
          <w:sz w:val="28"/>
          <w:szCs w:val="28"/>
          <w:lang w:val="kk-KZ"/>
        </w:rPr>
        <w:t>здырғыштарының бірі-көк зеңді</w:t>
      </w:r>
      <w:r w:rsidRPr="00EB652A">
        <w:rPr>
          <w:rFonts w:ascii="Times New Roman" w:hAnsi="Times New Roman" w:cs="Times New Roman"/>
          <w:sz w:val="28"/>
          <w:szCs w:val="28"/>
          <w:lang w:val="kk-KZ"/>
        </w:rPr>
        <w:t xml:space="preserve"> тудыратын </w:t>
      </w:r>
      <w:r w:rsidRPr="00E04BC8">
        <w:rPr>
          <w:rFonts w:ascii="Times New Roman" w:hAnsi="Times New Roman" w:cs="Times New Roman"/>
          <w:i/>
          <w:sz w:val="28"/>
          <w:szCs w:val="28"/>
          <w:lang w:val="kk-KZ"/>
        </w:rPr>
        <w:t>Penicillium</w:t>
      </w:r>
      <w:r w:rsidR="000F742B">
        <w:rPr>
          <w:rFonts w:ascii="Times New Roman" w:hAnsi="Times New Roman" w:cs="Times New Roman"/>
          <w:i/>
          <w:sz w:val="28"/>
          <w:szCs w:val="28"/>
          <w:lang w:val="kk-KZ"/>
        </w:rPr>
        <w:t xml:space="preserve"> </w:t>
      </w:r>
      <w:r w:rsidRPr="00E04BC8">
        <w:rPr>
          <w:rFonts w:ascii="Times New Roman" w:hAnsi="Times New Roman" w:cs="Times New Roman"/>
          <w:i/>
          <w:sz w:val="28"/>
          <w:szCs w:val="28"/>
          <w:lang w:val="kk-KZ"/>
        </w:rPr>
        <w:t>expansum</w:t>
      </w:r>
      <w:r w:rsidR="002F268C">
        <w:rPr>
          <w:rFonts w:ascii="Times New Roman" w:hAnsi="Times New Roman" w:cs="Times New Roman"/>
          <w:sz w:val="28"/>
          <w:szCs w:val="28"/>
          <w:lang w:val="kk-KZ"/>
        </w:rPr>
        <w:t xml:space="preserve"> [189-191</w:t>
      </w:r>
      <w:r w:rsidRPr="00EB652A">
        <w:rPr>
          <w:rFonts w:ascii="Times New Roman" w:hAnsi="Times New Roman" w:cs="Times New Roman"/>
          <w:sz w:val="28"/>
          <w:szCs w:val="28"/>
          <w:lang w:val="kk-KZ"/>
        </w:rPr>
        <w:t xml:space="preserve">]. </w:t>
      </w:r>
      <w:r w:rsidRPr="00E04BC8">
        <w:rPr>
          <w:rFonts w:ascii="Times New Roman" w:hAnsi="Times New Roman" w:cs="Times New Roman"/>
          <w:i/>
          <w:sz w:val="28"/>
          <w:szCs w:val="28"/>
          <w:lang w:val="kk-KZ"/>
        </w:rPr>
        <w:t>P. expansum</w:t>
      </w:r>
      <w:r w:rsidRPr="00EB652A">
        <w:rPr>
          <w:rFonts w:ascii="Times New Roman" w:hAnsi="Times New Roman" w:cs="Times New Roman"/>
          <w:sz w:val="28"/>
          <w:szCs w:val="28"/>
          <w:lang w:val="kk-KZ"/>
        </w:rPr>
        <w:t xml:space="preserve"> адам денсаулығына жағымсыз әсер ететін бірқатар микотоксиндер шығарады, соның ішінде жедел (құрысулар, өкпенің тоқырауы, ісіну, асқаза</w:t>
      </w:r>
      <w:r w:rsidR="00FE4221">
        <w:rPr>
          <w:rFonts w:ascii="Times New Roman" w:hAnsi="Times New Roman" w:cs="Times New Roman"/>
          <w:sz w:val="28"/>
          <w:szCs w:val="28"/>
          <w:lang w:val="kk-KZ"/>
        </w:rPr>
        <w:t>н-ішектен қан кету және т. б.</w:t>
      </w:r>
      <w:r w:rsidRPr="00EB652A">
        <w:rPr>
          <w:rFonts w:ascii="Times New Roman" w:hAnsi="Times New Roman" w:cs="Times New Roman"/>
          <w:sz w:val="28"/>
          <w:szCs w:val="28"/>
          <w:lang w:val="kk-KZ"/>
        </w:rPr>
        <w:t>) және созылмалы (мысалы, генотоксикалық, нейротоксикалық, иммуносупрессивті, канцерогенді</w:t>
      </w:r>
      <w:r w:rsidR="002F268C">
        <w:rPr>
          <w:rFonts w:ascii="Times New Roman" w:hAnsi="Times New Roman" w:cs="Times New Roman"/>
          <w:sz w:val="28"/>
          <w:szCs w:val="28"/>
          <w:lang w:val="kk-KZ"/>
        </w:rPr>
        <w:t>к және тератогендік) белгілер [192</w:t>
      </w:r>
      <w:r w:rsidRPr="00EB652A">
        <w:rPr>
          <w:rFonts w:ascii="Times New Roman" w:hAnsi="Times New Roman" w:cs="Times New Roman"/>
          <w:sz w:val="28"/>
          <w:szCs w:val="28"/>
          <w:lang w:val="kk-KZ"/>
        </w:rPr>
        <w:t>].</w:t>
      </w:r>
    </w:p>
    <w:p w14:paraId="0AB38314" w14:textId="77777777" w:rsidR="00EB652A" w:rsidRPr="00EB652A" w:rsidRDefault="000F742B"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осы</w:t>
      </w:r>
      <w:r w:rsidR="00EB652A" w:rsidRPr="00EB652A">
        <w:rPr>
          <w:rFonts w:ascii="Times New Roman" w:hAnsi="Times New Roman" w:cs="Times New Roman"/>
          <w:sz w:val="28"/>
          <w:szCs w:val="28"/>
          <w:lang w:val="kk-KZ"/>
        </w:rPr>
        <w:t xml:space="preserve"> кез</w:t>
      </w:r>
      <w:r w:rsidR="00E04BC8">
        <w:rPr>
          <w:rFonts w:ascii="Times New Roman" w:hAnsi="Times New Roman" w:cs="Times New Roman"/>
          <w:sz w:val="28"/>
          <w:szCs w:val="28"/>
          <w:lang w:val="kk-KZ"/>
        </w:rPr>
        <w:t>еңі бактериялар синтездейтін ПГА</w:t>
      </w:r>
      <w:r w:rsidR="00EB652A" w:rsidRPr="00EB652A">
        <w:rPr>
          <w:rFonts w:ascii="Times New Roman" w:hAnsi="Times New Roman" w:cs="Times New Roman"/>
          <w:sz w:val="28"/>
          <w:szCs w:val="28"/>
          <w:lang w:val="kk-KZ"/>
        </w:rPr>
        <w:t xml:space="preserve"> қасиеттерін және оларды сақтау кезінде алма жемістерінің </w:t>
      </w:r>
      <w:r>
        <w:rPr>
          <w:rFonts w:ascii="Times New Roman" w:hAnsi="Times New Roman" w:cs="Times New Roman"/>
          <w:sz w:val="28"/>
          <w:szCs w:val="28"/>
          <w:lang w:val="kk-KZ"/>
        </w:rPr>
        <w:t>зақымдануына</w:t>
      </w:r>
      <w:r w:rsidR="00EB652A" w:rsidRPr="00EB652A">
        <w:rPr>
          <w:rFonts w:ascii="Times New Roman" w:hAnsi="Times New Roman" w:cs="Times New Roman"/>
          <w:sz w:val="28"/>
          <w:szCs w:val="28"/>
          <w:lang w:val="kk-KZ"/>
        </w:rPr>
        <w:t xml:space="preserve"> қарсы биологиялық бақылау агенттері ретінде қолдану мүмкіндіктерін зерттеуге арналған. Алманы ПГА көмегімен егін жинаудан кейінгі инфекциялардан қорғаудың инновациялық экологиялық таза әдісі ұсынылды,</w:t>
      </w:r>
    </w:p>
    <w:p w14:paraId="23B855CF" w14:textId="77777777" w:rsidR="00EB652A" w:rsidRPr="00EB652A" w:rsidRDefault="00B12464"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ПГА – </w:t>
      </w:r>
      <w:r w:rsidR="00E04BC8">
        <w:rPr>
          <w:rFonts w:ascii="Times New Roman" w:hAnsi="Times New Roman" w:cs="Times New Roman"/>
          <w:sz w:val="28"/>
          <w:szCs w:val="28"/>
          <w:lang w:val="kk-KZ"/>
        </w:rPr>
        <w:t>біршама</w:t>
      </w:r>
      <w:r w:rsidR="00EB652A" w:rsidRPr="00EB652A">
        <w:rPr>
          <w:rFonts w:ascii="Times New Roman" w:hAnsi="Times New Roman" w:cs="Times New Roman"/>
          <w:sz w:val="28"/>
          <w:szCs w:val="28"/>
          <w:lang w:val="kk-KZ"/>
        </w:rPr>
        <w:t xml:space="preserve"> микроорганизмдер синтездейтін экологиялық таза полиэфирлердің әртүрлі тобы</w:t>
      </w:r>
      <w:r>
        <w:rPr>
          <w:rFonts w:ascii="Times New Roman" w:hAnsi="Times New Roman" w:cs="Times New Roman"/>
          <w:sz w:val="28"/>
          <w:szCs w:val="28"/>
          <w:lang w:val="kk-KZ"/>
        </w:rPr>
        <w:t xml:space="preserve"> болып табылады</w:t>
      </w:r>
      <w:r w:rsidR="00EB652A" w:rsidRPr="00EB652A">
        <w:rPr>
          <w:rFonts w:ascii="Times New Roman" w:hAnsi="Times New Roman" w:cs="Times New Roman"/>
          <w:sz w:val="28"/>
          <w:szCs w:val="28"/>
          <w:lang w:val="kk-KZ"/>
        </w:rPr>
        <w:t xml:space="preserve">. Алайда, олардың мұнай-химия өнімдерінен алынған пластмассамен салыстырғанда жоғары құны </w:t>
      </w:r>
      <w:r w:rsidR="00512B29">
        <w:rPr>
          <w:rFonts w:ascii="Times New Roman" w:hAnsi="Times New Roman" w:cs="Times New Roman"/>
          <w:sz w:val="28"/>
          <w:szCs w:val="28"/>
          <w:lang w:val="kk-KZ"/>
        </w:rPr>
        <w:t xml:space="preserve">ПГА-ты </w:t>
      </w:r>
      <w:r w:rsidR="00EB652A" w:rsidRPr="00EB652A">
        <w:rPr>
          <w:rFonts w:ascii="Times New Roman" w:hAnsi="Times New Roman" w:cs="Times New Roman"/>
          <w:sz w:val="28"/>
          <w:szCs w:val="28"/>
          <w:lang w:val="kk-KZ"/>
        </w:rPr>
        <w:t>кеңінен өндіру мен коммерциялық қолдануды</w:t>
      </w:r>
      <w:r w:rsidR="00E04BC8">
        <w:rPr>
          <w:rFonts w:ascii="Times New Roman" w:hAnsi="Times New Roman" w:cs="Times New Roman"/>
          <w:sz w:val="28"/>
          <w:szCs w:val="28"/>
          <w:lang w:val="kk-KZ"/>
        </w:rPr>
        <w:t xml:space="preserve"> қиында</w:t>
      </w:r>
      <w:r w:rsidR="00B07CBE">
        <w:rPr>
          <w:rFonts w:ascii="Times New Roman" w:hAnsi="Times New Roman" w:cs="Times New Roman"/>
          <w:sz w:val="28"/>
          <w:szCs w:val="28"/>
          <w:lang w:val="kk-KZ"/>
        </w:rPr>
        <w:t>тады [192;</w:t>
      </w:r>
      <w:r w:rsidR="002F268C">
        <w:rPr>
          <w:rFonts w:ascii="Times New Roman" w:hAnsi="Times New Roman" w:cs="Times New Roman"/>
          <w:sz w:val="28"/>
          <w:szCs w:val="28"/>
          <w:lang w:val="kk-KZ"/>
        </w:rPr>
        <w:t>193</w:t>
      </w:r>
      <w:r w:rsidR="00E04BC8">
        <w:rPr>
          <w:rFonts w:ascii="Times New Roman" w:hAnsi="Times New Roman" w:cs="Times New Roman"/>
          <w:sz w:val="28"/>
          <w:szCs w:val="28"/>
          <w:lang w:val="kk-KZ"/>
        </w:rPr>
        <w:t>]. ПГА</w:t>
      </w:r>
      <w:r w:rsidR="00EB652A" w:rsidRPr="00EB652A">
        <w:rPr>
          <w:rFonts w:ascii="Times New Roman" w:hAnsi="Times New Roman" w:cs="Times New Roman"/>
          <w:sz w:val="28"/>
          <w:szCs w:val="28"/>
          <w:lang w:val="kk-KZ"/>
        </w:rPr>
        <w:t xml:space="preserve"> микроорганизмдердің өсуімен тікелей байланысты өнімдер болғандықтан, бактериялар</w:t>
      </w:r>
      <w:r w:rsidR="00365992">
        <w:rPr>
          <w:rFonts w:ascii="Times New Roman" w:hAnsi="Times New Roman" w:cs="Times New Roman"/>
          <w:sz w:val="28"/>
          <w:szCs w:val="28"/>
          <w:lang w:val="kk-KZ"/>
        </w:rPr>
        <w:t>дың тиімді өсуі және олардың ПГА</w:t>
      </w:r>
      <w:r w:rsidR="00EB652A" w:rsidRPr="00EB652A">
        <w:rPr>
          <w:rFonts w:ascii="Times New Roman" w:hAnsi="Times New Roman" w:cs="Times New Roman"/>
          <w:sz w:val="28"/>
          <w:szCs w:val="28"/>
          <w:lang w:val="kk-KZ"/>
        </w:rPr>
        <w:t xml:space="preserve"> жинақталуы үшін қорект</w:t>
      </w:r>
      <w:r w:rsidR="00365992">
        <w:rPr>
          <w:rFonts w:ascii="Times New Roman" w:hAnsi="Times New Roman" w:cs="Times New Roman"/>
          <w:sz w:val="28"/>
          <w:szCs w:val="28"/>
          <w:lang w:val="kk-KZ"/>
        </w:rPr>
        <w:t>ік ортаны оңтайландыру маңыз</w:t>
      </w:r>
      <w:r>
        <w:rPr>
          <w:rFonts w:ascii="Times New Roman" w:hAnsi="Times New Roman" w:cs="Times New Roman"/>
          <w:sz w:val="28"/>
          <w:szCs w:val="28"/>
          <w:lang w:val="kk-KZ"/>
        </w:rPr>
        <w:t>д</w:t>
      </w:r>
      <w:r w:rsidR="00365992">
        <w:rPr>
          <w:rFonts w:ascii="Times New Roman" w:hAnsi="Times New Roman" w:cs="Times New Roman"/>
          <w:sz w:val="28"/>
          <w:szCs w:val="28"/>
          <w:lang w:val="kk-KZ"/>
        </w:rPr>
        <w:t>ы мәселе болып саналады. Қоректік ортада қолданылатын субстрат ПГА</w:t>
      </w:r>
      <w:r w:rsidR="00EB652A" w:rsidRPr="00EB652A">
        <w:rPr>
          <w:rFonts w:ascii="Times New Roman" w:hAnsi="Times New Roman" w:cs="Times New Roman"/>
          <w:sz w:val="28"/>
          <w:szCs w:val="28"/>
          <w:lang w:val="kk-KZ"/>
        </w:rPr>
        <w:t xml:space="preserve"> биосинте</w:t>
      </w:r>
      <w:r w:rsidR="002F268C">
        <w:rPr>
          <w:rFonts w:ascii="Times New Roman" w:hAnsi="Times New Roman" w:cs="Times New Roman"/>
          <w:sz w:val="28"/>
          <w:szCs w:val="28"/>
          <w:lang w:val="kk-KZ"/>
        </w:rPr>
        <w:t>зінде шешуші рөл атқарады [195</w:t>
      </w:r>
      <w:r w:rsidR="00EB652A" w:rsidRPr="00EB652A">
        <w:rPr>
          <w:rFonts w:ascii="Times New Roman" w:hAnsi="Times New Roman" w:cs="Times New Roman"/>
          <w:sz w:val="28"/>
          <w:szCs w:val="28"/>
          <w:lang w:val="kk-KZ"/>
        </w:rPr>
        <w:t>].</w:t>
      </w:r>
    </w:p>
    <w:p w14:paraId="71C0B1DD" w14:textId="77777777" w:rsidR="00EB652A" w:rsidRPr="00EB652A" w:rsidRDefault="00EB652A" w:rsidP="000A685D">
      <w:pPr>
        <w:spacing w:after="0" w:line="240" w:lineRule="auto"/>
        <w:ind w:firstLine="709"/>
        <w:jc w:val="both"/>
        <w:rPr>
          <w:rFonts w:ascii="Times New Roman" w:hAnsi="Times New Roman" w:cs="Times New Roman"/>
          <w:sz w:val="28"/>
          <w:szCs w:val="28"/>
          <w:lang w:val="kk-KZ"/>
        </w:rPr>
      </w:pPr>
      <w:r w:rsidRPr="00EB652A">
        <w:rPr>
          <w:rFonts w:ascii="Times New Roman" w:hAnsi="Times New Roman" w:cs="Times New Roman"/>
          <w:sz w:val="28"/>
          <w:szCs w:val="28"/>
          <w:lang w:val="kk-KZ"/>
        </w:rPr>
        <w:t>Осы зерттеуде үш</w:t>
      </w:r>
      <w:r w:rsidR="0075546D">
        <w:rPr>
          <w:rFonts w:ascii="Times New Roman" w:hAnsi="Times New Roman" w:cs="Times New Roman"/>
          <w:sz w:val="28"/>
          <w:szCs w:val="28"/>
          <w:lang w:val="kk-KZ"/>
        </w:rPr>
        <w:t xml:space="preserve"> бактериялық эндофиттік штамм</w:t>
      </w:r>
      <w:r w:rsidR="00A82976">
        <w:rPr>
          <w:rFonts w:ascii="Times New Roman" w:hAnsi="Times New Roman" w:cs="Times New Roman"/>
          <w:sz w:val="28"/>
          <w:szCs w:val="28"/>
          <w:lang w:val="kk-KZ"/>
        </w:rPr>
        <w:t xml:space="preserve"> </w:t>
      </w:r>
      <w:r w:rsidR="0075546D">
        <w:rPr>
          <w:rFonts w:ascii="Times New Roman" w:hAnsi="Times New Roman" w:cs="Times New Roman"/>
          <w:sz w:val="28"/>
          <w:szCs w:val="28"/>
          <w:lang w:val="kk-KZ"/>
        </w:rPr>
        <w:t>(</w:t>
      </w:r>
      <w:r w:rsidR="0075546D" w:rsidRPr="00EB2F5D">
        <w:rPr>
          <w:rFonts w:ascii="Times New Roman" w:hAnsi="Times New Roman" w:cs="Times New Roman"/>
          <w:i/>
          <w:sz w:val="28"/>
          <w:szCs w:val="28"/>
          <w:lang w:val="kk-KZ"/>
        </w:rPr>
        <w:t xml:space="preserve">Ps. </w:t>
      </w:r>
      <w:r w:rsidRPr="00EB2F5D">
        <w:rPr>
          <w:rFonts w:ascii="Times New Roman" w:hAnsi="Times New Roman" w:cs="Times New Roman"/>
          <w:i/>
          <w:sz w:val="28"/>
          <w:szCs w:val="28"/>
          <w:lang w:val="kk-KZ"/>
        </w:rPr>
        <w:t>flavescens</w:t>
      </w:r>
      <w:r w:rsidRPr="00EB652A">
        <w:rPr>
          <w:rFonts w:ascii="Times New Roman" w:hAnsi="Times New Roman" w:cs="Times New Roman"/>
          <w:sz w:val="28"/>
          <w:szCs w:val="28"/>
          <w:lang w:val="kk-KZ"/>
        </w:rPr>
        <w:t xml:space="preserve"> D5, </w:t>
      </w:r>
      <w:r w:rsidRPr="00EB2F5D">
        <w:rPr>
          <w:rFonts w:ascii="Times New Roman" w:hAnsi="Times New Roman" w:cs="Times New Roman"/>
          <w:i/>
          <w:sz w:val="28"/>
          <w:szCs w:val="28"/>
          <w:lang w:val="kk-KZ"/>
        </w:rPr>
        <w:t>Lysinibacillus sp</w:t>
      </w:r>
      <w:r w:rsidRPr="00EB652A">
        <w:rPr>
          <w:rFonts w:ascii="Times New Roman" w:hAnsi="Times New Roman" w:cs="Times New Roman"/>
          <w:sz w:val="28"/>
          <w:szCs w:val="28"/>
          <w:lang w:val="kk-KZ"/>
        </w:rPr>
        <w:t>. Ѕ1</w:t>
      </w:r>
      <w:r w:rsidR="00A82976">
        <w:rPr>
          <w:rFonts w:ascii="Times New Roman" w:hAnsi="Times New Roman" w:cs="Times New Roman"/>
          <w:sz w:val="28"/>
          <w:szCs w:val="28"/>
          <w:lang w:val="kk-KZ"/>
        </w:rPr>
        <w:t xml:space="preserve"> </w:t>
      </w:r>
      <w:r w:rsidRPr="00A82976">
        <w:rPr>
          <w:rFonts w:ascii="Times New Roman" w:hAnsi="Times New Roman" w:cs="Times New Roman"/>
          <w:sz w:val="28"/>
          <w:szCs w:val="28"/>
          <w:lang w:val="kk-KZ"/>
        </w:rPr>
        <w:t xml:space="preserve">және </w:t>
      </w:r>
      <w:r w:rsidRPr="00EB2F5D">
        <w:rPr>
          <w:rFonts w:ascii="Times New Roman" w:hAnsi="Times New Roman" w:cs="Times New Roman"/>
          <w:i/>
          <w:sz w:val="28"/>
          <w:szCs w:val="28"/>
          <w:lang w:val="kk-KZ"/>
        </w:rPr>
        <w:t xml:space="preserve">B. </w:t>
      </w:r>
      <w:r w:rsidR="00A82976">
        <w:rPr>
          <w:rFonts w:ascii="Times New Roman" w:hAnsi="Times New Roman" w:cs="Times New Roman"/>
          <w:i/>
          <w:sz w:val="28"/>
          <w:szCs w:val="28"/>
          <w:lang w:val="kk-KZ"/>
        </w:rPr>
        <w:t>a</w:t>
      </w:r>
      <w:r w:rsidRPr="00EB2F5D">
        <w:rPr>
          <w:rFonts w:ascii="Times New Roman" w:hAnsi="Times New Roman" w:cs="Times New Roman"/>
          <w:i/>
          <w:sz w:val="28"/>
          <w:szCs w:val="28"/>
          <w:lang w:val="kk-KZ"/>
        </w:rPr>
        <w:t>erophilus</w:t>
      </w:r>
      <w:r w:rsidR="00A82976">
        <w:rPr>
          <w:rFonts w:ascii="Times New Roman" w:hAnsi="Times New Roman" w:cs="Times New Roman"/>
          <w:i/>
          <w:sz w:val="28"/>
          <w:szCs w:val="28"/>
          <w:lang w:val="kk-KZ"/>
        </w:rPr>
        <w:t xml:space="preserve"> </w:t>
      </w:r>
      <w:r w:rsidRPr="00EB652A">
        <w:rPr>
          <w:rFonts w:ascii="Times New Roman" w:hAnsi="Times New Roman" w:cs="Times New Roman"/>
          <w:sz w:val="28"/>
          <w:szCs w:val="28"/>
          <w:lang w:val="kk-KZ"/>
        </w:rPr>
        <w:t>A2</w:t>
      </w:r>
      <w:r w:rsidR="0075546D">
        <w:rPr>
          <w:rFonts w:ascii="Times New Roman" w:hAnsi="Times New Roman" w:cs="Times New Roman"/>
          <w:sz w:val="28"/>
          <w:szCs w:val="28"/>
          <w:lang w:val="kk-KZ"/>
        </w:rPr>
        <w:t>)</w:t>
      </w:r>
      <w:r w:rsidRPr="00EB652A">
        <w:rPr>
          <w:rFonts w:ascii="Times New Roman" w:hAnsi="Times New Roman" w:cs="Times New Roman"/>
          <w:sz w:val="28"/>
          <w:szCs w:val="28"/>
          <w:lang w:val="kk-KZ"/>
        </w:rPr>
        <w:t xml:space="preserve"> коммерциялық субстрат (глюкоза), өсімдік майы (зәйтүн майы), қант өнеркәсібінің жанама өнімдері (меласса)</w:t>
      </w:r>
      <w:r w:rsidR="00A82976">
        <w:rPr>
          <w:rFonts w:ascii="Times New Roman" w:hAnsi="Times New Roman" w:cs="Times New Roman"/>
          <w:sz w:val="28"/>
          <w:szCs w:val="28"/>
          <w:lang w:val="kk-KZ"/>
        </w:rPr>
        <w:t xml:space="preserve"> </w:t>
      </w:r>
      <w:r w:rsidRPr="00EB652A">
        <w:rPr>
          <w:rFonts w:ascii="Times New Roman" w:hAnsi="Times New Roman" w:cs="Times New Roman"/>
          <w:sz w:val="28"/>
          <w:szCs w:val="28"/>
          <w:lang w:val="kk-KZ"/>
        </w:rPr>
        <w:lastRenderedPageBreak/>
        <w:t>және май өнеркәсібінің жанама өнімдері (соапсток) сияқты әртүрлі көміртегі көздер</w:t>
      </w:r>
      <w:r w:rsidR="0075546D">
        <w:rPr>
          <w:rFonts w:ascii="Times New Roman" w:hAnsi="Times New Roman" w:cs="Times New Roman"/>
          <w:sz w:val="28"/>
          <w:szCs w:val="28"/>
          <w:lang w:val="kk-KZ"/>
        </w:rPr>
        <w:t>і бар ортада өсірілген кезде ПГА</w:t>
      </w:r>
      <w:r w:rsidRPr="00EB652A">
        <w:rPr>
          <w:rFonts w:ascii="Times New Roman" w:hAnsi="Times New Roman" w:cs="Times New Roman"/>
          <w:sz w:val="28"/>
          <w:szCs w:val="28"/>
          <w:lang w:val="kk-KZ"/>
        </w:rPr>
        <w:t xml:space="preserve"> өндіру қабілетіне сыналды. </w:t>
      </w:r>
    </w:p>
    <w:p w14:paraId="08746DC7" w14:textId="77777777" w:rsidR="00EB652A" w:rsidRPr="00EB652A" w:rsidRDefault="006324EF"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Мелассаның</w:t>
      </w:r>
      <w:r w:rsidR="00A82976">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EB652A" w:rsidRPr="00EB652A">
        <w:rPr>
          <w:rFonts w:ascii="Times New Roman" w:hAnsi="Times New Roman" w:cs="Times New Roman"/>
          <w:sz w:val="28"/>
          <w:szCs w:val="28"/>
          <w:lang w:val="kk-KZ"/>
        </w:rPr>
        <w:t>имиялық құрам</w:t>
      </w:r>
      <w:r>
        <w:rPr>
          <w:rFonts w:ascii="Times New Roman" w:hAnsi="Times New Roman" w:cs="Times New Roman"/>
          <w:sz w:val="28"/>
          <w:szCs w:val="28"/>
          <w:lang w:val="kk-KZ"/>
        </w:rPr>
        <w:t>ын зерттеу</w:t>
      </w:r>
      <w:r w:rsidR="00EB652A" w:rsidRPr="00EB652A">
        <w:rPr>
          <w:rFonts w:ascii="Times New Roman" w:hAnsi="Times New Roman" w:cs="Times New Roman"/>
          <w:sz w:val="28"/>
          <w:szCs w:val="28"/>
          <w:lang w:val="kk-KZ"/>
        </w:rPr>
        <w:t xml:space="preserve"> нәтижелері</w:t>
      </w:r>
      <w:r>
        <w:rPr>
          <w:rFonts w:ascii="Times New Roman" w:hAnsi="Times New Roman" w:cs="Times New Roman"/>
          <w:sz w:val="28"/>
          <w:szCs w:val="28"/>
          <w:lang w:val="kk-KZ"/>
        </w:rPr>
        <w:t xml:space="preserve"> ондағы </w:t>
      </w:r>
      <w:r w:rsidR="00EB652A" w:rsidRPr="00EB652A">
        <w:rPr>
          <w:rFonts w:ascii="Times New Roman" w:hAnsi="Times New Roman" w:cs="Times New Roman"/>
          <w:sz w:val="28"/>
          <w:szCs w:val="28"/>
          <w:lang w:val="kk-KZ"/>
        </w:rPr>
        <w:t>қанттың жалпы мөлшері 78,42%, соның ішінде сахароза (41,34%), глюкоза (21,96%) және фруктоза (4,04%) екенін көрсетті. Соапсток құрамы келесідей болды: жалпы май 92,44%, майсыз қоспалар 0,9%</w:t>
      </w:r>
      <w:r w:rsidR="00DD62A2">
        <w:rPr>
          <w:rFonts w:ascii="Times New Roman" w:hAnsi="Times New Roman" w:cs="Times New Roman"/>
          <w:sz w:val="28"/>
          <w:szCs w:val="28"/>
          <w:lang w:val="kk-KZ"/>
        </w:rPr>
        <w:t xml:space="preserve"> құрады</w:t>
      </w:r>
      <w:r w:rsidR="00EB652A" w:rsidRPr="00EB652A">
        <w:rPr>
          <w:rFonts w:ascii="Times New Roman" w:hAnsi="Times New Roman" w:cs="Times New Roman"/>
          <w:sz w:val="28"/>
          <w:szCs w:val="28"/>
          <w:lang w:val="kk-KZ"/>
        </w:rPr>
        <w:t>.</w:t>
      </w:r>
    </w:p>
    <w:p w14:paraId="75A4182C" w14:textId="77777777" w:rsidR="00EB652A" w:rsidRPr="001B2616" w:rsidRDefault="00EB652A" w:rsidP="000A685D">
      <w:pPr>
        <w:spacing w:after="0" w:line="240" w:lineRule="auto"/>
        <w:ind w:firstLine="709"/>
        <w:jc w:val="both"/>
        <w:rPr>
          <w:rFonts w:ascii="Times New Roman" w:hAnsi="Times New Roman" w:cs="Times New Roman"/>
          <w:sz w:val="28"/>
          <w:szCs w:val="28"/>
          <w:lang w:val="kk-KZ"/>
        </w:rPr>
      </w:pPr>
      <w:r w:rsidRPr="00EB652A">
        <w:rPr>
          <w:rFonts w:ascii="Times New Roman" w:hAnsi="Times New Roman" w:cs="Times New Roman"/>
          <w:sz w:val="28"/>
          <w:szCs w:val="28"/>
          <w:lang w:val="kk-KZ"/>
        </w:rPr>
        <w:t>Әр түрлі көміртегі көздерінің бактериялардың көб</w:t>
      </w:r>
      <w:r w:rsidR="001B2616">
        <w:rPr>
          <w:rFonts w:ascii="Times New Roman" w:hAnsi="Times New Roman" w:cs="Times New Roman"/>
          <w:sz w:val="28"/>
          <w:szCs w:val="28"/>
          <w:lang w:val="kk-KZ"/>
        </w:rPr>
        <w:t xml:space="preserve">еюіне әсерін зерттеу кезінде </w:t>
      </w:r>
      <w:r w:rsidR="001B2616" w:rsidRPr="001B2616">
        <w:rPr>
          <w:rFonts w:ascii="Times New Roman" w:hAnsi="Times New Roman" w:cs="Times New Roman"/>
          <w:i/>
          <w:sz w:val="28"/>
          <w:szCs w:val="28"/>
          <w:lang w:val="kk-KZ"/>
        </w:rPr>
        <w:t>Р</w:t>
      </w:r>
      <w:r w:rsidRPr="001B2616">
        <w:rPr>
          <w:rFonts w:ascii="Times New Roman" w:hAnsi="Times New Roman" w:cs="Times New Roman"/>
          <w:i/>
          <w:sz w:val="28"/>
          <w:szCs w:val="28"/>
          <w:lang w:val="kk-KZ"/>
        </w:rPr>
        <w:t xml:space="preserve">ѕ. </w:t>
      </w:r>
      <w:r w:rsidR="00DD62A2" w:rsidRPr="001B2616">
        <w:rPr>
          <w:rFonts w:ascii="Times New Roman" w:hAnsi="Times New Roman" w:cs="Times New Roman"/>
          <w:i/>
          <w:sz w:val="28"/>
          <w:szCs w:val="28"/>
          <w:lang w:val="kk-KZ"/>
        </w:rPr>
        <w:t>f</w:t>
      </w:r>
      <w:r w:rsidRPr="001B2616">
        <w:rPr>
          <w:rFonts w:ascii="Times New Roman" w:hAnsi="Times New Roman" w:cs="Times New Roman"/>
          <w:i/>
          <w:sz w:val="28"/>
          <w:szCs w:val="28"/>
          <w:lang w:val="kk-KZ"/>
        </w:rPr>
        <w:t>lavescens</w:t>
      </w:r>
      <w:r w:rsidR="00DD62A2">
        <w:rPr>
          <w:rFonts w:ascii="Times New Roman" w:hAnsi="Times New Roman" w:cs="Times New Roman"/>
          <w:i/>
          <w:sz w:val="28"/>
          <w:szCs w:val="28"/>
          <w:lang w:val="kk-KZ"/>
        </w:rPr>
        <w:t xml:space="preserve"> </w:t>
      </w:r>
      <w:r w:rsidRPr="00EB652A">
        <w:rPr>
          <w:rFonts w:ascii="Times New Roman" w:hAnsi="Times New Roman" w:cs="Times New Roman"/>
          <w:sz w:val="28"/>
          <w:szCs w:val="28"/>
          <w:lang w:val="kk-KZ"/>
        </w:rPr>
        <w:t xml:space="preserve">D5 және </w:t>
      </w:r>
      <w:r w:rsidRPr="001B2616">
        <w:rPr>
          <w:rFonts w:ascii="Times New Roman" w:hAnsi="Times New Roman" w:cs="Times New Roman"/>
          <w:i/>
          <w:sz w:val="28"/>
          <w:szCs w:val="28"/>
          <w:lang w:val="kk-KZ"/>
        </w:rPr>
        <w:t>Lysinibacillus sp</w:t>
      </w:r>
      <w:r w:rsidR="001B2616">
        <w:rPr>
          <w:rFonts w:ascii="Times New Roman" w:hAnsi="Times New Roman" w:cs="Times New Roman"/>
          <w:sz w:val="28"/>
          <w:szCs w:val="28"/>
          <w:lang w:val="kk-KZ"/>
        </w:rPr>
        <w:t>.</w:t>
      </w:r>
      <w:r w:rsidR="00DD62A2">
        <w:rPr>
          <w:rFonts w:ascii="Times New Roman" w:hAnsi="Times New Roman" w:cs="Times New Roman"/>
          <w:sz w:val="28"/>
          <w:szCs w:val="28"/>
          <w:lang w:val="kk-KZ"/>
        </w:rPr>
        <w:t xml:space="preserve"> </w:t>
      </w:r>
      <w:r w:rsidRPr="00EB652A">
        <w:rPr>
          <w:rFonts w:ascii="Times New Roman" w:hAnsi="Times New Roman" w:cs="Times New Roman"/>
          <w:sz w:val="28"/>
          <w:szCs w:val="28"/>
          <w:lang w:val="kk-KZ"/>
        </w:rPr>
        <w:t>S1 зәйтүн майы көміртектің жалғыз көзі ретінде пайдаланылған к</w:t>
      </w:r>
      <w:r w:rsidR="001B2616">
        <w:rPr>
          <w:rFonts w:ascii="Times New Roman" w:hAnsi="Times New Roman" w:cs="Times New Roman"/>
          <w:sz w:val="28"/>
          <w:szCs w:val="28"/>
          <w:lang w:val="kk-KZ"/>
        </w:rPr>
        <w:t xml:space="preserve">езде ең жоғары </w:t>
      </w:r>
      <w:r w:rsidR="00B12464">
        <w:rPr>
          <w:rFonts w:ascii="Times New Roman" w:hAnsi="Times New Roman" w:cs="Times New Roman"/>
          <w:sz w:val="28"/>
          <w:szCs w:val="28"/>
          <w:lang w:val="kk-KZ"/>
        </w:rPr>
        <w:t>биомасса жинақтай</w:t>
      </w:r>
      <w:r w:rsidR="00FC3607">
        <w:rPr>
          <w:rFonts w:ascii="Times New Roman" w:hAnsi="Times New Roman" w:cs="Times New Roman"/>
          <w:sz w:val="28"/>
          <w:szCs w:val="28"/>
          <w:lang w:val="kk-KZ"/>
        </w:rPr>
        <w:t>ды</w:t>
      </w:r>
      <w:r w:rsidRPr="00EB652A">
        <w:rPr>
          <w:rFonts w:ascii="Times New Roman" w:hAnsi="Times New Roman" w:cs="Times New Roman"/>
          <w:sz w:val="28"/>
          <w:szCs w:val="28"/>
          <w:lang w:val="kk-KZ"/>
        </w:rPr>
        <w:t xml:space="preserve">, </w:t>
      </w:r>
      <w:r w:rsidR="001B2616">
        <w:rPr>
          <w:rFonts w:ascii="Times New Roman" w:hAnsi="Times New Roman" w:cs="Times New Roman"/>
          <w:sz w:val="28"/>
          <w:szCs w:val="28"/>
          <w:lang w:val="kk-KZ"/>
        </w:rPr>
        <w:t>ал</w:t>
      </w:r>
      <w:r w:rsidR="00FC3607">
        <w:rPr>
          <w:rFonts w:ascii="Times New Roman" w:hAnsi="Times New Roman" w:cs="Times New Roman"/>
          <w:sz w:val="28"/>
          <w:szCs w:val="28"/>
          <w:lang w:val="kk-KZ"/>
        </w:rPr>
        <w:t xml:space="preserve"> ең төмен биомасса өнімділігі глюкозаны қолданған кезде анықталды</w:t>
      </w:r>
      <w:r w:rsidR="001B2616">
        <w:rPr>
          <w:rFonts w:ascii="Times New Roman" w:hAnsi="Times New Roman" w:cs="Times New Roman"/>
          <w:sz w:val="28"/>
          <w:szCs w:val="28"/>
          <w:lang w:val="kk-KZ"/>
        </w:rPr>
        <w:t xml:space="preserve">. </w:t>
      </w:r>
      <w:r w:rsidR="001B2616" w:rsidRPr="001B2616">
        <w:rPr>
          <w:rFonts w:ascii="Times New Roman" w:hAnsi="Times New Roman" w:cs="Times New Roman"/>
          <w:i/>
          <w:sz w:val="28"/>
          <w:szCs w:val="28"/>
          <w:lang w:val="kk-KZ"/>
        </w:rPr>
        <w:t>B. aerophilus</w:t>
      </w:r>
      <w:r w:rsidR="00DD62A2">
        <w:rPr>
          <w:rFonts w:ascii="Times New Roman" w:hAnsi="Times New Roman" w:cs="Times New Roman"/>
          <w:i/>
          <w:sz w:val="28"/>
          <w:szCs w:val="28"/>
          <w:lang w:val="kk-KZ"/>
        </w:rPr>
        <w:t xml:space="preserve"> </w:t>
      </w:r>
      <w:r w:rsidR="001B2616">
        <w:rPr>
          <w:rFonts w:ascii="Times New Roman" w:hAnsi="Times New Roman" w:cs="Times New Roman"/>
          <w:sz w:val="28"/>
          <w:szCs w:val="28"/>
          <w:lang w:val="kk-KZ"/>
        </w:rPr>
        <w:t xml:space="preserve">A2 штамы </w:t>
      </w:r>
      <w:r w:rsidRPr="00EB652A">
        <w:rPr>
          <w:rFonts w:ascii="Times New Roman" w:hAnsi="Times New Roman" w:cs="Times New Roman"/>
          <w:sz w:val="28"/>
          <w:szCs w:val="28"/>
          <w:lang w:val="kk-KZ"/>
        </w:rPr>
        <w:t xml:space="preserve">соапсток </w:t>
      </w:r>
      <w:r w:rsidR="001B2616">
        <w:rPr>
          <w:rFonts w:ascii="Times New Roman" w:hAnsi="Times New Roman" w:cs="Times New Roman"/>
          <w:sz w:val="28"/>
          <w:szCs w:val="28"/>
          <w:lang w:val="kk-KZ"/>
        </w:rPr>
        <w:t xml:space="preserve">қолданылған </w:t>
      </w:r>
      <w:r w:rsidRPr="00EB652A">
        <w:rPr>
          <w:rFonts w:ascii="Times New Roman" w:hAnsi="Times New Roman" w:cs="Times New Roman"/>
          <w:sz w:val="28"/>
          <w:szCs w:val="28"/>
          <w:lang w:val="kk-KZ"/>
        </w:rPr>
        <w:t>орт</w:t>
      </w:r>
      <w:r w:rsidR="001B2616">
        <w:rPr>
          <w:rFonts w:ascii="Times New Roman" w:hAnsi="Times New Roman" w:cs="Times New Roman"/>
          <w:sz w:val="28"/>
          <w:szCs w:val="28"/>
          <w:lang w:val="kk-KZ"/>
        </w:rPr>
        <w:t>ада</w:t>
      </w:r>
      <w:r w:rsidRPr="00EB652A">
        <w:rPr>
          <w:rFonts w:ascii="Times New Roman" w:hAnsi="Times New Roman" w:cs="Times New Roman"/>
          <w:sz w:val="28"/>
          <w:szCs w:val="28"/>
          <w:lang w:val="kk-KZ"/>
        </w:rPr>
        <w:t xml:space="preserve"> биомассаның ең</w:t>
      </w:r>
      <w:r w:rsidR="00FC3607">
        <w:rPr>
          <w:rFonts w:ascii="Times New Roman" w:hAnsi="Times New Roman" w:cs="Times New Roman"/>
          <w:sz w:val="28"/>
          <w:szCs w:val="28"/>
          <w:lang w:val="kk-KZ"/>
        </w:rPr>
        <w:t xml:space="preserve"> жоғары концентрациясына қол жеткізілді (10</w:t>
      </w:r>
      <w:r w:rsidRPr="00EB652A">
        <w:rPr>
          <w:rFonts w:ascii="Times New Roman" w:hAnsi="Times New Roman" w:cs="Times New Roman"/>
          <w:sz w:val="28"/>
          <w:szCs w:val="28"/>
          <w:lang w:val="kk-KZ"/>
        </w:rPr>
        <w:t>-кесте).</w:t>
      </w:r>
    </w:p>
    <w:p w14:paraId="3340489F" w14:textId="77777777" w:rsidR="00EB652A" w:rsidRPr="001B2616" w:rsidRDefault="00EB652A" w:rsidP="000A685D">
      <w:pPr>
        <w:spacing w:after="0" w:line="240" w:lineRule="auto"/>
        <w:ind w:firstLine="709"/>
        <w:jc w:val="both"/>
        <w:rPr>
          <w:rFonts w:ascii="Times New Roman" w:hAnsi="Times New Roman" w:cs="Times New Roman"/>
          <w:sz w:val="28"/>
          <w:szCs w:val="28"/>
          <w:lang w:val="kk-KZ"/>
        </w:rPr>
      </w:pPr>
    </w:p>
    <w:p w14:paraId="442EC052" w14:textId="77777777" w:rsidR="00EB652A" w:rsidRPr="00DC377B" w:rsidRDefault="00DD62A2"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FC3607">
        <w:rPr>
          <w:rFonts w:ascii="Times New Roman" w:hAnsi="Times New Roman" w:cs="Times New Roman"/>
          <w:sz w:val="28"/>
          <w:szCs w:val="28"/>
          <w:lang w:val="kk-KZ"/>
        </w:rPr>
        <w:t>10</w:t>
      </w:r>
      <w:r w:rsidR="00EB2F5D">
        <w:rPr>
          <w:rFonts w:ascii="Times New Roman" w:hAnsi="Times New Roman" w:cs="Times New Roman"/>
          <w:sz w:val="28"/>
          <w:szCs w:val="28"/>
          <w:lang w:val="kk-KZ"/>
        </w:rPr>
        <w:t xml:space="preserve"> –  Әр</w:t>
      </w:r>
      <w:r w:rsidR="00EB652A" w:rsidRPr="00DC377B">
        <w:rPr>
          <w:rFonts w:ascii="Times New Roman" w:hAnsi="Times New Roman" w:cs="Times New Roman"/>
          <w:sz w:val="28"/>
          <w:szCs w:val="28"/>
          <w:lang w:val="kk-KZ"/>
        </w:rPr>
        <w:t xml:space="preserve">түрлі көміртегі көздерінің </w:t>
      </w:r>
      <w:r w:rsidR="00602A78" w:rsidRPr="00DC377B">
        <w:rPr>
          <w:rFonts w:ascii="Times New Roman" w:hAnsi="Times New Roman" w:cs="Times New Roman"/>
          <w:sz w:val="28"/>
          <w:szCs w:val="28"/>
          <w:lang w:val="kk-KZ"/>
        </w:rPr>
        <w:t xml:space="preserve">бактериялардың көбеюіне және </w:t>
      </w:r>
      <w:r w:rsidR="00602A78">
        <w:rPr>
          <w:rFonts w:ascii="Times New Roman" w:hAnsi="Times New Roman" w:cs="Times New Roman"/>
          <w:sz w:val="28"/>
          <w:szCs w:val="28"/>
          <w:lang w:val="kk-KZ"/>
        </w:rPr>
        <w:t>ПГА</w:t>
      </w:r>
      <w:r w:rsidR="00EB652A" w:rsidRPr="00DC377B">
        <w:rPr>
          <w:rFonts w:ascii="Times New Roman" w:hAnsi="Times New Roman" w:cs="Times New Roman"/>
          <w:sz w:val="28"/>
          <w:szCs w:val="28"/>
          <w:lang w:val="kk-KZ"/>
        </w:rPr>
        <w:t xml:space="preserve"> өндірісіне әсері</w:t>
      </w:r>
    </w:p>
    <w:p w14:paraId="5094EB58" w14:textId="77777777" w:rsidR="00EB652A" w:rsidRPr="00DC377B" w:rsidRDefault="00EB652A" w:rsidP="000A685D">
      <w:pPr>
        <w:spacing w:after="0" w:line="240" w:lineRule="auto"/>
        <w:ind w:firstLine="709"/>
        <w:jc w:val="both"/>
        <w:rPr>
          <w:rFonts w:ascii="Times New Roman" w:hAnsi="Times New Roman" w:cs="Times New Roman"/>
          <w:sz w:val="28"/>
          <w:szCs w:val="28"/>
          <w:lang w:val="kk-KZ"/>
        </w:rPr>
      </w:pPr>
    </w:p>
    <w:tbl>
      <w:tblPr>
        <w:tblStyle w:val="a3"/>
        <w:tblW w:w="9419" w:type="dxa"/>
        <w:tblLayout w:type="fixed"/>
        <w:tblLook w:val="04A0" w:firstRow="1" w:lastRow="0" w:firstColumn="1" w:lastColumn="0" w:noHBand="0" w:noVBand="1"/>
      </w:tblPr>
      <w:tblGrid>
        <w:gridCol w:w="1242"/>
        <w:gridCol w:w="1276"/>
        <w:gridCol w:w="1276"/>
        <w:gridCol w:w="1417"/>
        <w:gridCol w:w="1276"/>
        <w:gridCol w:w="1600"/>
        <w:gridCol w:w="1323"/>
        <w:gridCol w:w="9"/>
      </w:tblGrid>
      <w:tr w:rsidR="00022580" w:rsidRPr="00022580" w14:paraId="58CE9325" w14:textId="77777777" w:rsidTr="00B2284B">
        <w:trPr>
          <w:trHeight w:val="277"/>
        </w:trPr>
        <w:tc>
          <w:tcPr>
            <w:tcW w:w="1242" w:type="dxa"/>
            <w:vMerge w:val="restart"/>
            <w:hideMark/>
          </w:tcPr>
          <w:p w14:paraId="7C157BD6" w14:textId="77777777" w:rsidR="00022580" w:rsidRPr="00022580" w:rsidRDefault="00022580" w:rsidP="00EB2F5D">
            <w:pPr>
              <w:jc w:val="center"/>
              <w:rPr>
                <w:rFonts w:ascii="Times New Roman" w:eastAsia="Times New Roman" w:hAnsi="Times New Roman" w:cs="Times New Roman"/>
                <w:color w:val="222222"/>
                <w:sz w:val="24"/>
                <w:szCs w:val="24"/>
                <w:lang w:eastAsia="ru-RU"/>
              </w:rPr>
            </w:pPr>
            <w:r w:rsidRPr="00022580">
              <w:rPr>
                <w:rFonts w:ascii="Times New Roman" w:eastAsia="Times New Roman" w:hAnsi="Times New Roman" w:cs="Times New Roman"/>
                <w:color w:val="222222"/>
                <w:sz w:val="24"/>
                <w:szCs w:val="24"/>
                <w:lang w:eastAsia="ru-RU"/>
              </w:rPr>
              <w:t>Субстрат</w:t>
            </w:r>
          </w:p>
        </w:tc>
        <w:tc>
          <w:tcPr>
            <w:tcW w:w="3969" w:type="dxa"/>
            <w:gridSpan w:val="3"/>
            <w:hideMark/>
          </w:tcPr>
          <w:p w14:paraId="5F3CBE05" w14:textId="77777777" w:rsidR="00022580" w:rsidRPr="00022580" w:rsidRDefault="00022580" w:rsidP="00EB2F5D">
            <w:pPr>
              <w:jc w:val="center"/>
              <w:rPr>
                <w:rFonts w:ascii="Times New Roman" w:eastAsia="Times New Roman" w:hAnsi="Times New Roman" w:cs="Times New Roman"/>
                <w:color w:val="222222"/>
                <w:sz w:val="24"/>
                <w:szCs w:val="24"/>
                <w:lang w:eastAsia="ru-RU"/>
              </w:rPr>
            </w:pPr>
            <w:proofErr w:type="spellStart"/>
            <w:r w:rsidRPr="00022580">
              <w:rPr>
                <w:rFonts w:ascii="Times New Roman" w:eastAsia="Times New Roman" w:hAnsi="Times New Roman" w:cs="Times New Roman"/>
                <w:i/>
                <w:iCs/>
                <w:color w:val="222222"/>
                <w:sz w:val="24"/>
                <w:szCs w:val="24"/>
                <w:lang w:eastAsia="ru-RU"/>
              </w:rPr>
              <w:t>Pseudomonas</w:t>
            </w:r>
            <w:proofErr w:type="spellEnd"/>
            <w:r w:rsidRPr="00022580">
              <w:rPr>
                <w:rFonts w:ascii="Times New Roman" w:eastAsia="Times New Roman" w:hAnsi="Times New Roman" w:cs="Times New Roman"/>
                <w:i/>
                <w:iCs/>
                <w:color w:val="222222"/>
                <w:sz w:val="24"/>
                <w:szCs w:val="24"/>
                <w:lang w:val="kk-KZ" w:eastAsia="ru-RU"/>
              </w:rPr>
              <w:t xml:space="preserve"> </w:t>
            </w:r>
            <w:proofErr w:type="spellStart"/>
            <w:r w:rsidRPr="00022580">
              <w:rPr>
                <w:rFonts w:ascii="Times New Roman" w:eastAsia="Times New Roman" w:hAnsi="Times New Roman" w:cs="Times New Roman"/>
                <w:i/>
                <w:iCs/>
                <w:color w:val="222222"/>
                <w:sz w:val="24"/>
                <w:szCs w:val="24"/>
                <w:lang w:eastAsia="ru-RU"/>
              </w:rPr>
              <w:t>flavescens</w:t>
            </w:r>
            <w:proofErr w:type="spellEnd"/>
            <w:r w:rsidRPr="00022580">
              <w:rPr>
                <w:rFonts w:ascii="Times New Roman" w:eastAsia="Times New Roman" w:hAnsi="Times New Roman" w:cs="Times New Roman"/>
                <w:color w:val="222222"/>
                <w:sz w:val="24"/>
                <w:szCs w:val="24"/>
                <w:lang w:eastAsia="ru-RU"/>
              </w:rPr>
              <w:t> D5</w:t>
            </w:r>
          </w:p>
        </w:tc>
        <w:tc>
          <w:tcPr>
            <w:tcW w:w="4208" w:type="dxa"/>
            <w:gridSpan w:val="4"/>
          </w:tcPr>
          <w:p w14:paraId="3852BAA1" w14:textId="77777777" w:rsidR="00022580" w:rsidRPr="00022580" w:rsidRDefault="00022580" w:rsidP="00EB2F5D">
            <w:pPr>
              <w:jc w:val="center"/>
              <w:rPr>
                <w:rFonts w:ascii="Times New Roman" w:eastAsia="Times New Roman" w:hAnsi="Times New Roman" w:cs="Times New Roman"/>
                <w:i/>
                <w:iCs/>
                <w:color w:val="222222"/>
                <w:sz w:val="24"/>
                <w:szCs w:val="24"/>
                <w:lang w:eastAsia="ru-RU"/>
              </w:rPr>
            </w:pPr>
            <w:r w:rsidRPr="00022580">
              <w:rPr>
                <w:rFonts w:ascii="Times New Roman" w:hAnsi="Times New Roman" w:cs="Times New Roman"/>
                <w:i/>
                <w:sz w:val="24"/>
                <w:szCs w:val="24"/>
                <w:shd w:val="clear" w:color="auto" w:fill="FFFFFF"/>
                <w:lang w:val="kk-KZ"/>
              </w:rPr>
              <w:t xml:space="preserve">Lysinibacillus </w:t>
            </w:r>
            <w:proofErr w:type="spellStart"/>
            <w:r w:rsidRPr="00022580">
              <w:rPr>
                <w:rFonts w:ascii="Times New Roman" w:hAnsi="Times New Roman" w:cs="Times New Roman"/>
                <w:i/>
                <w:spacing w:val="1"/>
                <w:sz w:val="24"/>
                <w:szCs w:val="24"/>
                <w:lang w:val="en-US"/>
              </w:rPr>
              <w:t>sp</w:t>
            </w:r>
            <w:proofErr w:type="spellEnd"/>
            <w:r w:rsidRPr="00022580">
              <w:rPr>
                <w:rFonts w:ascii="Times New Roman" w:hAnsi="Times New Roman" w:cs="Times New Roman"/>
                <w:i/>
                <w:spacing w:val="1"/>
                <w:sz w:val="24"/>
                <w:szCs w:val="24"/>
              </w:rPr>
              <w:t xml:space="preserve">. </w:t>
            </w:r>
            <w:r w:rsidRPr="00022580">
              <w:rPr>
                <w:rFonts w:ascii="Times New Roman" w:hAnsi="Times New Roman" w:cs="Times New Roman"/>
                <w:iCs/>
                <w:sz w:val="24"/>
                <w:szCs w:val="24"/>
                <w:lang w:val="en-US"/>
              </w:rPr>
              <w:t>S</w:t>
            </w:r>
            <w:r w:rsidRPr="00022580">
              <w:rPr>
                <w:rFonts w:ascii="Times New Roman" w:hAnsi="Times New Roman" w:cs="Times New Roman"/>
                <w:iCs/>
                <w:sz w:val="24"/>
                <w:szCs w:val="24"/>
              </w:rPr>
              <w:t>1</w:t>
            </w:r>
          </w:p>
        </w:tc>
      </w:tr>
      <w:tr w:rsidR="00022580" w:rsidRPr="00022580" w14:paraId="2C9194DB" w14:textId="77777777" w:rsidTr="00B2284B">
        <w:trPr>
          <w:gridAfter w:val="1"/>
          <w:wAfter w:w="9" w:type="dxa"/>
          <w:trHeight w:val="148"/>
        </w:trPr>
        <w:tc>
          <w:tcPr>
            <w:tcW w:w="1242" w:type="dxa"/>
            <w:vMerge/>
            <w:hideMark/>
          </w:tcPr>
          <w:p w14:paraId="07EFD86C" w14:textId="77777777" w:rsidR="00022580" w:rsidRPr="00022580" w:rsidRDefault="00022580" w:rsidP="00EB2F5D">
            <w:pPr>
              <w:jc w:val="both"/>
              <w:rPr>
                <w:rFonts w:ascii="Times New Roman" w:eastAsia="Times New Roman" w:hAnsi="Times New Roman" w:cs="Times New Roman"/>
                <w:color w:val="222222"/>
                <w:sz w:val="24"/>
                <w:szCs w:val="24"/>
                <w:lang w:eastAsia="ru-RU"/>
              </w:rPr>
            </w:pPr>
          </w:p>
        </w:tc>
        <w:tc>
          <w:tcPr>
            <w:tcW w:w="1276" w:type="dxa"/>
            <w:hideMark/>
          </w:tcPr>
          <w:p w14:paraId="174E62E1" w14:textId="77777777" w:rsidR="00022580" w:rsidRPr="00022580" w:rsidRDefault="00022580" w:rsidP="00EB2F5D">
            <w:pPr>
              <w:jc w:val="center"/>
              <w:rPr>
                <w:rFonts w:ascii="Times New Roman" w:eastAsia="Times New Roman" w:hAnsi="Times New Roman" w:cs="Times New Roman"/>
                <w:color w:val="222222"/>
                <w:sz w:val="24"/>
                <w:szCs w:val="24"/>
                <w:lang w:eastAsia="ru-RU"/>
              </w:rPr>
            </w:pPr>
            <w:r w:rsidRPr="00022580">
              <w:rPr>
                <w:rFonts w:ascii="Times New Roman" w:eastAsia="Times New Roman" w:hAnsi="Times New Roman" w:cs="Times New Roman"/>
                <w:color w:val="222222"/>
                <w:sz w:val="24"/>
                <w:szCs w:val="24"/>
                <w:lang w:val="kk-KZ" w:eastAsia="ru-RU"/>
              </w:rPr>
              <w:t xml:space="preserve">Құрғақ </w:t>
            </w:r>
            <w:r>
              <w:rPr>
                <w:rFonts w:ascii="Times New Roman" w:eastAsia="Times New Roman" w:hAnsi="Times New Roman" w:cs="Times New Roman"/>
                <w:color w:val="222222"/>
                <w:sz w:val="24"/>
                <w:szCs w:val="24"/>
                <w:lang w:val="kk-KZ" w:eastAsia="ru-RU"/>
              </w:rPr>
              <w:t>био</w:t>
            </w:r>
            <w:r w:rsidRPr="00022580">
              <w:rPr>
                <w:rFonts w:ascii="Times New Roman" w:eastAsia="Times New Roman" w:hAnsi="Times New Roman" w:cs="Times New Roman"/>
                <w:color w:val="222222"/>
                <w:sz w:val="24"/>
                <w:szCs w:val="24"/>
                <w:lang w:eastAsia="ru-RU"/>
              </w:rPr>
              <w:t>масс</w:t>
            </w:r>
            <w:r w:rsidRPr="00022580">
              <w:rPr>
                <w:rFonts w:ascii="Times New Roman" w:eastAsia="Times New Roman" w:hAnsi="Times New Roman" w:cs="Times New Roman"/>
                <w:color w:val="222222"/>
                <w:sz w:val="24"/>
                <w:szCs w:val="24"/>
                <w:lang w:val="kk-KZ" w:eastAsia="ru-RU"/>
              </w:rPr>
              <w:t>а</w:t>
            </w:r>
            <w:r w:rsidRPr="00022580">
              <w:rPr>
                <w:rFonts w:ascii="Times New Roman" w:eastAsia="Times New Roman" w:hAnsi="Times New Roman" w:cs="Times New Roman"/>
                <w:color w:val="222222"/>
                <w:sz w:val="24"/>
                <w:szCs w:val="24"/>
                <w:lang w:eastAsia="ru-RU"/>
              </w:rPr>
              <w:t>,</w:t>
            </w:r>
            <w:r w:rsidRPr="00022580">
              <w:rPr>
                <w:rFonts w:ascii="Times New Roman" w:eastAsia="Times New Roman" w:hAnsi="Times New Roman" w:cs="Times New Roman"/>
                <w:color w:val="222222"/>
                <w:sz w:val="24"/>
                <w:szCs w:val="24"/>
                <w:lang w:eastAsia="ru-RU"/>
              </w:rPr>
              <w:br/>
              <w:t>г/л</w:t>
            </w:r>
          </w:p>
        </w:tc>
        <w:tc>
          <w:tcPr>
            <w:tcW w:w="1276" w:type="dxa"/>
            <w:hideMark/>
          </w:tcPr>
          <w:p w14:paraId="35341BB2" w14:textId="77777777" w:rsidR="00022580" w:rsidRPr="00022580" w:rsidRDefault="00022580" w:rsidP="00EB2F5D">
            <w:pPr>
              <w:jc w:val="center"/>
              <w:rPr>
                <w:rFonts w:ascii="Times New Roman" w:eastAsia="Times New Roman" w:hAnsi="Times New Roman" w:cs="Times New Roman"/>
                <w:color w:val="222222"/>
                <w:sz w:val="24"/>
                <w:szCs w:val="24"/>
                <w:lang w:eastAsia="ru-RU"/>
              </w:rPr>
            </w:pPr>
            <w:r w:rsidRPr="00022580">
              <w:rPr>
                <w:rFonts w:ascii="Times New Roman" w:eastAsia="Times New Roman" w:hAnsi="Times New Roman" w:cs="Times New Roman"/>
                <w:color w:val="222222"/>
                <w:sz w:val="24"/>
                <w:szCs w:val="24"/>
                <w:lang w:eastAsia="ru-RU"/>
              </w:rPr>
              <w:t xml:space="preserve"> ПГА</w:t>
            </w:r>
            <w:r w:rsidRPr="00022580">
              <w:rPr>
                <w:rFonts w:ascii="Times New Roman" w:eastAsia="Times New Roman" w:hAnsi="Times New Roman" w:cs="Times New Roman"/>
                <w:color w:val="222222"/>
                <w:sz w:val="24"/>
                <w:szCs w:val="24"/>
                <w:lang w:val="kk-KZ" w:eastAsia="ru-RU"/>
              </w:rPr>
              <w:t xml:space="preserve"> мөлшері</w:t>
            </w:r>
            <w:r w:rsidRPr="00022580">
              <w:rPr>
                <w:rFonts w:ascii="Times New Roman" w:eastAsia="Times New Roman" w:hAnsi="Times New Roman" w:cs="Times New Roman"/>
                <w:color w:val="222222"/>
                <w:sz w:val="24"/>
                <w:szCs w:val="24"/>
                <w:lang w:eastAsia="ru-RU"/>
              </w:rPr>
              <w:t>, %</w:t>
            </w:r>
          </w:p>
        </w:tc>
        <w:tc>
          <w:tcPr>
            <w:tcW w:w="1417" w:type="dxa"/>
          </w:tcPr>
          <w:p w14:paraId="2B1739DB" w14:textId="7C410A92" w:rsidR="00022580" w:rsidRPr="00022580" w:rsidRDefault="0000349C" w:rsidP="00B2284B">
            <w:pPr>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val="kk-KZ" w:eastAsia="ru-RU"/>
              </w:rPr>
              <w:t>ПГА</w:t>
            </w:r>
            <w:r w:rsidR="00022580" w:rsidRPr="00022580">
              <w:rPr>
                <w:rFonts w:ascii="Times New Roman" w:eastAsia="Times New Roman" w:hAnsi="Times New Roman" w:cs="Times New Roman"/>
                <w:color w:val="222222"/>
                <w:sz w:val="24"/>
                <w:szCs w:val="24"/>
                <w:lang w:val="kk-KZ" w:eastAsia="ru-RU"/>
              </w:rPr>
              <w:t xml:space="preserve"> </w:t>
            </w:r>
            <w:r w:rsidR="00B2284B">
              <w:rPr>
                <w:rFonts w:ascii="Times New Roman" w:eastAsia="Times New Roman" w:hAnsi="Times New Roman" w:cs="Times New Roman"/>
                <w:color w:val="222222"/>
                <w:sz w:val="24"/>
                <w:szCs w:val="24"/>
                <w:lang w:val="kk-KZ" w:eastAsia="ru-RU"/>
              </w:rPr>
              <w:t>синтезі</w:t>
            </w:r>
            <w:r w:rsidR="00022580" w:rsidRPr="00022580">
              <w:rPr>
                <w:rFonts w:ascii="Times New Roman" w:eastAsia="Times New Roman" w:hAnsi="Times New Roman" w:cs="Times New Roman"/>
                <w:color w:val="222222"/>
                <w:sz w:val="24"/>
                <w:szCs w:val="24"/>
                <w:lang w:eastAsia="ru-RU"/>
              </w:rPr>
              <w:br/>
              <w:t>г/л</w:t>
            </w:r>
          </w:p>
        </w:tc>
        <w:tc>
          <w:tcPr>
            <w:tcW w:w="1276" w:type="dxa"/>
            <w:hideMark/>
          </w:tcPr>
          <w:p w14:paraId="35135742" w14:textId="77777777" w:rsidR="00022580" w:rsidRPr="00022580" w:rsidRDefault="00022580" w:rsidP="00B2284B">
            <w:pPr>
              <w:jc w:val="center"/>
              <w:rPr>
                <w:rFonts w:ascii="Times New Roman" w:eastAsia="Times New Roman" w:hAnsi="Times New Roman" w:cs="Times New Roman"/>
                <w:color w:val="222222"/>
                <w:sz w:val="24"/>
                <w:szCs w:val="24"/>
                <w:highlight w:val="yellow"/>
                <w:lang w:eastAsia="ru-RU"/>
              </w:rPr>
            </w:pPr>
            <w:r w:rsidRPr="00022580">
              <w:rPr>
                <w:rFonts w:ascii="Times New Roman" w:eastAsia="Times New Roman" w:hAnsi="Times New Roman" w:cs="Times New Roman"/>
                <w:color w:val="222222"/>
                <w:sz w:val="24"/>
                <w:szCs w:val="24"/>
                <w:lang w:val="kk-KZ" w:eastAsia="ru-RU"/>
              </w:rPr>
              <w:t>Құрғақ биомасса</w:t>
            </w:r>
            <w:r w:rsidRPr="00022580">
              <w:rPr>
                <w:rFonts w:ascii="Times New Roman" w:eastAsia="Times New Roman" w:hAnsi="Times New Roman" w:cs="Times New Roman"/>
                <w:color w:val="222222"/>
                <w:sz w:val="24"/>
                <w:szCs w:val="24"/>
                <w:lang w:eastAsia="ru-RU"/>
              </w:rPr>
              <w:t>,</w:t>
            </w:r>
            <w:r w:rsidRPr="00022580">
              <w:rPr>
                <w:rFonts w:ascii="Times New Roman" w:eastAsia="Times New Roman" w:hAnsi="Times New Roman" w:cs="Times New Roman"/>
                <w:color w:val="222222"/>
                <w:sz w:val="24"/>
                <w:szCs w:val="24"/>
                <w:lang w:eastAsia="ru-RU"/>
              </w:rPr>
              <w:br/>
              <w:t>г/л</w:t>
            </w:r>
          </w:p>
        </w:tc>
        <w:tc>
          <w:tcPr>
            <w:tcW w:w="1600" w:type="dxa"/>
            <w:hideMark/>
          </w:tcPr>
          <w:p w14:paraId="42074A81" w14:textId="77777777" w:rsidR="00022580" w:rsidRPr="00022580" w:rsidRDefault="00022580" w:rsidP="00EB2F5D">
            <w:pPr>
              <w:jc w:val="center"/>
              <w:rPr>
                <w:rFonts w:ascii="Times New Roman" w:eastAsia="Times New Roman" w:hAnsi="Times New Roman" w:cs="Times New Roman"/>
                <w:color w:val="222222"/>
                <w:sz w:val="24"/>
                <w:szCs w:val="24"/>
                <w:lang w:eastAsia="ru-RU"/>
              </w:rPr>
            </w:pPr>
            <w:r w:rsidRPr="00022580">
              <w:rPr>
                <w:rFonts w:ascii="Times New Roman" w:eastAsia="Times New Roman" w:hAnsi="Times New Roman" w:cs="Times New Roman"/>
                <w:color w:val="222222"/>
                <w:sz w:val="24"/>
                <w:szCs w:val="24"/>
                <w:lang w:eastAsia="ru-RU"/>
              </w:rPr>
              <w:t>ПГА</w:t>
            </w:r>
            <w:r w:rsidRPr="00022580">
              <w:rPr>
                <w:rFonts w:ascii="Times New Roman" w:eastAsia="Times New Roman" w:hAnsi="Times New Roman" w:cs="Times New Roman"/>
                <w:color w:val="222222"/>
                <w:sz w:val="24"/>
                <w:szCs w:val="24"/>
                <w:lang w:val="kk-KZ" w:eastAsia="ru-RU"/>
              </w:rPr>
              <w:t xml:space="preserve"> мөлшері</w:t>
            </w:r>
            <w:r w:rsidRPr="00022580">
              <w:rPr>
                <w:rFonts w:ascii="Times New Roman" w:eastAsia="Times New Roman" w:hAnsi="Times New Roman" w:cs="Times New Roman"/>
                <w:color w:val="222222"/>
                <w:sz w:val="24"/>
                <w:szCs w:val="24"/>
                <w:lang w:eastAsia="ru-RU"/>
              </w:rPr>
              <w:t>, %</w:t>
            </w:r>
          </w:p>
        </w:tc>
        <w:tc>
          <w:tcPr>
            <w:tcW w:w="1323" w:type="dxa"/>
            <w:hideMark/>
          </w:tcPr>
          <w:p w14:paraId="2CC2144D" w14:textId="77777777" w:rsidR="00022580" w:rsidRPr="00022580" w:rsidRDefault="00B2284B" w:rsidP="00EB2F5D">
            <w:pPr>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ПГ</w:t>
            </w:r>
            <w:r>
              <w:rPr>
                <w:rFonts w:ascii="Times New Roman" w:eastAsia="Times New Roman" w:hAnsi="Times New Roman" w:cs="Times New Roman"/>
                <w:color w:val="222222"/>
                <w:sz w:val="24"/>
                <w:szCs w:val="24"/>
                <w:lang w:val="kk-KZ" w:eastAsia="ru-RU"/>
              </w:rPr>
              <w:t>А синтезі</w:t>
            </w:r>
            <w:r w:rsidR="00022580" w:rsidRPr="00022580">
              <w:rPr>
                <w:rFonts w:ascii="Times New Roman" w:eastAsia="Times New Roman" w:hAnsi="Times New Roman" w:cs="Times New Roman"/>
                <w:color w:val="222222"/>
                <w:sz w:val="24"/>
                <w:szCs w:val="24"/>
                <w:lang w:eastAsia="ru-RU"/>
              </w:rPr>
              <w:t>, г/л</w:t>
            </w:r>
          </w:p>
        </w:tc>
      </w:tr>
      <w:tr w:rsidR="00022580" w:rsidRPr="00022580" w14:paraId="3D041D47" w14:textId="77777777" w:rsidTr="00B2284B">
        <w:trPr>
          <w:gridAfter w:val="1"/>
          <w:wAfter w:w="9" w:type="dxa"/>
          <w:trHeight w:val="570"/>
        </w:trPr>
        <w:tc>
          <w:tcPr>
            <w:tcW w:w="1242" w:type="dxa"/>
            <w:hideMark/>
          </w:tcPr>
          <w:p w14:paraId="680868F4" w14:textId="77777777" w:rsidR="00022580" w:rsidRPr="00022580" w:rsidRDefault="00022580" w:rsidP="00586A66">
            <w:pPr>
              <w:jc w:val="center"/>
              <w:rPr>
                <w:rFonts w:ascii="Times New Roman" w:eastAsia="Times New Roman" w:hAnsi="Times New Roman" w:cs="Times New Roman"/>
                <w:color w:val="222222"/>
                <w:sz w:val="24"/>
                <w:szCs w:val="24"/>
                <w:lang w:eastAsia="ru-RU"/>
              </w:rPr>
            </w:pPr>
            <w:bookmarkStart w:id="4" w:name="_Hlk176437928"/>
            <w:r w:rsidRPr="00022580">
              <w:rPr>
                <w:rFonts w:ascii="Times New Roman" w:eastAsia="Times New Roman" w:hAnsi="Times New Roman" w:cs="Times New Roman"/>
                <w:color w:val="222222"/>
                <w:sz w:val="24"/>
                <w:szCs w:val="24"/>
                <w:lang w:eastAsia="ru-RU"/>
              </w:rPr>
              <w:t>Глюкоза</w:t>
            </w:r>
          </w:p>
        </w:tc>
        <w:tc>
          <w:tcPr>
            <w:tcW w:w="1276" w:type="dxa"/>
            <w:hideMark/>
          </w:tcPr>
          <w:p w14:paraId="25AF38DA" w14:textId="77777777" w:rsidR="00022580" w:rsidRPr="00022580" w:rsidRDefault="00022580" w:rsidP="00022580">
            <w:pP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3.83 ±0.19 </w:t>
            </w:r>
          </w:p>
        </w:tc>
        <w:tc>
          <w:tcPr>
            <w:tcW w:w="1276" w:type="dxa"/>
            <w:hideMark/>
          </w:tcPr>
          <w:p w14:paraId="4E24BF5D"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72.2 ± 3.2 </w:t>
            </w:r>
          </w:p>
        </w:tc>
        <w:tc>
          <w:tcPr>
            <w:tcW w:w="1417" w:type="dxa"/>
          </w:tcPr>
          <w:p w14:paraId="72CE2727"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6.2 ± 0.25 </w:t>
            </w:r>
          </w:p>
        </w:tc>
        <w:tc>
          <w:tcPr>
            <w:tcW w:w="1276" w:type="dxa"/>
          </w:tcPr>
          <w:p w14:paraId="69C0F13C" w14:textId="77777777" w:rsidR="00022580" w:rsidRPr="00022580" w:rsidRDefault="00022580" w:rsidP="00B2284B">
            <w:pP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3.</w:t>
            </w:r>
            <w:r w:rsidRPr="00022580">
              <w:rPr>
                <w:rFonts w:ascii="Times New Roman" w:eastAsia="Times New Roman" w:hAnsi="Times New Roman" w:cs="Times New Roman"/>
                <w:color w:val="222222"/>
                <w:sz w:val="24"/>
                <w:szCs w:val="24"/>
                <w:lang w:val="kk-KZ" w:eastAsia="ru-RU"/>
              </w:rPr>
              <w:t>91</w:t>
            </w:r>
            <w:r w:rsidR="00B2284B">
              <w:rPr>
                <w:rFonts w:ascii="Times New Roman" w:eastAsia="Times New Roman" w:hAnsi="Times New Roman" w:cs="Times New Roman"/>
                <w:color w:val="222222"/>
                <w:sz w:val="24"/>
                <w:szCs w:val="24"/>
                <w:lang w:eastAsia="ru-RU"/>
              </w:rPr>
              <w:t xml:space="preserve"> ±</w:t>
            </w:r>
            <w:r w:rsidRPr="00022580">
              <w:rPr>
                <w:rFonts w:ascii="Times New Roman" w:eastAsia="Times New Roman" w:hAnsi="Times New Roman" w:cs="Times New Roman"/>
                <w:color w:val="222222"/>
                <w:sz w:val="24"/>
                <w:szCs w:val="24"/>
                <w:lang w:eastAsia="ru-RU"/>
              </w:rPr>
              <w:t xml:space="preserve">0.19 </w:t>
            </w:r>
          </w:p>
        </w:tc>
        <w:tc>
          <w:tcPr>
            <w:tcW w:w="1600" w:type="dxa"/>
          </w:tcPr>
          <w:p w14:paraId="29F3848F"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7</w:t>
            </w:r>
            <w:r w:rsidRPr="00022580">
              <w:rPr>
                <w:rFonts w:ascii="Times New Roman" w:eastAsia="Times New Roman" w:hAnsi="Times New Roman" w:cs="Times New Roman"/>
                <w:color w:val="222222"/>
                <w:sz w:val="24"/>
                <w:szCs w:val="24"/>
                <w:lang w:val="kk-KZ" w:eastAsia="ru-RU"/>
              </w:rPr>
              <w:t>3</w:t>
            </w:r>
            <w:r w:rsidRPr="00022580">
              <w:rPr>
                <w:rFonts w:ascii="Times New Roman" w:eastAsia="Times New Roman" w:hAnsi="Times New Roman" w:cs="Times New Roman"/>
                <w:color w:val="222222"/>
                <w:sz w:val="24"/>
                <w:szCs w:val="24"/>
                <w:lang w:eastAsia="ru-RU"/>
              </w:rPr>
              <w:t xml:space="preserve">.2 ± 3.2 </w:t>
            </w:r>
          </w:p>
        </w:tc>
        <w:tc>
          <w:tcPr>
            <w:tcW w:w="1323" w:type="dxa"/>
          </w:tcPr>
          <w:p w14:paraId="7E311BCA"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6.2 ± 0.25 </w:t>
            </w:r>
          </w:p>
        </w:tc>
      </w:tr>
      <w:tr w:rsidR="00022580" w:rsidRPr="00022580" w14:paraId="5ACC427B" w14:textId="77777777" w:rsidTr="00B2284B">
        <w:trPr>
          <w:gridAfter w:val="1"/>
          <w:wAfter w:w="9" w:type="dxa"/>
          <w:trHeight w:val="570"/>
        </w:trPr>
        <w:tc>
          <w:tcPr>
            <w:tcW w:w="1242" w:type="dxa"/>
            <w:hideMark/>
          </w:tcPr>
          <w:p w14:paraId="61E4013C" w14:textId="77777777" w:rsidR="00022580" w:rsidRPr="00022580" w:rsidRDefault="00022580" w:rsidP="00586A66">
            <w:pPr>
              <w:jc w:val="center"/>
              <w:rPr>
                <w:rFonts w:ascii="Times New Roman" w:eastAsia="Times New Roman" w:hAnsi="Times New Roman" w:cs="Times New Roman"/>
                <w:color w:val="222222"/>
                <w:sz w:val="24"/>
                <w:szCs w:val="24"/>
                <w:lang w:eastAsia="ru-RU"/>
              </w:rPr>
            </w:pPr>
            <w:r w:rsidRPr="00022580">
              <w:rPr>
                <w:rFonts w:ascii="Times New Roman" w:eastAsia="Times New Roman" w:hAnsi="Times New Roman" w:cs="Times New Roman"/>
                <w:color w:val="222222"/>
                <w:sz w:val="24"/>
                <w:szCs w:val="24"/>
                <w:lang w:eastAsia="ru-RU"/>
              </w:rPr>
              <w:t>Меласса</w:t>
            </w:r>
          </w:p>
        </w:tc>
        <w:tc>
          <w:tcPr>
            <w:tcW w:w="1276" w:type="dxa"/>
            <w:hideMark/>
          </w:tcPr>
          <w:p w14:paraId="03104FD7"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7.23 ± 0.2 </w:t>
            </w:r>
          </w:p>
        </w:tc>
        <w:tc>
          <w:tcPr>
            <w:tcW w:w="1276" w:type="dxa"/>
            <w:hideMark/>
          </w:tcPr>
          <w:p w14:paraId="23D393F2"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60.8 ± 2.2 </w:t>
            </w:r>
          </w:p>
        </w:tc>
        <w:tc>
          <w:tcPr>
            <w:tcW w:w="1417" w:type="dxa"/>
          </w:tcPr>
          <w:p w14:paraId="06DF5E2C"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6.17 ± 0.18 </w:t>
            </w:r>
          </w:p>
        </w:tc>
        <w:tc>
          <w:tcPr>
            <w:tcW w:w="1276" w:type="dxa"/>
          </w:tcPr>
          <w:p w14:paraId="422C6B64" w14:textId="77777777" w:rsidR="00022580" w:rsidRPr="00022580" w:rsidRDefault="00022580" w:rsidP="00022580">
            <w:pPr>
              <w:jc w:val="center"/>
              <w:rPr>
                <w:rFonts w:ascii="Times New Roman" w:eastAsia="Times New Roman" w:hAnsi="Times New Roman" w:cs="Times New Roman"/>
                <w:color w:val="222222"/>
                <w:sz w:val="24"/>
                <w:szCs w:val="24"/>
                <w:lang w:eastAsia="ru-RU"/>
              </w:rPr>
            </w:pPr>
            <w:r w:rsidRPr="00022580">
              <w:rPr>
                <w:rFonts w:ascii="Times New Roman" w:eastAsia="Times New Roman" w:hAnsi="Times New Roman" w:cs="Times New Roman"/>
                <w:color w:val="222222"/>
                <w:sz w:val="24"/>
                <w:szCs w:val="24"/>
                <w:lang w:eastAsia="ru-RU"/>
              </w:rPr>
              <w:t>7.</w:t>
            </w:r>
            <w:r w:rsidRPr="00022580">
              <w:rPr>
                <w:rFonts w:ascii="Times New Roman" w:eastAsia="Times New Roman" w:hAnsi="Times New Roman" w:cs="Times New Roman"/>
                <w:color w:val="222222"/>
                <w:sz w:val="24"/>
                <w:szCs w:val="24"/>
                <w:lang w:val="kk-KZ" w:eastAsia="ru-RU"/>
              </w:rPr>
              <w:t>8</w:t>
            </w:r>
            <w:r w:rsidRPr="00022580">
              <w:rPr>
                <w:rFonts w:ascii="Times New Roman" w:eastAsia="Times New Roman" w:hAnsi="Times New Roman" w:cs="Times New Roman"/>
                <w:color w:val="222222"/>
                <w:sz w:val="24"/>
                <w:szCs w:val="24"/>
                <w:lang w:eastAsia="ru-RU"/>
              </w:rPr>
              <w:t xml:space="preserve"> ± 0.2 </w:t>
            </w:r>
          </w:p>
        </w:tc>
        <w:tc>
          <w:tcPr>
            <w:tcW w:w="1600" w:type="dxa"/>
          </w:tcPr>
          <w:p w14:paraId="3D20B804"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6</w:t>
            </w:r>
            <w:r w:rsidRPr="00022580">
              <w:rPr>
                <w:rFonts w:ascii="Times New Roman" w:eastAsia="Times New Roman" w:hAnsi="Times New Roman" w:cs="Times New Roman"/>
                <w:color w:val="222222"/>
                <w:sz w:val="24"/>
                <w:szCs w:val="24"/>
                <w:lang w:val="kk-KZ" w:eastAsia="ru-RU"/>
              </w:rPr>
              <w:t>1</w:t>
            </w:r>
            <w:r w:rsidRPr="00022580">
              <w:rPr>
                <w:rFonts w:ascii="Times New Roman" w:eastAsia="Times New Roman" w:hAnsi="Times New Roman" w:cs="Times New Roman"/>
                <w:color w:val="222222"/>
                <w:sz w:val="24"/>
                <w:szCs w:val="24"/>
                <w:lang w:eastAsia="ru-RU"/>
              </w:rPr>
              <w:t xml:space="preserve">.8 ± 2.2 </w:t>
            </w:r>
          </w:p>
        </w:tc>
        <w:tc>
          <w:tcPr>
            <w:tcW w:w="1323" w:type="dxa"/>
          </w:tcPr>
          <w:p w14:paraId="2B403F61"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4.</w:t>
            </w:r>
            <w:r w:rsidRPr="00022580">
              <w:rPr>
                <w:rFonts w:ascii="Times New Roman" w:eastAsia="Times New Roman" w:hAnsi="Times New Roman" w:cs="Times New Roman"/>
                <w:color w:val="222222"/>
                <w:sz w:val="24"/>
                <w:szCs w:val="24"/>
                <w:lang w:val="kk-KZ" w:eastAsia="ru-RU"/>
              </w:rPr>
              <w:t>5</w:t>
            </w:r>
            <w:r w:rsidRPr="00022580">
              <w:rPr>
                <w:rFonts w:ascii="Times New Roman" w:eastAsia="Times New Roman" w:hAnsi="Times New Roman" w:cs="Times New Roman"/>
                <w:color w:val="222222"/>
                <w:sz w:val="24"/>
                <w:szCs w:val="24"/>
                <w:lang w:eastAsia="ru-RU"/>
              </w:rPr>
              <w:t xml:space="preserve"> ± 0.18 </w:t>
            </w:r>
          </w:p>
        </w:tc>
      </w:tr>
      <w:tr w:rsidR="00022580" w:rsidRPr="00022580" w14:paraId="1B2CA0B6" w14:textId="77777777" w:rsidTr="00B2284B">
        <w:trPr>
          <w:gridAfter w:val="1"/>
          <w:wAfter w:w="9" w:type="dxa"/>
          <w:trHeight w:val="570"/>
        </w:trPr>
        <w:tc>
          <w:tcPr>
            <w:tcW w:w="1242" w:type="dxa"/>
            <w:hideMark/>
          </w:tcPr>
          <w:p w14:paraId="691F4525" w14:textId="77777777" w:rsidR="00022580" w:rsidRPr="00022580" w:rsidRDefault="00022580" w:rsidP="00586A66">
            <w:pPr>
              <w:jc w:val="center"/>
              <w:rPr>
                <w:rFonts w:ascii="Times New Roman" w:eastAsia="Times New Roman" w:hAnsi="Times New Roman" w:cs="Times New Roman"/>
                <w:color w:val="222222"/>
                <w:sz w:val="24"/>
                <w:szCs w:val="24"/>
                <w:lang w:eastAsia="ru-RU"/>
              </w:rPr>
            </w:pPr>
            <w:proofErr w:type="spellStart"/>
            <w:r w:rsidRPr="00022580">
              <w:rPr>
                <w:rFonts w:ascii="Times New Roman" w:eastAsia="Times New Roman" w:hAnsi="Times New Roman" w:cs="Times New Roman"/>
                <w:color w:val="222222"/>
                <w:sz w:val="24"/>
                <w:szCs w:val="24"/>
                <w:lang w:eastAsia="ru-RU"/>
              </w:rPr>
              <w:t>Соапсток</w:t>
            </w:r>
            <w:proofErr w:type="spellEnd"/>
          </w:p>
        </w:tc>
        <w:tc>
          <w:tcPr>
            <w:tcW w:w="1276" w:type="dxa"/>
            <w:hideMark/>
          </w:tcPr>
          <w:p w14:paraId="6FAC7BD3"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8.2 ± 0.3 </w:t>
            </w:r>
          </w:p>
        </w:tc>
        <w:tc>
          <w:tcPr>
            <w:tcW w:w="1276" w:type="dxa"/>
            <w:hideMark/>
          </w:tcPr>
          <w:p w14:paraId="47173042"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72 ± 2.5 </w:t>
            </w:r>
          </w:p>
        </w:tc>
        <w:tc>
          <w:tcPr>
            <w:tcW w:w="1417" w:type="dxa"/>
          </w:tcPr>
          <w:p w14:paraId="5FA32F50"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 xml:space="preserve">8.3 ± 0.34 </w:t>
            </w:r>
          </w:p>
        </w:tc>
        <w:tc>
          <w:tcPr>
            <w:tcW w:w="1276" w:type="dxa"/>
          </w:tcPr>
          <w:p w14:paraId="125AFA04"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8.</w:t>
            </w:r>
            <w:r w:rsidRPr="00022580">
              <w:rPr>
                <w:rFonts w:ascii="Times New Roman" w:eastAsia="Times New Roman" w:hAnsi="Times New Roman" w:cs="Times New Roman"/>
                <w:color w:val="222222"/>
                <w:sz w:val="24"/>
                <w:szCs w:val="24"/>
                <w:lang w:val="kk-KZ" w:eastAsia="ru-RU"/>
              </w:rPr>
              <w:t>3</w:t>
            </w:r>
            <w:r w:rsidRPr="00022580">
              <w:rPr>
                <w:rFonts w:ascii="Times New Roman" w:eastAsia="Times New Roman" w:hAnsi="Times New Roman" w:cs="Times New Roman"/>
                <w:color w:val="222222"/>
                <w:sz w:val="24"/>
                <w:szCs w:val="24"/>
                <w:lang w:eastAsia="ru-RU"/>
              </w:rPr>
              <w:t xml:space="preserve">± 0.3 </w:t>
            </w:r>
          </w:p>
        </w:tc>
        <w:tc>
          <w:tcPr>
            <w:tcW w:w="1600" w:type="dxa"/>
          </w:tcPr>
          <w:p w14:paraId="473618C9"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eastAsia="ru-RU"/>
              </w:rPr>
              <w:t>7</w:t>
            </w:r>
            <w:r w:rsidRPr="00022580">
              <w:rPr>
                <w:rFonts w:ascii="Times New Roman" w:eastAsia="Times New Roman" w:hAnsi="Times New Roman" w:cs="Times New Roman"/>
                <w:color w:val="222222"/>
                <w:sz w:val="24"/>
                <w:szCs w:val="24"/>
                <w:lang w:val="kk-KZ" w:eastAsia="ru-RU"/>
              </w:rPr>
              <w:t>3</w:t>
            </w:r>
            <w:r w:rsidRPr="00022580">
              <w:rPr>
                <w:rFonts w:ascii="Times New Roman" w:eastAsia="Times New Roman" w:hAnsi="Times New Roman" w:cs="Times New Roman"/>
                <w:color w:val="222222"/>
                <w:sz w:val="24"/>
                <w:szCs w:val="24"/>
                <w:lang w:eastAsia="ru-RU"/>
              </w:rPr>
              <w:t xml:space="preserve"> ± 2.5 </w:t>
            </w:r>
          </w:p>
        </w:tc>
        <w:tc>
          <w:tcPr>
            <w:tcW w:w="1323" w:type="dxa"/>
          </w:tcPr>
          <w:p w14:paraId="0161ACBE" w14:textId="77777777" w:rsidR="00022580" w:rsidRPr="00022580" w:rsidRDefault="00022580" w:rsidP="00586A66">
            <w:pPr>
              <w:jc w:val="center"/>
              <w:rPr>
                <w:rFonts w:ascii="Times New Roman" w:eastAsia="Times New Roman" w:hAnsi="Times New Roman" w:cs="Times New Roman"/>
                <w:color w:val="222222"/>
                <w:sz w:val="24"/>
                <w:szCs w:val="24"/>
                <w:lang w:val="kk-KZ" w:eastAsia="ru-RU"/>
              </w:rPr>
            </w:pPr>
            <w:r w:rsidRPr="00022580">
              <w:rPr>
                <w:rFonts w:ascii="Times New Roman" w:eastAsia="Times New Roman" w:hAnsi="Times New Roman" w:cs="Times New Roman"/>
                <w:color w:val="222222"/>
                <w:sz w:val="24"/>
                <w:szCs w:val="24"/>
                <w:lang w:val="kk-KZ" w:eastAsia="ru-RU"/>
              </w:rPr>
              <w:t>6</w:t>
            </w:r>
            <w:r w:rsidRPr="00022580">
              <w:rPr>
                <w:rFonts w:ascii="Times New Roman" w:eastAsia="Times New Roman" w:hAnsi="Times New Roman" w:cs="Times New Roman"/>
                <w:color w:val="222222"/>
                <w:sz w:val="24"/>
                <w:szCs w:val="24"/>
                <w:lang w:eastAsia="ru-RU"/>
              </w:rPr>
              <w:t xml:space="preserve">.9 ± 0.15 </w:t>
            </w:r>
          </w:p>
        </w:tc>
      </w:tr>
      <w:bookmarkEnd w:id="4"/>
    </w:tbl>
    <w:p w14:paraId="1A1E15A0" w14:textId="77777777" w:rsidR="00EB652A" w:rsidRDefault="00EB652A" w:rsidP="000A685D">
      <w:pPr>
        <w:spacing w:after="0" w:line="240" w:lineRule="auto"/>
        <w:ind w:firstLine="709"/>
        <w:jc w:val="both"/>
        <w:rPr>
          <w:rFonts w:ascii="Times New Roman" w:hAnsi="Times New Roman" w:cs="Times New Roman"/>
          <w:sz w:val="28"/>
          <w:szCs w:val="28"/>
          <w:lang w:val="en-GB"/>
        </w:rPr>
      </w:pPr>
    </w:p>
    <w:p w14:paraId="0F306040" w14:textId="77777777" w:rsidR="00EB652A" w:rsidRPr="003A42FC" w:rsidRDefault="009A6DC1"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ПГА мөлшері</w:t>
      </w:r>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пайда</w:t>
      </w:r>
      <w:r>
        <w:rPr>
          <w:rFonts w:ascii="Times New Roman" w:hAnsi="Times New Roman" w:cs="Times New Roman"/>
          <w:sz w:val="28"/>
          <w:szCs w:val="28"/>
          <w:lang w:val="en-GB"/>
        </w:rPr>
        <w:t>ланылған</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субстрат</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пен</w:t>
      </w:r>
      <w:proofErr w:type="spellEnd"/>
      <w:r>
        <w:rPr>
          <w:rFonts w:ascii="Times New Roman" w:hAnsi="Times New Roman" w:cs="Times New Roman"/>
          <w:sz w:val="28"/>
          <w:szCs w:val="28"/>
          <w:lang w:val="en-GB"/>
        </w:rPr>
        <w:t xml:space="preserve"> </w:t>
      </w:r>
      <w:r>
        <w:rPr>
          <w:rFonts w:ascii="Times New Roman" w:hAnsi="Times New Roman" w:cs="Times New Roman"/>
          <w:sz w:val="28"/>
          <w:szCs w:val="28"/>
          <w:lang w:val="kk-KZ"/>
        </w:rPr>
        <w:t>продуцентке</w:t>
      </w:r>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байланысты</w:t>
      </w:r>
      <w:proofErr w:type="spellEnd"/>
      <w:r w:rsidR="00EB652A" w:rsidRPr="00EB652A">
        <w:rPr>
          <w:rFonts w:ascii="Times New Roman" w:hAnsi="Times New Roman" w:cs="Times New Roman"/>
          <w:sz w:val="28"/>
          <w:szCs w:val="28"/>
          <w:lang w:val="en-GB"/>
        </w:rPr>
        <w:t xml:space="preserve"> 37,6-дан 76% - </w:t>
      </w:r>
      <w:proofErr w:type="spellStart"/>
      <w:r w:rsidR="00EB652A" w:rsidRPr="00EB652A">
        <w:rPr>
          <w:rFonts w:ascii="Times New Roman" w:hAnsi="Times New Roman" w:cs="Times New Roman"/>
          <w:sz w:val="28"/>
          <w:szCs w:val="28"/>
          <w:lang w:val="en-GB"/>
        </w:rPr>
        <w:t>ға</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дейін</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кең</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ауқымда</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өзгер</w:t>
      </w:r>
      <w:r w:rsidR="00D86C64">
        <w:rPr>
          <w:rFonts w:ascii="Times New Roman" w:hAnsi="Times New Roman" w:cs="Times New Roman"/>
          <w:sz w:val="28"/>
          <w:szCs w:val="28"/>
          <w:lang w:val="en-GB"/>
        </w:rPr>
        <w:t>ді</w:t>
      </w:r>
      <w:proofErr w:type="spellEnd"/>
      <w:r w:rsidR="00D86C64">
        <w:rPr>
          <w:rFonts w:ascii="Times New Roman" w:hAnsi="Times New Roman" w:cs="Times New Roman"/>
          <w:sz w:val="28"/>
          <w:szCs w:val="28"/>
          <w:lang w:val="en-GB"/>
        </w:rPr>
        <w:t xml:space="preserve"> (</w:t>
      </w:r>
      <w:r w:rsidR="00FC3607">
        <w:rPr>
          <w:rFonts w:ascii="Times New Roman" w:hAnsi="Times New Roman" w:cs="Times New Roman"/>
          <w:sz w:val="28"/>
          <w:szCs w:val="28"/>
          <w:lang w:val="kk-KZ"/>
        </w:rPr>
        <w:t>10</w:t>
      </w:r>
      <w:r>
        <w:rPr>
          <w:rFonts w:ascii="Times New Roman" w:hAnsi="Times New Roman" w:cs="Times New Roman"/>
          <w:sz w:val="28"/>
          <w:szCs w:val="28"/>
          <w:lang w:val="en-GB"/>
        </w:rPr>
        <w:t>-</w:t>
      </w:r>
      <w:proofErr w:type="spellStart"/>
      <w:r>
        <w:rPr>
          <w:rFonts w:ascii="Times New Roman" w:hAnsi="Times New Roman" w:cs="Times New Roman"/>
          <w:sz w:val="28"/>
          <w:szCs w:val="28"/>
          <w:lang w:val="en-GB"/>
        </w:rPr>
        <w:t>кесте</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Зерттелетін</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штамдар</w:t>
      </w:r>
      <w:proofErr w:type="spellEnd"/>
      <w:r>
        <w:rPr>
          <w:rFonts w:ascii="Times New Roman" w:hAnsi="Times New Roman" w:cs="Times New Roman"/>
          <w:sz w:val="28"/>
          <w:szCs w:val="28"/>
          <w:lang w:val="en-GB"/>
        </w:rPr>
        <w:t xml:space="preserve"> </w:t>
      </w:r>
      <w:r w:rsidR="00512B29">
        <w:rPr>
          <w:rFonts w:ascii="Times New Roman" w:hAnsi="Times New Roman" w:cs="Times New Roman"/>
          <w:sz w:val="28"/>
          <w:szCs w:val="28"/>
          <w:lang w:val="kk-KZ"/>
        </w:rPr>
        <w:t xml:space="preserve">ПГА-ты </w:t>
      </w:r>
      <w:r w:rsidR="00EB652A" w:rsidRPr="00EB652A">
        <w:rPr>
          <w:rFonts w:ascii="Times New Roman" w:hAnsi="Times New Roman" w:cs="Times New Roman"/>
          <w:sz w:val="28"/>
          <w:szCs w:val="28"/>
          <w:lang w:val="en-GB"/>
        </w:rPr>
        <w:t>2,77-ден 5,9 г/л-</w:t>
      </w:r>
      <w:proofErr w:type="spellStart"/>
      <w:r w:rsidR="00EB652A" w:rsidRPr="00EB652A">
        <w:rPr>
          <w:rFonts w:ascii="Times New Roman" w:hAnsi="Times New Roman" w:cs="Times New Roman"/>
          <w:sz w:val="28"/>
          <w:szCs w:val="28"/>
          <w:lang w:val="en-GB"/>
        </w:rPr>
        <w:t>ге</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дейін</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жинады</w:t>
      </w:r>
      <w:proofErr w:type="spellEnd"/>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бұл</w:t>
      </w:r>
      <w:proofErr w:type="spellEnd"/>
      <w:r w:rsidR="00EB652A" w:rsidRPr="00EB652A">
        <w:rPr>
          <w:rFonts w:ascii="Times New Roman" w:hAnsi="Times New Roman" w:cs="Times New Roman"/>
          <w:sz w:val="28"/>
          <w:szCs w:val="28"/>
          <w:lang w:val="en-GB"/>
        </w:rPr>
        <w:t xml:space="preserve"> </w:t>
      </w:r>
      <w:proofErr w:type="spellStart"/>
      <w:r w:rsidR="005F1A88" w:rsidRPr="00EB652A">
        <w:rPr>
          <w:rFonts w:ascii="Times New Roman" w:hAnsi="Times New Roman" w:cs="Times New Roman"/>
          <w:sz w:val="28"/>
          <w:szCs w:val="28"/>
          <w:lang w:val="en-GB"/>
        </w:rPr>
        <w:t>алдыңғы</w:t>
      </w:r>
      <w:proofErr w:type="spellEnd"/>
      <w:r w:rsidR="005F1A88" w:rsidRPr="00EB652A">
        <w:rPr>
          <w:rFonts w:ascii="Times New Roman" w:hAnsi="Times New Roman" w:cs="Times New Roman"/>
          <w:sz w:val="28"/>
          <w:szCs w:val="28"/>
          <w:lang w:val="en-GB"/>
        </w:rPr>
        <w:t xml:space="preserve"> </w:t>
      </w:r>
      <w:proofErr w:type="spellStart"/>
      <w:r w:rsidR="005F1A88" w:rsidRPr="00EB652A">
        <w:rPr>
          <w:rFonts w:ascii="Times New Roman" w:hAnsi="Times New Roman" w:cs="Times New Roman"/>
          <w:sz w:val="28"/>
          <w:szCs w:val="28"/>
          <w:lang w:val="en-GB"/>
        </w:rPr>
        <w:t>зерттеулерде</w:t>
      </w:r>
      <w:proofErr w:type="spellEnd"/>
      <w:r w:rsidR="005F1A88" w:rsidRPr="00EB652A">
        <w:rPr>
          <w:rFonts w:ascii="Times New Roman" w:hAnsi="Times New Roman" w:cs="Times New Roman"/>
          <w:sz w:val="28"/>
          <w:szCs w:val="28"/>
          <w:lang w:val="en-GB"/>
        </w:rPr>
        <w:t xml:space="preserve"> </w:t>
      </w:r>
      <w:proofErr w:type="spellStart"/>
      <w:r w:rsidR="005F1A88" w:rsidRPr="00EB652A">
        <w:rPr>
          <w:rFonts w:ascii="Times New Roman" w:hAnsi="Times New Roman" w:cs="Times New Roman"/>
          <w:sz w:val="28"/>
          <w:szCs w:val="28"/>
          <w:lang w:val="en-GB"/>
        </w:rPr>
        <w:t>айтылған</w:t>
      </w:r>
      <w:proofErr w:type="spellEnd"/>
      <w:r w:rsidR="005F1A88" w:rsidRPr="00EB652A">
        <w:rPr>
          <w:rFonts w:ascii="Times New Roman" w:hAnsi="Times New Roman" w:cs="Times New Roman"/>
          <w:sz w:val="28"/>
          <w:szCs w:val="28"/>
          <w:lang w:val="en-GB"/>
        </w:rPr>
        <w:t xml:space="preserve"> </w:t>
      </w:r>
      <w:proofErr w:type="spellStart"/>
      <w:r w:rsidR="005F1A88">
        <w:rPr>
          <w:rFonts w:ascii="Times New Roman" w:hAnsi="Times New Roman" w:cs="Times New Roman"/>
          <w:sz w:val="28"/>
          <w:szCs w:val="28"/>
          <w:lang w:val="en-GB"/>
        </w:rPr>
        <w:t>басқа</w:t>
      </w:r>
      <w:proofErr w:type="spellEnd"/>
      <w:r w:rsidR="005F1A88">
        <w:rPr>
          <w:rFonts w:ascii="Times New Roman" w:hAnsi="Times New Roman" w:cs="Times New Roman"/>
          <w:sz w:val="28"/>
          <w:szCs w:val="28"/>
          <w:lang w:val="en-GB"/>
        </w:rPr>
        <w:t xml:space="preserve"> </w:t>
      </w:r>
      <w:proofErr w:type="spellStart"/>
      <w:r w:rsidR="005F1A88">
        <w:rPr>
          <w:rFonts w:ascii="Times New Roman" w:hAnsi="Times New Roman" w:cs="Times New Roman"/>
          <w:sz w:val="28"/>
          <w:szCs w:val="28"/>
          <w:lang w:val="en-GB"/>
        </w:rPr>
        <w:t>штамдар</w:t>
      </w:r>
      <w:proofErr w:type="spellEnd"/>
      <w:r w:rsidR="005F1A88">
        <w:rPr>
          <w:rFonts w:ascii="Times New Roman" w:hAnsi="Times New Roman" w:cs="Times New Roman"/>
          <w:sz w:val="28"/>
          <w:szCs w:val="28"/>
          <w:lang w:val="kk-KZ"/>
        </w:rPr>
        <w:t xml:space="preserve">дың мәндерінен </w:t>
      </w:r>
      <w:r w:rsidR="005F1A88">
        <w:rPr>
          <w:rFonts w:ascii="Times New Roman" w:hAnsi="Times New Roman" w:cs="Times New Roman"/>
          <w:sz w:val="28"/>
          <w:szCs w:val="28"/>
          <w:lang w:val="en-GB"/>
        </w:rPr>
        <w:t>(0,1–5,1 г/л)</w:t>
      </w:r>
      <w:r w:rsidR="00EB652A" w:rsidRPr="00EB652A">
        <w:rPr>
          <w:rFonts w:ascii="Times New Roman" w:hAnsi="Times New Roman" w:cs="Times New Roman"/>
          <w:sz w:val="28"/>
          <w:szCs w:val="28"/>
          <w:lang w:val="en-GB"/>
        </w:rPr>
        <w:t xml:space="preserve"> </w:t>
      </w:r>
      <w:proofErr w:type="spellStart"/>
      <w:r w:rsidR="00EB652A" w:rsidRPr="00EB652A">
        <w:rPr>
          <w:rFonts w:ascii="Times New Roman" w:hAnsi="Times New Roman" w:cs="Times New Roman"/>
          <w:sz w:val="28"/>
          <w:szCs w:val="28"/>
          <w:lang w:val="en-GB"/>
        </w:rPr>
        <w:t>айтарлықта</w:t>
      </w:r>
      <w:r w:rsidR="002F268C">
        <w:rPr>
          <w:rFonts w:ascii="Times New Roman" w:hAnsi="Times New Roman" w:cs="Times New Roman"/>
          <w:sz w:val="28"/>
          <w:szCs w:val="28"/>
          <w:lang w:val="en-GB"/>
        </w:rPr>
        <w:t>й</w:t>
      </w:r>
      <w:proofErr w:type="spellEnd"/>
      <w:r w:rsidR="002F268C">
        <w:rPr>
          <w:rFonts w:ascii="Times New Roman" w:hAnsi="Times New Roman" w:cs="Times New Roman"/>
          <w:sz w:val="28"/>
          <w:szCs w:val="28"/>
          <w:lang w:val="en-GB"/>
        </w:rPr>
        <w:t xml:space="preserve"> </w:t>
      </w:r>
      <w:proofErr w:type="spellStart"/>
      <w:r w:rsidR="002F268C">
        <w:rPr>
          <w:rFonts w:ascii="Times New Roman" w:hAnsi="Times New Roman" w:cs="Times New Roman"/>
          <w:sz w:val="28"/>
          <w:szCs w:val="28"/>
          <w:lang w:val="en-GB"/>
        </w:rPr>
        <w:t>жоғары</w:t>
      </w:r>
      <w:proofErr w:type="spellEnd"/>
      <w:r w:rsidR="002F268C">
        <w:rPr>
          <w:rFonts w:ascii="Times New Roman" w:hAnsi="Times New Roman" w:cs="Times New Roman"/>
          <w:sz w:val="28"/>
          <w:szCs w:val="28"/>
          <w:lang w:val="en-GB"/>
        </w:rPr>
        <w:t xml:space="preserve"> [</w:t>
      </w:r>
      <w:r w:rsidR="00B2284B">
        <w:rPr>
          <w:rFonts w:ascii="Times New Roman" w:hAnsi="Times New Roman" w:cs="Times New Roman"/>
          <w:sz w:val="28"/>
          <w:szCs w:val="28"/>
          <w:lang w:val="kk-KZ"/>
        </w:rPr>
        <w:t xml:space="preserve">196; </w:t>
      </w:r>
      <w:r w:rsidR="002F268C">
        <w:rPr>
          <w:rFonts w:ascii="Times New Roman" w:hAnsi="Times New Roman" w:cs="Times New Roman"/>
          <w:sz w:val="28"/>
          <w:szCs w:val="28"/>
          <w:lang w:val="kk-KZ"/>
        </w:rPr>
        <w:t>197</w:t>
      </w:r>
      <w:r w:rsidR="00EB652A" w:rsidRPr="00EB652A">
        <w:rPr>
          <w:rFonts w:ascii="Times New Roman" w:hAnsi="Times New Roman" w:cs="Times New Roman"/>
          <w:sz w:val="28"/>
          <w:szCs w:val="28"/>
          <w:lang w:val="en-GB"/>
        </w:rPr>
        <w:t>]</w:t>
      </w:r>
      <w:r w:rsidR="003A42FC">
        <w:rPr>
          <w:rFonts w:ascii="Times New Roman" w:hAnsi="Times New Roman" w:cs="Times New Roman"/>
          <w:sz w:val="28"/>
          <w:szCs w:val="28"/>
          <w:lang w:val="kk-KZ"/>
        </w:rPr>
        <w:t>.</w:t>
      </w:r>
    </w:p>
    <w:p w14:paraId="4DE92D29" w14:textId="77777777" w:rsidR="00EB652A" w:rsidRPr="00C14B7F" w:rsidRDefault="005F1A88"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ПГА</w:t>
      </w:r>
      <w:r w:rsidR="00EB652A" w:rsidRPr="006048E4">
        <w:rPr>
          <w:rFonts w:ascii="Times New Roman" w:hAnsi="Times New Roman" w:cs="Times New Roman"/>
          <w:sz w:val="28"/>
          <w:szCs w:val="28"/>
          <w:lang w:val="kk-KZ"/>
        </w:rPr>
        <w:t xml:space="preserve"> өнімдерінің ең үлкен мәндеріне </w:t>
      </w:r>
      <w:r w:rsidR="00B2284B" w:rsidRPr="006048E4">
        <w:rPr>
          <w:rFonts w:ascii="Times New Roman" w:hAnsi="Times New Roman" w:cs="Times New Roman"/>
          <w:sz w:val="28"/>
          <w:szCs w:val="28"/>
          <w:lang w:val="kk-KZ"/>
        </w:rPr>
        <w:t>субстрат</w:t>
      </w:r>
      <w:r w:rsidR="00EB652A" w:rsidRPr="006048E4">
        <w:rPr>
          <w:rFonts w:ascii="Times New Roman" w:hAnsi="Times New Roman" w:cs="Times New Roman"/>
          <w:sz w:val="28"/>
          <w:szCs w:val="28"/>
          <w:lang w:val="kk-KZ"/>
        </w:rPr>
        <w:t xml:space="preserve"> ретінде </w:t>
      </w:r>
      <w:r w:rsidR="00B2284B">
        <w:rPr>
          <w:rFonts w:ascii="Times New Roman" w:hAnsi="Times New Roman" w:cs="Times New Roman"/>
          <w:sz w:val="28"/>
          <w:szCs w:val="28"/>
          <w:lang w:val="kk-KZ"/>
        </w:rPr>
        <w:t>соапсток</w:t>
      </w:r>
      <w:r w:rsidR="00B2284B" w:rsidRPr="006048E4">
        <w:rPr>
          <w:rFonts w:ascii="Times New Roman" w:hAnsi="Times New Roman" w:cs="Times New Roman"/>
          <w:sz w:val="28"/>
          <w:szCs w:val="28"/>
          <w:lang w:val="kk-KZ"/>
        </w:rPr>
        <w:t xml:space="preserve"> </w:t>
      </w:r>
      <w:r w:rsidR="00EB652A" w:rsidRPr="006048E4">
        <w:rPr>
          <w:rFonts w:ascii="Times New Roman" w:hAnsi="Times New Roman" w:cs="Times New Roman"/>
          <w:sz w:val="28"/>
          <w:szCs w:val="28"/>
          <w:lang w:val="kk-KZ"/>
        </w:rPr>
        <w:t>пайда</w:t>
      </w:r>
      <w:r w:rsidR="00BF2D65" w:rsidRPr="006048E4">
        <w:rPr>
          <w:rFonts w:ascii="Times New Roman" w:hAnsi="Times New Roman" w:cs="Times New Roman"/>
          <w:sz w:val="28"/>
          <w:szCs w:val="28"/>
          <w:lang w:val="kk-KZ"/>
        </w:rPr>
        <w:t>ланылған кезде қол жеткізілді (10</w:t>
      </w:r>
      <w:r w:rsidR="00EB652A" w:rsidRPr="006048E4">
        <w:rPr>
          <w:rFonts w:ascii="Times New Roman" w:hAnsi="Times New Roman" w:cs="Times New Roman"/>
          <w:sz w:val="28"/>
          <w:szCs w:val="28"/>
          <w:lang w:val="kk-KZ"/>
        </w:rPr>
        <w:t>-кесте). Бұл зерттелетін бактериялық штамдардың биосинтетикалық потенциалын толық жүзеге асыруға мүмкіндік беретін бай көп компонентті құрамның арқасында болуы мүмкін. Микроорганизмдер субстратқа негізделген бірнеше метаболикалық жолдарды, соның ішінде қант алмасуын, май қышқ</w:t>
      </w:r>
      <w:r w:rsidR="007358D3" w:rsidRPr="006048E4">
        <w:rPr>
          <w:rFonts w:ascii="Times New Roman" w:hAnsi="Times New Roman" w:cs="Times New Roman"/>
          <w:sz w:val="28"/>
          <w:szCs w:val="28"/>
          <w:lang w:val="kk-KZ"/>
        </w:rPr>
        <w:t xml:space="preserve">ылдарының </w:t>
      </w:r>
      <w:r w:rsidR="007358D3">
        <w:rPr>
          <w:rFonts w:ascii="Times New Roman" w:hAnsi="Times New Roman" w:cs="Times New Roman"/>
          <w:sz w:val="28"/>
          <w:szCs w:val="28"/>
          <w:lang w:val="en-GB"/>
        </w:rPr>
        <w:t>β</w:t>
      </w:r>
      <w:r w:rsidR="007358D3" w:rsidRPr="006048E4">
        <w:rPr>
          <w:rFonts w:ascii="Times New Roman" w:hAnsi="Times New Roman" w:cs="Times New Roman"/>
          <w:sz w:val="28"/>
          <w:szCs w:val="28"/>
          <w:lang w:val="kk-KZ"/>
        </w:rPr>
        <w:t xml:space="preserve">-тотығуын және </w:t>
      </w:r>
      <w:r w:rsidR="007358D3" w:rsidRPr="006048E4">
        <w:rPr>
          <w:rFonts w:ascii="Times New Roman" w:hAnsi="Times New Roman" w:cs="Times New Roman"/>
          <w:i/>
          <w:sz w:val="28"/>
          <w:szCs w:val="28"/>
          <w:lang w:val="kk-KZ"/>
        </w:rPr>
        <w:t>de</w:t>
      </w:r>
      <w:r w:rsidR="008B2E34" w:rsidRPr="008B2E34">
        <w:rPr>
          <w:rFonts w:ascii="Times New Roman" w:hAnsi="Times New Roman" w:cs="Times New Roman"/>
          <w:i/>
          <w:sz w:val="28"/>
          <w:szCs w:val="28"/>
          <w:lang w:val="kk-KZ"/>
        </w:rPr>
        <w:t xml:space="preserve"> </w:t>
      </w:r>
      <w:r w:rsidR="007358D3" w:rsidRPr="006048E4">
        <w:rPr>
          <w:rFonts w:ascii="Times New Roman" w:hAnsi="Times New Roman" w:cs="Times New Roman"/>
          <w:i/>
          <w:sz w:val="28"/>
          <w:szCs w:val="28"/>
          <w:lang w:val="kk-KZ"/>
        </w:rPr>
        <w:t>novo</w:t>
      </w:r>
      <w:r w:rsidR="00EB652A" w:rsidRPr="006048E4">
        <w:rPr>
          <w:rFonts w:ascii="Times New Roman" w:hAnsi="Times New Roman" w:cs="Times New Roman"/>
          <w:sz w:val="28"/>
          <w:szCs w:val="28"/>
          <w:lang w:val="kk-KZ"/>
        </w:rPr>
        <w:t xml:space="preserve"> май қышқылдарының синтезін қолдана отырып, </w:t>
      </w:r>
      <w:r w:rsidR="007358D3">
        <w:rPr>
          <w:rFonts w:ascii="Times New Roman" w:hAnsi="Times New Roman" w:cs="Times New Roman"/>
          <w:sz w:val="28"/>
          <w:szCs w:val="28"/>
          <w:lang w:val="kk-KZ"/>
        </w:rPr>
        <w:t>ПГА</w:t>
      </w:r>
      <w:r w:rsidR="002F268C" w:rsidRPr="006048E4">
        <w:rPr>
          <w:rFonts w:ascii="Times New Roman" w:hAnsi="Times New Roman" w:cs="Times New Roman"/>
          <w:sz w:val="28"/>
          <w:szCs w:val="28"/>
          <w:lang w:val="kk-KZ"/>
        </w:rPr>
        <w:t xml:space="preserve"> синтездейтіні белгілі [</w:t>
      </w:r>
      <w:r w:rsidR="002F268C">
        <w:rPr>
          <w:rFonts w:ascii="Times New Roman" w:hAnsi="Times New Roman" w:cs="Times New Roman"/>
          <w:sz w:val="28"/>
          <w:szCs w:val="28"/>
          <w:lang w:val="kk-KZ"/>
        </w:rPr>
        <w:t>198-201</w:t>
      </w:r>
      <w:r w:rsidR="00E541EF" w:rsidRPr="006048E4">
        <w:rPr>
          <w:rFonts w:ascii="Times New Roman" w:hAnsi="Times New Roman" w:cs="Times New Roman"/>
          <w:sz w:val="28"/>
          <w:szCs w:val="28"/>
          <w:lang w:val="kk-KZ"/>
        </w:rPr>
        <w:t>]</w:t>
      </w:r>
      <w:r w:rsidR="00E541EF">
        <w:rPr>
          <w:rFonts w:ascii="Times New Roman" w:hAnsi="Times New Roman" w:cs="Times New Roman"/>
          <w:sz w:val="28"/>
          <w:szCs w:val="28"/>
          <w:lang w:val="kk-KZ"/>
        </w:rPr>
        <w:t>.</w:t>
      </w:r>
      <w:r w:rsidR="00EB652A" w:rsidRPr="006048E4">
        <w:rPr>
          <w:rFonts w:ascii="Times New Roman" w:hAnsi="Times New Roman" w:cs="Times New Roman"/>
          <w:sz w:val="28"/>
          <w:szCs w:val="28"/>
          <w:lang w:val="kk-KZ"/>
        </w:rPr>
        <w:t xml:space="preserve"> </w:t>
      </w:r>
      <w:r w:rsidR="008B2E34">
        <w:rPr>
          <w:rFonts w:ascii="Times New Roman" w:hAnsi="Times New Roman" w:cs="Times New Roman"/>
          <w:sz w:val="28"/>
          <w:szCs w:val="28"/>
          <w:lang w:val="kk-KZ"/>
        </w:rPr>
        <w:t xml:space="preserve">Осыған дейін ПГА-ты микроорганизмдерден бөліп алу </w:t>
      </w:r>
      <w:r w:rsidR="00B40233">
        <w:rPr>
          <w:rFonts w:ascii="Times New Roman" w:hAnsi="Times New Roman" w:cs="Times New Roman"/>
          <w:sz w:val="28"/>
          <w:szCs w:val="28"/>
          <w:lang w:val="kk-KZ"/>
        </w:rPr>
        <w:t>б</w:t>
      </w:r>
      <w:r w:rsidR="008B2E34">
        <w:rPr>
          <w:rFonts w:ascii="Times New Roman" w:hAnsi="Times New Roman" w:cs="Times New Roman"/>
          <w:sz w:val="28"/>
          <w:szCs w:val="28"/>
          <w:lang w:val="kk-KZ"/>
        </w:rPr>
        <w:t>ойынша жүргізілген жұмыстарда д</w:t>
      </w:r>
      <w:r w:rsidR="00B40233">
        <w:rPr>
          <w:rFonts w:ascii="Times New Roman" w:hAnsi="Times New Roman" w:cs="Times New Roman"/>
          <w:sz w:val="28"/>
          <w:szCs w:val="28"/>
          <w:lang w:val="kk-KZ"/>
        </w:rPr>
        <w:t>а ұқсас нәтижелер алынған</w:t>
      </w:r>
      <w:r w:rsidR="00E541EF">
        <w:rPr>
          <w:rFonts w:ascii="Times New Roman" w:hAnsi="Times New Roman" w:cs="Times New Roman"/>
          <w:sz w:val="28"/>
          <w:szCs w:val="28"/>
          <w:lang w:val="kk-KZ"/>
        </w:rPr>
        <w:t xml:space="preserve"> </w:t>
      </w:r>
      <w:r w:rsidR="002F268C">
        <w:rPr>
          <w:rFonts w:ascii="Times New Roman" w:hAnsi="Times New Roman" w:cs="Times New Roman"/>
          <w:sz w:val="28"/>
          <w:szCs w:val="28"/>
          <w:lang w:val="kk-KZ"/>
        </w:rPr>
        <w:t>[198</w:t>
      </w:r>
      <w:r w:rsidR="00EB652A" w:rsidRPr="00C14B7F">
        <w:rPr>
          <w:rFonts w:ascii="Times New Roman" w:hAnsi="Times New Roman" w:cs="Times New Roman"/>
          <w:sz w:val="28"/>
          <w:szCs w:val="28"/>
          <w:lang w:val="kk-KZ"/>
        </w:rPr>
        <w:t xml:space="preserve">]. Нәтижелер көміртектің қымбат көздерін </w:t>
      </w:r>
      <w:r w:rsidR="00B40233">
        <w:rPr>
          <w:rFonts w:ascii="Times New Roman" w:hAnsi="Times New Roman" w:cs="Times New Roman"/>
          <w:sz w:val="28"/>
          <w:szCs w:val="28"/>
          <w:lang w:val="kk-KZ"/>
        </w:rPr>
        <w:t>меласса</w:t>
      </w:r>
      <w:r w:rsidR="00EB652A" w:rsidRPr="00C14B7F">
        <w:rPr>
          <w:rFonts w:ascii="Times New Roman" w:hAnsi="Times New Roman" w:cs="Times New Roman"/>
          <w:sz w:val="28"/>
          <w:szCs w:val="28"/>
          <w:lang w:val="kk-KZ"/>
        </w:rPr>
        <w:t xml:space="preserve"> және соапсток сияқты арзан субстраттармен алмастыруға болады деген қорытынды жасауға мүмкіндік береді. Осылайша, агроөнеркәсіптік қалдықтар мен жанама</w:t>
      </w:r>
      <w:r w:rsidR="00C14B7F" w:rsidRPr="00C14B7F">
        <w:rPr>
          <w:rFonts w:ascii="Times New Roman" w:hAnsi="Times New Roman" w:cs="Times New Roman"/>
          <w:sz w:val="28"/>
          <w:szCs w:val="28"/>
          <w:lang w:val="kk-KZ"/>
        </w:rPr>
        <w:t xml:space="preserve"> өнімдерді бактериялық </w:t>
      </w:r>
      <w:r w:rsidR="008937CF">
        <w:rPr>
          <w:rFonts w:ascii="Times New Roman" w:hAnsi="Times New Roman" w:cs="Times New Roman"/>
          <w:sz w:val="28"/>
          <w:szCs w:val="28"/>
          <w:lang w:val="kk-KZ"/>
        </w:rPr>
        <w:t>штам</w:t>
      </w:r>
      <w:r w:rsidR="00C14B7F">
        <w:rPr>
          <w:rFonts w:ascii="Times New Roman" w:hAnsi="Times New Roman" w:cs="Times New Roman"/>
          <w:sz w:val="28"/>
          <w:szCs w:val="28"/>
          <w:lang w:val="kk-KZ"/>
        </w:rPr>
        <w:t>ның</w:t>
      </w:r>
      <w:r w:rsidR="00EB652A" w:rsidRPr="00C14B7F">
        <w:rPr>
          <w:rFonts w:ascii="Times New Roman" w:hAnsi="Times New Roman" w:cs="Times New Roman"/>
          <w:sz w:val="28"/>
          <w:szCs w:val="28"/>
          <w:lang w:val="kk-KZ"/>
        </w:rPr>
        <w:t xml:space="preserve"> ПГА биосинтезінде көміртегі көзі ретінде пайдалану ашыту процестерінің құнын айтарлықтай төмендетуі мүмкін.</w:t>
      </w:r>
    </w:p>
    <w:p w14:paraId="05765F0B" w14:textId="77777777" w:rsidR="00EB652A" w:rsidRPr="00FA56BE" w:rsidRDefault="008937CF" w:rsidP="000A685D">
      <w:pPr>
        <w:spacing w:after="0" w:line="240" w:lineRule="auto"/>
        <w:ind w:firstLine="709"/>
        <w:jc w:val="both"/>
        <w:rPr>
          <w:rFonts w:ascii="Times New Roman" w:hAnsi="Times New Roman" w:cs="Times New Roman"/>
          <w:sz w:val="28"/>
          <w:szCs w:val="28"/>
          <w:lang w:val="kk-KZ"/>
        </w:rPr>
      </w:pPr>
      <w:r w:rsidRPr="008937CF">
        <w:rPr>
          <w:rFonts w:ascii="Times New Roman" w:hAnsi="Times New Roman" w:cs="Times New Roman"/>
          <w:sz w:val="28"/>
          <w:szCs w:val="28"/>
          <w:lang w:val="kk-KZ"/>
        </w:rPr>
        <w:lastRenderedPageBreak/>
        <w:t xml:space="preserve">Келесі кезеңде </w:t>
      </w:r>
      <w:r>
        <w:rPr>
          <w:rFonts w:ascii="Times New Roman" w:hAnsi="Times New Roman" w:cs="Times New Roman"/>
          <w:sz w:val="28"/>
          <w:szCs w:val="28"/>
          <w:lang w:val="kk-KZ"/>
        </w:rPr>
        <w:t>ПГА</w:t>
      </w:r>
      <w:r w:rsidR="00EB652A" w:rsidRPr="008937CF">
        <w:rPr>
          <w:rFonts w:ascii="Times New Roman" w:hAnsi="Times New Roman" w:cs="Times New Roman"/>
          <w:sz w:val="28"/>
          <w:szCs w:val="28"/>
          <w:lang w:val="kk-KZ"/>
        </w:rPr>
        <w:t xml:space="preserve"> үлгілерінің физика-химиялық қасиеттері зерттелді. </w:t>
      </w:r>
      <w:r>
        <w:rPr>
          <w:rFonts w:ascii="Times New Roman" w:hAnsi="Times New Roman" w:cs="Times New Roman"/>
          <w:sz w:val="28"/>
          <w:szCs w:val="28"/>
          <w:lang w:val="kk-KZ"/>
        </w:rPr>
        <w:t>ПГА</w:t>
      </w:r>
      <w:r w:rsidR="00EB652A" w:rsidRPr="008937CF">
        <w:rPr>
          <w:rFonts w:ascii="Times New Roman" w:hAnsi="Times New Roman" w:cs="Times New Roman"/>
          <w:sz w:val="28"/>
          <w:szCs w:val="28"/>
          <w:lang w:val="kk-KZ"/>
        </w:rPr>
        <w:t xml:space="preserve"> үлгілерінің химиялық құрамы ИҚ спектроскопиясын қолдану арқылы</w:t>
      </w:r>
      <w:r w:rsidRPr="008937CF">
        <w:rPr>
          <w:rFonts w:ascii="Times New Roman" w:hAnsi="Times New Roman" w:cs="Times New Roman"/>
          <w:sz w:val="28"/>
          <w:szCs w:val="28"/>
          <w:lang w:val="kk-KZ"/>
        </w:rPr>
        <w:t xml:space="preserve"> талданды. </w:t>
      </w:r>
      <w:r w:rsidR="00BF2D65">
        <w:rPr>
          <w:rFonts w:ascii="Times New Roman" w:hAnsi="Times New Roman" w:cs="Times New Roman"/>
          <w:i/>
          <w:sz w:val="28"/>
          <w:szCs w:val="28"/>
          <w:lang w:val="kk-KZ"/>
        </w:rPr>
        <w:t>В</w:t>
      </w:r>
      <w:r w:rsidR="00EB652A" w:rsidRPr="008937CF">
        <w:rPr>
          <w:rFonts w:ascii="Times New Roman" w:hAnsi="Times New Roman" w:cs="Times New Roman"/>
          <w:i/>
          <w:sz w:val="28"/>
          <w:szCs w:val="28"/>
          <w:lang w:val="kk-KZ"/>
        </w:rPr>
        <w:t xml:space="preserve">. </w:t>
      </w:r>
      <w:r w:rsidR="0099576C">
        <w:rPr>
          <w:rFonts w:ascii="Times New Roman" w:hAnsi="Times New Roman" w:cs="Times New Roman"/>
          <w:i/>
          <w:sz w:val="28"/>
          <w:szCs w:val="28"/>
          <w:lang w:val="kk-KZ"/>
        </w:rPr>
        <w:t>a</w:t>
      </w:r>
      <w:r w:rsidR="00EB652A" w:rsidRPr="008937CF">
        <w:rPr>
          <w:rFonts w:ascii="Times New Roman" w:hAnsi="Times New Roman" w:cs="Times New Roman"/>
          <w:i/>
          <w:sz w:val="28"/>
          <w:szCs w:val="28"/>
          <w:lang w:val="kk-KZ"/>
        </w:rPr>
        <w:t>erop</w:t>
      </w:r>
      <w:r w:rsidRPr="008937CF">
        <w:rPr>
          <w:rFonts w:ascii="Times New Roman" w:hAnsi="Times New Roman" w:cs="Times New Roman"/>
          <w:i/>
          <w:sz w:val="28"/>
          <w:szCs w:val="28"/>
          <w:lang w:val="kk-KZ"/>
        </w:rPr>
        <w:t>hilus</w:t>
      </w:r>
      <w:r w:rsidR="0099576C">
        <w:rPr>
          <w:rFonts w:ascii="Times New Roman" w:hAnsi="Times New Roman" w:cs="Times New Roman"/>
          <w:i/>
          <w:sz w:val="28"/>
          <w:szCs w:val="28"/>
          <w:lang w:val="kk-KZ"/>
        </w:rPr>
        <w:t xml:space="preserve"> </w:t>
      </w:r>
      <w:r w:rsidRPr="008937CF">
        <w:rPr>
          <w:rFonts w:ascii="Times New Roman" w:hAnsi="Times New Roman" w:cs="Times New Roman"/>
          <w:sz w:val="28"/>
          <w:szCs w:val="28"/>
          <w:lang w:val="kk-KZ"/>
        </w:rPr>
        <w:t xml:space="preserve">A2, </w:t>
      </w:r>
      <w:r w:rsidR="00EB652A" w:rsidRPr="008937CF">
        <w:rPr>
          <w:rFonts w:ascii="Times New Roman" w:hAnsi="Times New Roman" w:cs="Times New Roman"/>
          <w:i/>
          <w:sz w:val="28"/>
          <w:szCs w:val="28"/>
          <w:lang w:val="kk-KZ"/>
        </w:rPr>
        <w:t>Ps.</w:t>
      </w:r>
      <w:r w:rsidR="00BF2D65">
        <w:rPr>
          <w:rFonts w:ascii="Times New Roman" w:hAnsi="Times New Roman" w:cs="Times New Roman"/>
          <w:i/>
          <w:sz w:val="28"/>
          <w:szCs w:val="28"/>
          <w:lang w:val="kk-KZ"/>
        </w:rPr>
        <w:t xml:space="preserve"> </w:t>
      </w:r>
      <w:r w:rsidR="00EB652A" w:rsidRPr="008937CF">
        <w:rPr>
          <w:rFonts w:ascii="Times New Roman" w:hAnsi="Times New Roman" w:cs="Times New Roman"/>
          <w:i/>
          <w:sz w:val="28"/>
          <w:szCs w:val="28"/>
          <w:lang w:val="kk-KZ"/>
        </w:rPr>
        <w:t>flavescens</w:t>
      </w:r>
      <w:r w:rsidR="0099576C">
        <w:rPr>
          <w:rFonts w:ascii="Times New Roman" w:hAnsi="Times New Roman" w:cs="Times New Roman"/>
          <w:i/>
          <w:sz w:val="28"/>
          <w:szCs w:val="28"/>
          <w:lang w:val="kk-KZ"/>
        </w:rPr>
        <w:t xml:space="preserve"> </w:t>
      </w:r>
      <w:r w:rsidRPr="008937CF">
        <w:rPr>
          <w:rFonts w:ascii="Times New Roman" w:hAnsi="Times New Roman" w:cs="Times New Roman"/>
          <w:sz w:val="28"/>
          <w:szCs w:val="28"/>
          <w:lang w:val="kk-KZ"/>
        </w:rPr>
        <w:t>D</w:t>
      </w:r>
      <w:r w:rsidR="00EB652A" w:rsidRPr="008937CF">
        <w:rPr>
          <w:rFonts w:ascii="Times New Roman" w:hAnsi="Times New Roman" w:cs="Times New Roman"/>
          <w:sz w:val="28"/>
          <w:szCs w:val="28"/>
          <w:lang w:val="kk-KZ"/>
        </w:rPr>
        <w:t>5</w:t>
      </w:r>
      <w:r w:rsidR="0099576C">
        <w:rPr>
          <w:rFonts w:ascii="Times New Roman" w:hAnsi="Times New Roman" w:cs="Times New Roman"/>
          <w:sz w:val="28"/>
          <w:szCs w:val="28"/>
          <w:lang w:val="kk-KZ"/>
        </w:rPr>
        <w:t xml:space="preserve"> </w:t>
      </w:r>
      <w:r w:rsidR="00EB652A" w:rsidRPr="008937CF">
        <w:rPr>
          <w:rFonts w:ascii="Times New Roman" w:hAnsi="Times New Roman" w:cs="Times New Roman"/>
          <w:sz w:val="28"/>
          <w:szCs w:val="28"/>
          <w:lang w:val="kk-KZ"/>
        </w:rPr>
        <w:t xml:space="preserve">және </w:t>
      </w:r>
      <w:r w:rsidR="00EB652A" w:rsidRPr="008937CF">
        <w:rPr>
          <w:rFonts w:ascii="Times New Roman" w:hAnsi="Times New Roman" w:cs="Times New Roman"/>
          <w:i/>
          <w:sz w:val="28"/>
          <w:szCs w:val="28"/>
          <w:lang w:val="kk-KZ"/>
        </w:rPr>
        <w:t>Lysinibacillus sp.</w:t>
      </w:r>
      <w:r w:rsidR="00EB652A" w:rsidRPr="008937CF">
        <w:rPr>
          <w:rFonts w:ascii="Times New Roman" w:hAnsi="Times New Roman" w:cs="Times New Roman"/>
          <w:sz w:val="28"/>
          <w:szCs w:val="28"/>
          <w:lang w:val="kk-KZ"/>
        </w:rPr>
        <w:t xml:space="preserve"> Ѕ1</w:t>
      </w:r>
      <w:r w:rsidR="0099576C">
        <w:rPr>
          <w:rFonts w:ascii="Times New Roman" w:hAnsi="Times New Roman" w:cs="Times New Roman"/>
          <w:sz w:val="28"/>
          <w:szCs w:val="28"/>
          <w:lang w:val="kk-KZ"/>
        </w:rPr>
        <w:t xml:space="preserve"> </w:t>
      </w:r>
      <w:r w:rsidR="00EB652A" w:rsidRPr="008937CF">
        <w:rPr>
          <w:rFonts w:ascii="Times New Roman" w:hAnsi="Times New Roman" w:cs="Times New Roman"/>
          <w:sz w:val="28"/>
          <w:szCs w:val="28"/>
          <w:lang w:val="kk-KZ"/>
        </w:rPr>
        <w:t>көміртегі көзі ретінде құрамында глюкоза, меласса және соапсток бар қоректік орталарда өсірілді. Алынған спектрлік деректерді талдау, содан кейін оларды алдыңғы зерттеулермен және спектрлік мәліметтер базасымен сал</w:t>
      </w:r>
      <w:r w:rsidRPr="008937CF">
        <w:rPr>
          <w:rFonts w:ascii="Times New Roman" w:hAnsi="Times New Roman" w:cs="Times New Roman"/>
          <w:sz w:val="28"/>
          <w:szCs w:val="28"/>
          <w:lang w:val="kk-KZ"/>
        </w:rPr>
        <w:t xml:space="preserve">ыстыру көптеген зерттеулерде </w:t>
      </w:r>
      <w:r>
        <w:rPr>
          <w:rFonts w:ascii="Times New Roman" w:hAnsi="Times New Roman" w:cs="Times New Roman"/>
          <w:sz w:val="28"/>
          <w:szCs w:val="28"/>
          <w:lang w:val="kk-KZ"/>
        </w:rPr>
        <w:t>ПГА</w:t>
      </w:r>
      <w:r w:rsidR="00EB652A" w:rsidRPr="008937CF">
        <w:rPr>
          <w:rFonts w:ascii="Times New Roman" w:hAnsi="Times New Roman" w:cs="Times New Roman"/>
          <w:sz w:val="28"/>
          <w:szCs w:val="28"/>
          <w:lang w:val="kk-KZ"/>
        </w:rPr>
        <w:t>-ға тән деп сипатталға</w:t>
      </w:r>
      <w:r w:rsidR="00055BF1">
        <w:rPr>
          <w:rFonts w:ascii="Times New Roman" w:hAnsi="Times New Roman" w:cs="Times New Roman"/>
          <w:sz w:val="28"/>
          <w:szCs w:val="28"/>
          <w:lang w:val="kk-KZ"/>
        </w:rPr>
        <w:t xml:space="preserve">н бірнеше шыңдарды </w:t>
      </w:r>
      <w:r w:rsidR="004D4FC6">
        <w:rPr>
          <w:rFonts w:ascii="Times New Roman" w:hAnsi="Times New Roman" w:cs="Times New Roman"/>
          <w:sz w:val="28"/>
          <w:szCs w:val="28"/>
          <w:lang w:val="kk-KZ"/>
        </w:rPr>
        <w:t xml:space="preserve">анықтады (17, 18, </w:t>
      </w:r>
      <w:r w:rsidR="004D4FC6" w:rsidRPr="004D4FC6">
        <w:rPr>
          <w:rFonts w:ascii="Times New Roman" w:hAnsi="Times New Roman" w:cs="Times New Roman"/>
          <w:sz w:val="28"/>
          <w:szCs w:val="28"/>
          <w:lang w:val="kk-KZ"/>
        </w:rPr>
        <w:t>19</w:t>
      </w:r>
      <w:r w:rsidR="00EB652A" w:rsidRPr="008937CF">
        <w:rPr>
          <w:rFonts w:ascii="Times New Roman" w:hAnsi="Times New Roman" w:cs="Times New Roman"/>
          <w:sz w:val="28"/>
          <w:szCs w:val="28"/>
          <w:lang w:val="kk-KZ"/>
        </w:rPr>
        <w:t xml:space="preserve">-суреттер). </w:t>
      </w:r>
      <w:r w:rsidRPr="008937CF">
        <w:rPr>
          <w:rFonts w:ascii="Times New Roman" w:hAnsi="Times New Roman" w:cs="Times New Roman"/>
          <w:sz w:val="28"/>
          <w:szCs w:val="28"/>
          <w:lang w:val="kk-KZ"/>
        </w:rPr>
        <w:t xml:space="preserve">Барлық </w:t>
      </w:r>
      <w:r>
        <w:rPr>
          <w:rFonts w:ascii="Times New Roman" w:hAnsi="Times New Roman" w:cs="Times New Roman"/>
          <w:sz w:val="28"/>
          <w:szCs w:val="28"/>
          <w:lang w:val="kk-KZ"/>
        </w:rPr>
        <w:t>ПГА</w:t>
      </w:r>
      <w:r w:rsidR="00EB652A" w:rsidRPr="008937CF">
        <w:rPr>
          <w:rFonts w:ascii="Times New Roman" w:hAnsi="Times New Roman" w:cs="Times New Roman"/>
          <w:sz w:val="28"/>
          <w:szCs w:val="28"/>
          <w:lang w:val="kk-KZ"/>
        </w:rPr>
        <w:t xml:space="preserve"> үлгілерінде 1000−нан 3000 см</w:t>
      </w:r>
      <w:r w:rsidR="00EB652A" w:rsidRPr="008937CF">
        <w:rPr>
          <w:rFonts w:ascii="Times New Roman" w:hAnsi="Times New Roman" w:cs="Times New Roman"/>
          <w:sz w:val="28"/>
          <w:szCs w:val="28"/>
          <w:vertAlign w:val="superscript"/>
          <w:lang w:val="kk-KZ"/>
        </w:rPr>
        <w:t>-1</w:t>
      </w:r>
      <w:r w:rsidR="00EB652A" w:rsidRPr="008937CF">
        <w:rPr>
          <w:rFonts w:ascii="Times New Roman" w:hAnsi="Times New Roman" w:cs="Times New Roman"/>
          <w:sz w:val="28"/>
          <w:szCs w:val="28"/>
          <w:lang w:val="kk-KZ"/>
        </w:rPr>
        <w:t>-ге дейінгі толқындық сандар диапазонында ұсыны</w:t>
      </w:r>
      <w:r>
        <w:rPr>
          <w:rFonts w:ascii="Times New Roman" w:hAnsi="Times New Roman" w:cs="Times New Roman"/>
          <w:sz w:val="28"/>
          <w:szCs w:val="28"/>
          <w:lang w:val="kk-KZ"/>
        </w:rPr>
        <w:t>лған шыңдардың көпшілігі</w:t>
      </w:r>
      <w:r w:rsidR="00BF2D65">
        <w:rPr>
          <w:rFonts w:ascii="Times New Roman" w:hAnsi="Times New Roman" w:cs="Times New Roman"/>
          <w:sz w:val="28"/>
          <w:szCs w:val="28"/>
          <w:lang w:val="kk-KZ"/>
        </w:rPr>
        <w:t xml:space="preserve"> </w:t>
      </w:r>
      <w:r>
        <w:rPr>
          <w:rFonts w:ascii="Times New Roman" w:hAnsi="Times New Roman" w:cs="Times New Roman"/>
          <w:sz w:val="28"/>
          <w:szCs w:val="28"/>
          <w:lang w:val="kk-KZ"/>
        </w:rPr>
        <w:t>ПГА</w:t>
      </w:r>
      <w:r w:rsidR="00EB652A" w:rsidRPr="008937CF">
        <w:rPr>
          <w:rFonts w:ascii="Times New Roman" w:hAnsi="Times New Roman" w:cs="Times New Roman"/>
          <w:sz w:val="28"/>
          <w:szCs w:val="28"/>
          <w:lang w:val="kk-KZ"/>
        </w:rPr>
        <w:t xml:space="preserve"> аймақтары ретінде белгілі.</w:t>
      </w:r>
    </w:p>
    <w:p w14:paraId="2928DC66" w14:textId="77777777" w:rsidR="00EB652A" w:rsidRPr="00DC377B" w:rsidRDefault="00EB652A" w:rsidP="000A685D">
      <w:pPr>
        <w:spacing w:after="0" w:line="240" w:lineRule="auto"/>
        <w:ind w:firstLine="709"/>
        <w:jc w:val="both"/>
        <w:rPr>
          <w:rFonts w:ascii="Times New Roman" w:hAnsi="Times New Roman" w:cs="Times New Roman"/>
          <w:sz w:val="28"/>
          <w:szCs w:val="28"/>
          <w:lang w:val="kk-KZ"/>
        </w:rPr>
      </w:pPr>
    </w:p>
    <w:p w14:paraId="1F9BFFC3" w14:textId="77777777" w:rsidR="00EB652A" w:rsidRDefault="0060617A" w:rsidP="00B521F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49C21CC" wp14:editId="34C97157">
            <wp:extent cx="4283276" cy="2512087"/>
            <wp:effectExtent l="19050" t="0" r="2974" b="0"/>
            <wp:docPr id="16" name="Рисунок 15"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6"/>
                    <a:srcRect l="19501" t="14221" r="24642" b="42132"/>
                    <a:stretch>
                      <a:fillRect/>
                    </a:stretch>
                  </pic:blipFill>
                  <pic:spPr>
                    <a:xfrm>
                      <a:off x="0" y="0"/>
                      <a:ext cx="4296138" cy="2519631"/>
                    </a:xfrm>
                    <a:prstGeom prst="rect">
                      <a:avLst/>
                    </a:prstGeom>
                  </pic:spPr>
                </pic:pic>
              </a:graphicData>
            </a:graphic>
          </wp:inline>
        </w:drawing>
      </w:r>
    </w:p>
    <w:p w14:paraId="3EAF92FD" w14:textId="77777777" w:rsidR="00B521F5" w:rsidRDefault="00B521F5" w:rsidP="00B521F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F0DF577" wp14:editId="458EAE6C">
            <wp:extent cx="3999244" cy="2743136"/>
            <wp:effectExtent l="19050" t="0" r="1256" b="0"/>
            <wp:docPr id="27" name="Рисунок 26"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27"/>
                    <a:srcRect l="16796" r="36491" b="55019"/>
                    <a:stretch>
                      <a:fillRect/>
                    </a:stretch>
                  </pic:blipFill>
                  <pic:spPr>
                    <a:xfrm>
                      <a:off x="0" y="0"/>
                      <a:ext cx="3999338" cy="2743200"/>
                    </a:xfrm>
                    <a:prstGeom prst="rect">
                      <a:avLst/>
                    </a:prstGeom>
                  </pic:spPr>
                </pic:pic>
              </a:graphicData>
            </a:graphic>
          </wp:inline>
        </w:drawing>
      </w:r>
    </w:p>
    <w:p w14:paraId="70A6C1C2" w14:textId="77777777" w:rsidR="0001220E" w:rsidRPr="0001220E" w:rsidRDefault="00B521F5" w:rsidP="00B521F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DC6370F" wp14:editId="083AFB6A">
            <wp:extent cx="3773197" cy="2351315"/>
            <wp:effectExtent l="19050" t="0" r="0" b="0"/>
            <wp:docPr id="17" name="Рисунок 16"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8"/>
                    <a:srcRect l="14405" r="32767" b="58465"/>
                    <a:stretch>
                      <a:fillRect/>
                    </a:stretch>
                  </pic:blipFill>
                  <pic:spPr>
                    <a:xfrm>
                      <a:off x="0" y="0"/>
                      <a:ext cx="3782305" cy="2356991"/>
                    </a:xfrm>
                    <a:prstGeom prst="rect">
                      <a:avLst/>
                    </a:prstGeom>
                  </pic:spPr>
                </pic:pic>
              </a:graphicData>
            </a:graphic>
          </wp:inline>
        </w:drawing>
      </w:r>
    </w:p>
    <w:p w14:paraId="4864251D" w14:textId="77777777" w:rsidR="00EB652A" w:rsidRDefault="00EB652A" w:rsidP="000A685D">
      <w:pPr>
        <w:spacing w:after="0" w:line="240" w:lineRule="auto"/>
        <w:ind w:firstLine="709"/>
        <w:jc w:val="both"/>
        <w:rPr>
          <w:rFonts w:ascii="Times New Roman" w:hAnsi="Times New Roman" w:cs="Times New Roman"/>
          <w:sz w:val="28"/>
          <w:szCs w:val="28"/>
          <w:lang w:val="en-GB"/>
        </w:rPr>
      </w:pPr>
    </w:p>
    <w:p w14:paraId="44F0AA45" w14:textId="77777777" w:rsidR="009A2F3F" w:rsidRDefault="00EB2F5D" w:rsidP="00EB2F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proofErr w:type="spellStart"/>
      <w:r w:rsidR="00EB652A" w:rsidRPr="00EB652A">
        <w:rPr>
          <w:rFonts w:ascii="Times New Roman" w:hAnsi="Times New Roman" w:cs="Times New Roman"/>
          <w:sz w:val="28"/>
          <w:szCs w:val="28"/>
        </w:rPr>
        <w:t>урет</w:t>
      </w:r>
      <w:proofErr w:type="spellEnd"/>
      <w:r w:rsidR="004D4FC6">
        <w:rPr>
          <w:rFonts w:ascii="Times New Roman" w:hAnsi="Times New Roman" w:cs="Times New Roman"/>
          <w:sz w:val="28"/>
          <w:szCs w:val="28"/>
          <w:lang w:val="kk-KZ"/>
        </w:rPr>
        <w:t xml:space="preserve"> 17</w:t>
      </w:r>
      <w:r>
        <w:rPr>
          <w:rFonts w:ascii="Times New Roman" w:hAnsi="Times New Roman" w:cs="Times New Roman"/>
          <w:sz w:val="28"/>
          <w:szCs w:val="28"/>
          <w:lang w:val="kk-KZ"/>
        </w:rPr>
        <w:t xml:space="preserve"> – </w:t>
      </w:r>
      <w:r w:rsidR="001D1F71" w:rsidRPr="009A2F3F">
        <w:rPr>
          <w:rFonts w:ascii="Times New Roman" w:hAnsi="Times New Roman" w:cs="Times New Roman"/>
          <w:sz w:val="28"/>
          <w:szCs w:val="28"/>
        </w:rPr>
        <w:t>(</w:t>
      </w:r>
      <w:r w:rsidR="001D1F71" w:rsidRPr="00EB652A">
        <w:rPr>
          <w:rFonts w:ascii="Times New Roman" w:hAnsi="Times New Roman" w:cs="Times New Roman"/>
          <w:sz w:val="28"/>
          <w:szCs w:val="28"/>
        </w:rPr>
        <w:t>а</w:t>
      </w:r>
      <w:r w:rsidR="001D1F71" w:rsidRPr="009A2F3F">
        <w:rPr>
          <w:rFonts w:ascii="Times New Roman" w:hAnsi="Times New Roman" w:cs="Times New Roman"/>
          <w:sz w:val="28"/>
          <w:szCs w:val="28"/>
        </w:rPr>
        <w:t xml:space="preserve">) </w:t>
      </w:r>
      <w:r w:rsidR="001D1F71" w:rsidRPr="00EB652A">
        <w:rPr>
          <w:rFonts w:ascii="Times New Roman" w:hAnsi="Times New Roman" w:cs="Times New Roman"/>
          <w:sz w:val="28"/>
          <w:szCs w:val="28"/>
        </w:rPr>
        <w:t>глюкоза</w:t>
      </w:r>
      <w:r w:rsidR="001D1F71" w:rsidRPr="009A2F3F">
        <w:rPr>
          <w:rFonts w:ascii="Times New Roman" w:hAnsi="Times New Roman" w:cs="Times New Roman"/>
          <w:sz w:val="28"/>
          <w:szCs w:val="28"/>
        </w:rPr>
        <w:t>, (</w:t>
      </w:r>
      <w:r w:rsidR="00B521F5">
        <w:rPr>
          <w:rFonts w:ascii="Times New Roman" w:hAnsi="Times New Roman" w:cs="Times New Roman"/>
          <w:sz w:val="28"/>
          <w:szCs w:val="28"/>
          <w:lang w:val="kk-KZ"/>
        </w:rPr>
        <w:t>ә</w:t>
      </w:r>
      <w:r w:rsidR="001D1F71" w:rsidRPr="009A2F3F">
        <w:rPr>
          <w:rFonts w:ascii="Times New Roman" w:hAnsi="Times New Roman" w:cs="Times New Roman"/>
          <w:sz w:val="28"/>
          <w:szCs w:val="28"/>
        </w:rPr>
        <w:t xml:space="preserve">) </w:t>
      </w:r>
      <w:r w:rsidR="001D1F71" w:rsidRPr="00EB652A">
        <w:rPr>
          <w:rFonts w:ascii="Times New Roman" w:hAnsi="Times New Roman" w:cs="Times New Roman"/>
          <w:sz w:val="28"/>
          <w:szCs w:val="28"/>
        </w:rPr>
        <w:t>меласса</w:t>
      </w:r>
      <w:r w:rsidR="001D1F71" w:rsidRPr="009A2F3F">
        <w:rPr>
          <w:rFonts w:ascii="Times New Roman" w:hAnsi="Times New Roman" w:cs="Times New Roman"/>
          <w:sz w:val="28"/>
          <w:szCs w:val="28"/>
        </w:rPr>
        <w:t>, (</w:t>
      </w:r>
      <w:r w:rsidR="00B521F5">
        <w:rPr>
          <w:rFonts w:ascii="Times New Roman" w:hAnsi="Times New Roman" w:cs="Times New Roman"/>
          <w:sz w:val="28"/>
          <w:szCs w:val="28"/>
          <w:lang w:val="kk-KZ"/>
        </w:rPr>
        <w:t>б</w:t>
      </w:r>
      <w:r w:rsidR="001D1F71" w:rsidRPr="009A2F3F">
        <w:rPr>
          <w:rFonts w:ascii="Times New Roman" w:hAnsi="Times New Roman" w:cs="Times New Roman"/>
          <w:sz w:val="28"/>
          <w:szCs w:val="28"/>
        </w:rPr>
        <w:t xml:space="preserve">) </w:t>
      </w:r>
      <w:proofErr w:type="spellStart"/>
      <w:r w:rsidR="001D1F71" w:rsidRPr="00EB652A">
        <w:rPr>
          <w:rFonts w:ascii="Times New Roman" w:hAnsi="Times New Roman" w:cs="Times New Roman"/>
          <w:sz w:val="28"/>
          <w:szCs w:val="28"/>
        </w:rPr>
        <w:t>соапсток</w:t>
      </w:r>
      <w:proofErr w:type="spellEnd"/>
      <w:r w:rsidR="0099576C">
        <w:rPr>
          <w:rFonts w:ascii="Times New Roman" w:hAnsi="Times New Roman" w:cs="Times New Roman"/>
          <w:sz w:val="28"/>
          <w:szCs w:val="28"/>
          <w:lang w:val="kk-KZ"/>
        </w:rPr>
        <w:t xml:space="preserve"> </w:t>
      </w:r>
      <w:r w:rsidR="001D1F71" w:rsidRPr="00EB652A">
        <w:rPr>
          <w:rFonts w:ascii="Times New Roman" w:hAnsi="Times New Roman" w:cs="Times New Roman"/>
          <w:sz w:val="28"/>
          <w:szCs w:val="28"/>
        </w:rPr>
        <w:t>бар</w:t>
      </w:r>
      <w:r w:rsidR="00B521F5">
        <w:rPr>
          <w:rFonts w:ascii="Times New Roman" w:hAnsi="Times New Roman" w:cs="Times New Roman"/>
          <w:sz w:val="28"/>
          <w:szCs w:val="28"/>
          <w:lang w:val="kk-KZ"/>
        </w:rPr>
        <w:t xml:space="preserve"> </w:t>
      </w:r>
      <w:proofErr w:type="spellStart"/>
      <w:r w:rsidR="001D1F71" w:rsidRPr="00EB652A">
        <w:rPr>
          <w:rFonts w:ascii="Times New Roman" w:hAnsi="Times New Roman" w:cs="Times New Roman"/>
          <w:sz w:val="28"/>
          <w:szCs w:val="28"/>
        </w:rPr>
        <w:t>ортада</w:t>
      </w:r>
      <w:proofErr w:type="spellEnd"/>
      <w:r w:rsidR="00B521F5">
        <w:rPr>
          <w:rFonts w:ascii="Times New Roman" w:hAnsi="Times New Roman" w:cs="Times New Roman"/>
          <w:sz w:val="28"/>
          <w:szCs w:val="28"/>
          <w:lang w:val="kk-KZ"/>
        </w:rPr>
        <w:t xml:space="preserve"> </w:t>
      </w:r>
      <w:proofErr w:type="spellStart"/>
      <w:r w:rsidR="001D1F71" w:rsidRPr="00EB652A">
        <w:rPr>
          <w:rFonts w:ascii="Times New Roman" w:hAnsi="Times New Roman" w:cs="Times New Roman"/>
          <w:sz w:val="28"/>
          <w:szCs w:val="28"/>
        </w:rPr>
        <w:t>өсіргенде</w:t>
      </w:r>
      <w:proofErr w:type="spellEnd"/>
      <w:r w:rsidR="009A2F3F">
        <w:rPr>
          <w:rFonts w:ascii="Times New Roman" w:hAnsi="Times New Roman" w:cs="Times New Roman"/>
          <w:sz w:val="28"/>
          <w:szCs w:val="28"/>
          <w:lang w:val="kk-KZ"/>
        </w:rPr>
        <w:t xml:space="preserve"> </w:t>
      </w:r>
    </w:p>
    <w:p w14:paraId="5FC0DFA6" w14:textId="77777777" w:rsidR="00EB652A" w:rsidRPr="009A2F3F" w:rsidRDefault="0042125B" w:rsidP="00EB2F5D">
      <w:pPr>
        <w:spacing w:after="0" w:line="240" w:lineRule="auto"/>
        <w:ind w:firstLine="709"/>
        <w:jc w:val="center"/>
        <w:rPr>
          <w:rFonts w:ascii="Times New Roman" w:hAnsi="Times New Roman" w:cs="Times New Roman"/>
          <w:sz w:val="28"/>
          <w:szCs w:val="28"/>
          <w:lang w:val="kk-KZ"/>
        </w:rPr>
      </w:pPr>
      <w:r w:rsidRPr="009A2F3F">
        <w:rPr>
          <w:rFonts w:ascii="Times New Roman" w:hAnsi="Times New Roman" w:cs="Times New Roman"/>
          <w:i/>
          <w:sz w:val="28"/>
          <w:szCs w:val="28"/>
          <w:lang w:val="kk-KZ"/>
        </w:rPr>
        <w:t>B. aerophilus</w:t>
      </w:r>
      <w:r w:rsidR="009A2F3F">
        <w:rPr>
          <w:rFonts w:ascii="Times New Roman" w:hAnsi="Times New Roman" w:cs="Times New Roman"/>
          <w:i/>
          <w:sz w:val="28"/>
          <w:szCs w:val="28"/>
          <w:lang w:val="kk-KZ"/>
        </w:rPr>
        <w:t xml:space="preserve"> </w:t>
      </w:r>
      <w:r w:rsidRPr="009A2F3F">
        <w:rPr>
          <w:rFonts w:ascii="Times New Roman" w:hAnsi="Times New Roman" w:cs="Times New Roman"/>
          <w:sz w:val="28"/>
          <w:szCs w:val="28"/>
          <w:lang w:val="kk-KZ"/>
        </w:rPr>
        <w:t>A2</w:t>
      </w:r>
      <w:r w:rsidR="009A2F3F">
        <w:rPr>
          <w:rFonts w:ascii="Times New Roman" w:hAnsi="Times New Roman" w:cs="Times New Roman"/>
          <w:sz w:val="28"/>
          <w:szCs w:val="28"/>
          <w:lang w:val="kk-KZ"/>
        </w:rPr>
        <w:t xml:space="preserve"> </w:t>
      </w:r>
      <w:r w:rsidRPr="009A2F3F">
        <w:rPr>
          <w:rFonts w:ascii="Times New Roman" w:hAnsi="Times New Roman" w:cs="Times New Roman"/>
          <w:sz w:val="28"/>
          <w:szCs w:val="28"/>
          <w:lang w:val="kk-KZ"/>
        </w:rPr>
        <w:t>шта</w:t>
      </w:r>
      <w:r w:rsidR="00EB652A" w:rsidRPr="009A2F3F">
        <w:rPr>
          <w:rFonts w:ascii="Times New Roman" w:hAnsi="Times New Roman" w:cs="Times New Roman"/>
          <w:sz w:val="28"/>
          <w:szCs w:val="28"/>
          <w:lang w:val="kk-KZ"/>
        </w:rPr>
        <w:t>м</w:t>
      </w:r>
      <w:r>
        <w:rPr>
          <w:rFonts w:ascii="Times New Roman" w:hAnsi="Times New Roman" w:cs="Times New Roman"/>
          <w:sz w:val="28"/>
          <w:szCs w:val="28"/>
          <w:lang w:val="kk-KZ"/>
        </w:rPr>
        <w:t>ы</w:t>
      </w:r>
      <w:r w:rsidR="00EB652A" w:rsidRPr="009A2F3F">
        <w:rPr>
          <w:rFonts w:ascii="Times New Roman" w:hAnsi="Times New Roman" w:cs="Times New Roman"/>
          <w:sz w:val="28"/>
          <w:szCs w:val="28"/>
          <w:lang w:val="kk-KZ"/>
        </w:rPr>
        <w:t>нан</w:t>
      </w:r>
      <w:r w:rsidR="009A2F3F">
        <w:rPr>
          <w:rFonts w:ascii="Times New Roman" w:hAnsi="Times New Roman" w:cs="Times New Roman"/>
          <w:sz w:val="28"/>
          <w:szCs w:val="28"/>
          <w:lang w:val="kk-KZ"/>
        </w:rPr>
        <w:t xml:space="preserve"> </w:t>
      </w:r>
      <w:r w:rsidR="00EB652A" w:rsidRPr="009A2F3F">
        <w:rPr>
          <w:rFonts w:ascii="Times New Roman" w:hAnsi="Times New Roman" w:cs="Times New Roman"/>
          <w:sz w:val="28"/>
          <w:szCs w:val="28"/>
          <w:lang w:val="kk-KZ"/>
        </w:rPr>
        <w:t>алынған</w:t>
      </w:r>
      <w:r w:rsidR="009A2F3F">
        <w:rPr>
          <w:rFonts w:ascii="Times New Roman" w:hAnsi="Times New Roman" w:cs="Times New Roman"/>
          <w:sz w:val="28"/>
          <w:szCs w:val="28"/>
          <w:lang w:val="kk-KZ"/>
        </w:rPr>
        <w:t xml:space="preserve"> </w:t>
      </w:r>
      <w:r w:rsidR="001D1F71">
        <w:rPr>
          <w:rFonts w:ascii="Times New Roman" w:hAnsi="Times New Roman" w:cs="Times New Roman"/>
          <w:sz w:val="28"/>
          <w:szCs w:val="28"/>
          <w:lang w:val="kk-KZ"/>
        </w:rPr>
        <w:t>ПГА</w:t>
      </w:r>
      <w:r w:rsidR="009A2F3F">
        <w:rPr>
          <w:rFonts w:ascii="Times New Roman" w:hAnsi="Times New Roman" w:cs="Times New Roman"/>
          <w:sz w:val="28"/>
          <w:szCs w:val="28"/>
          <w:lang w:val="kk-KZ"/>
        </w:rPr>
        <w:t xml:space="preserve"> </w:t>
      </w:r>
      <w:r w:rsidR="00EB652A" w:rsidRPr="009A2F3F">
        <w:rPr>
          <w:rFonts w:ascii="Times New Roman" w:hAnsi="Times New Roman" w:cs="Times New Roman"/>
          <w:sz w:val="28"/>
          <w:szCs w:val="28"/>
          <w:lang w:val="kk-KZ"/>
        </w:rPr>
        <w:t>үлгілерінің</w:t>
      </w:r>
      <w:r w:rsidR="009A2F3F">
        <w:rPr>
          <w:rFonts w:ascii="Times New Roman" w:hAnsi="Times New Roman" w:cs="Times New Roman"/>
          <w:sz w:val="28"/>
          <w:szCs w:val="28"/>
          <w:lang w:val="kk-KZ"/>
        </w:rPr>
        <w:t xml:space="preserve"> </w:t>
      </w:r>
      <w:r w:rsidR="00EB652A" w:rsidRPr="009A2F3F">
        <w:rPr>
          <w:rFonts w:ascii="Times New Roman" w:hAnsi="Times New Roman" w:cs="Times New Roman"/>
          <w:sz w:val="28"/>
          <w:szCs w:val="28"/>
          <w:lang w:val="kk-KZ"/>
        </w:rPr>
        <w:t>ИҚ</w:t>
      </w:r>
      <w:r w:rsidR="009A2F3F">
        <w:rPr>
          <w:rFonts w:ascii="Times New Roman" w:hAnsi="Times New Roman" w:cs="Times New Roman"/>
          <w:sz w:val="28"/>
          <w:szCs w:val="28"/>
          <w:lang w:val="kk-KZ"/>
        </w:rPr>
        <w:t xml:space="preserve"> </w:t>
      </w:r>
      <w:r w:rsidR="00EB652A" w:rsidRPr="009A2F3F">
        <w:rPr>
          <w:rFonts w:ascii="Times New Roman" w:hAnsi="Times New Roman" w:cs="Times New Roman"/>
          <w:sz w:val="28"/>
          <w:szCs w:val="28"/>
          <w:lang w:val="kk-KZ"/>
        </w:rPr>
        <w:t>спектрлері</w:t>
      </w:r>
    </w:p>
    <w:p w14:paraId="0550C132" w14:textId="77777777" w:rsidR="00EB2F5D" w:rsidRPr="009A2F3F" w:rsidRDefault="00EB2F5D" w:rsidP="00EB2F5D">
      <w:pPr>
        <w:spacing w:after="0" w:line="240" w:lineRule="auto"/>
        <w:ind w:firstLine="709"/>
        <w:jc w:val="center"/>
        <w:rPr>
          <w:rFonts w:ascii="Times New Roman" w:hAnsi="Times New Roman" w:cs="Times New Roman"/>
          <w:sz w:val="28"/>
          <w:szCs w:val="28"/>
          <w:lang w:val="kk-KZ"/>
        </w:rPr>
      </w:pPr>
    </w:p>
    <w:p w14:paraId="06103F22" w14:textId="77777777" w:rsidR="00EB652A" w:rsidRPr="0001006E" w:rsidRDefault="009424A8"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55BF1">
        <w:rPr>
          <w:rFonts w:ascii="Times New Roman" w:hAnsi="Times New Roman" w:cs="Times New Roman"/>
          <w:sz w:val="28"/>
          <w:szCs w:val="28"/>
          <w:lang w:val="kk-KZ"/>
        </w:rPr>
        <w:t>3</w:t>
      </w:r>
      <w:r w:rsidR="00943495">
        <w:rPr>
          <w:rFonts w:ascii="Times New Roman" w:hAnsi="Times New Roman" w:cs="Times New Roman"/>
          <w:sz w:val="28"/>
          <w:szCs w:val="28"/>
          <w:lang w:val="kk-KZ"/>
        </w:rPr>
        <w:t xml:space="preserve"> с</w:t>
      </w:r>
      <w:r>
        <w:rPr>
          <w:rFonts w:ascii="Times New Roman" w:hAnsi="Times New Roman" w:cs="Times New Roman"/>
          <w:sz w:val="28"/>
          <w:szCs w:val="28"/>
          <w:lang w:val="kk-KZ"/>
        </w:rPr>
        <w:t xml:space="preserve">уретте көрсетілгендей </w:t>
      </w:r>
      <w:r w:rsidR="00EB652A" w:rsidRPr="009424A8">
        <w:rPr>
          <w:rFonts w:ascii="Times New Roman" w:hAnsi="Times New Roman" w:cs="Times New Roman"/>
          <w:sz w:val="28"/>
          <w:szCs w:val="28"/>
          <w:lang w:val="kk-KZ"/>
        </w:rPr>
        <w:t xml:space="preserve"> 3250 см</w:t>
      </w:r>
      <w:r w:rsidR="00EB652A" w:rsidRPr="009424A8">
        <w:rPr>
          <w:rFonts w:ascii="Times New Roman" w:hAnsi="Times New Roman" w:cs="Times New Roman"/>
          <w:sz w:val="28"/>
          <w:szCs w:val="28"/>
          <w:vertAlign w:val="superscript"/>
          <w:lang w:val="kk-KZ"/>
        </w:rPr>
        <w:t>−1</w:t>
      </w:r>
      <w:r w:rsidR="00EB652A" w:rsidRPr="009424A8">
        <w:rPr>
          <w:rFonts w:ascii="Times New Roman" w:hAnsi="Times New Roman" w:cs="Times New Roman"/>
          <w:sz w:val="28"/>
          <w:szCs w:val="28"/>
          <w:lang w:val="kk-KZ"/>
        </w:rPr>
        <w:t xml:space="preserve"> болатын кең шың O-H сутегімен байланысқан </w:t>
      </w:r>
      <w:r w:rsidR="00520BCF">
        <w:rPr>
          <w:rFonts w:ascii="Times New Roman" w:hAnsi="Times New Roman" w:cs="Times New Roman"/>
          <w:sz w:val="28"/>
          <w:szCs w:val="28"/>
          <w:lang w:val="kk-KZ"/>
        </w:rPr>
        <w:t>жолды</w:t>
      </w:r>
      <w:r w:rsidR="00EB652A" w:rsidRPr="009424A8">
        <w:rPr>
          <w:rFonts w:ascii="Times New Roman" w:hAnsi="Times New Roman" w:cs="Times New Roman"/>
          <w:sz w:val="28"/>
          <w:szCs w:val="28"/>
          <w:lang w:val="kk-KZ"/>
        </w:rPr>
        <w:t xml:space="preserve"> білдіреді.</w:t>
      </w:r>
      <w:r w:rsidR="001D1F71">
        <w:rPr>
          <w:rFonts w:ascii="Times New Roman" w:hAnsi="Times New Roman" w:cs="Times New Roman"/>
          <w:sz w:val="28"/>
          <w:szCs w:val="28"/>
          <w:lang w:val="kk-KZ"/>
        </w:rPr>
        <w:t xml:space="preserve"> К</w:t>
      </w:r>
      <w:r w:rsidR="00EB652A" w:rsidRPr="001D1F71">
        <w:rPr>
          <w:rFonts w:ascii="Times New Roman" w:hAnsi="Times New Roman" w:cs="Times New Roman"/>
          <w:sz w:val="28"/>
          <w:szCs w:val="28"/>
          <w:lang w:val="kk-KZ"/>
        </w:rPr>
        <w:t>ар</w:t>
      </w:r>
      <w:r w:rsidR="001D1F71">
        <w:rPr>
          <w:rFonts w:ascii="Times New Roman" w:hAnsi="Times New Roman" w:cs="Times New Roman"/>
          <w:sz w:val="28"/>
          <w:szCs w:val="28"/>
          <w:lang w:val="kk-KZ"/>
        </w:rPr>
        <w:t>бон қышқылы O–H</w:t>
      </w:r>
      <w:r w:rsidR="001D1F71" w:rsidRPr="001D1F71">
        <w:rPr>
          <w:rFonts w:ascii="Times New Roman" w:hAnsi="Times New Roman" w:cs="Times New Roman"/>
          <w:sz w:val="28"/>
          <w:szCs w:val="28"/>
          <w:lang w:val="kk-KZ"/>
        </w:rPr>
        <w:t>-</w:t>
      </w:r>
      <w:r w:rsidR="001D1F71">
        <w:rPr>
          <w:rFonts w:ascii="Times New Roman" w:hAnsi="Times New Roman" w:cs="Times New Roman"/>
          <w:sz w:val="28"/>
          <w:szCs w:val="28"/>
          <w:lang w:val="kk-KZ"/>
        </w:rPr>
        <w:t>қа</w:t>
      </w:r>
      <w:r w:rsidR="00EB652A" w:rsidRPr="001D1F71">
        <w:rPr>
          <w:rFonts w:ascii="Times New Roman" w:hAnsi="Times New Roman" w:cs="Times New Roman"/>
          <w:sz w:val="28"/>
          <w:szCs w:val="28"/>
          <w:lang w:val="kk-KZ"/>
        </w:rPr>
        <w:t xml:space="preserve"> тән кең сіңіруді өндіретіні</w:t>
      </w:r>
      <w:r w:rsidR="001D1F71">
        <w:rPr>
          <w:rFonts w:ascii="Times New Roman" w:hAnsi="Times New Roman" w:cs="Times New Roman"/>
          <w:sz w:val="28"/>
          <w:szCs w:val="28"/>
          <w:lang w:val="kk-KZ"/>
        </w:rPr>
        <w:t xml:space="preserve"> белгілі, сондай-а</w:t>
      </w:r>
      <w:r w:rsidR="001D1F71" w:rsidRPr="001D1F71">
        <w:rPr>
          <w:rFonts w:ascii="Times New Roman" w:hAnsi="Times New Roman" w:cs="Times New Roman"/>
          <w:sz w:val="28"/>
          <w:szCs w:val="28"/>
          <w:lang w:val="kk-KZ"/>
        </w:rPr>
        <w:t xml:space="preserve">қ </w:t>
      </w:r>
      <w:r w:rsidR="00EB652A" w:rsidRPr="001D1F71">
        <w:rPr>
          <w:rFonts w:ascii="Times New Roman" w:hAnsi="Times New Roman" w:cs="Times New Roman"/>
          <w:sz w:val="28"/>
          <w:szCs w:val="28"/>
          <w:lang w:val="kk-KZ"/>
        </w:rPr>
        <w:t>карбонилді созылудың қарқынды сіңірілуі</w:t>
      </w:r>
      <w:r w:rsidR="001D1F71">
        <w:rPr>
          <w:rFonts w:ascii="Times New Roman" w:hAnsi="Times New Roman" w:cs="Times New Roman"/>
          <w:sz w:val="28"/>
          <w:szCs w:val="28"/>
          <w:lang w:val="kk-KZ"/>
        </w:rPr>
        <w:t>н жүзеге асырады</w:t>
      </w:r>
      <w:r w:rsidR="00EB652A" w:rsidRPr="001D1F71">
        <w:rPr>
          <w:rFonts w:ascii="Times New Roman" w:hAnsi="Times New Roman" w:cs="Times New Roman"/>
          <w:sz w:val="28"/>
          <w:szCs w:val="28"/>
          <w:lang w:val="kk-KZ"/>
        </w:rPr>
        <w:t xml:space="preserve">. </w:t>
      </w:r>
      <w:r w:rsidR="00EB652A" w:rsidRPr="0001006E">
        <w:rPr>
          <w:rFonts w:ascii="Times New Roman" w:hAnsi="Times New Roman" w:cs="Times New Roman"/>
          <w:sz w:val="28"/>
          <w:szCs w:val="28"/>
          <w:lang w:val="kk-KZ"/>
        </w:rPr>
        <w:t>Ерекше күшті болғандықтан сутегі байланысы, карбон қышқылдарында O–H кең созылу жиілігі шамамен 3000 см</w:t>
      </w:r>
      <w:r w:rsidR="00EB652A" w:rsidRPr="0001006E">
        <w:rPr>
          <w:rFonts w:ascii="Times New Roman" w:hAnsi="Times New Roman" w:cs="Times New Roman"/>
          <w:sz w:val="28"/>
          <w:szCs w:val="28"/>
          <w:vertAlign w:val="superscript"/>
          <w:lang w:val="kk-KZ"/>
        </w:rPr>
        <w:t>−1</w:t>
      </w:r>
      <w:r w:rsidR="00EB652A" w:rsidRPr="0001006E">
        <w:rPr>
          <w:rFonts w:ascii="Times New Roman" w:hAnsi="Times New Roman" w:cs="Times New Roman"/>
          <w:sz w:val="28"/>
          <w:szCs w:val="28"/>
          <w:lang w:val="kk-KZ"/>
        </w:rPr>
        <w:t xml:space="preserve"> дейін</w:t>
      </w:r>
      <w:r w:rsidR="0001006E">
        <w:rPr>
          <w:rFonts w:ascii="Times New Roman" w:hAnsi="Times New Roman" w:cs="Times New Roman"/>
          <w:sz w:val="28"/>
          <w:szCs w:val="28"/>
          <w:lang w:val="kk-KZ"/>
        </w:rPr>
        <w:t xml:space="preserve"> болады</w:t>
      </w:r>
      <w:r w:rsidR="00EB652A" w:rsidRPr="000100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B652A" w:rsidRPr="0001006E">
        <w:rPr>
          <w:rFonts w:ascii="Times New Roman" w:hAnsi="Times New Roman" w:cs="Times New Roman"/>
          <w:sz w:val="28"/>
          <w:szCs w:val="28"/>
          <w:lang w:val="kk-KZ"/>
        </w:rPr>
        <w:t>Бұл кең O–H сіңіру C-H созылу аймағындағы шыңдарға тән ісінген пішін береді.</w:t>
      </w:r>
    </w:p>
    <w:p w14:paraId="3852B605" w14:textId="77777777" w:rsidR="00EB652A" w:rsidRDefault="00FF53C9" w:rsidP="00FF53C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9CBD77D" wp14:editId="7C16C946">
            <wp:extent cx="3700857" cy="2308260"/>
            <wp:effectExtent l="19050" t="0" r="0" b="0"/>
            <wp:docPr id="30" name="Рисунок 29"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9"/>
                    <a:srcRect l="22197" r="26504" b="57111"/>
                    <a:stretch>
                      <a:fillRect/>
                    </a:stretch>
                  </pic:blipFill>
                  <pic:spPr>
                    <a:xfrm>
                      <a:off x="0" y="0"/>
                      <a:ext cx="3706929" cy="2312047"/>
                    </a:xfrm>
                    <a:prstGeom prst="rect">
                      <a:avLst/>
                    </a:prstGeom>
                  </pic:spPr>
                </pic:pic>
              </a:graphicData>
            </a:graphic>
          </wp:inline>
        </w:drawing>
      </w:r>
    </w:p>
    <w:p w14:paraId="581DC045" w14:textId="77777777" w:rsidR="00FF53C9" w:rsidRDefault="00FF53C9" w:rsidP="00FF53C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1346DBB" wp14:editId="2362569B">
            <wp:extent cx="3685084" cy="2230734"/>
            <wp:effectExtent l="19050" t="0" r="0" b="0"/>
            <wp:docPr id="31" name="Рисунок 30"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30"/>
                    <a:srcRect l="24553" t="13995" r="29212" b="44470"/>
                    <a:stretch>
                      <a:fillRect/>
                    </a:stretch>
                  </pic:blipFill>
                  <pic:spPr>
                    <a:xfrm>
                      <a:off x="0" y="0"/>
                      <a:ext cx="3685624" cy="2231061"/>
                    </a:xfrm>
                    <a:prstGeom prst="rect">
                      <a:avLst/>
                    </a:prstGeom>
                  </pic:spPr>
                </pic:pic>
              </a:graphicData>
            </a:graphic>
          </wp:inline>
        </w:drawing>
      </w:r>
    </w:p>
    <w:p w14:paraId="08660AD6" w14:textId="77777777" w:rsidR="00FF53C9" w:rsidRPr="00FF53C9" w:rsidRDefault="00FF53C9" w:rsidP="00FF53C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EA15094" wp14:editId="5D9CF031">
            <wp:extent cx="3720302" cy="2190541"/>
            <wp:effectExtent l="19050" t="0" r="0" b="0"/>
            <wp:docPr id="1126105985" name="Рисунок 1126105984"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31"/>
                    <a:srcRect l="26429" t="6546" r="27689" b="52348"/>
                    <a:stretch>
                      <a:fillRect/>
                    </a:stretch>
                  </pic:blipFill>
                  <pic:spPr>
                    <a:xfrm>
                      <a:off x="0" y="0"/>
                      <a:ext cx="3718526" cy="2189495"/>
                    </a:xfrm>
                    <a:prstGeom prst="rect">
                      <a:avLst/>
                    </a:prstGeom>
                  </pic:spPr>
                </pic:pic>
              </a:graphicData>
            </a:graphic>
          </wp:inline>
        </w:drawing>
      </w:r>
    </w:p>
    <w:p w14:paraId="4DBA5935" w14:textId="77777777" w:rsidR="00EB652A" w:rsidRDefault="00EB652A" w:rsidP="000A685D">
      <w:pPr>
        <w:spacing w:after="0" w:line="240" w:lineRule="auto"/>
        <w:ind w:firstLine="709"/>
        <w:jc w:val="both"/>
        <w:rPr>
          <w:rFonts w:ascii="Times New Roman" w:hAnsi="Times New Roman" w:cs="Times New Roman"/>
          <w:sz w:val="28"/>
          <w:szCs w:val="28"/>
          <w:lang w:val="en-GB"/>
        </w:rPr>
      </w:pPr>
    </w:p>
    <w:p w14:paraId="00FD1934" w14:textId="77777777" w:rsidR="00EB652A" w:rsidRDefault="00EB2F5D" w:rsidP="00354C1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rPr>
        <w:t>С</w:t>
      </w:r>
      <w:proofErr w:type="spellStart"/>
      <w:r w:rsidR="0001006E">
        <w:rPr>
          <w:rFonts w:ascii="Times New Roman" w:hAnsi="Times New Roman" w:cs="Times New Roman"/>
          <w:sz w:val="28"/>
          <w:szCs w:val="28"/>
          <w:lang w:val="en-GB"/>
        </w:rPr>
        <w:t>урет</w:t>
      </w:r>
      <w:proofErr w:type="spellEnd"/>
      <w:r w:rsidR="004D4FC6">
        <w:rPr>
          <w:rFonts w:ascii="Times New Roman" w:hAnsi="Times New Roman" w:cs="Times New Roman"/>
          <w:sz w:val="28"/>
          <w:szCs w:val="28"/>
          <w:lang w:val="kk-KZ"/>
        </w:rPr>
        <w:t xml:space="preserve"> 18</w:t>
      </w:r>
      <w:r>
        <w:rPr>
          <w:rFonts w:ascii="Times New Roman" w:hAnsi="Times New Roman" w:cs="Times New Roman"/>
          <w:sz w:val="28"/>
          <w:szCs w:val="28"/>
          <w:lang w:val="kk-KZ"/>
        </w:rPr>
        <w:t xml:space="preserve"> –</w:t>
      </w:r>
      <w:r w:rsidR="00055BF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B2F5D">
        <w:rPr>
          <w:rFonts w:ascii="Times New Roman" w:hAnsi="Times New Roman" w:cs="Times New Roman"/>
          <w:sz w:val="28"/>
          <w:szCs w:val="28"/>
          <w:lang w:val="kk-KZ"/>
        </w:rPr>
        <w:t>a</w:t>
      </w:r>
      <w:r>
        <w:rPr>
          <w:rFonts w:ascii="Times New Roman" w:hAnsi="Times New Roman" w:cs="Times New Roman"/>
          <w:sz w:val="28"/>
          <w:szCs w:val="28"/>
          <w:lang w:val="kk-KZ"/>
        </w:rPr>
        <w:t>) глюкоза, (</w:t>
      </w:r>
      <w:r w:rsidR="00055BF1">
        <w:rPr>
          <w:rFonts w:ascii="Times New Roman" w:hAnsi="Times New Roman" w:cs="Times New Roman"/>
          <w:sz w:val="28"/>
          <w:szCs w:val="28"/>
          <w:lang w:val="kk-KZ"/>
        </w:rPr>
        <w:t>ә) меласса, (б</w:t>
      </w:r>
      <w:r w:rsidR="0001006E" w:rsidRPr="0001006E">
        <w:rPr>
          <w:rFonts w:ascii="Times New Roman" w:hAnsi="Times New Roman" w:cs="Times New Roman"/>
          <w:sz w:val="28"/>
          <w:szCs w:val="28"/>
          <w:lang w:val="kk-KZ"/>
        </w:rPr>
        <w:t>)</w:t>
      </w:r>
      <w:r w:rsidR="00055BF1">
        <w:rPr>
          <w:rFonts w:ascii="Times New Roman" w:hAnsi="Times New Roman" w:cs="Times New Roman"/>
          <w:sz w:val="28"/>
          <w:szCs w:val="28"/>
          <w:lang w:val="kk-KZ"/>
        </w:rPr>
        <w:t xml:space="preserve"> </w:t>
      </w:r>
      <w:r w:rsidR="0001006E" w:rsidRPr="0001006E">
        <w:rPr>
          <w:rFonts w:ascii="Times New Roman" w:hAnsi="Times New Roman" w:cs="Times New Roman"/>
          <w:sz w:val="28"/>
          <w:szCs w:val="28"/>
          <w:lang w:val="kk-KZ"/>
        </w:rPr>
        <w:t>соапсток бар ортада өсіргенде</w:t>
      </w:r>
      <w:r w:rsidR="00055BF1">
        <w:rPr>
          <w:rFonts w:ascii="Times New Roman" w:hAnsi="Times New Roman" w:cs="Times New Roman"/>
          <w:sz w:val="28"/>
          <w:szCs w:val="28"/>
          <w:lang w:val="kk-KZ"/>
        </w:rPr>
        <w:t xml:space="preserve"> </w:t>
      </w:r>
      <w:r w:rsidR="0001006E" w:rsidRPr="00FA76DC">
        <w:rPr>
          <w:rFonts w:ascii="Times New Roman" w:hAnsi="Times New Roman" w:cs="Times New Roman"/>
          <w:i/>
          <w:sz w:val="28"/>
          <w:szCs w:val="28"/>
          <w:lang w:val="kk-KZ"/>
        </w:rPr>
        <w:t>Ps</w:t>
      </w:r>
      <w:r w:rsidR="00FA76DC" w:rsidRPr="00FA76DC">
        <w:rPr>
          <w:rFonts w:ascii="Times New Roman" w:hAnsi="Times New Roman" w:cs="Times New Roman"/>
          <w:i/>
          <w:sz w:val="28"/>
          <w:szCs w:val="28"/>
          <w:lang w:val="kk-KZ"/>
        </w:rPr>
        <w:t xml:space="preserve">. flavescens </w:t>
      </w:r>
      <w:r w:rsidR="00FA76DC">
        <w:rPr>
          <w:rFonts w:ascii="Times New Roman" w:hAnsi="Times New Roman" w:cs="Times New Roman"/>
          <w:sz w:val="28"/>
          <w:szCs w:val="28"/>
          <w:lang w:val="kk-KZ"/>
        </w:rPr>
        <w:t>D</w:t>
      </w:r>
      <w:r w:rsidR="00FA76DC" w:rsidRPr="0001006E">
        <w:rPr>
          <w:rFonts w:ascii="Times New Roman" w:hAnsi="Times New Roman" w:cs="Times New Roman"/>
          <w:sz w:val="28"/>
          <w:szCs w:val="28"/>
          <w:lang w:val="kk-KZ"/>
        </w:rPr>
        <w:t>5</w:t>
      </w:r>
      <w:r w:rsidR="00FA76DC">
        <w:rPr>
          <w:rFonts w:ascii="Times New Roman" w:hAnsi="Times New Roman" w:cs="Times New Roman"/>
          <w:sz w:val="28"/>
          <w:szCs w:val="28"/>
          <w:lang w:val="kk-KZ"/>
        </w:rPr>
        <w:t xml:space="preserve"> штамынан алынған ПГ</w:t>
      </w:r>
      <w:r w:rsidR="00EB652A" w:rsidRPr="0001006E">
        <w:rPr>
          <w:rFonts w:ascii="Times New Roman" w:hAnsi="Times New Roman" w:cs="Times New Roman"/>
          <w:sz w:val="28"/>
          <w:szCs w:val="28"/>
          <w:lang w:val="kk-KZ"/>
        </w:rPr>
        <w:t>A үлгілері</w:t>
      </w:r>
      <w:r w:rsidR="00FA76DC">
        <w:rPr>
          <w:rFonts w:ascii="Times New Roman" w:hAnsi="Times New Roman" w:cs="Times New Roman"/>
          <w:sz w:val="28"/>
          <w:szCs w:val="28"/>
          <w:lang w:val="kk-KZ"/>
        </w:rPr>
        <w:t>нің ИҚ спектрлері</w:t>
      </w:r>
    </w:p>
    <w:p w14:paraId="08BC964B" w14:textId="77777777" w:rsidR="00055BF1" w:rsidRDefault="00055BF1" w:rsidP="00354C10">
      <w:pPr>
        <w:spacing w:after="0" w:line="240" w:lineRule="auto"/>
        <w:ind w:firstLine="709"/>
        <w:jc w:val="center"/>
        <w:rPr>
          <w:rFonts w:ascii="Times New Roman" w:hAnsi="Times New Roman" w:cs="Times New Roman"/>
          <w:sz w:val="28"/>
          <w:szCs w:val="28"/>
          <w:lang w:val="kk-KZ"/>
        </w:rPr>
      </w:pPr>
    </w:p>
    <w:p w14:paraId="45DE69C7" w14:textId="77777777" w:rsidR="00897AB9" w:rsidRDefault="00055BF1" w:rsidP="004E21FF">
      <w:pPr>
        <w:spacing w:after="0" w:line="240" w:lineRule="auto"/>
        <w:ind w:firstLine="709"/>
        <w:jc w:val="both"/>
        <w:rPr>
          <w:rFonts w:ascii="Times New Roman" w:hAnsi="Times New Roman" w:cs="Times New Roman"/>
          <w:sz w:val="28"/>
          <w:szCs w:val="28"/>
          <w:lang w:val="kk-KZ"/>
        </w:rPr>
      </w:pPr>
      <w:r w:rsidRPr="008937CF">
        <w:rPr>
          <w:rFonts w:ascii="Times New Roman" w:hAnsi="Times New Roman" w:cs="Times New Roman"/>
          <w:sz w:val="28"/>
          <w:szCs w:val="28"/>
          <w:lang w:val="kk-KZ"/>
        </w:rPr>
        <w:t>Эфирлік, метилендік және терминалдық гидроксил топтар</w:t>
      </w:r>
      <w:r>
        <w:rPr>
          <w:rFonts w:ascii="Times New Roman" w:hAnsi="Times New Roman" w:cs="Times New Roman"/>
          <w:sz w:val="28"/>
          <w:szCs w:val="28"/>
          <w:lang w:val="kk-KZ"/>
        </w:rPr>
        <w:t>ында ұсынылған шыңдар әдетте ПГА</w:t>
      </w:r>
      <w:r w:rsidRPr="008937CF">
        <w:rPr>
          <w:rFonts w:ascii="Times New Roman" w:hAnsi="Times New Roman" w:cs="Times New Roman"/>
          <w:sz w:val="28"/>
          <w:szCs w:val="28"/>
          <w:lang w:val="kk-KZ"/>
        </w:rPr>
        <w:t xml:space="preserve"> п</w:t>
      </w:r>
      <w:r>
        <w:rPr>
          <w:rFonts w:ascii="Times New Roman" w:hAnsi="Times New Roman" w:cs="Times New Roman"/>
          <w:sz w:val="28"/>
          <w:szCs w:val="28"/>
          <w:lang w:val="kk-KZ"/>
        </w:rPr>
        <w:t>олимерлі құрылымын көрсетеді [202</w:t>
      </w:r>
      <w:r w:rsidRPr="008937CF">
        <w:rPr>
          <w:rFonts w:ascii="Times New Roman" w:hAnsi="Times New Roman" w:cs="Times New Roman"/>
          <w:sz w:val="28"/>
          <w:szCs w:val="28"/>
          <w:lang w:val="kk-KZ"/>
        </w:rPr>
        <w:t xml:space="preserve">]. </w:t>
      </w:r>
      <w:r w:rsidRPr="00DC377B">
        <w:rPr>
          <w:rFonts w:ascii="Times New Roman" w:hAnsi="Times New Roman" w:cs="Times New Roman"/>
          <w:sz w:val="28"/>
          <w:szCs w:val="28"/>
          <w:lang w:val="kk-KZ"/>
        </w:rPr>
        <w:t>1721, 2920 және3268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жұтылу шыңдары сәйкесінше карбонил (C=O), метил (-CH) және гидроксил</w:t>
      </w:r>
      <w:r w:rsidR="00BF2D65">
        <w:rPr>
          <w:rFonts w:ascii="Times New Roman" w:hAnsi="Times New Roman" w:cs="Times New Roman"/>
          <w:sz w:val="28"/>
          <w:szCs w:val="28"/>
          <w:lang w:val="kk-KZ"/>
        </w:rPr>
        <w:t xml:space="preserve"> </w:t>
      </w:r>
      <w:r w:rsidRPr="00DC377B">
        <w:rPr>
          <w:rFonts w:ascii="Times New Roman" w:hAnsi="Times New Roman" w:cs="Times New Roman"/>
          <w:sz w:val="28"/>
          <w:szCs w:val="28"/>
          <w:lang w:val="kk-KZ"/>
        </w:rPr>
        <w:t xml:space="preserve">(-OH) топтарына тән шыңдар болып табылады. Атап айтқанда, барлық </w:t>
      </w:r>
      <w:r>
        <w:rPr>
          <w:rFonts w:ascii="Times New Roman" w:hAnsi="Times New Roman" w:cs="Times New Roman"/>
          <w:sz w:val="28"/>
          <w:szCs w:val="28"/>
          <w:lang w:val="kk-KZ"/>
        </w:rPr>
        <w:t>ПГА</w:t>
      </w:r>
      <w:r w:rsidRPr="00DC377B">
        <w:rPr>
          <w:rFonts w:ascii="Times New Roman" w:hAnsi="Times New Roman" w:cs="Times New Roman"/>
          <w:sz w:val="28"/>
          <w:szCs w:val="28"/>
          <w:lang w:val="kk-KZ"/>
        </w:rPr>
        <w:t xml:space="preserve"> үлгілері үшін келесі сіңіру жолақтары табылды: 3248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және 3274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жолақтары,</w:t>
      </w:r>
      <w:r w:rsidR="00943495">
        <w:rPr>
          <w:rFonts w:ascii="Times New Roman" w:hAnsi="Times New Roman" w:cs="Times New Roman"/>
          <w:sz w:val="28"/>
          <w:szCs w:val="28"/>
          <w:lang w:val="kk-KZ"/>
        </w:rPr>
        <w:t xml:space="preserve"> </w:t>
      </w:r>
      <w:r w:rsidRPr="00DC377B">
        <w:rPr>
          <w:rFonts w:ascii="Times New Roman" w:hAnsi="Times New Roman" w:cs="Times New Roman"/>
          <w:sz w:val="28"/>
          <w:szCs w:val="28"/>
          <w:lang w:val="kk-KZ"/>
        </w:rPr>
        <w:t>олар соңғы O</w:t>
      </w:r>
      <w:r>
        <w:rPr>
          <w:rFonts w:ascii="Times New Roman" w:hAnsi="Times New Roman" w:cs="Times New Roman"/>
          <w:sz w:val="28"/>
          <w:szCs w:val="28"/>
          <w:lang w:val="kk-KZ"/>
        </w:rPr>
        <w:t>М</w:t>
      </w:r>
      <w:r w:rsidRPr="00DC377B">
        <w:rPr>
          <w:rFonts w:ascii="Times New Roman" w:hAnsi="Times New Roman" w:cs="Times New Roman"/>
          <w:sz w:val="28"/>
          <w:szCs w:val="28"/>
          <w:lang w:val="kk-KZ"/>
        </w:rPr>
        <w:t xml:space="preserve"> тобына сәйкес келеді; </w:t>
      </w:r>
      <w:r>
        <w:rPr>
          <w:rFonts w:ascii="Times New Roman" w:hAnsi="Times New Roman" w:cs="Times New Roman"/>
          <w:sz w:val="28"/>
          <w:szCs w:val="28"/>
          <w:lang w:val="kk-KZ"/>
        </w:rPr>
        <w:t>М</w:t>
      </w:r>
      <w:r w:rsidRPr="00DC377B">
        <w:rPr>
          <w:rFonts w:ascii="Times New Roman" w:hAnsi="Times New Roman" w:cs="Times New Roman"/>
          <w:sz w:val="28"/>
          <w:szCs w:val="28"/>
          <w:lang w:val="kk-KZ"/>
        </w:rPr>
        <w:t>етил және метилен топтарын</w:t>
      </w:r>
      <w:r>
        <w:rPr>
          <w:rFonts w:ascii="Times New Roman" w:hAnsi="Times New Roman" w:cs="Times New Roman"/>
          <w:sz w:val="28"/>
          <w:szCs w:val="28"/>
          <w:lang w:val="kk-KZ"/>
        </w:rPr>
        <w:t>дағы</w:t>
      </w:r>
      <w:r w:rsidR="00BF2D6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C377B">
        <w:rPr>
          <w:rFonts w:ascii="Times New Roman" w:hAnsi="Times New Roman" w:cs="Times New Roman"/>
          <w:sz w:val="28"/>
          <w:szCs w:val="28"/>
          <w:lang w:val="kk-KZ"/>
        </w:rPr>
        <w:t>−Н созылуын көрсететін</w:t>
      </w:r>
      <w:r w:rsidR="00FF5FE7">
        <w:rPr>
          <w:rFonts w:ascii="Times New Roman" w:hAnsi="Times New Roman" w:cs="Times New Roman"/>
          <w:sz w:val="28"/>
          <w:szCs w:val="28"/>
          <w:lang w:val="kk-KZ"/>
        </w:rPr>
        <w:t xml:space="preserve"> </w:t>
      </w:r>
      <w:r w:rsidRPr="00DC377B">
        <w:rPr>
          <w:rFonts w:ascii="Times New Roman" w:hAnsi="Times New Roman" w:cs="Times New Roman"/>
          <w:sz w:val="28"/>
          <w:szCs w:val="28"/>
          <w:lang w:val="kk-KZ"/>
        </w:rPr>
        <w:t>2932 см</w:t>
      </w:r>
      <w:r w:rsidRPr="00CB485A">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және 2951 см</w:t>
      </w:r>
      <w:r w:rsidRPr="00CB485A">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жолақтары; эфир тобының C=Oсозылуына сәйкес келетін 1650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жолағы; және 1280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кезінде C−O жолағы. 1648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жолағы</w:t>
      </w:r>
      <w:r w:rsidR="00BF2D65">
        <w:rPr>
          <w:rFonts w:ascii="Times New Roman" w:hAnsi="Times New Roman" w:cs="Times New Roman"/>
          <w:sz w:val="28"/>
          <w:szCs w:val="28"/>
          <w:lang w:val="kk-KZ"/>
        </w:rPr>
        <w:t xml:space="preserve"> </w:t>
      </w:r>
      <w:r w:rsidRPr="00DC377B">
        <w:rPr>
          <w:rFonts w:ascii="Times New Roman" w:hAnsi="Times New Roman" w:cs="Times New Roman"/>
          <w:sz w:val="28"/>
          <w:szCs w:val="28"/>
          <w:lang w:val="kk-KZ"/>
        </w:rPr>
        <w:t>(C=O) карбонил тобының позициясындағы амид тобының созылуын анықтайды, ал сіңіру жолағы</w:t>
      </w:r>
      <w:r w:rsidR="00943495">
        <w:rPr>
          <w:rFonts w:ascii="Times New Roman" w:hAnsi="Times New Roman" w:cs="Times New Roman"/>
          <w:sz w:val="28"/>
          <w:szCs w:val="28"/>
          <w:lang w:val="kk-KZ"/>
        </w:rPr>
        <w:t xml:space="preserve"> </w:t>
      </w:r>
      <w:r w:rsidRPr="00DC377B">
        <w:rPr>
          <w:rFonts w:ascii="Times New Roman" w:hAnsi="Times New Roman" w:cs="Times New Roman"/>
          <w:sz w:val="28"/>
          <w:szCs w:val="28"/>
          <w:lang w:val="kk-KZ"/>
        </w:rPr>
        <w:t>48 см</w:t>
      </w:r>
      <w:r w:rsidRPr="00DC377B">
        <w:rPr>
          <w:rFonts w:ascii="Times New Roman" w:hAnsi="Times New Roman" w:cs="Times New Roman"/>
          <w:sz w:val="28"/>
          <w:szCs w:val="28"/>
          <w:vertAlign w:val="superscript"/>
          <w:lang w:val="kk-KZ"/>
        </w:rPr>
        <w:t>−1</w:t>
      </w:r>
      <w:r w:rsidRPr="00DC377B">
        <w:rPr>
          <w:rFonts w:ascii="Times New Roman" w:hAnsi="Times New Roman" w:cs="Times New Roman"/>
          <w:sz w:val="28"/>
          <w:szCs w:val="28"/>
          <w:lang w:val="kk-KZ"/>
        </w:rPr>
        <w:t xml:space="preserve"> кезінде қант мономерлері арасындағы </w:t>
      </w:r>
      <w:r w:rsidRPr="00EB652A">
        <w:rPr>
          <w:rFonts w:ascii="Times New Roman" w:hAnsi="Times New Roman" w:cs="Times New Roman"/>
          <w:sz w:val="28"/>
          <w:szCs w:val="28"/>
          <w:lang w:val="en-GB"/>
        </w:rPr>
        <w:t>β</w:t>
      </w:r>
      <w:r w:rsidRPr="00DC377B">
        <w:rPr>
          <w:rFonts w:ascii="Times New Roman" w:hAnsi="Times New Roman" w:cs="Times New Roman"/>
          <w:sz w:val="28"/>
          <w:szCs w:val="28"/>
          <w:lang w:val="kk-KZ"/>
        </w:rPr>
        <w:t>-гликозидтік ба</w:t>
      </w:r>
      <w:r>
        <w:rPr>
          <w:rFonts w:ascii="Times New Roman" w:hAnsi="Times New Roman" w:cs="Times New Roman"/>
          <w:sz w:val="28"/>
          <w:szCs w:val="28"/>
          <w:lang w:val="kk-KZ"/>
        </w:rPr>
        <w:t>йланысқа сәйкес келуі мүмкін [203</w:t>
      </w:r>
      <w:r w:rsidR="004E21FF">
        <w:rPr>
          <w:rFonts w:ascii="Times New Roman" w:hAnsi="Times New Roman" w:cs="Times New Roman"/>
          <w:sz w:val="28"/>
          <w:szCs w:val="28"/>
          <w:lang w:val="kk-KZ"/>
        </w:rPr>
        <w:t>].</w:t>
      </w:r>
    </w:p>
    <w:p w14:paraId="008CD4EC" w14:textId="77777777" w:rsidR="004E21FF" w:rsidRPr="00055BF1" w:rsidRDefault="004E21FF" w:rsidP="004E21FF">
      <w:pPr>
        <w:spacing w:after="0" w:line="240" w:lineRule="auto"/>
        <w:ind w:firstLine="709"/>
        <w:jc w:val="both"/>
        <w:rPr>
          <w:rFonts w:ascii="Times New Roman" w:hAnsi="Times New Roman" w:cs="Times New Roman"/>
          <w:sz w:val="28"/>
          <w:szCs w:val="28"/>
          <w:lang w:val="kk-KZ"/>
        </w:rPr>
      </w:pPr>
    </w:p>
    <w:p w14:paraId="35D10075" w14:textId="77777777" w:rsidR="00897AB9" w:rsidRDefault="004E21FF" w:rsidP="004E21F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8B76B01" wp14:editId="5F90F215">
            <wp:extent cx="4283276" cy="2512087"/>
            <wp:effectExtent l="19050" t="0" r="2974" b="0"/>
            <wp:docPr id="1" name="Рисунок 15"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6"/>
                    <a:srcRect l="19501" t="14221" r="24642" b="42132"/>
                    <a:stretch>
                      <a:fillRect/>
                    </a:stretch>
                  </pic:blipFill>
                  <pic:spPr>
                    <a:xfrm>
                      <a:off x="0" y="0"/>
                      <a:ext cx="4296138" cy="2519631"/>
                    </a:xfrm>
                    <a:prstGeom prst="rect">
                      <a:avLst/>
                    </a:prstGeom>
                  </pic:spPr>
                </pic:pic>
              </a:graphicData>
            </a:graphic>
          </wp:inline>
        </w:drawing>
      </w:r>
    </w:p>
    <w:p w14:paraId="2E0B4E1D" w14:textId="77777777" w:rsidR="00354C10" w:rsidRDefault="00354C10" w:rsidP="000A685D">
      <w:pPr>
        <w:spacing w:after="0" w:line="240" w:lineRule="auto"/>
        <w:ind w:firstLine="709"/>
        <w:jc w:val="both"/>
        <w:rPr>
          <w:rFonts w:ascii="Times New Roman" w:hAnsi="Times New Roman" w:cs="Times New Roman"/>
          <w:sz w:val="28"/>
          <w:szCs w:val="28"/>
          <w:lang w:val="kk-KZ"/>
        </w:rPr>
      </w:pPr>
    </w:p>
    <w:p w14:paraId="02C08A07" w14:textId="77777777" w:rsidR="00055BF1" w:rsidRDefault="00354C10" w:rsidP="00354C10">
      <w:pPr>
        <w:spacing w:after="0" w:line="240" w:lineRule="auto"/>
        <w:jc w:val="both"/>
        <w:rPr>
          <w:rFonts w:ascii="Times New Roman" w:hAnsi="Times New Roman" w:cs="Times New Roman"/>
          <w:b/>
          <w:sz w:val="28"/>
          <w:szCs w:val="28"/>
          <w:lang w:val="kk-KZ"/>
        </w:rPr>
      </w:pPr>
      <w:r w:rsidRPr="00354C10">
        <w:rPr>
          <w:rFonts w:ascii="Times New Roman" w:hAnsi="Times New Roman" w:cs="Times New Roman"/>
          <w:b/>
          <w:sz w:val="28"/>
          <w:szCs w:val="28"/>
          <w:lang w:val="kk-KZ"/>
        </w:rPr>
        <w:t xml:space="preserve">                        </w:t>
      </w:r>
    </w:p>
    <w:p w14:paraId="2F7BD9B4" w14:textId="77777777" w:rsidR="00354C10" w:rsidRPr="00354C10" w:rsidRDefault="004E21FF" w:rsidP="004E21FF">
      <w:pPr>
        <w:tabs>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lastRenderedPageBreak/>
        <w:drawing>
          <wp:inline distT="0" distB="0" distL="0" distR="0" wp14:anchorId="56A3FEF9" wp14:editId="6C796D26">
            <wp:extent cx="3836470" cy="2230120"/>
            <wp:effectExtent l="0" t="0" r="0" b="0"/>
            <wp:docPr id="11" name="Рисунок 30"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30"/>
                    <a:srcRect l="24553" t="13995" r="29212" b="44470"/>
                    <a:stretch>
                      <a:fillRect/>
                    </a:stretch>
                  </pic:blipFill>
                  <pic:spPr>
                    <a:xfrm>
                      <a:off x="0" y="0"/>
                      <a:ext cx="3838972" cy="2231575"/>
                    </a:xfrm>
                    <a:prstGeom prst="rect">
                      <a:avLst/>
                    </a:prstGeom>
                  </pic:spPr>
                </pic:pic>
              </a:graphicData>
            </a:graphic>
          </wp:inline>
        </w:drawing>
      </w:r>
    </w:p>
    <w:p w14:paraId="3D5B99D9" w14:textId="77777777" w:rsidR="00354C10" w:rsidRPr="0001006E" w:rsidRDefault="004E21FF" w:rsidP="004E21F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95D2AB7" wp14:editId="563C7523">
            <wp:extent cx="4029075" cy="2350518"/>
            <wp:effectExtent l="0" t="0" r="0" b="0"/>
            <wp:docPr id="12" name="Рисунок 16"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8"/>
                    <a:srcRect l="14405" r="32767" b="58465"/>
                    <a:stretch>
                      <a:fillRect/>
                    </a:stretch>
                  </pic:blipFill>
                  <pic:spPr>
                    <a:xfrm>
                      <a:off x="0" y="0"/>
                      <a:ext cx="4044787" cy="2359684"/>
                    </a:xfrm>
                    <a:prstGeom prst="rect">
                      <a:avLst/>
                    </a:prstGeom>
                  </pic:spPr>
                </pic:pic>
              </a:graphicData>
            </a:graphic>
          </wp:inline>
        </w:drawing>
      </w:r>
    </w:p>
    <w:p w14:paraId="7E29E0EF" w14:textId="77777777" w:rsidR="00897AB9" w:rsidRDefault="00897AB9" w:rsidP="000A685D">
      <w:pPr>
        <w:spacing w:after="0" w:line="240" w:lineRule="auto"/>
        <w:ind w:firstLine="709"/>
        <w:jc w:val="both"/>
        <w:rPr>
          <w:rFonts w:ascii="Times New Roman" w:hAnsi="Times New Roman" w:cs="Times New Roman"/>
          <w:sz w:val="28"/>
          <w:szCs w:val="28"/>
          <w:highlight w:val="yellow"/>
          <w:lang w:val="kk-KZ"/>
        </w:rPr>
      </w:pPr>
    </w:p>
    <w:p w14:paraId="27A73F7D" w14:textId="77777777" w:rsidR="00354C10" w:rsidRPr="00B53F1E" w:rsidRDefault="00354C10" w:rsidP="00354C10">
      <w:pPr>
        <w:spacing w:after="0" w:line="240" w:lineRule="auto"/>
        <w:ind w:firstLine="709"/>
        <w:jc w:val="center"/>
        <w:rPr>
          <w:rFonts w:ascii="Times New Roman" w:hAnsi="Times New Roman" w:cs="Times New Roman"/>
          <w:sz w:val="28"/>
          <w:szCs w:val="28"/>
          <w:lang w:val="kk-KZ"/>
        </w:rPr>
      </w:pPr>
      <w:r w:rsidRPr="00354C10">
        <w:rPr>
          <w:rFonts w:ascii="Times New Roman" w:hAnsi="Times New Roman" w:cs="Times New Roman"/>
          <w:sz w:val="28"/>
          <w:szCs w:val="28"/>
          <w:lang w:val="kk-KZ"/>
        </w:rPr>
        <w:t>Сурет</w:t>
      </w:r>
      <w:r w:rsidR="004D4FC6">
        <w:rPr>
          <w:rFonts w:ascii="Times New Roman" w:hAnsi="Times New Roman" w:cs="Times New Roman"/>
          <w:sz w:val="28"/>
          <w:szCs w:val="28"/>
          <w:lang w:val="kk-KZ"/>
        </w:rPr>
        <w:t xml:space="preserve"> 19</w:t>
      </w:r>
      <w:r>
        <w:rPr>
          <w:rFonts w:ascii="Times New Roman" w:hAnsi="Times New Roman" w:cs="Times New Roman"/>
          <w:sz w:val="28"/>
          <w:szCs w:val="28"/>
          <w:lang w:val="kk-KZ"/>
        </w:rPr>
        <w:t xml:space="preserve"> – (</w:t>
      </w:r>
      <w:r w:rsidRPr="00EB2F5D">
        <w:rPr>
          <w:rFonts w:ascii="Times New Roman" w:hAnsi="Times New Roman" w:cs="Times New Roman"/>
          <w:sz w:val="28"/>
          <w:szCs w:val="28"/>
          <w:lang w:val="kk-KZ"/>
        </w:rPr>
        <w:t>a</w:t>
      </w:r>
      <w:r>
        <w:rPr>
          <w:rFonts w:ascii="Times New Roman" w:hAnsi="Times New Roman" w:cs="Times New Roman"/>
          <w:sz w:val="28"/>
          <w:szCs w:val="28"/>
          <w:lang w:val="kk-KZ"/>
        </w:rPr>
        <w:t>) глюкоза, (</w:t>
      </w:r>
      <w:r w:rsidR="00055BF1">
        <w:rPr>
          <w:rFonts w:ascii="Times New Roman" w:hAnsi="Times New Roman" w:cs="Times New Roman"/>
          <w:sz w:val="28"/>
          <w:szCs w:val="28"/>
          <w:lang w:val="kk-KZ"/>
        </w:rPr>
        <w:t>ә) меласса, (б</w:t>
      </w:r>
      <w:r w:rsidRPr="0001006E">
        <w:rPr>
          <w:rFonts w:ascii="Times New Roman" w:hAnsi="Times New Roman" w:cs="Times New Roman"/>
          <w:sz w:val="28"/>
          <w:szCs w:val="28"/>
          <w:lang w:val="kk-KZ"/>
        </w:rPr>
        <w:t>)</w:t>
      </w:r>
      <w:r w:rsidR="00055BF1">
        <w:rPr>
          <w:rFonts w:ascii="Times New Roman" w:hAnsi="Times New Roman" w:cs="Times New Roman"/>
          <w:sz w:val="28"/>
          <w:szCs w:val="28"/>
          <w:lang w:val="kk-KZ"/>
        </w:rPr>
        <w:t xml:space="preserve"> </w:t>
      </w:r>
      <w:r w:rsidRPr="0001006E">
        <w:rPr>
          <w:rFonts w:ascii="Times New Roman" w:hAnsi="Times New Roman" w:cs="Times New Roman"/>
          <w:sz w:val="28"/>
          <w:szCs w:val="28"/>
          <w:lang w:val="kk-KZ"/>
        </w:rPr>
        <w:t>соапсток бар ортада өсіргенде</w:t>
      </w:r>
      <w:r w:rsidR="00055BF1">
        <w:rPr>
          <w:rFonts w:ascii="Times New Roman" w:hAnsi="Times New Roman" w:cs="Times New Roman"/>
          <w:sz w:val="28"/>
          <w:szCs w:val="28"/>
          <w:lang w:val="kk-KZ"/>
        </w:rPr>
        <w:t xml:space="preserve"> </w:t>
      </w:r>
      <w:r w:rsidRPr="00897AB9">
        <w:rPr>
          <w:rFonts w:ascii="Times New Roman" w:hAnsi="Times New Roman" w:cs="Times New Roman"/>
          <w:i/>
          <w:sz w:val="28"/>
          <w:szCs w:val="28"/>
          <w:shd w:val="clear" w:color="auto" w:fill="FFFFFF"/>
          <w:lang w:val="kk-KZ"/>
        </w:rPr>
        <w:t xml:space="preserve">Lysinibacillus </w:t>
      </w:r>
      <w:r w:rsidRPr="00354C10">
        <w:rPr>
          <w:rFonts w:ascii="Times New Roman" w:hAnsi="Times New Roman" w:cs="Times New Roman"/>
          <w:i/>
          <w:spacing w:val="1"/>
          <w:sz w:val="28"/>
          <w:szCs w:val="28"/>
          <w:lang w:val="kk-KZ"/>
        </w:rPr>
        <w:t xml:space="preserve">sp. </w:t>
      </w:r>
      <w:r w:rsidRPr="00B53F1E">
        <w:rPr>
          <w:rFonts w:ascii="Times New Roman" w:hAnsi="Times New Roman" w:cs="Times New Roman"/>
          <w:iCs/>
          <w:sz w:val="28"/>
          <w:szCs w:val="28"/>
          <w:lang w:val="kk-KZ"/>
        </w:rPr>
        <w:t>S1</w:t>
      </w:r>
      <w:r>
        <w:rPr>
          <w:rFonts w:ascii="Times New Roman" w:hAnsi="Times New Roman" w:cs="Times New Roman"/>
          <w:sz w:val="28"/>
          <w:szCs w:val="28"/>
          <w:lang w:val="kk-KZ"/>
        </w:rPr>
        <w:t xml:space="preserve"> штамынан алынған ПГ</w:t>
      </w:r>
      <w:r w:rsidRPr="0001006E">
        <w:rPr>
          <w:rFonts w:ascii="Times New Roman" w:hAnsi="Times New Roman" w:cs="Times New Roman"/>
          <w:sz w:val="28"/>
          <w:szCs w:val="28"/>
          <w:lang w:val="kk-KZ"/>
        </w:rPr>
        <w:t>A үлгілері</w:t>
      </w:r>
      <w:r>
        <w:rPr>
          <w:rFonts w:ascii="Times New Roman" w:hAnsi="Times New Roman" w:cs="Times New Roman"/>
          <w:sz w:val="28"/>
          <w:szCs w:val="28"/>
          <w:lang w:val="kk-KZ"/>
        </w:rPr>
        <w:t>нің ИҚ спектрлері</w:t>
      </w:r>
    </w:p>
    <w:p w14:paraId="563B7241" w14:textId="77777777" w:rsidR="00EB652A" w:rsidRPr="00B53F1E" w:rsidRDefault="00EB652A" w:rsidP="000A685D">
      <w:pPr>
        <w:spacing w:after="0" w:line="240" w:lineRule="auto"/>
        <w:ind w:firstLine="709"/>
        <w:jc w:val="both"/>
        <w:rPr>
          <w:rFonts w:ascii="Times New Roman" w:hAnsi="Times New Roman" w:cs="Times New Roman"/>
          <w:sz w:val="28"/>
          <w:szCs w:val="28"/>
          <w:lang w:val="kk-KZ"/>
        </w:rPr>
      </w:pPr>
    </w:p>
    <w:p w14:paraId="419B0B45" w14:textId="77777777" w:rsidR="00EB652A" w:rsidRPr="00DC377B" w:rsidRDefault="00A26979"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Ортаға </w:t>
      </w:r>
      <w:r w:rsidR="00EB652A" w:rsidRPr="00B53F1E">
        <w:rPr>
          <w:rFonts w:ascii="Times New Roman" w:hAnsi="Times New Roman" w:cs="Times New Roman"/>
          <w:sz w:val="28"/>
          <w:szCs w:val="28"/>
          <w:lang w:val="kk-KZ"/>
        </w:rPr>
        <w:t>соапсток</w:t>
      </w:r>
      <w:r>
        <w:rPr>
          <w:rFonts w:ascii="Times New Roman" w:hAnsi="Times New Roman" w:cs="Times New Roman"/>
          <w:sz w:val="28"/>
          <w:szCs w:val="28"/>
          <w:lang w:val="kk-KZ"/>
        </w:rPr>
        <w:t xml:space="preserve"> қосылған</w:t>
      </w:r>
      <w:r w:rsidR="00EB652A" w:rsidRPr="00B53F1E">
        <w:rPr>
          <w:rFonts w:ascii="Times New Roman" w:hAnsi="Times New Roman" w:cs="Times New Roman"/>
          <w:sz w:val="28"/>
          <w:szCs w:val="28"/>
          <w:lang w:val="kk-KZ"/>
        </w:rPr>
        <w:t xml:space="preserve"> кезде </w:t>
      </w:r>
      <w:r w:rsidR="00EB652A" w:rsidRPr="00B53F1E">
        <w:rPr>
          <w:rFonts w:ascii="Times New Roman" w:hAnsi="Times New Roman" w:cs="Times New Roman"/>
          <w:i/>
          <w:sz w:val="28"/>
          <w:szCs w:val="28"/>
          <w:lang w:val="kk-KZ"/>
        </w:rPr>
        <w:t>B. aerophilus</w:t>
      </w:r>
      <w:r w:rsidRPr="00B53F1E">
        <w:rPr>
          <w:rFonts w:ascii="Times New Roman" w:hAnsi="Times New Roman" w:cs="Times New Roman"/>
          <w:sz w:val="28"/>
          <w:szCs w:val="28"/>
          <w:lang w:val="kk-KZ"/>
        </w:rPr>
        <w:t xml:space="preserve"> A2 штамынан алынған </w:t>
      </w:r>
      <w:r>
        <w:rPr>
          <w:rFonts w:ascii="Times New Roman" w:hAnsi="Times New Roman" w:cs="Times New Roman"/>
          <w:sz w:val="28"/>
          <w:szCs w:val="28"/>
          <w:lang w:val="kk-KZ"/>
        </w:rPr>
        <w:t>ПГА</w:t>
      </w:r>
      <w:r w:rsidRPr="00B53F1E">
        <w:rPr>
          <w:rFonts w:ascii="Times New Roman" w:hAnsi="Times New Roman" w:cs="Times New Roman"/>
          <w:sz w:val="28"/>
          <w:szCs w:val="28"/>
          <w:lang w:val="kk-KZ"/>
        </w:rPr>
        <w:t xml:space="preserve"> үлгісінің тек </w:t>
      </w:r>
      <w:r>
        <w:rPr>
          <w:rFonts w:ascii="Times New Roman" w:hAnsi="Times New Roman" w:cs="Times New Roman"/>
          <w:sz w:val="28"/>
          <w:szCs w:val="28"/>
          <w:lang w:val="kk-KZ"/>
        </w:rPr>
        <w:t>ИК</w:t>
      </w:r>
      <w:r w:rsidR="00927EFA" w:rsidRPr="00B53F1E">
        <w:rPr>
          <w:rFonts w:ascii="Times New Roman" w:hAnsi="Times New Roman" w:cs="Times New Roman"/>
          <w:sz w:val="28"/>
          <w:szCs w:val="28"/>
          <w:lang w:val="kk-KZ"/>
        </w:rPr>
        <w:t>–</w:t>
      </w:r>
      <w:r w:rsidR="00EB652A" w:rsidRPr="00B53F1E">
        <w:rPr>
          <w:rFonts w:ascii="Times New Roman" w:hAnsi="Times New Roman" w:cs="Times New Roman"/>
          <w:sz w:val="28"/>
          <w:szCs w:val="28"/>
          <w:lang w:val="kk-KZ"/>
        </w:rPr>
        <w:t xml:space="preserve">спектрі басқа да әртүрлі </w:t>
      </w:r>
      <w:r w:rsidR="006F771A">
        <w:rPr>
          <w:rFonts w:ascii="Times New Roman" w:hAnsi="Times New Roman" w:cs="Times New Roman"/>
          <w:sz w:val="28"/>
          <w:szCs w:val="28"/>
          <w:lang w:val="kk-KZ"/>
        </w:rPr>
        <w:t>пиктерді</w:t>
      </w:r>
      <w:r w:rsidR="00EB652A" w:rsidRPr="00B53F1E">
        <w:rPr>
          <w:rFonts w:ascii="Times New Roman" w:hAnsi="Times New Roman" w:cs="Times New Roman"/>
          <w:sz w:val="28"/>
          <w:szCs w:val="28"/>
          <w:lang w:val="kk-KZ"/>
        </w:rPr>
        <w:t xml:space="preserve"> көрсетті. 2818–2951 см</w:t>
      </w:r>
      <w:r w:rsidR="00EB652A" w:rsidRPr="00B53F1E">
        <w:rPr>
          <w:rFonts w:ascii="Times New Roman" w:hAnsi="Times New Roman" w:cs="Times New Roman"/>
          <w:sz w:val="28"/>
          <w:szCs w:val="28"/>
          <w:vertAlign w:val="superscript"/>
          <w:lang w:val="kk-KZ"/>
        </w:rPr>
        <w:t>−1</w:t>
      </w:r>
      <w:r w:rsidR="00EB652A" w:rsidRPr="00B53F1E">
        <w:rPr>
          <w:rFonts w:ascii="Times New Roman" w:hAnsi="Times New Roman" w:cs="Times New Roman"/>
          <w:sz w:val="28"/>
          <w:szCs w:val="28"/>
          <w:lang w:val="kk-KZ"/>
        </w:rPr>
        <w:t>–ге тән жолақ –CH3 және –CH2 топтарында</w:t>
      </w:r>
      <w:r w:rsidR="006F771A">
        <w:rPr>
          <w:rFonts w:ascii="Times New Roman" w:hAnsi="Times New Roman" w:cs="Times New Roman"/>
          <w:sz w:val="28"/>
          <w:szCs w:val="28"/>
          <w:lang w:val="kk-KZ"/>
        </w:rPr>
        <w:t xml:space="preserve"> </w:t>
      </w:r>
      <w:r w:rsidR="00943495">
        <w:rPr>
          <w:rFonts w:ascii="Times New Roman" w:hAnsi="Times New Roman" w:cs="Times New Roman"/>
          <w:sz w:val="28"/>
          <w:szCs w:val="28"/>
          <w:lang w:val="kk-KZ"/>
        </w:rPr>
        <w:t>–</w:t>
      </w:r>
      <w:r w:rsidR="00EB652A" w:rsidRPr="00B53F1E">
        <w:rPr>
          <w:rFonts w:ascii="Times New Roman" w:hAnsi="Times New Roman" w:cs="Times New Roman"/>
          <w:sz w:val="28"/>
          <w:szCs w:val="28"/>
          <w:lang w:val="kk-KZ"/>
        </w:rPr>
        <w:t>CH</w:t>
      </w:r>
      <w:r w:rsidR="006F771A">
        <w:rPr>
          <w:rFonts w:ascii="Times New Roman" w:hAnsi="Times New Roman" w:cs="Times New Roman"/>
          <w:sz w:val="28"/>
          <w:szCs w:val="28"/>
          <w:lang w:val="kk-KZ"/>
        </w:rPr>
        <w:t xml:space="preserve"> </w:t>
      </w:r>
      <w:r w:rsidR="00EB652A" w:rsidRPr="00B53F1E">
        <w:rPr>
          <w:rFonts w:ascii="Times New Roman" w:hAnsi="Times New Roman" w:cs="Times New Roman"/>
          <w:sz w:val="28"/>
          <w:szCs w:val="28"/>
          <w:lang w:val="kk-KZ"/>
        </w:rPr>
        <w:t>(алкандар) байланыстарының антисимметриялық және симметриялық со</w:t>
      </w:r>
      <w:r w:rsidR="006F771A">
        <w:rPr>
          <w:rFonts w:ascii="Times New Roman" w:hAnsi="Times New Roman" w:cs="Times New Roman"/>
          <w:sz w:val="28"/>
          <w:szCs w:val="28"/>
          <w:lang w:val="kk-KZ"/>
        </w:rPr>
        <w:t>зылуының болуын көрсетеді (13,</w:t>
      </w:r>
      <w:r w:rsidR="00CB485A">
        <w:rPr>
          <w:rFonts w:ascii="Times New Roman" w:hAnsi="Times New Roman" w:cs="Times New Roman"/>
          <w:sz w:val="28"/>
          <w:szCs w:val="28"/>
          <w:lang w:val="kk-KZ"/>
        </w:rPr>
        <w:t xml:space="preserve"> </w:t>
      </w:r>
      <w:r w:rsidR="006F771A">
        <w:rPr>
          <w:rFonts w:ascii="Times New Roman" w:hAnsi="Times New Roman" w:cs="Times New Roman"/>
          <w:sz w:val="28"/>
          <w:szCs w:val="28"/>
          <w:lang w:val="kk-KZ"/>
        </w:rPr>
        <w:t>14,</w:t>
      </w:r>
      <w:r w:rsidR="00CB485A">
        <w:rPr>
          <w:rFonts w:ascii="Times New Roman" w:hAnsi="Times New Roman" w:cs="Times New Roman"/>
          <w:sz w:val="28"/>
          <w:szCs w:val="28"/>
          <w:lang w:val="kk-KZ"/>
        </w:rPr>
        <w:t xml:space="preserve"> </w:t>
      </w:r>
      <w:r w:rsidR="006F771A">
        <w:rPr>
          <w:rFonts w:ascii="Times New Roman" w:hAnsi="Times New Roman" w:cs="Times New Roman"/>
          <w:sz w:val="28"/>
          <w:szCs w:val="28"/>
          <w:lang w:val="kk-KZ"/>
        </w:rPr>
        <w:t>15</w:t>
      </w:r>
      <w:r w:rsidR="00927EFA" w:rsidRPr="00B53F1E">
        <w:rPr>
          <w:rFonts w:ascii="Times New Roman" w:hAnsi="Times New Roman" w:cs="Times New Roman"/>
          <w:sz w:val="28"/>
          <w:szCs w:val="28"/>
          <w:lang w:val="kk-KZ"/>
        </w:rPr>
        <w:t xml:space="preserve"> сурет)</w:t>
      </w:r>
      <w:r w:rsidR="00EB652A" w:rsidRPr="00B53F1E">
        <w:rPr>
          <w:rFonts w:ascii="Times New Roman" w:hAnsi="Times New Roman" w:cs="Times New Roman"/>
          <w:sz w:val="28"/>
          <w:szCs w:val="28"/>
          <w:lang w:val="kk-KZ"/>
        </w:rPr>
        <w:t>.</w:t>
      </w:r>
      <w:r w:rsidR="009424A8">
        <w:rPr>
          <w:rFonts w:ascii="Times New Roman" w:hAnsi="Times New Roman" w:cs="Times New Roman"/>
          <w:sz w:val="28"/>
          <w:szCs w:val="28"/>
          <w:lang w:val="kk-KZ"/>
        </w:rPr>
        <w:t xml:space="preserve"> </w:t>
      </w:r>
      <w:r w:rsidR="00EB652A" w:rsidRPr="00927EFA">
        <w:rPr>
          <w:rFonts w:ascii="Times New Roman" w:hAnsi="Times New Roman" w:cs="Times New Roman"/>
          <w:sz w:val="28"/>
          <w:szCs w:val="28"/>
          <w:lang w:val="kk-KZ"/>
        </w:rPr>
        <w:t>Өндіруші</w:t>
      </w:r>
      <w:r w:rsidR="00927EFA">
        <w:rPr>
          <w:rFonts w:ascii="Times New Roman" w:hAnsi="Times New Roman" w:cs="Times New Roman"/>
          <w:sz w:val="28"/>
          <w:szCs w:val="28"/>
          <w:lang w:val="kk-KZ"/>
        </w:rPr>
        <w:t xml:space="preserve"> штам</w:t>
      </w:r>
      <w:r w:rsidR="00EB652A" w:rsidRPr="00927EFA">
        <w:rPr>
          <w:rFonts w:ascii="Times New Roman" w:hAnsi="Times New Roman" w:cs="Times New Roman"/>
          <w:sz w:val="28"/>
          <w:szCs w:val="28"/>
          <w:lang w:val="kk-KZ"/>
        </w:rPr>
        <w:t>ды өсіру кезінде қоректік ортаның</w:t>
      </w:r>
      <w:r w:rsidR="00927EFA">
        <w:rPr>
          <w:rFonts w:ascii="Times New Roman" w:hAnsi="Times New Roman" w:cs="Times New Roman"/>
          <w:sz w:val="28"/>
          <w:szCs w:val="28"/>
          <w:lang w:val="kk-KZ"/>
        </w:rPr>
        <w:t xml:space="preserve"> құрамындағы көміртегі көзі ПГА</w:t>
      </w:r>
      <w:r w:rsidR="00EB652A" w:rsidRPr="00927EFA">
        <w:rPr>
          <w:rFonts w:ascii="Times New Roman" w:hAnsi="Times New Roman" w:cs="Times New Roman"/>
          <w:sz w:val="28"/>
          <w:szCs w:val="28"/>
          <w:lang w:val="kk-KZ"/>
        </w:rPr>
        <w:t xml:space="preserve"> құрамы мен қасиеттеріне айта</w:t>
      </w:r>
      <w:r w:rsidR="00927EFA">
        <w:rPr>
          <w:rFonts w:ascii="Times New Roman" w:hAnsi="Times New Roman" w:cs="Times New Roman"/>
          <w:sz w:val="28"/>
          <w:szCs w:val="28"/>
          <w:lang w:val="kk-KZ"/>
        </w:rPr>
        <w:t>рлықтай әсер ететіндігі жайлы</w:t>
      </w:r>
      <w:r w:rsidR="00EB652A" w:rsidRPr="00927EFA">
        <w:rPr>
          <w:rFonts w:ascii="Times New Roman" w:hAnsi="Times New Roman" w:cs="Times New Roman"/>
          <w:sz w:val="28"/>
          <w:szCs w:val="28"/>
          <w:lang w:val="kk-KZ"/>
        </w:rPr>
        <w:t xml:space="preserve"> бірнеше зерттеулер бар. Nair</w:t>
      </w:r>
      <w:r w:rsidR="00927EFA">
        <w:rPr>
          <w:rFonts w:ascii="Times New Roman" w:hAnsi="Times New Roman" w:cs="Times New Roman"/>
          <w:sz w:val="28"/>
          <w:szCs w:val="28"/>
          <w:lang w:val="kk-KZ"/>
        </w:rPr>
        <w:t xml:space="preserve"> және т. б. </w:t>
      </w:r>
      <w:r w:rsidR="00927EFA" w:rsidRPr="00927EFA">
        <w:rPr>
          <w:rFonts w:ascii="Times New Roman" w:hAnsi="Times New Roman" w:cs="Times New Roman"/>
          <w:sz w:val="28"/>
          <w:szCs w:val="28"/>
          <w:lang w:val="kk-KZ"/>
        </w:rPr>
        <w:t>глюкоза, маннитол және қант қамысы</w:t>
      </w:r>
      <w:r w:rsidR="004C7D5A">
        <w:rPr>
          <w:rFonts w:ascii="Times New Roman" w:hAnsi="Times New Roman" w:cs="Times New Roman"/>
          <w:sz w:val="28"/>
          <w:szCs w:val="28"/>
          <w:lang w:val="kk-KZ"/>
        </w:rPr>
        <w:t xml:space="preserve"> мелассасын көміртегі көзі ретінде ортаға қосқан кезде</w:t>
      </w:r>
      <w:r w:rsidR="009A2F3F">
        <w:rPr>
          <w:rFonts w:ascii="Times New Roman" w:hAnsi="Times New Roman" w:cs="Times New Roman"/>
          <w:sz w:val="28"/>
          <w:szCs w:val="28"/>
          <w:lang w:val="kk-KZ"/>
        </w:rPr>
        <w:t xml:space="preserve"> </w:t>
      </w:r>
      <w:r w:rsidR="00927EFA" w:rsidRPr="00927EFA">
        <w:rPr>
          <w:rFonts w:ascii="Times New Roman" w:hAnsi="Times New Roman" w:cs="Times New Roman"/>
          <w:i/>
          <w:sz w:val="28"/>
          <w:szCs w:val="28"/>
          <w:lang w:val="kk-KZ"/>
        </w:rPr>
        <w:t>Bacillus subtilis</w:t>
      </w:r>
      <w:r w:rsidR="00927EFA">
        <w:rPr>
          <w:rFonts w:ascii="Times New Roman" w:hAnsi="Times New Roman" w:cs="Times New Roman"/>
          <w:sz w:val="28"/>
          <w:szCs w:val="28"/>
          <w:lang w:val="kk-KZ"/>
        </w:rPr>
        <w:t xml:space="preserve"> штамын</w:t>
      </w:r>
      <w:r w:rsidR="004C7D5A">
        <w:rPr>
          <w:rFonts w:ascii="Times New Roman" w:hAnsi="Times New Roman" w:cs="Times New Roman"/>
          <w:sz w:val="28"/>
          <w:szCs w:val="28"/>
          <w:lang w:val="kk-KZ"/>
        </w:rPr>
        <w:t>анан</w:t>
      </w:r>
      <w:r w:rsidR="00927EFA">
        <w:rPr>
          <w:rFonts w:ascii="Times New Roman" w:hAnsi="Times New Roman" w:cs="Times New Roman"/>
          <w:sz w:val="28"/>
          <w:szCs w:val="28"/>
          <w:lang w:val="kk-KZ"/>
        </w:rPr>
        <w:t xml:space="preserve"> алынған ПГА</w:t>
      </w:r>
      <w:r w:rsidR="00EB652A" w:rsidRPr="00927EFA">
        <w:rPr>
          <w:rFonts w:ascii="Times New Roman" w:hAnsi="Times New Roman" w:cs="Times New Roman"/>
          <w:sz w:val="28"/>
          <w:szCs w:val="28"/>
          <w:lang w:val="kk-KZ"/>
        </w:rPr>
        <w:t xml:space="preserve"> сипаттамасын зерттеді. </w:t>
      </w:r>
      <w:r w:rsidR="00EB652A" w:rsidRPr="00DC377B">
        <w:rPr>
          <w:rFonts w:ascii="Times New Roman" w:hAnsi="Times New Roman" w:cs="Times New Roman"/>
          <w:sz w:val="28"/>
          <w:szCs w:val="28"/>
          <w:lang w:val="kk-KZ"/>
        </w:rPr>
        <w:t xml:space="preserve">Спектрлік деректерді талдау әр түрлі көздері бар ортада продуцентті өсіру кезінде бір полимер алынғанын көрсетті, дегенмен </w:t>
      </w:r>
      <w:r w:rsidR="006F771A">
        <w:rPr>
          <w:rFonts w:ascii="Times New Roman" w:hAnsi="Times New Roman" w:cs="Times New Roman"/>
          <w:sz w:val="28"/>
          <w:szCs w:val="28"/>
          <w:lang w:val="kk-KZ"/>
        </w:rPr>
        <w:t>пиктердің</w:t>
      </w:r>
      <w:r w:rsidR="00EB652A" w:rsidRPr="00DC377B">
        <w:rPr>
          <w:rFonts w:ascii="Times New Roman" w:hAnsi="Times New Roman" w:cs="Times New Roman"/>
          <w:sz w:val="28"/>
          <w:szCs w:val="28"/>
          <w:lang w:val="kk-KZ"/>
        </w:rPr>
        <w:t xml:space="preserve"> қарқындылығы өзгеше болды, оны жоғары реттелген кристалды немесе аморфты құрылыммен</w:t>
      </w:r>
      <w:r w:rsidR="00B35ED4">
        <w:rPr>
          <w:rFonts w:ascii="Times New Roman" w:hAnsi="Times New Roman" w:cs="Times New Roman"/>
          <w:sz w:val="28"/>
          <w:szCs w:val="28"/>
          <w:lang w:val="kk-KZ"/>
        </w:rPr>
        <w:t xml:space="preserve"> түсіндіруге болады [204</w:t>
      </w:r>
      <w:r w:rsidR="00EB652A" w:rsidRPr="00DC377B">
        <w:rPr>
          <w:rFonts w:ascii="Times New Roman" w:hAnsi="Times New Roman" w:cs="Times New Roman"/>
          <w:sz w:val="28"/>
          <w:szCs w:val="28"/>
          <w:lang w:val="kk-KZ"/>
        </w:rPr>
        <w:t xml:space="preserve">]. Джаверс пен Карунанити </w:t>
      </w:r>
      <w:r w:rsidR="00AF3068" w:rsidRPr="00DC377B">
        <w:rPr>
          <w:rFonts w:ascii="Times New Roman" w:hAnsi="Times New Roman" w:cs="Times New Roman"/>
          <w:sz w:val="28"/>
          <w:szCs w:val="28"/>
          <w:lang w:val="kk-KZ"/>
        </w:rPr>
        <w:t>глицерин суы немесе күнбағыс қосылған заттар негізінде конденсацияланған ортада өскен</w:t>
      </w:r>
      <w:r w:rsidR="009A2F3F">
        <w:rPr>
          <w:rFonts w:ascii="Times New Roman" w:hAnsi="Times New Roman" w:cs="Times New Roman"/>
          <w:sz w:val="28"/>
          <w:szCs w:val="28"/>
          <w:lang w:val="kk-KZ"/>
        </w:rPr>
        <w:t xml:space="preserve"> </w:t>
      </w:r>
      <w:r w:rsidR="00AF3068" w:rsidRPr="00DC377B">
        <w:rPr>
          <w:rFonts w:ascii="Times New Roman" w:hAnsi="Times New Roman" w:cs="Times New Roman"/>
          <w:i/>
          <w:sz w:val="28"/>
          <w:szCs w:val="28"/>
          <w:lang w:val="kk-KZ"/>
        </w:rPr>
        <w:t>Pseudomonas putida</w:t>
      </w:r>
      <w:r w:rsidR="009424A8">
        <w:rPr>
          <w:rFonts w:ascii="Times New Roman" w:hAnsi="Times New Roman" w:cs="Times New Roman"/>
          <w:i/>
          <w:sz w:val="28"/>
          <w:szCs w:val="28"/>
          <w:lang w:val="kk-KZ"/>
        </w:rPr>
        <w:t xml:space="preserve"> </w:t>
      </w:r>
      <w:r w:rsidR="00AF3068" w:rsidRPr="00DC377B">
        <w:rPr>
          <w:rFonts w:ascii="Times New Roman" w:hAnsi="Times New Roman" w:cs="Times New Roman"/>
          <w:sz w:val="28"/>
          <w:szCs w:val="28"/>
          <w:lang w:val="kk-KZ"/>
        </w:rPr>
        <w:t>KT217</w:t>
      </w:r>
      <w:r w:rsidR="009424A8">
        <w:rPr>
          <w:rFonts w:ascii="Times New Roman" w:hAnsi="Times New Roman" w:cs="Times New Roman"/>
          <w:sz w:val="28"/>
          <w:szCs w:val="28"/>
          <w:lang w:val="kk-KZ"/>
        </w:rPr>
        <w:t xml:space="preserve"> </w:t>
      </w:r>
      <w:r w:rsidR="00AF3068" w:rsidRPr="00DC377B">
        <w:rPr>
          <w:rFonts w:ascii="Times New Roman" w:hAnsi="Times New Roman" w:cs="Times New Roman"/>
          <w:sz w:val="28"/>
          <w:szCs w:val="28"/>
          <w:lang w:val="kk-KZ"/>
        </w:rPr>
        <w:t>штамынан</w:t>
      </w:r>
      <w:r w:rsidR="00AF3068">
        <w:rPr>
          <w:rFonts w:ascii="Times New Roman" w:hAnsi="Times New Roman" w:cs="Times New Roman"/>
          <w:sz w:val="28"/>
          <w:szCs w:val="28"/>
          <w:lang w:val="kk-KZ"/>
        </w:rPr>
        <w:t xml:space="preserve"> ПГА</w:t>
      </w:r>
      <w:r w:rsidR="00EB652A" w:rsidRPr="00DC377B">
        <w:rPr>
          <w:rFonts w:ascii="Times New Roman" w:hAnsi="Times New Roman" w:cs="Times New Roman"/>
          <w:sz w:val="28"/>
          <w:szCs w:val="28"/>
          <w:lang w:val="kk-KZ"/>
        </w:rPr>
        <w:t xml:space="preserve"> үлгілерін</w:t>
      </w:r>
      <w:r w:rsidR="00AF3068">
        <w:rPr>
          <w:rFonts w:ascii="Times New Roman" w:hAnsi="Times New Roman" w:cs="Times New Roman"/>
          <w:sz w:val="28"/>
          <w:szCs w:val="28"/>
          <w:lang w:val="kk-KZ"/>
        </w:rPr>
        <w:t xml:space="preserve"> алды</w:t>
      </w:r>
      <w:r w:rsidR="00AF3068" w:rsidRPr="00DC377B">
        <w:rPr>
          <w:rFonts w:ascii="Times New Roman" w:hAnsi="Times New Roman" w:cs="Times New Roman"/>
          <w:sz w:val="28"/>
          <w:szCs w:val="28"/>
          <w:lang w:val="kk-KZ"/>
        </w:rPr>
        <w:t>. Күнбағыс соапсто</w:t>
      </w:r>
      <w:r w:rsidR="00AF3068">
        <w:rPr>
          <w:rFonts w:ascii="Times New Roman" w:hAnsi="Times New Roman" w:cs="Times New Roman"/>
          <w:sz w:val="28"/>
          <w:szCs w:val="28"/>
          <w:lang w:val="kk-KZ"/>
        </w:rPr>
        <w:t>г</w:t>
      </w:r>
      <w:r w:rsidR="00EB652A" w:rsidRPr="00DC377B">
        <w:rPr>
          <w:rFonts w:ascii="Times New Roman" w:hAnsi="Times New Roman" w:cs="Times New Roman"/>
          <w:sz w:val="28"/>
          <w:szCs w:val="28"/>
          <w:lang w:val="kk-KZ"/>
        </w:rPr>
        <w:t>ының қосылуы полимердің мономерлік құрамын өзгертті</w:t>
      </w:r>
      <w:r w:rsidR="00E72752">
        <w:rPr>
          <w:rFonts w:ascii="Times New Roman" w:hAnsi="Times New Roman" w:cs="Times New Roman"/>
          <w:sz w:val="28"/>
          <w:szCs w:val="28"/>
          <w:lang w:val="kk-KZ"/>
        </w:rPr>
        <w:t xml:space="preserve">, </w:t>
      </w:r>
      <w:r w:rsidR="00EB652A" w:rsidRPr="00DC377B">
        <w:rPr>
          <w:rFonts w:ascii="Times New Roman" w:hAnsi="Times New Roman" w:cs="Times New Roman"/>
          <w:sz w:val="28"/>
          <w:szCs w:val="28"/>
          <w:lang w:val="kk-KZ"/>
        </w:rPr>
        <w:t>атап айтқанда 3-гидроксиок</w:t>
      </w:r>
      <w:r w:rsidR="006F771A">
        <w:rPr>
          <w:rFonts w:ascii="Times New Roman" w:hAnsi="Times New Roman" w:cs="Times New Roman"/>
          <w:sz w:val="28"/>
          <w:szCs w:val="28"/>
          <w:lang w:val="kk-KZ"/>
        </w:rPr>
        <w:t xml:space="preserve">таноат мономері басым болды </w:t>
      </w:r>
      <w:r w:rsidR="00B35ED4">
        <w:rPr>
          <w:rFonts w:ascii="Times New Roman" w:hAnsi="Times New Roman" w:cs="Times New Roman"/>
          <w:sz w:val="28"/>
          <w:szCs w:val="28"/>
          <w:lang w:val="kk-KZ"/>
        </w:rPr>
        <w:t>[205</w:t>
      </w:r>
      <w:r w:rsidR="00EB652A" w:rsidRPr="00DC377B">
        <w:rPr>
          <w:rFonts w:ascii="Times New Roman" w:hAnsi="Times New Roman" w:cs="Times New Roman"/>
          <w:sz w:val="28"/>
          <w:szCs w:val="28"/>
          <w:lang w:val="kk-KZ"/>
        </w:rPr>
        <w:t>].</w:t>
      </w:r>
    </w:p>
    <w:p w14:paraId="740C1FDE" w14:textId="77777777" w:rsidR="00EB652A" w:rsidRDefault="00E72752"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ПГА-т</w:t>
      </w:r>
      <w:r w:rsidR="00EB652A" w:rsidRPr="00DC377B">
        <w:rPr>
          <w:rFonts w:ascii="Times New Roman" w:hAnsi="Times New Roman" w:cs="Times New Roman"/>
          <w:sz w:val="28"/>
          <w:szCs w:val="28"/>
          <w:lang w:val="kk-KZ"/>
        </w:rPr>
        <w:t>ың термиялық қасиеттерін зерттеу үшін дифференциалды термиялық анализатордың көмегімен</w:t>
      </w:r>
      <w:r w:rsidR="0024425A" w:rsidRPr="00DC377B">
        <w:rPr>
          <w:rFonts w:ascii="Times New Roman" w:hAnsi="Times New Roman" w:cs="Times New Roman"/>
          <w:sz w:val="28"/>
          <w:szCs w:val="28"/>
          <w:lang w:val="kk-KZ"/>
        </w:rPr>
        <w:t xml:space="preserve"> термогравиметриялық талдау (ТГ</w:t>
      </w:r>
      <w:r w:rsidR="0024425A">
        <w:rPr>
          <w:rFonts w:ascii="Times New Roman" w:hAnsi="Times New Roman" w:cs="Times New Roman"/>
          <w:sz w:val="28"/>
          <w:szCs w:val="28"/>
          <w:lang w:val="kk-KZ"/>
        </w:rPr>
        <w:t>Т</w:t>
      </w:r>
      <w:r w:rsidR="00EB652A" w:rsidRPr="00DC377B">
        <w:rPr>
          <w:rFonts w:ascii="Times New Roman" w:hAnsi="Times New Roman" w:cs="Times New Roman"/>
          <w:sz w:val="28"/>
          <w:szCs w:val="28"/>
          <w:lang w:val="kk-KZ"/>
        </w:rPr>
        <w:t>) жүргізілді. Полимерлердің термиялық тұрақт</w:t>
      </w:r>
      <w:r w:rsidR="00604F98">
        <w:rPr>
          <w:rFonts w:ascii="Times New Roman" w:hAnsi="Times New Roman" w:cs="Times New Roman"/>
          <w:sz w:val="28"/>
          <w:szCs w:val="28"/>
          <w:lang w:val="kk-KZ"/>
        </w:rPr>
        <w:t xml:space="preserve">ылығын сипаттау үшін салмақтың төмендеуі </w:t>
      </w:r>
      <w:r w:rsidR="00EB652A" w:rsidRPr="00DC377B">
        <w:rPr>
          <w:rFonts w:ascii="Times New Roman" w:hAnsi="Times New Roman" w:cs="Times New Roman"/>
          <w:sz w:val="28"/>
          <w:szCs w:val="28"/>
          <w:lang w:val="kk-KZ"/>
        </w:rPr>
        <w:t>сәйкесінше 5% және 10% - TD</w:t>
      </w:r>
      <w:r w:rsidR="00604F98">
        <w:rPr>
          <w:rFonts w:ascii="Times New Roman" w:hAnsi="Times New Roman" w:cs="Times New Roman"/>
          <w:sz w:val="28"/>
          <w:szCs w:val="28"/>
          <w:lang w:val="kk-KZ"/>
        </w:rPr>
        <w:t xml:space="preserve"> </w:t>
      </w:r>
      <w:r w:rsidR="00EB652A" w:rsidRPr="00DC377B">
        <w:rPr>
          <w:rFonts w:ascii="Times New Roman" w:hAnsi="Times New Roman" w:cs="Times New Roman"/>
          <w:sz w:val="28"/>
          <w:szCs w:val="28"/>
          <w:lang w:val="kk-KZ"/>
        </w:rPr>
        <w:t>(5%) және Td</w:t>
      </w:r>
      <w:r w:rsidR="00604F98">
        <w:rPr>
          <w:rFonts w:ascii="Times New Roman" w:hAnsi="Times New Roman" w:cs="Times New Roman"/>
          <w:sz w:val="28"/>
          <w:szCs w:val="28"/>
          <w:lang w:val="kk-KZ"/>
        </w:rPr>
        <w:t xml:space="preserve"> </w:t>
      </w:r>
      <w:r w:rsidR="00EB652A" w:rsidRPr="00DC377B">
        <w:rPr>
          <w:rFonts w:ascii="Times New Roman" w:hAnsi="Times New Roman" w:cs="Times New Roman"/>
          <w:sz w:val="28"/>
          <w:szCs w:val="28"/>
          <w:lang w:val="kk-KZ"/>
        </w:rPr>
        <w:t>(10%) болатын температуралар қолданылды. Сондай-ақ, ең төменгі ыдырау температурасы</w:t>
      </w:r>
      <w:r w:rsidR="00604F98">
        <w:rPr>
          <w:rFonts w:ascii="Times New Roman" w:hAnsi="Times New Roman" w:cs="Times New Roman"/>
          <w:sz w:val="28"/>
          <w:szCs w:val="28"/>
          <w:lang w:val="kk-KZ"/>
        </w:rPr>
        <w:t xml:space="preserve"> </w:t>
      </w:r>
      <w:r w:rsidR="0024425A" w:rsidRPr="00DC377B">
        <w:rPr>
          <w:rFonts w:ascii="Times New Roman" w:hAnsi="Times New Roman" w:cs="Times New Roman"/>
          <w:sz w:val="28"/>
          <w:szCs w:val="28"/>
          <w:lang w:val="kk-KZ"/>
        </w:rPr>
        <w:t>(Tdmin) анықталды. ТГ</w:t>
      </w:r>
      <w:r w:rsidR="0024425A">
        <w:rPr>
          <w:rFonts w:ascii="Times New Roman" w:hAnsi="Times New Roman" w:cs="Times New Roman"/>
          <w:sz w:val="28"/>
          <w:szCs w:val="28"/>
          <w:lang w:val="kk-KZ"/>
        </w:rPr>
        <w:t>Т</w:t>
      </w:r>
      <w:r w:rsidR="00EB652A" w:rsidRPr="00DC377B">
        <w:rPr>
          <w:rFonts w:ascii="Times New Roman" w:hAnsi="Times New Roman" w:cs="Times New Roman"/>
          <w:sz w:val="28"/>
          <w:szCs w:val="28"/>
          <w:lang w:val="kk-KZ"/>
        </w:rPr>
        <w:t xml:space="preserve"> нәтижелері </w:t>
      </w:r>
      <w:r w:rsidR="00FF5FE7">
        <w:rPr>
          <w:rFonts w:ascii="Times New Roman" w:hAnsi="Times New Roman" w:cs="Times New Roman"/>
          <w:sz w:val="28"/>
          <w:szCs w:val="28"/>
          <w:lang w:val="kk-KZ"/>
        </w:rPr>
        <w:t>11</w:t>
      </w:r>
      <w:r w:rsidR="00604F98">
        <w:rPr>
          <w:rFonts w:ascii="Times New Roman" w:hAnsi="Times New Roman" w:cs="Times New Roman"/>
          <w:sz w:val="28"/>
          <w:szCs w:val="28"/>
          <w:lang w:val="kk-KZ"/>
        </w:rPr>
        <w:t xml:space="preserve"> </w:t>
      </w:r>
      <w:r w:rsidR="00EB652A" w:rsidRPr="00DC377B">
        <w:rPr>
          <w:rFonts w:ascii="Times New Roman" w:hAnsi="Times New Roman" w:cs="Times New Roman"/>
          <w:sz w:val="28"/>
          <w:szCs w:val="28"/>
          <w:lang w:val="kk-KZ"/>
        </w:rPr>
        <w:t>кестеде көрсетілген.</w:t>
      </w:r>
    </w:p>
    <w:p w14:paraId="102F84A2" w14:textId="77777777" w:rsidR="00604F98" w:rsidRDefault="00604F98" w:rsidP="00604F98">
      <w:pPr>
        <w:spacing w:after="0" w:line="240" w:lineRule="auto"/>
        <w:rPr>
          <w:rFonts w:ascii="Times New Roman" w:hAnsi="Times New Roman" w:cs="Times New Roman"/>
          <w:sz w:val="28"/>
          <w:szCs w:val="28"/>
          <w:lang w:val="kk-KZ"/>
        </w:rPr>
      </w:pPr>
    </w:p>
    <w:p w14:paraId="09FFED6F" w14:textId="77777777" w:rsidR="00604F98" w:rsidRPr="00604F98" w:rsidRDefault="00FF5FE7" w:rsidP="00604F98">
      <w:pPr>
        <w:spacing w:after="0" w:line="240" w:lineRule="auto"/>
        <w:rPr>
          <w:sz w:val="28"/>
          <w:szCs w:val="28"/>
          <w:lang w:val="kk-KZ"/>
        </w:rPr>
      </w:pPr>
      <w:r>
        <w:rPr>
          <w:rFonts w:ascii="Times New Roman" w:hAnsi="Times New Roman" w:cs="Times New Roman"/>
          <w:sz w:val="28"/>
          <w:szCs w:val="28"/>
          <w:lang w:val="kk-KZ"/>
        </w:rPr>
        <w:t xml:space="preserve">Кесте 11 </w:t>
      </w:r>
      <w:r w:rsidR="00604F98">
        <w:rPr>
          <w:rFonts w:ascii="Times New Roman" w:hAnsi="Times New Roman" w:cs="Times New Roman"/>
          <w:sz w:val="28"/>
          <w:szCs w:val="28"/>
          <w:lang w:val="kk-KZ"/>
        </w:rPr>
        <w:t>–</w:t>
      </w:r>
      <w:r w:rsidR="00604F98" w:rsidRPr="00604F98">
        <w:rPr>
          <w:rFonts w:ascii="Times New Roman" w:hAnsi="Times New Roman" w:cs="Times New Roman"/>
          <w:sz w:val="28"/>
          <w:szCs w:val="28"/>
          <w:lang w:val="kk-KZ"/>
        </w:rPr>
        <w:t xml:space="preserve"> ПГА үлгілерінің термиялық қасиеттері.</w:t>
      </w:r>
      <w:r w:rsidR="00604F98" w:rsidRPr="007B3BDE">
        <w:rPr>
          <w:rFonts w:ascii="Times New Roman" w:hAnsi="Times New Roman" w:cs="Times New Roman"/>
          <w:sz w:val="28"/>
          <w:szCs w:val="28"/>
          <w:lang w:val="kk-KZ"/>
        </w:rPr>
        <w:t xml:space="preserve"> </w:t>
      </w:r>
    </w:p>
    <w:p w14:paraId="3A445FBD" w14:textId="77777777" w:rsidR="0024425A" w:rsidRPr="0024425A" w:rsidRDefault="0024425A" w:rsidP="000A685D">
      <w:pPr>
        <w:spacing w:after="0" w:line="240" w:lineRule="auto"/>
        <w:ind w:firstLine="709"/>
        <w:jc w:val="both"/>
        <w:rPr>
          <w:rFonts w:ascii="Times New Roman" w:hAnsi="Times New Roman" w:cs="Times New Roman"/>
          <w:sz w:val="28"/>
          <w:szCs w:val="28"/>
          <w:lang w:val="kk-KZ"/>
        </w:rPr>
      </w:pPr>
    </w:p>
    <w:tbl>
      <w:tblPr>
        <w:tblStyle w:val="a3"/>
        <w:tblW w:w="9034" w:type="dxa"/>
        <w:tblLook w:val="04A0" w:firstRow="1" w:lastRow="0" w:firstColumn="1" w:lastColumn="0" w:noHBand="0" w:noVBand="1"/>
      </w:tblPr>
      <w:tblGrid>
        <w:gridCol w:w="1555"/>
        <w:gridCol w:w="3914"/>
        <w:gridCol w:w="1127"/>
        <w:gridCol w:w="1267"/>
        <w:gridCol w:w="1171"/>
      </w:tblGrid>
      <w:tr w:rsidR="00EB652A" w:rsidRPr="007B3BDE" w14:paraId="3FBE8B4B" w14:textId="77777777" w:rsidTr="00EB652A">
        <w:tc>
          <w:tcPr>
            <w:tcW w:w="1555" w:type="dxa"/>
            <w:hideMark/>
          </w:tcPr>
          <w:p w14:paraId="6C19BA23"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Субстрат</w:t>
            </w:r>
          </w:p>
        </w:tc>
        <w:tc>
          <w:tcPr>
            <w:tcW w:w="3914" w:type="dxa"/>
            <w:hideMark/>
          </w:tcPr>
          <w:p w14:paraId="3206C0CF" w14:textId="77777777" w:rsidR="00EB652A" w:rsidRPr="007B3BDE" w:rsidRDefault="0024425A" w:rsidP="00604F98">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Соңғы</w:t>
            </w:r>
            <w:proofErr w:type="spellEnd"/>
            <w:r w:rsidRPr="007B3BDE">
              <w:rPr>
                <w:rFonts w:ascii="Times New Roman" w:eastAsia="Times New Roman" w:hAnsi="Times New Roman" w:cs="Times New Roman"/>
                <w:color w:val="222222"/>
                <w:sz w:val="28"/>
                <w:szCs w:val="28"/>
                <w:lang w:eastAsia="ru-RU"/>
              </w:rPr>
              <w:t xml:space="preserve"> деградация </w:t>
            </w:r>
            <w:proofErr w:type="spellStart"/>
            <w:r w:rsidRPr="007B3BDE">
              <w:rPr>
                <w:rFonts w:ascii="Times New Roman" w:eastAsia="Times New Roman" w:hAnsi="Times New Roman" w:cs="Times New Roman"/>
                <w:color w:val="222222"/>
                <w:sz w:val="28"/>
                <w:szCs w:val="28"/>
                <w:lang w:eastAsia="ru-RU"/>
              </w:rPr>
              <w:t>кезінде</w:t>
            </w:r>
            <w:proofErr w:type="spellEnd"/>
            <w:r w:rsidRPr="007B3BDE">
              <w:rPr>
                <w:rFonts w:ascii="Times New Roman" w:eastAsia="Times New Roman" w:hAnsi="Times New Roman" w:cs="Times New Roman"/>
                <w:color w:val="222222"/>
                <w:sz w:val="28"/>
                <w:szCs w:val="28"/>
                <w:lang w:eastAsia="ru-RU"/>
              </w:rPr>
              <w:t xml:space="preserve"> </w:t>
            </w:r>
            <w:proofErr w:type="spellStart"/>
            <w:r w:rsidRPr="007B3BDE">
              <w:rPr>
                <w:rFonts w:ascii="Times New Roman" w:eastAsia="Times New Roman" w:hAnsi="Times New Roman" w:cs="Times New Roman"/>
                <w:color w:val="222222"/>
                <w:sz w:val="28"/>
                <w:szCs w:val="28"/>
                <w:lang w:eastAsia="ru-RU"/>
              </w:rPr>
              <w:t>салмақ</w:t>
            </w:r>
            <w:proofErr w:type="spellEnd"/>
            <w:r w:rsidRPr="007B3BDE">
              <w:rPr>
                <w:rFonts w:ascii="Times New Roman" w:eastAsia="Times New Roman" w:hAnsi="Times New Roman" w:cs="Times New Roman"/>
                <w:color w:val="222222"/>
                <w:sz w:val="28"/>
                <w:szCs w:val="28"/>
                <w:lang w:eastAsia="ru-RU"/>
              </w:rPr>
              <w:t xml:space="preserve"> </w:t>
            </w:r>
            <w:proofErr w:type="gramStart"/>
            <w:r w:rsidR="00604F98" w:rsidRPr="007B3BDE">
              <w:rPr>
                <w:rFonts w:ascii="Times New Roman" w:eastAsia="Times New Roman" w:hAnsi="Times New Roman" w:cs="Times New Roman"/>
                <w:color w:val="222222"/>
                <w:sz w:val="28"/>
                <w:szCs w:val="28"/>
                <w:lang w:val="kk-KZ" w:eastAsia="ru-RU"/>
              </w:rPr>
              <w:t>төмендеуі</w:t>
            </w:r>
            <w:r w:rsidR="00EB652A" w:rsidRPr="007B3BDE">
              <w:rPr>
                <w:rFonts w:ascii="Times New Roman" w:eastAsia="Times New Roman" w:hAnsi="Times New Roman" w:cs="Times New Roman"/>
                <w:color w:val="222222"/>
                <w:sz w:val="28"/>
                <w:szCs w:val="28"/>
                <w:lang w:eastAsia="ru-RU"/>
              </w:rPr>
              <w:t>,</w:t>
            </w:r>
            <w:r w:rsidR="00EB652A" w:rsidRPr="007B3BDE">
              <w:rPr>
                <w:rFonts w:ascii="Times New Roman" w:eastAsia="Times New Roman" w:hAnsi="Times New Roman" w:cs="Times New Roman"/>
                <w:color w:val="222222"/>
                <w:sz w:val="28"/>
                <w:szCs w:val="28"/>
                <w:lang w:val="en-US" w:eastAsia="ru-RU"/>
              </w:rPr>
              <w:t>T</w:t>
            </w:r>
            <w:proofErr w:type="gramEnd"/>
            <w:r w:rsidR="00EB652A" w:rsidRPr="007B3BDE">
              <w:rPr>
                <w:rFonts w:ascii="Times New Roman" w:eastAsia="Times New Roman" w:hAnsi="Times New Roman" w:cs="Times New Roman"/>
                <w:color w:val="222222"/>
                <w:sz w:val="28"/>
                <w:szCs w:val="28"/>
                <w:lang w:eastAsia="ru-RU"/>
              </w:rPr>
              <w:t xml:space="preserve"> 600 °</w:t>
            </w:r>
            <w:r w:rsidR="00EB652A" w:rsidRPr="007B3BDE">
              <w:rPr>
                <w:rFonts w:ascii="Times New Roman" w:eastAsia="Times New Roman" w:hAnsi="Times New Roman" w:cs="Times New Roman"/>
                <w:color w:val="222222"/>
                <w:sz w:val="28"/>
                <w:szCs w:val="28"/>
                <w:lang w:val="en-US" w:eastAsia="ru-RU"/>
              </w:rPr>
              <w:t>C</w:t>
            </w:r>
            <w:r w:rsidR="00EB652A" w:rsidRPr="007B3BDE">
              <w:rPr>
                <w:rFonts w:ascii="Times New Roman" w:eastAsia="Times New Roman" w:hAnsi="Times New Roman" w:cs="Times New Roman"/>
                <w:color w:val="222222"/>
                <w:sz w:val="28"/>
                <w:szCs w:val="28"/>
                <w:lang w:eastAsia="ru-RU"/>
              </w:rPr>
              <w:t>, мг/%</w:t>
            </w:r>
          </w:p>
        </w:tc>
        <w:tc>
          <w:tcPr>
            <w:tcW w:w="0" w:type="auto"/>
            <w:hideMark/>
          </w:tcPr>
          <w:p w14:paraId="481F94D9"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Td</w:t>
            </w:r>
            <w:proofErr w:type="spellEnd"/>
            <w:r w:rsidRPr="007B3BDE">
              <w:rPr>
                <w:rFonts w:ascii="Times New Roman" w:eastAsia="Times New Roman" w:hAnsi="Times New Roman" w:cs="Times New Roman"/>
                <w:color w:val="222222"/>
                <w:sz w:val="28"/>
                <w:szCs w:val="28"/>
                <w:lang w:eastAsia="ru-RU"/>
              </w:rPr>
              <w:t xml:space="preserve"> (5%), °C</w:t>
            </w:r>
          </w:p>
        </w:tc>
        <w:tc>
          <w:tcPr>
            <w:tcW w:w="0" w:type="auto"/>
            <w:hideMark/>
          </w:tcPr>
          <w:p w14:paraId="7E9E25E4"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Td</w:t>
            </w:r>
            <w:proofErr w:type="spellEnd"/>
            <w:r w:rsidRPr="007B3BDE">
              <w:rPr>
                <w:rFonts w:ascii="Times New Roman" w:eastAsia="Times New Roman" w:hAnsi="Times New Roman" w:cs="Times New Roman"/>
                <w:color w:val="222222"/>
                <w:sz w:val="28"/>
                <w:szCs w:val="28"/>
                <w:lang w:eastAsia="ru-RU"/>
              </w:rPr>
              <w:t xml:space="preserve"> (10%), °C</w:t>
            </w:r>
          </w:p>
        </w:tc>
        <w:tc>
          <w:tcPr>
            <w:tcW w:w="0" w:type="auto"/>
            <w:hideMark/>
          </w:tcPr>
          <w:p w14:paraId="14208C99"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Tdmin</w:t>
            </w:r>
            <w:proofErr w:type="spellEnd"/>
            <w:r w:rsidRPr="007B3BDE">
              <w:rPr>
                <w:rFonts w:ascii="Times New Roman" w:eastAsia="Times New Roman" w:hAnsi="Times New Roman" w:cs="Times New Roman"/>
                <w:color w:val="222222"/>
                <w:sz w:val="28"/>
                <w:szCs w:val="28"/>
                <w:lang w:eastAsia="ru-RU"/>
              </w:rPr>
              <w:t>, °C</w:t>
            </w:r>
          </w:p>
        </w:tc>
      </w:tr>
      <w:tr w:rsidR="00EB652A" w:rsidRPr="007B3BDE" w14:paraId="762C67E0" w14:textId="77777777" w:rsidTr="00EB652A">
        <w:tc>
          <w:tcPr>
            <w:tcW w:w="0" w:type="auto"/>
            <w:gridSpan w:val="5"/>
            <w:hideMark/>
          </w:tcPr>
          <w:p w14:paraId="0BF2A18D"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i/>
                <w:iCs/>
                <w:color w:val="222222"/>
                <w:sz w:val="28"/>
                <w:szCs w:val="28"/>
                <w:lang w:eastAsia="ru-RU"/>
              </w:rPr>
              <w:t>Bacillus</w:t>
            </w:r>
            <w:proofErr w:type="spellEnd"/>
            <w:r w:rsidR="00604F98" w:rsidRPr="007B3BDE">
              <w:rPr>
                <w:rFonts w:ascii="Times New Roman" w:eastAsia="Times New Roman" w:hAnsi="Times New Roman" w:cs="Times New Roman"/>
                <w:i/>
                <w:iCs/>
                <w:color w:val="222222"/>
                <w:sz w:val="28"/>
                <w:szCs w:val="28"/>
                <w:lang w:val="kk-KZ" w:eastAsia="ru-RU"/>
              </w:rPr>
              <w:t xml:space="preserve"> </w:t>
            </w:r>
            <w:proofErr w:type="spellStart"/>
            <w:r w:rsidRPr="007B3BDE">
              <w:rPr>
                <w:rFonts w:ascii="Times New Roman" w:eastAsia="Times New Roman" w:hAnsi="Times New Roman" w:cs="Times New Roman"/>
                <w:i/>
                <w:iCs/>
                <w:color w:val="222222"/>
                <w:sz w:val="28"/>
                <w:szCs w:val="28"/>
                <w:lang w:eastAsia="ru-RU"/>
              </w:rPr>
              <w:t>aerophilus</w:t>
            </w:r>
            <w:proofErr w:type="spellEnd"/>
            <w:r w:rsidRPr="007B3BDE">
              <w:rPr>
                <w:rFonts w:ascii="Times New Roman" w:eastAsia="Times New Roman" w:hAnsi="Times New Roman" w:cs="Times New Roman"/>
                <w:color w:val="222222"/>
                <w:sz w:val="28"/>
                <w:szCs w:val="28"/>
                <w:lang w:eastAsia="ru-RU"/>
              </w:rPr>
              <w:t> A2</w:t>
            </w:r>
          </w:p>
        </w:tc>
      </w:tr>
      <w:tr w:rsidR="00EB652A" w:rsidRPr="007B3BDE" w14:paraId="2BC74F2F" w14:textId="77777777" w:rsidTr="00EB652A">
        <w:tc>
          <w:tcPr>
            <w:tcW w:w="1555" w:type="dxa"/>
            <w:hideMark/>
          </w:tcPr>
          <w:p w14:paraId="2099EB6C"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Глюкоза</w:t>
            </w:r>
          </w:p>
        </w:tc>
        <w:tc>
          <w:tcPr>
            <w:tcW w:w="3914" w:type="dxa"/>
            <w:hideMark/>
          </w:tcPr>
          <w:p w14:paraId="4BE94934"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−5.8/59</w:t>
            </w:r>
          </w:p>
        </w:tc>
        <w:tc>
          <w:tcPr>
            <w:tcW w:w="0" w:type="auto"/>
            <w:hideMark/>
          </w:tcPr>
          <w:p w14:paraId="4FAA27DB"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118.1</w:t>
            </w:r>
          </w:p>
        </w:tc>
        <w:tc>
          <w:tcPr>
            <w:tcW w:w="0" w:type="auto"/>
            <w:hideMark/>
          </w:tcPr>
          <w:p w14:paraId="4DC7DFD7"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155</w:t>
            </w:r>
          </w:p>
        </w:tc>
        <w:tc>
          <w:tcPr>
            <w:tcW w:w="0" w:type="auto"/>
            <w:hideMark/>
          </w:tcPr>
          <w:p w14:paraId="07E3086F"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82.7</w:t>
            </w:r>
          </w:p>
        </w:tc>
      </w:tr>
      <w:tr w:rsidR="00EB652A" w:rsidRPr="007B3BDE" w14:paraId="56CDC519" w14:textId="77777777" w:rsidTr="00EB652A">
        <w:tc>
          <w:tcPr>
            <w:tcW w:w="1555" w:type="dxa"/>
            <w:hideMark/>
          </w:tcPr>
          <w:p w14:paraId="18359525"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Меласса</w:t>
            </w:r>
          </w:p>
        </w:tc>
        <w:tc>
          <w:tcPr>
            <w:tcW w:w="3914" w:type="dxa"/>
            <w:hideMark/>
          </w:tcPr>
          <w:p w14:paraId="5AA76277"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−4.64/38.2</w:t>
            </w:r>
          </w:p>
        </w:tc>
        <w:tc>
          <w:tcPr>
            <w:tcW w:w="0" w:type="auto"/>
            <w:hideMark/>
          </w:tcPr>
          <w:p w14:paraId="627947A5"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74.0</w:t>
            </w:r>
          </w:p>
        </w:tc>
        <w:tc>
          <w:tcPr>
            <w:tcW w:w="0" w:type="auto"/>
            <w:hideMark/>
          </w:tcPr>
          <w:p w14:paraId="61BE6BAB"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100. 5</w:t>
            </w:r>
          </w:p>
        </w:tc>
        <w:tc>
          <w:tcPr>
            <w:tcW w:w="0" w:type="auto"/>
            <w:hideMark/>
          </w:tcPr>
          <w:p w14:paraId="61355A15"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32.1</w:t>
            </w:r>
          </w:p>
        </w:tc>
      </w:tr>
      <w:tr w:rsidR="00EB652A" w:rsidRPr="007B3BDE" w14:paraId="6D3C64B6" w14:textId="77777777" w:rsidTr="00EB652A">
        <w:tc>
          <w:tcPr>
            <w:tcW w:w="1555" w:type="dxa"/>
            <w:hideMark/>
          </w:tcPr>
          <w:p w14:paraId="2F0F3862"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Соапсток</w:t>
            </w:r>
            <w:proofErr w:type="spellEnd"/>
          </w:p>
        </w:tc>
        <w:tc>
          <w:tcPr>
            <w:tcW w:w="3914" w:type="dxa"/>
            <w:hideMark/>
          </w:tcPr>
          <w:p w14:paraId="75F2DB71"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−5.40/40.9</w:t>
            </w:r>
          </w:p>
        </w:tc>
        <w:tc>
          <w:tcPr>
            <w:tcW w:w="0" w:type="auto"/>
            <w:hideMark/>
          </w:tcPr>
          <w:p w14:paraId="00D98813"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160.5</w:t>
            </w:r>
          </w:p>
        </w:tc>
        <w:tc>
          <w:tcPr>
            <w:tcW w:w="0" w:type="auto"/>
            <w:hideMark/>
          </w:tcPr>
          <w:p w14:paraId="3445E47F"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173.5</w:t>
            </w:r>
          </w:p>
        </w:tc>
        <w:tc>
          <w:tcPr>
            <w:tcW w:w="0" w:type="auto"/>
            <w:hideMark/>
          </w:tcPr>
          <w:p w14:paraId="785B9A53"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103.0</w:t>
            </w:r>
          </w:p>
        </w:tc>
      </w:tr>
      <w:tr w:rsidR="00EB652A" w:rsidRPr="007B3BDE" w14:paraId="696E4CC2" w14:textId="77777777" w:rsidTr="00EB652A">
        <w:tc>
          <w:tcPr>
            <w:tcW w:w="0" w:type="auto"/>
            <w:gridSpan w:val="5"/>
            <w:hideMark/>
          </w:tcPr>
          <w:p w14:paraId="40F09AC5"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i/>
                <w:iCs/>
                <w:color w:val="222222"/>
                <w:sz w:val="28"/>
                <w:szCs w:val="28"/>
                <w:lang w:eastAsia="ru-RU"/>
              </w:rPr>
              <w:t>Pseudomonas</w:t>
            </w:r>
            <w:proofErr w:type="spellEnd"/>
            <w:r w:rsidR="00604F98" w:rsidRPr="007B3BDE">
              <w:rPr>
                <w:rFonts w:ascii="Times New Roman" w:eastAsia="Times New Roman" w:hAnsi="Times New Roman" w:cs="Times New Roman"/>
                <w:i/>
                <w:iCs/>
                <w:color w:val="222222"/>
                <w:sz w:val="28"/>
                <w:szCs w:val="28"/>
                <w:lang w:val="kk-KZ" w:eastAsia="ru-RU"/>
              </w:rPr>
              <w:t xml:space="preserve"> </w:t>
            </w:r>
            <w:proofErr w:type="spellStart"/>
            <w:r w:rsidRPr="007B3BDE">
              <w:rPr>
                <w:rFonts w:ascii="Times New Roman" w:eastAsia="Times New Roman" w:hAnsi="Times New Roman" w:cs="Times New Roman"/>
                <w:i/>
                <w:iCs/>
                <w:color w:val="222222"/>
                <w:sz w:val="28"/>
                <w:szCs w:val="28"/>
                <w:lang w:eastAsia="ru-RU"/>
              </w:rPr>
              <w:t>flavescens</w:t>
            </w:r>
            <w:proofErr w:type="spellEnd"/>
            <w:r w:rsidRPr="007B3BDE">
              <w:rPr>
                <w:rFonts w:ascii="Times New Roman" w:eastAsia="Times New Roman" w:hAnsi="Times New Roman" w:cs="Times New Roman"/>
                <w:color w:val="222222"/>
                <w:sz w:val="28"/>
                <w:szCs w:val="28"/>
                <w:lang w:eastAsia="ru-RU"/>
              </w:rPr>
              <w:t> D5</w:t>
            </w:r>
          </w:p>
        </w:tc>
      </w:tr>
      <w:tr w:rsidR="00EB652A" w:rsidRPr="007B3BDE" w14:paraId="75BEF1D3" w14:textId="77777777" w:rsidTr="00EB652A">
        <w:tc>
          <w:tcPr>
            <w:tcW w:w="1555" w:type="dxa"/>
            <w:hideMark/>
          </w:tcPr>
          <w:p w14:paraId="47839C79"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Глюкоза</w:t>
            </w:r>
          </w:p>
        </w:tc>
        <w:tc>
          <w:tcPr>
            <w:tcW w:w="3914" w:type="dxa"/>
            <w:hideMark/>
          </w:tcPr>
          <w:p w14:paraId="1F169A50"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−4.51/55.0</w:t>
            </w:r>
          </w:p>
        </w:tc>
        <w:tc>
          <w:tcPr>
            <w:tcW w:w="0" w:type="auto"/>
            <w:hideMark/>
          </w:tcPr>
          <w:p w14:paraId="412AA60F"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114.2</w:t>
            </w:r>
          </w:p>
        </w:tc>
        <w:tc>
          <w:tcPr>
            <w:tcW w:w="0" w:type="auto"/>
            <w:hideMark/>
          </w:tcPr>
          <w:p w14:paraId="1C3173BB"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147.0</w:t>
            </w:r>
          </w:p>
        </w:tc>
        <w:tc>
          <w:tcPr>
            <w:tcW w:w="0" w:type="auto"/>
            <w:hideMark/>
          </w:tcPr>
          <w:p w14:paraId="30317E16"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79.9</w:t>
            </w:r>
          </w:p>
        </w:tc>
      </w:tr>
      <w:tr w:rsidR="00EB652A" w:rsidRPr="007B3BDE" w14:paraId="107BDB25" w14:textId="77777777" w:rsidTr="00EB652A">
        <w:tc>
          <w:tcPr>
            <w:tcW w:w="1555" w:type="dxa"/>
            <w:hideMark/>
          </w:tcPr>
          <w:p w14:paraId="395011B5"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Меласса</w:t>
            </w:r>
          </w:p>
        </w:tc>
        <w:tc>
          <w:tcPr>
            <w:tcW w:w="3914" w:type="dxa"/>
            <w:hideMark/>
          </w:tcPr>
          <w:p w14:paraId="4FC40F84"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−6.67/55.4</w:t>
            </w:r>
          </w:p>
        </w:tc>
        <w:tc>
          <w:tcPr>
            <w:tcW w:w="0" w:type="auto"/>
            <w:hideMark/>
          </w:tcPr>
          <w:p w14:paraId="2F940EB9"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146.0</w:t>
            </w:r>
          </w:p>
        </w:tc>
        <w:tc>
          <w:tcPr>
            <w:tcW w:w="0" w:type="auto"/>
            <w:hideMark/>
          </w:tcPr>
          <w:p w14:paraId="5E05ABE4"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165.4</w:t>
            </w:r>
          </w:p>
        </w:tc>
        <w:tc>
          <w:tcPr>
            <w:tcW w:w="0" w:type="auto"/>
            <w:hideMark/>
          </w:tcPr>
          <w:p w14:paraId="1AA03E1F"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77.3</w:t>
            </w:r>
          </w:p>
        </w:tc>
      </w:tr>
      <w:tr w:rsidR="00EB652A" w:rsidRPr="007B3BDE" w14:paraId="1EC50B62" w14:textId="77777777" w:rsidTr="00EB652A">
        <w:tc>
          <w:tcPr>
            <w:tcW w:w="1555" w:type="dxa"/>
            <w:hideMark/>
          </w:tcPr>
          <w:p w14:paraId="7A92D089"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Соапсток</w:t>
            </w:r>
            <w:proofErr w:type="spellEnd"/>
          </w:p>
        </w:tc>
        <w:tc>
          <w:tcPr>
            <w:tcW w:w="3914" w:type="dxa"/>
            <w:hideMark/>
          </w:tcPr>
          <w:p w14:paraId="6D571D84"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−8.49/60.2</w:t>
            </w:r>
          </w:p>
        </w:tc>
        <w:tc>
          <w:tcPr>
            <w:tcW w:w="0" w:type="auto"/>
            <w:hideMark/>
          </w:tcPr>
          <w:p w14:paraId="421433A2"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155.0</w:t>
            </w:r>
          </w:p>
        </w:tc>
        <w:tc>
          <w:tcPr>
            <w:tcW w:w="0" w:type="auto"/>
            <w:hideMark/>
          </w:tcPr>
          <w:p w14:paraId="1C0DB03C"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174.6</w:t>
            </w:r>
          </w:p>
        </w:tc>
        <w:tc>
          <w:tcPr>
            <w:tcW w:w="0" w:type="auto"/>
            <w:hideMark/>
          </w:tcPr>
          <w:p w14:paraId="542EB43B" w14:textId="77777777" w:rsidR="00EB652A" w:rsidRPr="007B3BDE" w:rsidRDefault="00EB652A" w:rsidP="00EB2F5D">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85.5</w:t>
            </w:r>
          </w:p>
        </w:tc>
      </w:tr>
      <w:tr w:rsidR="00EB652A" w:rsidRPr="007B3BDE" w14:paraId="60325544" w14:textId="77777777" w:rsidTr="00EB652A">
        <w:tc>
          <w:tcPr>
            <w:tcW w:w="9034" w:type="dxa"/>
            <w:gridSpan w:val="5"/>
          </w:tcPr>
          <w:p w14:paraId="0852812D" w14:textId="77777777" w:rsidR="00EB652A" w:rsidRPr="007B3BDE" w:rsidRDefault="00EB652A" w:rsidP="00EB2F5D">
            <w:pPr>
              <w:jc w:val="center"/>
              <w:rPr>
                <w:rFonts w:ascii="Times New Roman" w:hAnsi="Times New Roman" w:cs="Times New Roman"/>
                <w:sz w:val="28"/>
                <w:szCs w:val="28"/>
              </w:rPr>
            </w:pPr>
            <w:r w:rsidRPr="007B3BDE">
              <w:rPr>
                <w:rFonts w:ascii="Times New Roman" w:hAnsi="Times New Roman" w:cs="Times New Roman"/>
                <w:i/>
                <w:sz w:val="28"/>
                <w:szCs w:val="28"/>
                <w:shd w:val="clear" w:color="auto" w:fill="FFFFFF"/>
                <w:lang w:val="kk-KZ"/>
              </w:rPr>
              <w:t xml:space="preserve">Lysinibacillus </w:t>
            </w:r>
            <w:proofErr w:type="spellStart"/>
            <w:r w:rsidRPr="007B3BDE">
              <w:rPr>
                <w:rFonts w:ascii="Times New Roman" w:hAnsi="Times New Roman" w:cs="Times New Roman"/>
                <w:i/>
                <w:spacing w:val="1"/>
                <w:sz w:val="28"/>
                <w:szCs w:val="28"/>
                <w:lang w:val="en-US"/>
              </w:rPr>
              <w:t>sp</w:t>
            </w:r>
            <w:proofErr w:type="spellEnd"/>
            <w:r w:rsidRPr="007B3BDE">
              <w:rPr>
                <w:rFonts w:ascii="Times New Roman" w:hAnsi="Times New Roman" w:cs="Times New Roman"/>
                <w:i/>
                <w:spacing w:val="1"/>
                <w:sz w:val="28"/>
                <w:szCs w:val="28"/>
              </w:rPr>
              <w:t xml:space="preserve">. </w:t>
            </w:r>
            <w:r w:rsidRPr="007B3BDE">
              <w:rPr>
                <w:rFonts w:ascii="Times New Roman" w:hAnsi="Times New Roman" w:cs="Times New Roman"/>
                <w:iCs/>
                <w:sz w:val="28"/>
                <w:szCs w:val="28"/>
                <w:lang w:val="en-US"/>
              </w:rPr>
              <w:t>S</w:t>
            </w:r>
            <w:r w:rsidRPr="007B3BDE">
              <w:rPr>
                <w:rFonts w:ascii="Times New Roman" w:hAnsi="Times New Roman" w:cs="Times New Roman"/>
                <w:iCs/>
                <w:sz w:val="28"/>
                <w:szCs w:val="28"/>
              </w:rPr>
              <w:t>1</w:t>
            </w:r>
          </w:p>
        </w:tc>
      </w:tr>
      <w:tr w:rsidR="005A0B39" w:rsidRPr="007B3BDE" w14:paraId="3DEF6BC9" w14:textId="77777777" w:rsidTr="00EB652A">
        <w:tc>
          <w:tcPr>
            <w:tcW w:w="1555" w:type="dxa"/>
          </w:tcPr>
          <w:p w14:paraId="05FDFB35"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Глюкоза</w:t>
            </w:r>
          </w:p>
        </w:tc>
        <w:tc>
          <w:tcPr>
            <w:tcW w:w="3914" w:type="dxa"/>
          </w:tcPr>
          <w:p w14:paraId="7B9ACA23"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w:t>
            </w:r>
            <w:r w:rsidRPr="007B3BDE">
              <w:rPr>
                <w:rFonts w:ascii="Times New Roman" w:eastAsia="Times New Roman" w:hAnsi="Times New Roman" w:cs="Times New Roman"/>
                <w:color w:val="222222"/>
                <w:sz w:val="28"/>
                <w:szCs w:val="28"/>
                <w:lang w:val="kk-KZ" w:eastAsia="ru-RU"/>
              </w:rPr>
              <w:t>6</w:t>
            </w:r>
            <w:r w:rsidRPr="007B3BDE">
              <w:rPr>
                <w:rFonts w:ascii="Times New Roman" w:eastAsia="Times New Roman" w:hAnsi="Times New Roman" w:cs="Times New Roman"/>
                <w:color w:val="222222"/>
                <w:sz w:val="28"/>
                <w:szCs w:val="28"/>
                <w:lang w:eastAsia="ru-RU"/>
              </w:rPr>
              <w:t>.8/59</w:t>
            </w:r>
          </w:p>
        </w:tc>
        <w:tc>
          <w:tcPr>
            <w:tcW w:w="0" w:type="auto"/>
          </w:tcPr>
          <w:p w14:paraId="7C498F28"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11</w:t>
            </w:r>
            <w:r w:rsidRPr="007B3BDE">
              <w:rPr>
                <w:rFonts w:ascii="Times New Roman" w:eastAsia="Times New Roman" w:hAnsi="Times New Roman" w:cs="Times New Roman"/>
                <w:color w:val="222222"/>
                <w:sz w:val="28"/>
                <w:szCs w:val="28"/>
                <w:lang w:val="kk-KZ" w:eastAsia="ru-RU"/>
              </w:rPr>
              <w:t>9</w:t>
            </w:r>
            <w:r w:rsidRPr="007B3BDE">
              <w:rPr>
                <w:rFonts w:ascii="Times New Roman" w:eastAsia="Times New Roman" w:hAnsi="Times New Roman" w:cs="Times New Roman"/>
                <w:color w:val="222222"/>
                <w:sz w:val="28"/>
                <w:szCs w:val="28"/>
                <w:lang w:eastAsia="ru-RU"/>
              </w:rPr>
              <w:t>.1</w:t>
            </w:r>
          </w:p>
        </w:tc>
        <w:tc>
          <w:tcPr>
            <w:tcW w:w="0" w:type="auto"/>
          </w:tcPr>
          <w:p w14:paraId="2D05E7D8"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w:t>
            </w:r>
            <w:r w:rsidRPr="007B3BDE">
              <w:rPr>
                <w:rFonts w:ascii="Times New Roman" w:eastAsia="Times New Roman" w:hAnsi="Times New Roman" w:cs="Times New Roman"/>
                <w:color w:val="222222"/>
                <w:sz w:val="28"/>
                <w:szCs w:val="28"/>
                <w:lang w:val="kk-KZ" w:eastAsia="ru-RU"/>
              </w:rPr>
              <w:t>4</w:t>
            </w:r>
            <w:r w:rsidRPr="007B3BDE">
              <w:rPr>
                <w:rFonts w:ascii="Times New Roman" w:eastAsia="Times New Roman" w:hAnsi="Times New Roman" w:cs="Times New Roman"/>
                <w:color w:val="222222"/>
                <w:sz w:val="28"/>
                <w:szCs w:val="28"/>
                <w:lang w:eastAsia="ru-RU"/>
              </w:rPr>
              <w:t>5</w:t>
            </w:r>
          </w:p>
        </w:tc>
        <w:tc>
          <w:tcPr>
            <w:tcW w:w="0" w:type="auto"/>
          </w:tcPr>
          <w:p w14:paraId="569C1C1D" w14:textId="77777777" w:rsidR="005A0B39" w:rsidRPr="007B3BDE" w:rsidRDefault="005A0B39" w:rsidP="005A0B39">
            <w:pPr>
              <w:jc w:val="center"/>
              <w:rPr>
                <w:rFonts w:ascii="Times New Roman" w:eastAsia="Times New Roman" w:hAnsi="Times New Roman" w:cs="Times New Roman"/>
                <w:color w:val="222222"/>
                <w:sz w:val="28"/>
                <w:szCs w:val="28"/>
                <w:lang w:val="kk-KZ" w:eastAsia="ru-RU"/>
              </w:rPr>
            </w:pPr>
            <w:r w:rsidRPr="007B3BDE">
              <w:rPr>
                <w:rFonts w:ascii="Times New Roman" w:eastAsia="Times New Roman" w:hAnsi="Times New Roman" w:cs="Times New Roman"/>
                <w:color w:val="222222"/>
                <w:sz w:val="28"/>
                <w:szCs w:val="28"/>
                <w:lang w:val="kk-KZ" w:eastAsia="ru-RU"/>
              </w:rPr>
              <w:t>79</w:t>
            </w:r>
            <w:r w:rsidRPr="007B3BDE">
              <w:rPr>
                <w:rFonts w:ascii="Times New Roman" w:eastAsia="Times New Roman" w:hAnsi="Times New Roman" w:cs="Times New Roman"/>
                <w:color w:val="222222"/>
                <w:sz w:val="28"/>
                <w:szCs w:val="28"/>
                <w:lang w:eastAsia="ru-RU"/>
              </w:rPr>
              <w:t>.</w:t>
            </w:r>
            <w:r w:rsidRPr="007B3BDE">
              <w:rPr>
                <w:rFonts w:ascii="Times New Roman" w:eastAsia="Times New Roman" w:hAnsi="Times New Roman" w:cs="Times New Roman"/>
                <w:color w:val="222222"/>
                <w:sz w:val="28"/>
                <w:szCs w:val="28"/>
                <w:lang w:val="kk-KZ" w:eastAsia="ru-RU"/>
              </w:rPr>
              <w:t>8</w:t>
            </w:r>
          </w:p>
        </w:tc>
      </w:tr>
      <w:tr w:rsidR="005A0B39" w:rsidRPr="007B3BDE" w14:paraId="4C439B45" w14:textId="77777777" w:rsidTr="00EB652A">
        <w:tc>
          <w:tcPr>
            <w:tcW w:w="1555" w:type="dxa"/>
          </w:tcPr>
          <w:p w14:paraId="2506E366"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Меласса</w:t>
            </w:r>
          </w:p>
        </w:tc>
        <w:tc>
          <w:tcPr>
            <w:tcW w:w="3914" w:type="dxa"/>
          </w:tcPr>
          <w:p w14:paraId="144E90AE"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w:t>
            </w:r>
            <w:r w:rsidRPr="007B3BDE">
              <w:rPr>
                <w:rFonts w:ascii="Times New Roman" w:eastAsia="Times New Roman" w:hAnsi="Times New Roman" w:cs="Times New Roman"/>
                <w:color w:val="222222"/>
                <w:sz w:val="28"/>
                <w:szCs w:val="28"/>
                <w:lang w:val="kk-KZ" w:eastAsia="ru-RU"/>
              </w:rPr>
              <w:t>7</w:t>
            </w:r>
            <w:r w:rsidRPr="007B3BDE">
              <w:rPr>
                <w:rFonts w:ascii="Times New Roman" w:eastAsia="Times New Roman" w:hAnsi="Times New Roman" w:cs="Times New Roman"/>
                <w:color w:val="222222"/>
                <w:sz w:val="28"/>
                <w:szCs w:val="28"/>
                <w:lang w:eastAsia="ru-RU"/>
              </w:rPr>
              <w:t>.64/38.2</w:t>
            </w:r>
          </w:p>
        </w:tc>
        <w:tc>
          <w:tcPr>
            <w:tcW w:w="0" w:type="auto"/>
          </w:tcPr>
          <w:p w14:paraId="251127C6"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val="kk-KZ" w:eastAsia="ru-RU"/>
              </w:rPr>
              <w:t>8</w:t>
            </w:r>
            <w:r w:rsidRPr="007B3BDE">
              <w:rPr>
                <w:rFonts w:ascii="Times New Roman" w:eastAsia="Times New Roman" w:hAnsi="Times New Roman" w:cs="Times New Roman"/>
                <w:color w:val="222222"/>
                <w:sz w:val="28"/>
                <w:szCs w:val="28"/>
                <w:lang w:eastAsia="ru-RU"/>
              </w:rPr>
              <w:t>4.0</w:t>
            </w:r>
          </w:p>
        </w:tc>
        <w:tc>
          <w:tcPr>
            <w:tcW w:w="0" w:type="auto"/>
          </w:tcPr>
          <w:p w14:paraId="1E2F9220"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val="kk-KZ" w:eastAsia="ru-RU"/>
              </w:rPr>
              <w:t>98</w:t>
            </w:r>
            <w:r w:rsidRPr="007B3BDE">
              <w:rPr>
                <w:rFonts w:ascii="Times New Roman" w:eastAsia="Times New Roman" w:hAnsi="Times New Roman" w:cs="Times New Roman"/>
                <w:color w:val="222222"/>
                <w:sz w:val="28"/>
                <w:szCs w:val="28"/>
                <w:lang w:eastAsia="ru-RU"/>
              </w:rPr>
              <w:t>. 5</w:t>
            </w:r>
          </w:p>
        </w:tc>
        <w:tc>
          <w:tcPr>
            <w:tcW w:w="0" w:type="auto"/>
          </w:tcPr>
          <w:p w14:paraId="22059C22" w14:textId="77777777" w:rsidR="005A0B39" w:rsidRPr="007B3BDE" w:rsidRDefault="005A0B39" w:rsidP="005A0B39">
            <w:pPr>
              <w:jc w:val="center"/>
              <w:rPr>
                <w:rFonts w:ascii="Times New Roman" w:eastAsia="Times New Roman" w:hAnsi="Times New Roman" w:cs="Times New Roman"/>
                <w:color w:val="222222"/>
                <w:sz w:val="28"/>
                <w:szCs w:val="28"/>
                <w:lang w:val="kk-KZ" w:eastAsia="ru-RU"/>
              </w:rPr>
            </w:pPr>
            <w:r w:rsidRPr="007B3BDE">
              <w:rPr>
                <w:rFonts w:ascii="Times New Roman" w:eastAsia="Times New Roman" w:hAnsi="Times New Roman" w:cs="Times New Roman"/>
                <w:color w:val="222222"/>
                <w:sz w:val="28"/>
                <w:szCs w:val="28"/>
                <w:lang w:eastAsia="ru-RU"/>
              </w:rPr>
              <w:t>3</w:t>
            </w:r>
            <w:r w:rsidRPr="007B3BDE">
              <w:rPr>
                <w:rFonts w:ascii="Times New Roman" w:eastAsia="Times New Roman" w:hAnsi="Times New Roman" w:cs="Times New Roman"/>
                <w:color w:val="222222"/>
                <w:sz w:val="28"/>
                <w:szCs w:val="28"/>
                <w:lang w:val="kk-KZ" w:eastAsia="ru-RU"/>
              </w:rPr>
              <w:t>7</w:t>
            </w:r>
            <w:r w:rsidRPr="007B3BDE">
              <w:rPr>
                <w:rFonts w:ascii="Times New Roman" w:eastAsia="Times New Roman" w:hAnsi="Times New Roman" w:cs="Times New Roman"/>
                <w:color w:val="222222"/>
                <w:sz w:val="28"/>
                <w:szCs w:val="28"/>
                <w:lang w:eastAsia="ru-RU"/>
              </w:rPr>
              <w:t>.</w:t>
            </w:r>
            <w:r w:rsidRPr="007B3BDE">
              <w:rPr>
                <w:rFonts w:ascii="Times New Roman" w:eastAsia="Times New Roman" w:hAnsi="Times New Roman" w:cs="Times New Roman"/>
                <w:color w:val="222222"/>
                <w:sz w:val="28"/>
                <w:szCs w:val="28"/>
                <w:lang w:val="kk-KZ" w:eastAsia="ru-RU"/>
              </w:rPr>
              <w:t>6</w:t>
            </w:r>
          </w:p>
        </w:tc>
      </w:tr>
      <w:tr w:rsidR="005A0B39" w:rsidRPr="007B3BDE" w14:paraId="0A410503" w14:textId="77777777" w:rsidTr="00EB652A">
        <w:tc>
          <w:tcPr>
            <w:tcW w:w="1555" w:type="dxa"/>
          </w:tcPr>
          <w:p w14:paraId="58A87484"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proofErr w:type="spellStart"/>
            <w:r w:rsidRPr="007B3BDE">
              <w:rPr>
                <w:rFonts w:ascii="Times New Roman" w:eastAsia="Times New Roman" w:hAnsi="Times New Roman" w:cs="Times New Roman"/>
                <w:color w:val="222222"/>
                <w:sz w:val="28"/>
                <w:szCs w:val="28"/>
                <w:lang w:eastAsia="ru-RU"/>
              </w:rPr>
              <w:t>Соапсток</w:t>
            </w:r>
            <w:proofErr w:type="spellEnd"/>
          </w:p>
        </w:tc>
        <w:tc>
          <w:tcPr>
            <w:tcW w:w="3914" w:type="dxa"/>
          </w:tcPr>
          <w:p w14:paraId="518ACC9C"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w:t>
            </w:r>
            <w:r w:rsidRPr="007B3BDE">
              <w:rPr>
                <w:rFonts w:ascii="Times New Roman" w:eastAsia="Times New Roman" w:hAnsi="Times New Roman" w:cs="Times New Roman"/>
                <w:color w:val="222222"/>
                <w:sz w:val="28"/>
                <w:szCs w:val="28"/>
                <w:lang w:val="kk-KZ" w:eastAsia="ru-RU"/>
              </w:rPr>
              <w:t>6</w:t>
            </w:r>
            <w:r w:rsidRPr="007B3BDE">
              <w:rPr>
                <w:rFonts w:ascii="Times New Roman" w:eastAsia="Times New Roman" w:hAnsi="Times New Roman" w:cs="Times New Roman"/>
                <w:color w:val="222222"/>
                <w:sz w:val="28"/>
                <w:szCs w:val="28"/>
                <w:lang w:eastAsia="ru-RU"/>
              </w:rPr>
              <w:t>.40/40.9</w:t>
            </w:r>
          </w:p>
        </w:tc>
        <w:tc>
          <w:tcPr>
            <w:tcW w:w="0" w:type="auto"/>
          </w:tcPr>
          <w:p w14:paraId="54D862A6"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16</w:t>
            </w:r>
            <w:r w:rsidRPr="007B3BDE">
              <w:rPr>
                <w:rFonts w:ascii="Times New Roman" w:eastAsia="Times New Roman" w:hAnsi="Times New Roman" w:cs="Times New Roman"/>
                <w:color w:val="222222"/>
                <w:sz w:val="28"/>
                <w:szCs w:val="28"/>
                <w:lang w:val="kk-KZ" w:eastAsia="ru-RU"/>
              </w:rPr>
              <w:t>1</w:t>
            </w:r>
            <w:r w:rsidRPr="007B3BDE">
              <w:rPr>
                <w:rFonts w:ascii="Times New Roman" w:eastAsia="Times New Roman" w:hAnsi="Times New Roman" w:cs="Times New Roman"/>
                <w:color w:val="222222"/>
                <w:sz w:val="28"/>
                <w:szCs w:val="28"/>
                <w:lang w:eastAsia="ru-RU"/>
              </w:rPr>
              <w:t>.5</w:t>
            </w:r>
          </w:p>
        </w:tc>
        <w:tc>
          <w:tcPr>
            <w:tcW w:w="0" w:type="auto"/>
          </w:tcPr>
          <w:p w14:paraId="0C4D5C50"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17</w:t>
            </w:r>
            <w:r w:rsidRPr="007B3BDE">
              <w:rPr>
                <w:rFonts w:ascii="Times New Roman" w:eastAsia="Times New Roman" w:hAnsi="Times New Roman" w:cs="Times New Roman"/>
                <w:color w:val="222222"/>
                <w:sz w:val="28"/>
                <w:szCs w:val="28"/>
                <w:lang w:val="kk-KZ" w:eastAsia="ru-RU"/>
              </w:rPr>
              <w:t>6</w:t>
            </w:r>
            <w:r w:rsidRPr="007B3BDE">
              <w:rPr>
                <w:rFonts w:ascii="Times New Roman" w:eastAsia="Times New Roman" w:hAnsi="Times New Roman" w:cs="Times New Roman"/>
                <w:color w:val="222222"/>
                <w:sz w:val="28"/>
                <w:szCs w:val="28"/>
                <w:lang w:eastAsia="ru-RU"/>
              </w:rPr>
              <w:t>.5</w:t>
            </w:r>
          </w:p>
        </w:tc>
        <w:tc>
          <w:tcPr>
            <w:tcW w:w="0" w:type="auto"/>
          </w:tcPr>
          <w:p w14:paraId="0EDB3305" w14:textId="77777777" w:rsidR="005A0B39" w:rsidRPr="007B3BDE" w:rsidRDefault="005A0B39" w:rsidP="005A0B39">
            <w:pPr>
              <w:jc w:val="center"/>
              <w:rPr>
                <w:rFonts w:ascii="Times New Roman" w:eastAsia="Times New Roman" w:hAnsi="Times New Roman" w:cs="Times New Roman"/>
                <w:color w:val="222222"/>
                <w:sz w:val="28"/>
                <w:szCs w:val="28"/>
                <w:lang w:eastAsia="ru-RU"/>
              </w:rPr>
            </w:pPr>
            <w:r w:rsidRPr="007B3BDE">
              <w:rPr>
                <w:rFonts w:ascii="Times New Roman" w:eastAsia="Times New Roman" w:hAnsi="Times New Roman" w:cs="Times New Roman"/>
                <w:color w:val="222222"/>
                <w:sz w:val="28"/>
                <w:szCs w:val="28"/>
                <w:lang w:eastAsia="ru-RU"/>
              </w:rPr>
              <w:t>10</w:t>
            </w:r>
            <w:r w:rsidRPr="007B3BDE">
              <w:rPr>
                <w:rFonts w:ascii="Times New Roman" w:eastAsia="Times New Roman" w:hAnsi="Times New Roman" w:cs="Times New Roman"/>
                <w:color w:val="222222"/>
                <w:sz w:val="28"/>
                <w:szCs w:val="28"/>
                <w:lang w:val="kk-KZ" w:eastAsia="ru-RU"/>
              </w:rPr>
              <w:t>5</w:t>
            </w:r>
            <w:r w:rsidRPr="007B3BDE">
              <w:rPr>
                <w:rFonts w:ascii="Times New Roman" w:eastAsia="Times New Roman" w:hAnsi="Times New Roman" w:cs="Times New Roman"/>
                <w:color w:val="222222"/>
                <w:sz w:val="28"/>
                <w:szCs w:val="28"/>
                <w:lang w:eastAsia="ru-RU"/>
              </w:rPr>
              <w:t>.0</w:t>
            </w:r>
          </w:p>
        </w:tc>
      </w:tr>
    </w:tbl>
    <w:p w14:paraId="7B69EE6C" w14:textId="77777777" w:rsidR="00EB652A" w:rsidRDefault="00EB652A" w:rsidP="000A685D">
      <w:pPr>
        <w:spacing w:after="0" w:line="240" w:lineRule="auto"/>
        <w:ind w:firstLine="709"/>
        <w:jc w:val="both"/>
        <w:rPr>
          <w:rFonts w:ascii="Times New Roman" w:hAnsi="Times New Roman" w:cs="Times New Roman"/>
          <w:sz w:val="28"/>
          <w:szCs w:val="28"/>
          <w:lang w:val="en-GB"/>
        </w:rPr>
      </w:pPr>
    </w:p>
    <w:p w14:paraId="29EC9721" w14:textId="77777777" w:rsidR="00BA43F4" w:rsidRPr="00842CD9" w:rsidRDefault="0024425A"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ПГА</w:t>
      </w:r>
      <w:r w:rsidRPr="00842CD9">
        <w:rPr>
          <w:rFonts w:ascii="Times New Roman" w:hAnsi="Times New Roman" w:cs="Times New Roman"/>
          <w:sz w:val="28"/>
          <w:szCs w:val="28"/>
        </w:rPr>
        <w:t>-</w:t>
      </w:r>
      <w:r>
        <w:rPr>
          <w:rFonts w:ascii="Times New Roman" w:hAnsi="Times New Roman" w:cs="Times New Roman"/>
          <w:sz w:val="28"/>
          <w:szCs w:val="28"/>
          <w:lang w:val="kk-KZ"/>
        </w:rPr>
        <w:t xml:space="preserve">ның </w:t>
      </w:r>
      <w:r w:rsidRPr="00842CD9">
        <w:rPr>
          <w:rFonts w:ascii="Times New Roman" w:hAnsi="Times New Roman" w:cs="Times New Roman"/>
          <w:sz w:val="28"/>
          <w:szCs w:val="28"/>
        </w:rPr>
        <w:t>10%</w:t>
      </w:r>
      <w:r>
        <w:rPr>
          <w:rFonts w:ascii="Times New Roman" w:hAnsi="Times New Roman" w:cs="Times New Roman"/>
          <w:sz w:val="28"/>
          <w:szCs w:val="28"/>
          <w:lang w:val="kk-KZ"/>
        </w:rPr>
        <w:t xml:space="preserve"> салмақ </w:t>
      </w:r>
      <w:r w:rsidR="00842CD9">
        <w:rPr>
          <w:rFonts w:ascii="Times New Roman" w:hAnsi="Times New Roman" w:cs="Times New Roman"/>
          <w:sz w:val="28"/>
          <w:szCs w:val="28"/>
          <w:lang w:val="kk-KZ"/>
        </w:rPr>
        <w:t>төмендеуі</w:t>
      </w:r>
      <w:r>
        <w:rPr>
          <w:rFonts w:ascii="Times New Roman" w:hAnsi="Times New Roman" w:cs="Times New Roman"/>
          <w:sz w:val="28"/>
          <w:szCs w:val="28"/>
          <w:lang w:val="kk-KZ"/>
        </w:rPr>
        <w:t xml:space="preserve"> </w:t>
      </w:r>
      <w:r w:rsidR="00E70A91" w:rsidRPr="00DC377B">
        <w:rPr>
          <w:rFonts w:ascii="Times New Roman" w:hAnsi="Times New Roman" w:cs="Times New Roman"/>
          <w:sz w:val="28"/>
          <w:szCs w:val="28"/>
        </w:rPr>
        <w:t>температура</w:t>
      </w:r>
      <w:r w:rsidR="00E70A91">
        <w:rPr>
          <w:rFonts w:ascii="Times New Roman" w:hAnsi="Times New Roman" w:cs="Times New Roman"/>
          <w:sz w:val="28"/>
          <w:szCs w:val="28"/>
          <w:lang w:val="kk-KZ"/>
        </w:rPr>
        <w:t xml:space="preserve"> д</w:t>
      </w:r>
      <w:proofErr w:type="spellStart"/>
      <w:r w:rsidR="00BA43F4" w:rsidRPr="00DC377B">
        <w:rPr>
          <w:rFonts w:ascii="Times New Roman" w:hAnsi="Times New Roman" w:cs="Times New Roman"/>
          <w:sz w:val="28"/>
          <w:szCs w:val="28"/>
        </w:rPr>
        <w:t>еградация</w:t>
      </w:r>
      <w:proofErr w:type="spellEnd"/>
      <w:r w:rsidR="00E70A91">
        <w:rPr>
          <w:rFonts w:ascii="Times New Roman" w:hAnsi="Times New Roman" w:cs="Times New Roman"/>
          <w:sz w:val="28"/>
          <w:szCs w:val="28"/>
          <w:lang w:val="kk-KZ"/>
        </w:rPr>
        <w:t xml:space="preserve">сы </w:t>
      </w:r>
      <w:r w:rsidR="00E72752">
        <w:rPr>
          <w:rFonts w:ascii="Times New Roman" w:hAnsi="Times New Roman" w:cs="Times New Roman"/>
          <w:sz w:val="28"/>
          <w:szCs w:val="28"/>
        </w:rPr>
        <w:t>100,5 пен</w:t>
      </w:r>
      <w:r w:rsidR="00CB485A">
        <w:rPr>
          <w:rFonts w:ascii="Times New Roman" w:hAnsi="Times New Roman" w:cs="Times New Roman"/>
          <w:sz w:val="28"/>
          <w:szCs w:val="28"/>
        </w:rPr>
        <w:t xml:space="preserve"> 174,6</w:t>
      </w:r>
      <w:r w:rsidR="00E70A91" w:rsidRPr="00842CD9">
        <w:rPr>
          <w:rFonts w:ascii="Times New Roman" w:hAnsi="Times New Roman" w:cs="Times New Roman"/>
          <w:sz w:val="28"/>
          <w:szCs w:val="28"/>
        </w:rPr>
        <w:t>°</w:t>
      </w:r>
      <w:r w:rsidR="00E70A91" w:rsidRPr="00E70A91">
        <w:rPr>
          <w:rFonts w:ascii="Times New Roman" w:hAnsi="Times New Roman" w:cs="Times New Roman"/>
          <w:sz w:val="28"/>
          <w:szCs w:val="28"/>
          <w:lang w:val="en-GB"/>
        </w:rPr>
        <w:t>C</w:t>
      </w:r>
      <w:r w:rsidR="00E70A91">
        <w:rPr>
          <w:rFonts w:ascii="Times New Roman" w:hAnsi="Times New Roman" w:cs="Times New Roman"/>
          <w:sz w:val="28"/>
          <w:szCs w:val="28"/>
          <w:lang w:val="kk-KZ"/>
        </w:rPr>
        <w:t xml:space="preserve"> аралығында болды.</w:t>
      </w:r>
      <w:r w:rsidR="00842CD9">
        <w:rPr>
          <w:rFonts w:ascii="Times New Roman" w:hAnsi="Times New Roman" w:cs="Times New Roman"/>
          <w:sz w:val="28"/>
          <w:szCs w:val="28"/>
          <w:lang w:val="kk-KZ"/>
        </w:rPr>
        <w:t xml:space="preserve"> </w:t>
      </w:r>
      <w:r w:rsidR="00BA43F4" w:rsidRPr="00842CD9">
        <w:rPr>
          <w:rFonts w:ascii="Times New Roman" w:hAnsi="Times New Roman" w:cs="Times New Roman"/>
          <w:sz w:val="28"/>
          <w:szCs w:val="28"/>
          <w:lang w:val="kk-KZ"/>
        </w:rPr>
        <w:t>Tdmin</w:t>
      </w:r>
      <w:r w:rsidR="00842CD9">
        <w:rPr>
          <w:rFonts w:ascii="Times New Roman" w:hAnsi="Times New Roman" w:cs="Times New Roman"/>
          <w:sz w:val="28"/>
          <w:szCs w:val="28"/>
          <w:lang w:val="kk-KZ"/>
        </w:rPr>
        <w:t xml:space="preserve"> </w:t>
      </w:r>
      <w:r w:rsidR="00E70A91" w:rsidRPr="00842CD9">
        <w:rPr>
          <w:rFonts w:ascii="Times New Roman" w:hAnsi="Times New Roman" w:cs="Times New Roman"/>
          <w:sz w:val="28"/>
          <w:szCs w:val="28"/>
          <w:lang w:val="kk-KZ"/>
        </w:rPr>
        <w:t xml:space="preserve">барлық үш субстрат үшін </w:t>
      </w:r>
      <w:r w:rsidR="00BA43F4" w:rsidRPr="00842CD9">
        <w:rPr>
          <w:rFonts w:ascii="Times New Roman" w:hAnsi="Times New Roman" w:cs="Times New Roman"/>
          <w:sz w:val="28"/>
          <w:szCs w:val="28"/>
          <w:lang w:val="kk-KZ"/>
        </w:rPr>
        <w:t>32,1-ден 103,0 °C-қа дейін болды</w:t>
      </w:r>
      <w:r w:rsidR="00E70A91">
        <w:rPr>
          <w:rFonts w:ascii="Times New Roman" w:hAnsi="Times New Roman" w:cs="Times New Roman"/>
          <w:sz w:val="28"/>
          <w:szCs w:val="28"/>
          <w:lang w:val="kk-KZ"/>
        </w:rPr>
        <w:t>.</w:t>
      </w:r>
      <w:r w:rsidR="00842CD9">
        <w:rPr>
          <w:rFonts w:ascii="Times New Roman" w:hAnsi="Times New Roman" w:cs="Times New Roman"/>
          <w:sz w:val="28"/>
          <w:szCs w:val="28"/>
          <w:lang w:val="kk-KZ"/>
        </w:rPr>
        <w:t xml:space="preserve"> </w:t>
      </w:r>
      <w:r w:rsidR="00BA43F4" w:rsidRPr="00842CD9">
        <w:rPr>
          <w:rFonts w:ascii="Times New Roman" w:hAnsi="Times New Roman" w:cs="Times New Roman"/>
          <w:i/>
          <w:sz w:val="28"/>
          <w:szCs w:val="28"/>
          <w:lang w:val="kk-KZ"/>
        </w:rPr>
        <w:t>B. aerophilus</w:t>
      </w:r>
      <w:r w:rsidR="00842CD9">
        <w:rPr>
          <w:rFonts w:ascii="Times New Roman" w:hAnsi="Times New Roman" w:cs="Times New Roman"/>
          <w:i/>
          <w:sz w:val="28"/>
          <w:szCs w:val="28"/>
          <w:lang w:val="kk-KZ"/>
        </w:rPr>
        <w:t xml:space="preserve"> </w:t>
      </w:r>
      <w:r w:rsidR="00BA43F4" w:rsidRPr="00842CD9">
        <w:rPr>
          <w:rFonts w:ascii="Times New Roman" w:hAnsi="Times New Roman" w:cs="Times New Roman"/>
          <w:sz w:val="28"/>
          <w:szCs w:val="28"/>
          <w:lang w:val="kk-KZ"/>
        </w:rPr>
        <w:t>A2 штам</w:t>
      </w:r>
      <w:r w:rsidR="00E70A91">
        <w:rPr>
          <w:rFonts w:ascii="Times New Roman" w:hAnsi="Times New Roman" w:cs="Times New Roman"/>
          <w:sz w:val="28"/>
          <w:szCs w:val="28"/>
          <w:lang w:val="kk-KZ"/>
        </w:rPr>
        <w:t>ы</w:t>
      </w:r>
      <w:r w:rsidR="00E7001D">
        <w:rPr>
          <w:rFonts w:ascii="Times New Roman" w:hAnsi="Times New Roman" w:cs="Times New Roman"/>
          <w:sz w:val="28"/>
          <w:szCs w:val="28"/>
          <w:lang w:val="kk-KZ"/>
        </w:rPr>
        <w:t>н соапсток бар ортада</w:t>
      </w:r>
      <w:r w:rsidR="00BA43F4" w:rsidRPr="00842CD9">
        <w:rPr>
          <w:rFonts w:ascii="Times New Roman" w:hAnsi="Times New Roman" w:cs="Times New Roman"/>
          <w:sz w:val="28"/>
          <w:szCs w:val="28"/>
          <w:lang w:val="kk-KZ"/>
        </w:rPr>
        <w:t xml:space="preserve"> өсі</w:t>
      </w:r>
      <w:r w:rsidR="00E7001D" w:rsidRPr="00842CD9">
        <w:rPr>
          <w:rFonts w:ascii="Times New Roman" w:hAnsi="Times New Roman" w:cs="Times New Roman"/>
          <w:sz w:val="28"/>
          <w:szCs w:val="28"/>
          <w:lang w:val="kk-KZ"/>
        </w:rPr>
        <w:t xml:space="preserve">ру кезінде алынған </w:t>
      </w:r>
      <w:r w:rsidR="00842CD9">
        <w:rPr>
          <w:rFonts w:ascii="Times New Roman" w:hAnsi="Times New Roman" w:cs="Times New Roman"/>
          <w:sz w:val="28"/>
          <w:szCs w:val="28"/>
          <w:lang w:val="kk-KZ"/>
        </w:rPr>
        <w:t>ПГ</w:t>
      </w:r>
      <w:r w:rsidR="00E7001D" w:rsidRPr="00842CD9">
        <w:rPr>
          <w:rFonts w:ascii="Times New Roman" w:hAnsi="Times New Roman" w:cs="Times New Roman"/>
          <w:sz w:val="28"/>
          <w:szCs w:val="28"/>
          <w:lang w:val="kk-KZ"/>
        </w:rPr>
        <w:t>A үлгісі</w:t>
      </w:r>
      <w:r w:rsidR="00BA43F4" w:rsidRPr="00842CD9">
        <w:rPr>
          <w:rFonts w:ascii="Times New Roman" w:hAnsi="Times New Roman" w:cs="Times New Roman"/>
          <w:sz w:val="28"/>
          <w:szCs w:val="28"/>
          <w:lang w:val="kk-KZ"/>
        </w:rPr>
        <w:t xml:space="preserve"> температурасының жоғарылауына байланысты жоғары термиялық тұрақтылыққа </w:t>
      </w:r>
      <w:r w:rsidR="00E7001D" w:rsidRPr="00842CD9">
        <w:rPr>
          <w:rFonts w:ascii="Times New Roman" w:hAnsi="Times New Roman" w:cs="Times New Roman"/>
          <w:sz w:val="28"/>
          <w:szCs w:val="28"/>
          <w:lang w:val="kk-KZ"/>
        </w:rPr>
        <w:t>ие болды</w:t>
      </w:r>
      <w:r w:rsidR="00BA43F4" w:rsidRPr="00842CD9">
        <w:rPr>
          <w:rFonts w:ascii="Times New Roman" w:hAnsi="Times New Roman" w:cs="Times New Roman"/>
          <w:sz w:val="28"/>
          <w:szCs w:val="28"/>
          <w:lang w:val="kk-KZ"/>
        </w:rPr>
        <w:t xml:space="preserve">. Ұқсас нәтижелер </w:t>
      </w:r>
      <w:r w:rsidR="00BA43F4" w:rsidRPr="00842CD9">
        <w:rPr>
          <w:rFonts w:ascii="Times New Roman" w:hAnsi="Times New Roman" w:cs="Times New Roman"/>
          <w:i/>
          <w:sz w:val="28"/>
          <w:szCs w:val="28"/>
          <w:lang w:val="kk-KZ"/>
        </w:rPr>
        <w:t>P</w:t>
      </w:r>
      <w:r w:rsidR="00264DF5" w:rsidRPr="00842CD9">
        <w:rPr>
          <w:rFonts w:ascii="Times New Roman" w:hAnsi="Times New Roman" w:cs="Times New Roman"/>
          <w:i/>
          <w:sz w:val="28"/>
          <w:szCs w:val="28"/>
          <w:lang w:val="kk-KZ"/>
        </w:rPr>
        <w:t>s</w:t>
      </w:r>
      <w:r w:rsidR="00E7001D" w:rsidRPr="00842CD9">
        <w:rPr>
          <w:rFonts w:ascii="Times New Roman" w:hAnsi="Times New Roman" w:cs="Times New Roman"/>
          <w:i/>
          <w:sz w:val="28"/>
          <w:szCs w:val="28"/>
          <w:lang w:val="kk-KZ"/>
        </w:rPr>
        <w:t xml:space="preserve">. </w:t>
      </w:r>
      <w:r w:rsidR="00842CD9" w:rsidRPr="00842CD9">
        <w:rPr>
          <w:rFonts w:ascii="Times New Roman" w:hAnsi="Times New Roman" w:cs="Times New Roman"/>
          <w:i/>
          <w:sz w:val="28"/>
          <w:szCs w:val="28"/>
          <w:lang w:val="kk-KZ"/>
        </w:rPr>
        <w:t>f</w:t>
      </w:r>
      <w:r w:rsidR="00E7001D" w:rsidRPr="00842CD9">
        <w:rPr>
          <w:rFonts w:ascii="Times New Roman" w:hAnsi="Times New Roman" w:cs="Times New Roman"/>
          <w:i/>
          <w:sz w:val="28"/>
          <w:szCs w:val="28"/>
          <w:lang w:val="kk-KZ"/>
        </w:rPr>
        <w:t>lavescens</w:t>
      </w:r>
      <w:r w:rsidR="00842CD9">
        <w:rPr>
          <w:rFonts w:ascii="Times New Roman" w:hAnsi="Times New Roman" w:cs="Times New Roman"/>
          <w:i/>
          <w:sz w:val="28"/>
          <w:szCs w:val="28"/>
          <w:lang w:val="kk-KZ"/>
        </w:rPr>
        <w:t xml:space="preserve"> </w:t>
      </w:r>
      <w:r w:rsidR="00E7001D" w:rsidRPr="00842CD9">
        <w:rPr>
          <w:rFonts w:ascii="Times New Roman" w:hAnsi="Times New Roman" w:cs="Times New Roman"/>
          <w:sz w:val="28"/>
          <w:szCs w:val="28"/>
          <w:lang w:val="kk-KZ"/>
        </w:rPr>
        <w:t xml:space="preserve">D5 және </w:t>
      </w:r>
      <w:r w:rsidR="00E7001D" w:rsidRPr="00842CD9">
        <w:rPr>
          <w:rFonts w:ascii="Times New Roman" w:hAnsi="Times New Roman" w:cs="Times New Roman"/>
          <w:i/>
          <w:sz w:val="28"/>
          <w:szCs w:val="28"/>
          <w:lang w:val="kk-KZ"/>
        </w:rPr>
        <w:t>Lysinibacillus</w:t>
      </w:r>
      <w:r w:rsidR="00842CD9">
        <w:rPr>
          <w:rFonts w:ascii="Times New Roman" w:hAnsi="Times New Roman" w:cs="Times New Roman"/>
          <w:i/>
          <w:sz w:val="28"/>
          <w:szCs w:val="28"/>
          <w:lang w:val="kk-KZ"/>
        </w:rPr>
        <w:t xml:space="preserve"> </w:t>
      </w:r>
      <w:r w:rsidR="00E7001D" w:rsidRPr="00842CD9">
        <w:rPr>
          <w:rFonts w:ascii="Times New Roman" w:hAnsi="Times New Roman" w:cs="Times New Roman"/>
          <w:i/>
          <w:sz w:val="28"/>
          <w:szCs w:val="28"/>
          <w:lang w:val="kk-KZ"/>
        </w:rPr>
        <w:t>sp</w:t>
      </w:r>
      <w:r w:rsidR="00E7001D" w:rsidRPr="00842CD9">
        <w:rPr>
          <w:rFonts w:ascii="Times New Roman" w:hAnsi="Times New Roman" w:cs="Times New Roman"/>
          <w:sz w:val="28"/>
          <w:szCs w:val="28"/>
          <w:lang w:val="kk-KZ"/>
        </w:rPr>
        <w:t>.</w:t>
      </w:r>
      <w:r w:rsidR="00842CD9">
        <w:rPr>
          <w:rFonts w:ascii="Times New Roman" w:hAnsi="Times New Roman" w:cs="Times New Roman"/>
          <w:sz w:val="28"/>
          <w:szCs w:val="28"/>
          <w:lang w:val="kk-KZ"/>
        </w:rPr>
        <w:t xml:space="preserve"> </w:t>
      </w:r>
      <w:r w:rsidR="00E7001D" w:rsidRPr="00842CD9">
        <w:rPr>
          <w:rFonts w:ascii="Times New Roman" w:hAnsi="Times New Roman" w:cs="Times New Roman"/>
          <w:iCs/>
          <w:sz w:val="28"/>
          <w:szCs w:val="28"/>
          <w:lang w:val="kk-KZ"/>
        </w:rPr>
        <w:t>S1</w:t>
      </w:r>
      <w:r w:rsidR="00E7001D" w:rsidRPr="00842CD9">
        <w:rPr>
          <w:rFonts w:ascii="Times New Roman" w:hAnsi="Times New Roman" w:cs="Times New Roman"/>
          <w:sz w:val="28"/>
          <w:szCs w:val="28"/>
          <w:lang w:val="kk-KZ"/>
        </w:rPr>
        <w:t xml:space="preserve"> шта</w:t>
      </w:r>
      <w:r w:rsidR="00BA43F4" w:rsidRPr="00842CD9">
        <w:rPr>
          <w:rFonts w:ascii="Times New Roman" w:hAnsi="Times New Roman" w:cs="Times New Roman"/>
          <w:sz w:val="28"/>
          <w:szCs w:val="28"/>
          <w:lang w:val="kk-KZ"/>
        </w:rPr>
        <w:t>мдар</w:t>
      </w:r>
      <w:r w:rsidR="00E7001D">
        <w:rPr>
          <w:rFonts w:ascii="Times New Roman" w:hAnsi="Times New Roman" w:cs="Times New Roman"/>
          <w:sz w:val="28"/>
          <w:szCs w:val="28"/>
          <w:lang w:val="kk-KZ"/>
        </w:rPr>
        <w:t>ын</w:t>
      </w:r>
      <w:r w:rsidR="00842CD9">
        <w:rPr>
          <w:rFonts w:ascii="Times New Roman" w:hAnsi="Times New Roman" w:cs="Times New Roman"/>
          <w:sz w:val="28"/>
          <w:szCs w:val="28"/>
          <w:lang w:val="kk-KZ"/>
        </w:rPr>
        <w:t xml:space="preserve"> </w:t>
      </w:r>
      <w:r w:rsidR="00E7001D">
        <w:rPr>
          <w:rFonts w:ascii="Times New Roman" w:hAnsi="Times New Roman" w:cs="Times New Roman"/>
          <w:sz w:val="28"/>
          <w:szCs w:val="28"/>
          <w:lang w:val="kk-KZ"/>
        </w:rPr>
        <w:t>с</w:t>
      </w:r>
      <w:r w:rsidR="00E7001D" w:rsidRPr="00842CD9">
        <w:rPr>
          <w:rFonts w:ascii="Times New Roman" w:hAnsi="Times New Roman" w:cs="Times New Roman"/>
          <w:sz w:val="28"/>
          <w:szCs w:val="28"/>
          <w:lang w:val="kk-KZ"/>
        </w:rPr>
        <w:t>оапстокта өсір</w:t>
      </w:r>
      <w:r w:rsidR="00E7001D">
        <w:rPr>
          <w:rFonts w:ascii="Times New Roman" w:hAnsi="Times New Roman" w:cs="Times New Roman"/>
          <w:sz w:val="28"/>
          <w:szCs w:val="28"/>
          <w:lang w:val="kk-KZ"/>
        </w:rPr>
        <w:t>у</w:t>
      </w:r>
      <w:r w:rsidR="00842CD9">
        <w:rPr>
          <w:rFonts w:ascii="Times New Roman" w:hAnsi="Times New Roman" w:cs="Times New Roman"/>
          <w:sz w:val="28"/>
          <w:szCs w:val="28"/>
          <w:lang w:val="kk-KZ"/>
        </w:rPr>
        <w:t xml:space="preserve"> </w:t>
      </w:r>
      <w:r w:rsidR="00BA43F4" w:rsidRPr="00842CD9">
        <w:rPr>
          <w:rFonts w:ascii="Times New Roman" w:hAnsi="Times New Roman" w:cs="Times New Roman"/>
          <w:sz w:val="28"/>
          <w:szCs w:val="28"/>
          <w:lang w:val="kk-KZ"/>
        </w:rPr>
        <w:t xml:space="preserve">арқылы алынды. Бұл –CH3 және –CH2 топтарындағы антисимметриялық және симметриялық созылу байланыстарын көрсететін әр түрлі қосымша </w:t>
      </w:r>
      <w:r w:rsidR="00842CD9">
        <w:rPr>
          <w:rFonts w:ascii="Times New Roman" w:hAnsi="Times New Roman" w:cs="Times New Roman"/>
          <w:sz w:val="28"/>
          <w:szCs w:val="28"/>
          <w:lang w:val="kk-KZ"/>
        </w:rPr>
        <w:t>пиктерді</w:t>
      </w:r>
      <w:r w:rsidR="00BA43F4" w:rsidRPr="00842CD9">
        <w:rPr>
          <w:rFonts w:ascii="Times New Roman" w:hAnsi="Times New Roman" w:cs="Times New Roman"/>
          <w:sz w:val="28"/>
          <w:szCs w:val="28"/>
          <w:lang w:val="kk-KZ"/>
        </w:rPr>
        <w:t xml:space="preserve"> көрсе</w:t>
      </w:r>
      <w:r w:rsidR="00E7001D" w:rsidRPr="00842CD9">
        <w:rPr>
          <w:rFonts w:ascii="Times New Roman" w:hAnsi="Times New Roman" w:cs="Times New Roman"/>
          <w:sz w:val="28"/>
          <w:szCs w:val="28"/>
          <w:lang w:val="kk-KZ"/>
        </w:rPr>
        <w:t xml:space="preserve">ткен </w:t>
      </w:r>
      <w:r w:rsidR="00E7001D">
        <w:rPr>
          <w:rFonts w:ascii="Times New Roman" w:hAnsi="Times New Roman" w:cs="Times New Roman"/>
          <w:sz w:val="28"/>
          <w:szCs w:val="28"/>
          <w:lang w:val="kk-KZ"/>
        </w:rPr>
        <w:t>ПГА</w:t>
      </w:r>
      <w:r w:rsidR="00E7001D" w:rsidRPr="00842CD9">
        <w:rPr>
          <w:rFonts w:ascii="Times New Roman" w:hAnsi="Times New Roman" w:cs="Times New Roman"/>
          <w:sz w:val="28"/>
          <w:szCs w:val="28"/>
          <w:lang w:val="kk-KZ"/>
        </w:rPr>
        <w:t xml:space="preserve"> үлгілерінің </w:t>
      </w:r>
      <w:r w:rsidR="00842CD9">
        <w:rPr>
          <w:rFonts w:ascii="Times New Roman" w:hAnsi="Times New Roman" w:cs="Times New Roman"/>
          <w:sz w:val="28"/>
          <w:szCs w:val="28"/>
          <w:lang w:val="kk-KZ"/>
        </w:rPr>
        <w:t>ИҚ</w:t>
      </w:r>
      <w:r w:rsidR="00BA43F4" w:rsidRPr="00842CD9">
        <w:rPr>
          <w:rFonts w:ascii="Times New Roman" w:hAnsi="Times New Roman" w:cs="Times New Roman"/>
          <w:sz w:val="28"/>
          <w:szCs w:val="28"/>
          <w:lang w:val="kk-KZ"/>
        </w:rPr>
        <w:t xml:space="preserve"> деректер спектрінің ерекшелігіне байланысты болуы мүмкін. Субстрат ретінде мелассасы бар ортада өсірілген </w:t>
      </w:r>
      <w:r w:rsidR="00BA43F4" w:rsidRPr="00842CD9">
        <w:rPr>
          <w:rFonts w:ascii="Times New Roman" w:hAnsi="Times New Roman" w:cs="Times New Roman"/>
          <w:i/>
          <w:sz w:val="28"/>
          <w:szCs w:val="28"/>
          <w:lang w:val="kk-KZ"/>
        </w:rPr>
        <w:t xml:space="preserve">B. </w:t>
      </w:r>
      <w:r w:rsidR="00842CD9" w:rsidRPr="00842CD9">
        <w:rPr>
          <w:rFonts w:ascii="Times New Roman" w:hAnsi="Times New Roman" w:cs="Times New Roman"/>
          <w:i/>
          <w:sz w:val="28"/>
          <w:szCs w:val="28"/>
          <w:lang w:val="kk-KZ"/>
        </w:rPr>
        <w:t>a</w:t>
      </w:r>
      <w:r w:rsidR="00BA43F4" w:rsidRPr="00842CD9">
        <w:rPr>
          <w:rFonts w:ascii="Times New Roman" w:hAnsi="Times New Roman" w:cs="Times New Roman"/>
          <w:i/>
          <w:sz w:val="28"/>
          <w:szCs w:val="28"/>
          <w:lang w:val="kk-KZ"/>
        </w:rPr>
        <w:t>erophilus</w:t>
      </w:r>
      <w:r w:rsidR="00842CD9">
        <w:rPr>
          <w:rFonts w:ascii="Times New Roman" w:hAnsi="Times New Roman" w:cs="Times New Roman"/>
          <w:i/>
          <w:sz w:val="28"/>
          <w:szCs w:val="28"/>
          <w:lang w:val="kk-KZ"/>
        </w:rPr>
        <w:t xml:space="preserve"> </w:t>
      </w:r>
      <w:r w:rsidR="00E7001D" w:rsidRPr="00842CD9">
        <w:rPr>
          <w:rFonts w:ascii="Times New Roman" w:hAnsi="Times New Roman" w:cs="Times New Roman"/>
          <w:sz w:val="28"/>
          <w:szCs w:val="28"/>
          <w:lang w:val="kk-KZ"/>
        </w:rPr>
        <w:t xml:space="preserve">A2-ден алынған </w:t>
      </w:r>
      <w:r w:rsidR="00E7001D">
        <w:rPr>
          <w:rFonts w:ascii="Times New Roman" w:hAnsi="Times New Roman" w:cs="Times New Roman"/>
          <w:sz w:val="28"/>
          <w:szCs w:val="28"/>
          <w:lang w:val="kk-KZ"/>
        </w:rPr>
        <w:t>ПГА</w:t>
      </w:r>
      <w:r w:rsidR="00BA43F4" w:rsidRPr="00842CD9">
        <w:rPr>
          <w:rFonts w:ascii="Times New Roman" w:hAnsi="Times New Roman" w:cs="Times New Roman"/>
          <w:sz w:val="28"/>
          <w:szCs w:val="28"/>
          <w:lang w:val="kk-KZ"/>
        </w:rPr>
        <w:t xml:space="preserve"> үлгілері төмен TD</w:t>
      </w:r>
      <w:r w:rsidR="00842CD9">
        <w:rPr>
          <w:rFonts w:ascii="Times New Roman" w:hAnsi="Times New Roman" w:cs="Times New Roman"/>
          <w:sz w:val="28"/>
          <w:szCs w:val="28"/>
          <w:lang w:val="kk-KZ"/>
        </w:rPr>
        <w:t xml:space="preserve"> </w:t>
      </w:r>
      <w:r w:rsidR="00BA43F4" w:rsidRPr="00842CD9">
        <w:rPr>
          <w:rFonts w:ascii="Times New Roman" w:hAnsi="Times New Roman" w:cs="Times New Roman"/>
          <w:sz w:val="28"/>
          <w:szCs w:val="28"/>
          <w:lang w:val="kk-KZ"/>
        </w:rPr>
        <w:t>(5%) және Td</w:t>
      </w:r>
      <w:r w:rsidR="00842CD9">
        <w:rPr>
          <w:rFonts w:ascii="Times New Roman" w:hAnsi="Times New Roman" w:cs="Times New Roman"/>
          <w:sz w:val="28"/>
          <w:szCs w:val="28"/>
          <w:lang w:val="kk-KZ"/>
        </w:rPr>
        <w:t xml:space="preserve"> </w:t>
      </w:r>
      <w:r w:rsidR="00BA43F4" w:rsidRPr="00842CD9">
        <w:rPr>
          <w:rFonts w:ascii="Times New Roman" w:hAnsi="Times New Roman" w:cs="Times New Roman"/>
          <w:sz w:val="28"/>
          <w:szCs w:val="28"/>
          <w:lang w:val="kk-KZ"/>
        </w:rPr>
        <w:t xml:space="preserve">(10%) температураларына байланысты төмен термиялық тұрақтылықты, сондай-ақ </w:t>
      </w:r>
      <w:r w:rsidR="00E7001D" w:rsidRPr="00842CD9">
        <w:rPr>
          <w:rFonts w:ascii="Times New Roman" w:hAnsi="Times New Roman" w:cs="Times New Roman"/>
          <w:sz w:val="28"/>
          <w:szCs w:val="28"/>
          <w:lang w:val="kk-KZ"/>
        </w:rPr>
        <w:t xml:space="preserve">басқа үлгілерге қарағанда </w:t>
      </w:r>
      <w:r w:rsidR="00BA43F4" w:rsidRPr="00842CD9">
        <w:rPr>
          <w:rFonts w:ascii="Times New Roman" w:hAnsi="Times New Roman" w:cs="Times New Roman"/>
          <w:sz w:val="28"/>
          <w:szCs w:val="28"/>
          <w:lang w:val="kk-KZ"/>
        </w:rPr>
        <w:t>төмен темпер</w:t>
      </w:r>
      <w:r w:rsidR="00E72752">
        <w:rPr>
          <w:rFonts w:ascii="Times New Roman" w:hAnsi="Times New Roman" w:cs="Times New Roman"/>
          <w:sz w:val="28"/>
          <w:szCs w:val="28"/>
          <w:lang w:val="kk-KZ"/>
        </w:rPr>
        <w:t>атураны көрсетті. Осылайша, 100</w:t>
      </w:r>
      <w:r w:rsidR="00BA43F4" w:rsidRPr="00842CD9">
        <w:rPr>
          <w:rFonts w:ascii="Times New Roman" w:hAnsi="Times New Roman" w:cs="Times New Roman"/>
          <w:sz w:val="28"/>
          <w:szCs w:val="28"/>
          <w:lang w:val="kk-KZ"/>
        </w:rPr>
        <w:t>°C температурада үлгінің</w:t>
      </w:r>
      <w:r w:rsidR="00842CD9">
        <w:rPr>
          <w:rFonts w:ascii="Times New Roman" w:hAnsi="Times New Roman" w:cs="Times New Roman"/>
          <w:sz w:val="28"/>
          <w:szCs w:val="28"/>
          <w:lang w:val="kk-KZ"/>
        </w:rPr>
        <w:t xml:space="preserve"> </w:t>
      </w:r>
      <w:r w:rsidR="00BA43F4" w:rsidRPr="00842CD9">
        <w:rPr>
          <w:rFonts w:ascii="Times New Roman" w:hAnsi="Times New Roman" w:cs="Times New Roman"/>
          <w:sz w:val="28"/>
          <w:szCs w:val="28"/>
          <w:lang w:val="kk-KZ"/>
        </w:rPr>
        <w:t>ылғал массасының</w:t>
      </w:r>
      <w:r w:rsidR="00842CD9">
        <w:rPr>
          <w:rFonts w:ascii="Times New Roman" w:hAnsi="Times New Roman" w:cs="Times New Roman"/>
          <w:sz w:val="28"/>
          <w:szCs w:val="28"/>
          <w:lang w:val="kk-KZ"/>
        </w:rPr>
        <w:t xml:space="preserve"> төмендеуі</w:t>
      </w:r>
      <w:r w:rsidR="00BA43F4" w:rsidRPr="00842CD9">
        <w:rPr>
          <w:rFonts w:ascii="Times New Roman" w:hAnsi="Times New Roman" w:cs="Times New Roman"/>
          <w:sz w:val="28"/>
          <w:szCs w:val="28"/>
          <w:lang w:val="kk-KZ"/>
        </w:rPr>
        <w:t xml:space="preserve">, содан кейін температураның </w:t>
      </w:r>
      <w:r w:rsidR="00842CD9">
        <w:rPr>
          <w:rFonts w:ascii="Times New Roman" w:hAnsi="Times New Roman" w:cs="Times New Roman"/>
          <w:sz w:val="28"/>
          <w:szCs w:val="28"/>
          <w:lang w:val="kk-KZ"/>
        </w:rPr>
        <w:t>төмендеуімен</w:t>
      </w:r>
      <w:r w:rsidR="00BA43F4" w:rsidRPr="00842CD9">
        <w:rPr>
          <w:rFonts w:ascii="Times New Roman" w:hAnsi="Times New Roman" w:cs="Times New Roman"/>
          <w:sz w:val="28"/>
          <w:szCs w:val="28"/>
          <w:lang w:val="kk-KZ"/>
        </w:rPr>
        <w:t xml:space="preserve"> массаның</w:t>
      </w:r>
      <w:r w:rsidR="00843D7B">
        <w:rPr>
          <w:rFonts w:ascii="Times New Roman" w:hAnsi="Times New Roman" w:cs="Times New Roman"/>
          <w:sz w:val="28"/>
          <w:szCs w:val="28"/>
          <w:lang w:val="kk-KZ"/>
        </w:rPr>
        <w:t xml:space="preserve"> біртіндеп жоғалуы байқалады (10</w:t>
      </w:r>
      <w:r w:rsidR="00BA43F4" w:rsidRPr="00842CD9">
        <w:rPr>
          <w:rFonts w:ascii="Times New Roman" w:hAnsi="Times New Roman" w:cs="Times New Roman"/>
          <w:sz w:val="28"/>
          <w:szCs w:val="28"/>
          <w:lang w:val="kk-KZ"/>
        </w:rPr>
        <w:t>-кесте).</w:t>
      </w:r>
    </w:p>
    <w:p w14:paraId="746E840F" w14:textId="77777777" w:rsidR="00BA43F4" w:rsidRPr="008A7432" w:rsidRDefault="00BA43F4" w:rsidP="000A685D">
      <w:pPr>
        <w:spacing w:after="0" w:line="240" w:lineRule="auto"/>
        <w:ind w:firstLine="709"/>
        <w:jc w:val="both"/>
        <w:rPr>
          <w:rFonts w:ascii="Times New Roman" w:hAnsi="Times New Roman" w:cs="Times New Roman"/>
          <w:sz w:val="28"/>
          <w:szCs w:val="28"/>
          <w:lang w:val="kk-KZ"/>
        </w:rPr>
      </w:pPr>
      <w:r w:rsidRPr="00842CD9">
        <w:rPr>
          <w:rFonts w:ascii="Times New Roman" w:hAnsi="Times New Roman" w:cs="Times New Roman"/>
          <w:sz w:val="28"/>
          <w:szCs w:val="28"/>
          <w:lang w:val="kk-KZ"/>
        </w:rPr>
        <w:t xml:space="preserve">Жұмыстың келесі кезеңінде </w:t>
      </w:r>
      <w:r w:rsidRPr="00842CD9">
        <w:rPr>
          <w:rFonts w:ascii="Times New Roman" w:hAnsi="Times New Roman" w:cs="Times New Roman"/>
          <w:i/>
          <w:sz w:val="28"/>
          <w:szCs w:val="28"/>
          <w:lang w:val="kk-KZ"/>
        </w:rPr>
        <w:t>Ps</w:t>
      </w:r>
      <w:r w:rsidR="00217E03" w:rsidRPr="00842CD9">
        <w:rPr>
          <w:rFonts w:ascii="Times New Roman" w:hAnsi="Times New Roman" w:cs="Times New Roman"/>
          <w:i/>
          <w:sz w:val="28"/>
          <w:szCs w:val="28"/>
          <w:lang w:val="kk-KZ"/>
        </w:rPr>
        <w:t xml:space="preserve">. </w:t>
      </w:r>
      <w:r w:rsidR="00842CD9" w:rsidRPr="00842CD9">
        <w:rPr>
          <w:rFonts w:ascii="Times New Roman" w:hAnsi="Times New Roman" w:cs="Times New Roman"/>
          <w:i/>
          <w:sz w:val="28"/>
          <w:szCs w:val="28"/>
          <w:lang w:val="kk-KZ"/>
        </w:rPr>
        <w:t>f</w:t>
      </w:r>
      <w:r w:rsidR="00217E03" w:rsidRPr="00842CD9">
        <w:rPr>
          <w:rFonts w:ascii="Times New Roman" w:hAnsi="Times New Roman" w:cs="Times New Roman"/>
          <w:i/>
          <w:sz w:val="28"/>
          <w:szCs w:val="28"/>
          <w:lang w:val="kk-KZ"/>
        </w:rPr>
        <w:t>lavescens</w:t>
      </w:r>
      <w:r w:rsidR="00842CD9">
        <w:rPr>
          <w:rFonts w:ascii="Times New Roman" w:hAnsi="Times New Roman" w:cs="Times New Roman"/>
          <w:i/>
          <w:sz w:val="28"/>
          <w:szCs w:val="28"/>
          <w:lang w:val="kk-KZ"/>
        </w:rPr>
        <w:t xml:space="preserve"> </w:t>
      </w:r>
      <w:r w:rsidR="00217E03" w:rsidRPr="00842CD9">
        <w:rPr>
          <w:rFonts w:ascii="Times New Roman" w:hAnsi="Times New Roman" w:cs="Times New Roman"/>
          <w:sz w:val="28"/>
          <w:szCs w:val="28"/>
          <w:lang w:val="kk-KZ"/>
        </w:rPr>
        <w:t xml:space="preserve">D5, </w:t>
      </w:r>
      <w:r w:rsidR="00217E03" w:rsidRPr="00842CD9">
        <w:rPr>
          <w:rFonts w:ascii="Times New Roman" w:hAnsi="Times New Roman" w:cs="Times New Roman"/>
          <w:i/>
          <w:sz w:val="28"/>
          <w:szCs w:val="28"/>
          <w:lang w:val="kk-KZ"/>
        </w:rPr>
        <w:t>Lysinibacillus</w:t>
      </w:r>
      <w:r w:rsidR="00842CD9">
        <w:rPr>
          <w:rFonts w:ascii="Times New Roman" w:hAnsi="Times New Roman" w:cs="Times New Roman"/>
          <w:i/>
          <w:sz w:val="28"/>
          <w:szCs w:val="28"/>
          <w:lang w:val="kk-KZ"/>
        </w:rPr>
        <w:t xml:space="preserve"> </w:t>
      </w:r>
      <w:r w:rsidR="00217E03" w:rsidRPr="00842CD9">
        <w:rPr>
          <w:rFonts w:ascii="Times New Roman" w:hAnsi="Times New Roman" w:cs="Times New Roman"/>
          <w:i/>
          <w:sz w:val="28"/>
          <w:szCs w:val="28"/>
          <w:lang w:val="kk-KZ"/>
        </w:rPr>
        <w:t>sp</w:t>
      </w:r>
      <w:r w:rsidR="00217E03" w:rsidRPr="00842CD9">
        <w:rPr>
          <w:rFonts w:ascii="Times New Roman" w:hAnsi="Times New Roman" w:cs="Times New Roman"/>
          <w:sz w:val="28"/>
          <w:szCs w:val="28"/>
          <w:lang w:val="kk-KZ"/>
        </w:rPr>
        <w:t xml:space="preserve">. </w:t>
      </w:r>
      <w:r w:rsidR="00217E03" w:rsidRPr="007B3BDE">
        <w:rPr>
          <w:rFonts w:ascii="Times New Roman" w:hAnsi="Times New Roman" w:cs="Times New Roman"/>
          <w:sz w:val="28"/>
          <w:szCs w:val="28"/>
          <w:lang w:val="kk-KZ"/>
        </w:rPr>
        <w:t xml:space="preserve">S1 және </w:t>
      </w:r>
      <w:r w:rsidR="00217E03" w:rsidRPr="007B3BDE">
        <w:rPr>
          <w:rFonts w:ascii="Times New Roman" w:hAnsi="Times New Roman" w:cs="Times New Roman"/>
          <w:i/>
          <w:sz w:val="28"/>
          <w:szCs w:val="28"/>
          <w:lang w:val="kk-KZ"/>
        </w:rPr>
        <w:t xml:space="preserve">B. </w:t>
      </w:r>
      <w:r w:rsidR="00842CD9" w:rsidRPr="007B3BDE">
        <w:rPr>
          <w:rFonts w:ascii="Times New Roman" w:hAnsi="Times New Roman" w:cs="Times New Roman"/>
          <w:i/>
          <w:sz w:val="28"/>
          <w:szCs w:val="28"/>
          <w:lang w:val="kk-KZ"/>
        </w:rPr>
        <w:t>a</w:t>
      </w:r>
      <w:r w:rsidR="00217E03" w:rsidRPr="007B3BDE">
        <w:rPr>
          <w:rFonts w:ascii="Times New Roman" w:hAnsi="Times New Roman" w:cs="Times New Roman"/>
          <w:i/>
          <w:sz w:val="28"/>
          <w:szCs w:val="28"/>
          <w:lang w:val="kk-KZ"/>
        </w:rPr>
        <w:t>erophilus</w:t>
      </w:r>
      <w:r w:rsidR="00842CD9">
        <w:rPr>
          <w:rFonts w:ascii="Times New Roman" w:hAnsi="Times New Roman" w:cs="Times New Roman"/>
          <w:i/>
          <w:sz w:val="28"/>
          <w:szCs w:val="28"/>
          <w:lang w:val="kk-KZ"/>
        </w:rPr>
        <w:t xml:space="preserve"> </w:t>
      </w:r>
      <w:r w:rsidR="00217E03" w:rsidRPr="007B3BDE">
        <w:rPr>
          <w:rFonts w:ascii="Times New Roman" w:hAnsi="Times New Roman" w:cs="Times New Roman"/>
          <w:sz w:val="28"/>
          <w:szCs w:val="28"/>
          <w:lang w:val="kk-KZ"/>
        </w:rPr>
        <w:t xml:space="preserve">A2 штамдары </w:t>
      </w:r>
      <w:r w:rsidR="00843D7B">
        <w:rPr>
          <w:rFonts w:ascii="Times New Roman" w:hAnsi="Times New Roman" w:cs="Times New Roman"/>
          <w:sz w:val="28"/>
          <w:szCs w:val="28"/>
          <w:lang w:val="kk-KZ"/>
        </w:rPr>
        <w:t>синтездейтін</w:t>
      </w:r>
      <w:r w:rsidR="00217E03" w:rsidRPr="007B3BDE">
        <w:rPr>
          <w:rFonts w:ascii="Times New Roman" w:hAnsi="Times New Roman" w:cs="Times New Roman"/>
          <w:sz w:val="28"/>
          <w:szCs w:val="28"/>
          <w:lang w:val="kk-KZ"/>
        </w:rPr>
        <w:t xml:space="preserve"> </w:t>
      </w:r>
      <w:r w:rsidR="00217E03">
        <w:rPr>
          <w:rFonts w:ascii="Times New Roman" w:hAnsi="Times New Roman" w:cs="Times New Roman"/>
          <w:sz w:val="28"/>
          <w:szCs w:val="28"/>
          <w:lang w:val="kk-KZ"/>
        </w:rPr>
        <w:t>ПГ</w:t>
      </w:r>
      <w:r w:rsidRPr="007B3BDE">
        <w:rPr>
          <w:rFonts w:ascii="Times New Roman" w:hAnsi="Times New Roman" w:cs="Times New Roman"/>
          <w:sz w:val="28"/>
          <w:szCs w:val="28"/>
          <w:lang w:val="kk-KZ"/>
        </w:rPr>
        <w:t xml:space="preserve">A үлгілерінің антагонистік белсенділігі </w:t>
      </w:r>
      <w:r w:rsidR="00217E03" w:rsidRPr="007B3BDE">
        <w:rPr>
          <w:rFonts w:ascii="Times New Roman" w:hAnsi="Times New Roman" w:cs="Times New Roman"/>
          <w:sz w:val="28"/>
          <w:szCs w:val="28"/>
          <w:lang w:val="kk-KZ"/>
        </w:rPr>
        <w:t>екі әдіс</w:t>
      </w:r>
      <w:r w:rsidR="00217E03">
        <w:rPr>
          <w:rFonts w:ascii="Times New Roman" w:hAnsi="Times New Roman" w:cs="Times New Roman"/>
          <w:sz w:val="28"/>
          <w:szCs w:val="28"/>
          <w:lang w:val="kk-KZ"/>
        </w:rPr>
        <w:t>пен</w:t>
      </w:r>
      <w:r w:rsidR="00843D7B">
        <w:rPr>
          <w:rFonts w:ascii="Times New Roman" w:hAnsi="Times New Roman" w:cs="Times New Roman"/>
          <w:sz w:val="28"/>
          <w:szCs w:val="28"/>
          <w:lang w:val="kk-KZ"/>
        </w:rPr>
        <w:t xml:space="preserve"> </w:t>
      </w:r>
      <w:r w:rsidRPr="007B3BDE">
        <w:rPr>
          <w:rFonts w:ascii="Times New Roman" w:hAnsi="Times New Roman" w:cs="Times New Roman"/>
          <w:sz w:val="28"/>
          <w:szCs w:val="28"/>
          <w:lang w:val="kk-KZ"/>
        </w:rPr>
        <w:t>зерттелді: агарға диффузия әдісі және колбаларды шайқау әдісі.</w:t>
      </w:r>
      <w:r w:rsidR="00217E03">
        <w:rPr>
          <w:rFonts w:ascii="Times New Roman" w:hAnsi="Times New Roman" w:cs="Times New Roman"/>
          <w:sz w:val="28"/>
          <w:szCs w:val="28"/>
          <w:lang w:val="kk-KZ"/>
        </w:rPr>
        <w:t xml:space="preserve"> Әдетте, хитозаннан басқа табиғи полимерлер б</w:t>
      </w:r>
      <w:r w:rsidRPr="00217E03">
        <w:rPr>
          <w:rFonts w:ascii="Times New Roman" w:hAnsi="Times New Roman" w:cs="Times New Roman"/>
          <w:sz w:val="28"/>
          <w:szCs w:val="28"/>
          <w:lang w:val="kk-KZ"/>
        </w:rPr>
        <w:t>акте</w:t>
      </w:r>
      <w:r w:rsidR="00217E03">
        <w:rPr>
          <w:rFonts w:ascii="Times New Roman" w:hAnsi="Times New Roman" w:cs="Times New Roman"/>
          <w:sz w:val="28"/>
          <w:szCs w:val="28"/>
          <w:lang w:val="kk-KZ"/>
        </w:rPr>
        <w:t>рияға</w:t>
      </w:r>
      <w:r w:rsidR="008A7432">
        <w:rPr>
          <w:rFonts w:ascii="Times New Roman" w:hAnsi="Times New Roman" w:cs="Times New Roman"/>
          <w:sz w:val="28"/>
          <w:szCs w:val="28"/>
          <w:lang w:val="kk-KZ"/>
        </w:rPr>
        <w:t xml:space="preserve"> қарсы </w:t>
      </w:r>
      <w:r w:rsidR="00842CD9">
        <w:rPr>
          <w:rFonts w:ascii="Times New Roman" w:hAnsi="Times New Roman" w:cs="Times New Roman"/>
          <w:sz w:val="28"/>
          <w:szCs w:val="28"/>
          <w:lang w:val="kk-KZ"/>
        </w:rPr>
        <w:lastRenderedPageBreak/>
        <w:t>белсенділікке</w:t>
      </w:r>
      <w:r w:rsidR="008A7432">
        <w:rPr>
          <w:rFonts w:ascii="Times New Roman" w:hAnsi="Times New Roman" w:cs="Times New Roman"/>
          <w:sz w:val="28"/>
          <w:szCs w:val="28"/>
          <w:lang w:val="kk-KZ"/>
        </w:rPr>
        <w:t xml:space="preserve"> ие болмайды. Хитозанның антибактериялдық </w:t>
      </w:r>
      <w:r w:rsidR="00842CD9">
        <w:rPr>
          <w:rFonts w:ascii="Times New Roman" w:hAnsi="Times New Roman" w:cs="Times New Roman"/>
          <w:sz w:val="28"/>
          <w:szCs w:val="28"/>
          <w:lang w:val="kk-KZ"/>
        </w:rPr>
        <w:t>қасиеті</w:t>
      </w:r>
      <w:r w:rsidRPr="00217E03">
        <w:rPr>
          <w:rFonts w:ascii="Times New Roman" w:hAnsi="Times New Roman" w:cs="Times New Roman"/>
          <w:sz w:val="28"/>
          <w:szCs w:val="28"/>
          <w:lang w:val="kk-KZ"/>
        </w:rPr>
        <w:t xml:space="preserve"> оның құрылымындағы оң зарядталған</w:t>
      </w:r>
      <w:r w:rsidR="00B35ED4">
        <w:rPr>
          <w:rFonts w:ascii="Times New Roman" w:hAnsi="Times New Roman" w:cs="Times New Roman"/>
          <w:sz w:val="28"/>
          <w:szCs w:val="28"/>
          <w:lang w:val="kk-KZ"/>
        </w:rPr>
        <w:t xml:space="preserve"> амин топтарына байланысты [20</w:t>
      </w:r>
      <w:r w:rsidRPr="00217E03">
        <w:rPr>
          <w:rFonts w:ascii="Times New Roman" w:hAnsi="Times New Roman" w:cs="Times New Roman"/>
          <w:sz w:val="28"/>
          <w:szCs w:val="28"/>
          <w:lang w:val="kk-KZ"/>
        </w:rPr>
        <w:t>6]</w:t>
      </w:r>
      <w:r w:rsidR="00217E03">
        <w:rPr>
          <w:rFonts w:ascii="Times New Roman" w:hAnsi="Times New Roman" w:cs="Times New Roman"/>
          <w:sz w:val="28"/>
          <w:szCs w:val="28"/>
          <w:lang w:val="kk-KZ"/>
        </w:rPr>
        <w:t xml:space="preserve">. </w:t>
      </w:r>
      <w:r w:rsidRPr="008A7432">
        <w:rPr>
          <w:rFonts w:ascii="Times New Roman" w:hAnsi="Times New Roman" w:cs="Times New Roman"/>
          <w:sz w:val="28"/>
          <w:szCs w:val="28"/>
          <w:lang w:val="kk-KZ"/>
        </w:rPr>
        <w:t>Сондықт</w:t>
      </w:r>
      <w:r w:rsidR="008A7432" w:rsidRPr="008A7432">
        <w:rPr>
          <w:rFonts w:ascii="Times New Roman" w:hAnsi="Times New Roman" w:cs="Times New Roman"/>
          <w:sz w:val="28"/>
          <w:szCs w:val="28"/>
          <w:lang w:val="kk-KZ"/>
        </w:rPr>
        <w:t xml:space="preserve">ан табиғи полимерлер, әсіресе </w:t>
      </w:r>
      <w:r w:rsidR="008A7432">
        <w:rPr>
          <w:rFonts w:ascii="Times New Roman" w:hAnsi="Times New Roman" w:cs="Times New Roman"/>
          <w:sz w:val="28"/>
          <w:szCs w:val="28"/>
          <w:lang w:val="kk-KZ"/>
        </w:rPr>
        <w:t>ПГ</w:t>
      </w:r>
      <w:r w:rsidRPr="008A7432">
        <w:rPr>
          <w:rFonts w:ascii="Times New Roman" w:hAnsi="Times New Roman" w:cs="Times New Roman"/>
          <w:sz w:val="28"/>
          <w:szCs w:val="28"/>
          <w:lang w:val="kk-KZ"/>
        </w:rPr>
        <w:t>A, көбінесе микробқа қарсы агенттерді қосу үшін полимер м</w:t>
      </w:r>
      <w:r w:rsidR="00B35ED4">
        <w:rPr>
          <w:rFonts w:ascii="Times New Roman" w:hAnsi="Times New Roman" w:cs="Times New Roman"/>
          <w:sz w:val="28"/>
          <w:szCs w:val="28"/>
          <w:lang w:val="kk-KZ"/>
        </w:rPr>
        <w:t>атрицалары ретінде зерттеледі [20</w:t>
      </w:r>
      <w:r w:rsidRPr="008A7432">
        <w:rPr>
          <w:rFonts w:ascii="Times New Roman" w:hAnsi="Times New Roman" w:cs="Times New Roman"/>
          <w:sz w:val="28"/>
          <w:szCs w:val="28"/>
          <w:lang w:val="kk-KZ"/>
        </w:rPr>
        <w:t>7], ал олардың микробқа қарсы белсенділігі, әсіресе олардың саңырауқұлаққа</w:t>
      </w:r>
      <w:r w:rsidR="008A7432">
        <w:rPr>
          <w:rFonts w:ascii="Times New Roman" w:hAnsi="Times New Roman" w:cs="Times New Roman"/>
          <w:sz w:val="28"/>
          <w:szCs w:val="28"/>
          <w:lang w:val="kk-KZ"/>
        </w:rPr>
        <w:t xml:space="preserve"> қарсы белсенділігі дұрыс</w:t>
      </w:r>
      <w:r w:rsidRPr="008A7432">
        <w:rPr>
          <w:rFonts w:ascii="Times New Roman" w:hAnsi="Times New Roman" w:cs="Times New Roman"/>
          <w:sz w:val="28"/>
          <w:szCs w:val="28"/>
          <w:lang w:val="kk-KZ"/>
        </w:rPr>
        <w:t xml:space="preserve"> зерттелмеген.</w:t>
      </w:r>
    </w:p>
    <w:p w14:paraId="4ECD20B2" w14:textId="77777777" w:rsidR="00EB652A" w:rsidRPr="00C93173" w:rsidRDefault="00850E50" w:rsidP="00F301E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BA43F4" w:rsidRPr="008A7432">
        <w:rPr>
          <w:rFonts w:ascii="Times New Roman" w:hAnsi="Times New Roman" w:cs="Times New Roman"/>
          <w:sz w:val="28"/>
          <w:szCs w:val="28"/>
          <w:lang w:val="kk-KZ"/>
        </w:rPr>
        <w:t>-кес</w:t>
      </w:r>
      <w:r w:rsidR="008A7432" w:rsidRPr="008A7432">
        <w:rPr>
          <w:rFonts w:ascii="Times New Roman" w:hAnsi="Times New Roman" w:cs="Times New Roman"/>
          <w:sz w:val="28"/>
          <w:szCs w:val="28"/>
          <w:lang w:val="kk-KZ"/>
        </w:rPr>
        <w:t>теде көрсетілгендей</w:t>
      </w:r>
      <w:r w:rsidR="008A7432">
        <w:rPr>
          <w:rFonts w:ascii="Times New Roman" w:hAnsi="Times New Roman" w:cs="Times New Roman"/>
          <w:sz w:val="28"/>
          <w:szCs w:val="28"/>
          <w:lang w:val="kk-KZ"/>
        </w:rPr>
        <w:t xml:space="preserve">, </w:t>
      </w:r>
      <w:r w:rsidR="008A7432" w:rsidRPr="008A7432">
        <w:rPr>
          <w:rFonts w:ascii="Times New Roman" w:hAnsi="Times New Roman" w:cs="Times New Roman"/>
          <w:i/>
          <w:sz w:val="28"/>
          <w:szCs w:val="28"/>
          <w:lang w:val="kk-KZ"/>
        </w:rPr>
        <w:t xml:space="preserve">B. </w:t>
      </w:r>
      <w:r w:rsidR="009E519E" w:rsidRPr="008A7432">
        <w:rPr>
          <w:rFonts w:ascii="Times New Roman" w:hAnsi="Times New Roman" w:cs="Times New Roman"/>
          <w:i/>
          <w:sz w:val="28"/>
          <w:szCs w:val="28"/>
          <w:lang w:val="kk-KZ"/>
        </w:rPr>
        <w:t>a</w:t>
      </w:r>
      <w:r w:rsidR="008A7432" w:rsidRPr="008A7432">
        <w:rPr>
          <w:rFonts w:ascii="Times New Roman" w:hAnsi="Times New Roman" w:cs="Times New Roman"/>
          <w:i/>
          <w:sz w:val="28"/>
          <w:szCs w:val="28"/>
          <w:lang w:val="kk-KZ"/>
        </w:rPr>
        <w:t>erophilus</w:t>
      </w:r>
      <w:r w:rsidR="00842CD9">
        <w:rPr>
          <w:rFonts w:ascii="Times New Roman" w:hAnsi="Times New Roman" w:cs="Times New Roman"/>
          <w:i/>
          <w:sz w:val="28"/>
          <w:szCs w:val="28"/>
          <w:lang w:val="kk-KZ"/>
        </w:rPr>
        <w:t xml:space="preserve"> </w:t>
      </w:r>
      <w:r w:rsidR="008A7432">
        <w:rPr>
          <w:rFonts w:ascii="Times New Roman" w:hAnsi="Times New Roman" w:cs="Times New Roman"/>
          <w:sz w:val="28"/>
          <w:szCs w:val="28"/>
          <w:lang w:val="kk-KZ"/>
        </w:rPr>
        <w:t>A2 штам</w:t>
      </w:r>
      <w:r w:rsidR="00BA43F4" w:rsidRPr="008A7432">
        <w:rPr>
          <w:rFonts w:ascii="Times New Roman" w:hAnsi="Times New Roman" w:cs="Times New Roman"/>
          <w:sz w:val="28"/>
          <w:szCs w:val="28"/>
          <w:lang w:val="kk-KZ"/>
        </w:rPr>
        <w:t xml:space="preserve">ы </w:t>
      </w:r>
      <w:r w:rsidR="008A7432">
        <w:rPr>
          <w:rFonts w:ascii="Times New Roman" w:hAnsi="Times New Roman" w:cs="Times New Roman"/>
          <w:sz w:val="28"/>
          <w:szCs w:val="28"/>
          <w:lang w:val="kk-KZ"/>
        </w:rPr>
        <w:t>өндірген</w:t>
      </w:r>
      <w:r w:rsidR="00842CD9">
        <w:rPr>
          <w:rFonts w:ascii="Times New Roman" w:hAnsi="Times New Roman" w:cs="Times New Roman"/>
          <w:sz w:val="28"/>
          <w:szCs w:val="28"/>
          <w:lang w:val="kk-KZ"/>
        </w:rPr>
        <w:t xml:space="preserve"> </w:t>
      </w:r>
      <w:r w:rsidR="00C93173">
        <w:rPr>
          <w:rFonts w:ascii="Times New Roman" w:hAnsi="Times New Roman" w:cs="Times New Roman"/>
          <w:sz w:val="28"/>
          <w:szCs w:val="28"/>
          <w:lang w:val="kk-KZ"/>
        </w:rPr>
        <w:t>ПГА</w:t>
      </w:r>
      <w:r w:rsidR="00842CD9">
        <w:rPr>
          <w:rFonts w:ascii="Times New Roman" w:hAnsi="Times New Roman" w:cs="Times New Roman"/>
          <w:sz w:val="28"/>
          <w:szCs w:val="28"/>
          <w:lang w:val="kk-KZ"/>
        </w:rPr>
        <w:t xml:space="preserve"> </w:t>
      </w:r>
      <w:r w:rsidR="00BA43F4" w:rsidRPr="00C93173">
        <w:rPr>
          <w:rFonts w:ascii="Times New Roman" w:hAnsi="Times New Roman" w:cs="Times New Roman"/>
          <w:i/>
          <w:sz w:val="28"/>
          <w:szCs w:val="28"/>
          <w:lang w:val="kk-KZ"/>
        </w:rPr>
        <w:t>P. expansum</w:t>
      </w:r>
      <w:r w:rsidR="00BA43F4" w:rsidRPr="008A7432">
        <w:rPr>
          <w:rFonts w:ascii="Times New Roman" w:hAnsi="Times New Roman" w:cs="Times New Roman"/>
          <w:sz w:val="28"/>
          <w:szCs w:val="28"/>
          <w:lang w:val="kk-KZ"/>
        </w:rPr>
        <w:t xml:space="preserve"> сынақ </w:t>
      </w:r>
      <w:r w:rsidR="00C93173">
        <w:rPr>
          <w:rFonts w:ascii="Times New Roman" w:hAnsi="Times New Roman" w:cs="Times New Roman"/>
          <w:sz w:val="28"/>
          <w:szCs w:val="28"/>
          <w:lang w:val="kk-KZ"/>
        </w:rPr>
        <w:t xml:space="preserve">дақылына қатысты әлсіз </w:t>
      </w:r>
      <w:r w:rsidR="0054315E">
        <w:rPr>
          <w:rFonts w:ascii="Times New Roman" w:hAnsi="Times New Roman" w:cs="Times New Roman"/>
          <w:sz w:val="28"/>
          <w:szCs w:val="28"/>
          <w:lang w:val="kk-KZ"/>
        </w:rPr>
        <w:t>фунгицидтік</w:t>
      </w:r>
      <w:r w:rsidR="00BA43F4" w:rsidRPr="008A7432">
        <w:rPr>
          <w:rFonts w:ascii="Times New Roman" w:hAnsi="Times New Roman" w:cs="Times New Roman"/>
          <w:sz w:val="28"/>
          <w:szCs w:val="28"/>
          <w:lang w:val="kk-KZ"/>
        </w:rPr>
        <w:t xml:space="preserve"> белсенділікті көрсетті. </w:t>
      </w:r>
      <w:r w:rsidR="00C93173" w:rsidRPr="00C93173">
        <w:rPr>
          <w:rFonts w:ascii="Times New Roman" w:hAnsi="Times New Roman" w:cs="Times New Roman"/>
          <w:i/>
          <w:sz w:val="28"/>
          <w:szCs w:val="28"/>
          <w:lang w:val="kk-KZ"/>
        </w:rPr>
        <w:t xml:space="preserve">Рѕ. </w:t>
      </w:r>
      <w:r w:rsidR="009E519E" w:rsidRPr="00C93173">
        <w:rPr>
          <w:rFonts w:ascii="Times New Roman" w:hAnsi="Times New Roman" w:cs="Times New Roman"/>
          <w:i/>
          <w:sz w:val="28"/>
          <w:szCs w:val="28"/>
          <w:lang w:val="kk-KZ"/>
        </w:rPr>
        <w:t>f</w:t>
      </w:r>
      <w:r w:rsidR="00C93173" w:rsidRPr="00C93173">
        <w:rPr>
          <w:rFonts w:ascii="Times New Roman" w:hAnsi="Times New Roman" w:cs="Times New Roman"/>
          <w:i/>
          <w:sz w:val="28"/>
          <w:szCs w:val="28"/>
          <w:lang w:val="kk-KZ"/>
        </w:rPr>
        <w:t>lavescens</w:t>
      </w:r>
      <w:r w:rsidR="0054315E">
        <w:rPr>
          <w:rFonts w:ascii="Times New Roman" w:hAnsi="Times New Roman" w:cs="Times New Roman"/>
          <w:i/>
          <w:sz w:val="28"/>
          <w:szCs w:val="28"/>
          <w:lang w:val="kk-KZ"/>
        </w:rPr>
        <w:t xml:space="preserve"> </w:t>
      </w:r>
      <w:r w:rsidR="00C93173" w:rsidRPr="00C93173">
        <w:rPr>
          <w:rFonts w:ascii="Times New Roman" w:hAnsi="Times New Roman" w:cs="Times New Roman"/>
          <w:sz w:val="28"/>
          <w:szCs w:val="28"/>
          <w:lang w:val="kk-KZ"/>
        </w:rPr>
        <w:t xml:space="preserve">D5 және </w:t>
      </w:r>
      <w:r w:rsidR="00C93173" w:rsidRPr="00C93173">
        <w:rPr>
          <w:rFonts w:ascii="Times New Roman" w:hAnsi="Times New Roman" w:cs="Times New Roman"/>
          <w:i/>
          <w:sz w:val="28"/>
          <w:szCs w:val="28"/>
          <w:lang w:val="kk-KZ"/>
        </w:rPr>
        <w:t>Lysinibacillus sp</w:t>
      </w:r>
      <w:r w:rsidR="00C93173">
        <w:rPr>
          <w:rFonts w:ascii="Times New Roman" w:hAnsi="Times New Roman" w:cs="Times New Roman"/>
          <w:sz w:val="28"/>
          <w:szCs w:val="28"/>
          <w:lang w:val="kk-KZ"/>
        </w:rPr>
        <w:t>.</w:t>
      </w:r>
      <w:r w:rsidR="0054315E">
        <w:rPr>
          <w:rFonts w:ascii="Times New Roman" w:hAnsi="Times New Roman" w:cs="Times New Roman"/>
          <w:sz w:val="28"/>
          <w:szCs w:val="28"/>
          <w:lang w:val="kk-KZ"/>
        </w:rPr>
        <w:t xml:space="preserve"> </w:t>
      </w:r>
      <w:r w:rsidR="00C93173" w:rsidRPr="00C93173">
        <w:rPr>
          <w:rFonts w:ascii="Times New Roman" w:hAnsi="Times New Roman" w:cs="Times New Roman"/>
          <w:sz w:val="28"/>
          <w:szCs w:val="28"/>
          <w:lang w:val="kk-KZ"/>
        </w:rPr>
        <w:t>S1</w:t>
      </w:r>
      <w:r w:rsidR="00C93173">
        <w:rPr>
          <w:rFonts w:ascii="Times New Roman" w:hAnsi="Times New Roman" w:cs="Times New Roman"/>
          <w:sz w:val="28"/>
          <w:szCs w:val="28"/>
          <w:lang w:val="kk-KZ"/>
        </w:rPr>
        <w:t xml:space="preserve"> штамдары ө</w:t>
      </w:r>
      <w:r w:rsidR="00BA43F4" w:rsidRPr="00C93173">
        <w:rPr>
          <w:rFonts w:ascii="Times New Roman" w:hAnsi="Times New Roman" w:cs="Times New Roman"/>
          <w:sz w:val="28"/>
          <w:szCs w:val="28"/>
          <w:lang w:val="kk-KZ"/>
        </w:rPr>
        <w:t>ндіретін</w:t>
      </w:r>
      <w:r w:rsidR="00C93173">
        <w:rPr>
          <w:rFonts w:ascii="Times New Roman" w:hAnsi="Times New Roman" w:cs="Times New Roman"/>
          <w:sz w:val="28"/>
          <w:szCs w:val="28"/>
          <w:lang w:val="kk-KZ"/>
        </w:rPr>
        <w:t xml:space="preserve"> ПГА үлгілері айқы</w:t>
      </w:r>
      <w:r w:rsidR="00E72752">
        <w:rPr>
          <w:rFonts w:ascii="Times New Roman" w:hAnsi="Times New Roman" w:cs="Times New Roman"/>
          <w:sz w:val="28"/>
          <w:szCs w:val="28"/>
          <w:lang w:val="kk-KZ"/>
        </w:rPr>
        <w:t>н антагонистік қасиетке ие болды</w:t>
      </w:r>
      <w:r w:rsidR="00C93173">
        <w:rPr>
          <w:rFonts w:ascii="Times New Roman" w:hAnsi="Times New Roman" w:cs="Times New Roman"/>
          <w:sz w:val="28"/>
          <w:szCs w:val="28"/>
          <w:lang w:val="kk-KZ"/>
        </w:rPr>
        <w:t xml:space="preserve"> </w:t>
      </w:r>
      <w:r w:rsidR="004D4FC6">
        <w:rPr>
          <w:rFonts w:ascii="Times New Roman" w:hAnsi="Times New Roman" w:cs="Times New Roman"/>
          <w:sz w:val="28"/>
          <w:szCs w:val="28"/>
          <w:lang w:val="kk-KZ"/>
        </w:rPr>
        <w:t>(20</w:t>
      </w:r>
      <w:r w:rsidR="00C93173" w:rsidRPr="00C93173">
        <w:rPr>
          <w:rFonts w:ascii="Times New Roman" w:hAnsi="Times New Roman" w:cs="Times New Roman"/>
          <w:sz w:val="28"/>
          <w:szCs w:val="28"/>
          <w:lang w:val="kk-KZ"/>
        </w:rPr>
        <w:t>-сурет)</w:t>
      </w:r>
      <w:r w:rsidR="0054315E">
        <w:rPr>
          <w:rFonts w:ascii="Times New Roman" w:hAnsi="Times New Roman" w:cs="Times New Roman"/>
          <w:sz w:val="28"/>
          <w:szCs w:val="28"/>
          <w:lang w:val="kk-KZ"/>
        </w:rPr>
        <w:t>.</w:t>
      </w:r>
    </w:p>
    <w:p w14:paraId="2E6C2036" w14:textId="77777777" w:rsidR="00BA43F4" w:rsidRPr="00C93173" w:rsidRDefault="00BA43F4" w:rsidP="000A685D">
      <w:pPr>
        <w:spacing w:after="0" w:line="240" w:lineRule="auto"/>
        <w:ind w:firstLine="709"/>
        <w:jc w:val="both"/>
        <w:rPr>
          <w:rFonts w:ascii="Times New Roman" w:hAnsi="Times New Roman" w:cs="Times New Roman"/>
          <w:sz w:val="28"/>
          <w:szCs w:val="28"/>
          <w:lang w:val="kk-KZ"/>
        </w:rPr>
      </w:pPr>
    </w:p>
    <w:p w14:paraId="051C7F67" w14:textId="77777777" w:rsidR="00BA43F4" w:rsidRDefault="0054315E" w:rsidP="0054315E">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6A491" wp14:editId="44C43B3F">
            <wp:extent cx="4441560" cy="1346479"/>
            <wp:effectExtent l="19050" t="0" r="0" b="0"/>
            <wp:docPr id="1126105988" name="Рисунок 1126105987" descr="фот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о.jpg"/>
                    <pic:cNvPicPr/>
                  </pic:nvPicPr>
                  <pic:blipFill>
                    <a:blip r:embed="rId32"/>
                    <a:srcRect l="25085" t="35135" r="25119" b="33934"/>
                    <a:stretch>
                      <a:fillRect/>
                    </a:stretch>
                  </pic:blipFill>
                  <pic:spPr>
                    <a:xfrm>
                      <a:off x="0" y="0"/>
                      <a:ext cx="4441560" cy="1346479"/>
                    </a:xfrm>
                    <a:prstGeom prst="rect">
                      <a:avLst/>
                    </a:prstGeom>
                  </pic:spPr>
                </pic:pic>
              </a:graphicData>
            </a:graphic>
          </wp:inline>
        </w:drawing>
      </w:r>
    </w:p>
    <w:p w14:paraId="31504658" w14:textId="77777777" w:rsidR="00BA43F4" w:rsidRDefault="00BA43F4" w:rsidP="000A685D">
      <w:pPr>
        <w:spacing w:after="0" w:line="240" w:lineRule="auto"/>
        <w:ind w:firstLine="709"/>
        <w:jc w:val="both"/>
        <w:rPr>
          <w:rFonts w:ascii="Times New Roman" w:hAnsi="Times New Roman" w:cs="Times New Roman"/>
          <w:sz w:val="28"/>
          <w:szCs w:val="28"/>
        </w:rPr>
      </w:pPr>
    </w:p>
    <w:p w14:paraId="6FA77316" w14:textId="77777777" w:rsidR="00BA43F4" w:rsidRPr="00C3396F" w:rsidRDefault="00EB2F5D" w:rsidP="0000349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С</w:t>
      </w:r>
      <w:r w:rsidR="00BA43F4" w:rsidRPr="00BA43F4">
        <w:rPr>
          <w:rFonts w:ascii="Times New Roman" w:hAnsi="Times New Roman" w:cs="Times New Roman"/>
          <w:sz w:val="28"/>
          <w:szCs w:val="28"/>
        </w:rPr>
        <w:t>урет</w:t>
      </w:r>
      <w:r w:rsidR="004D4FC6">
        <w:rPr>
          <w:rFonts w:ascii="Times New Roman" w:hAnsi="Times New Roman" w:cs="Times New Roman"/>
          <w:sz w:val="28"/>
          <w:szCs w:val="28"/>
          <w:lang w:val="kk-KZ"/>
        </w:rPr>
        <w:t xml:space="preserve"> 20</w:t>
      </w:r>
      <w:r>
        <w:rPr>
          <w:rFonts w:ascii="Times New Roman" w:hAnsi="Times New Roman" w:cs="Times New Roman"/>
          <w:sz w:val="28"/>
          <w:szCs w:val="28"/>
          <w:lang w:val="kk-KZ"/>
        </w:rPr>
        <w:t xml:space="preserve"> –</w:t>
      </w:r>
      <w:r w:rsidR="00843D7B">
        <w:rPr>
          <w:rFonts w:ascii="Times New Roman" w:hAnsi="Times New Roman" w:cs="Times New Roman"/>
          <w:sz w:val="28"/>
          <w:szCs w:val="28"/>
          <w:lang w:val="kk-KZ"/>
        </w:rPr>
        <w:t xml:space="preserve"> </w:t>
      </w:r>
      <w:r w:rsidR="00BA43F4" w:rsidRPr="00C3396F">
        <w:rPr>
          <w:rFonts w:ascii="Times New Roman" w:hAnsi="Times New Roman" w:cs="Times New Roman"/>
          <w:i/>
          <w:sz w:val="28"/>
          <w:szCs w:val="28"/>
          <w:lang w:val="kk-KZ"/>
        </w:rPr>
        <w:t>P</w:t>
      </w:r>
      <w:r w:rsidR="00C93173" w:rsidRPr="00C3396F">
        <w:rPr>
          <w:rFonts w:ascii="Times New Roman" w:hAnsi="Times New Roman" w:cs="Times New Roman"/>
          <w:i/>
          <w:sz w:val="28"/>
          <w:szCs w:val="28"/>
          <w:lang w:val="kk-KZ"/>
        </w:rPr>
        <w:t xml:space="preserve">s. </w:t>
      </w:r>
      <w:r w:rsidR="009E519E" w:rsidRPr="00C3396F">
        <w:rPr>
          <w:rFonts w:ascii="Times New Roman" w:hAnsi="Times New Roman" w:cs="Times New Roman"/>
          <w:i/>
          <w:sz w:val="28"/>
          <w:szCs w:val="28"/>
          <w:lang w:val="kk-KZ"/>
        </w:rPr>
        <w:t>f</w:t>
      </w:r>
      <w:r w:rsidR="00C93173" w:rsidRPr="00C3396F">
        <w:rPr>
          <w:rFonts w:ascii="Times New Roman" w:hAnsi="Times New Roman" w:cs="Times New Roman"/>
          <w:i/>
          <w:sz w:val="28"/>
          <w:szCs w:val="28"/>
          <w:lang w:val="kk-KZ"/>
        </w:rPr>
        <w:t>lavescens</w:t>
      </w:r>
      <w:r w:rsidR="0054315E">
        <w:rPr>
          <w:rFonts w:ascii="Times New Roman" w:hAnsi="Times New Roman" w:cs="Times New Roman"/>
          <w:i/>
          <w:sz w:val="28"/>
          <w:szCs w:val="28"/>
          <w:lang w:val="kk-KZ"/>
        </w:rPr>
        <w:t xml:space="preserve"> </w:t>
      </w:r>
      <w:r w:rsidR="00C93173" w:rsidRPr="00C3396F">
        <w:rPr>
          <w:rFonts w:ascii="Times New Roman" w:hAnsi="Times New Roman" w:cs="Times New Roman"/>
          <w:sz w:val="28"/>
          <w:szCs w:val="28"/>
          <w:lang w:val="kk-KZ"/>
        </w:rPr>
        <w:t>D5 штамы</w:t>
      </w:r>
      <w:r w:rsidR="00C93173">
        <w:rPr>
          <w:rFonts w:ascii="Times New Roman" w:hAnsi="Times New Roman" w:cs="Times New Roman"/>
          <w:sz w:val="28"/>
          <w:szCs w:val="28"/>
          <w:lang w:val="kk-KZ"/>
        </w:rPr>
        <w:t xml:space="preserve"> өндірген</w:t>
      </w:r>
      <w:r w:rsidR="0054315E">
        <w:rPr>
          <w:rFonts w:ascii="Times New Roman" w:hAnsi="Times New Roman" w:cs="Times New Roman"/>
          <w:sz w:val="28"/>
          <w:szCs w:val="28"/>
          <w:lang w:val="kk-KZ"/>
        </w:rPr>
        <w:t xml:space="preserve"> </w:t>
      </w:r>
      <w:r w:rsidR="00C93173">
        <w:rPr>
          <w:rFonts w:ascii="Times New Roman" w:hAnsi="Times New Roman" w:cs="Times New Roman"/>
          <w:sz w:val="28"/>
          <w:szCs w:val="28"/>
          <w:lang w:val="kk-KZ"/>
        </w:rPr>
        <w:t>ПГА</w:t>
      </w:r>
      <w:r w:rsidR="00C93173" w:rsidRPr="00C3396F">
        <w:rPr>
          <w:rFonts w:ascii="Times New Roman" w:hAnsi="Times New Roman" w:cs="Times New Roman"/>
          <w:sz w:val="28"/>
          <w:szCs w:val="28"/>
          <w:lang w:val="kk-KZ"/>
        </w:rPr>
        <w:t>-</w:t>
      </w:r>
      <w:r w:rsidR="00C93173">
        <w:rPr>
          <w:rFonts w:ascii="Times New Roman" w:hAnsi="Times New Roman" w:cs="Times New Roman"/>
          <w:sz w:val="28"/>
          <w:szCs w:val="28"/>
          <w:lang w:val="kk-KZ"/>
        </w:rPr>
        <w:t>ның</w:t>
      </w:r>
      <w:r w:rsidR="0054315E">
        <w:rPr>
          <w:rFonts w:ascii="Times New Roman" w:hAnsi="Times New Roman" w:cs="Times New Roman"/>
          <w:sz w:val="28"/>
          <w:szCs w:val="28"/>
          <w:lang w:val="kk-KZ"/>
        </w:rPr>
        <w:t xml:space="preserve"> </w:t>
      </w:r>
      <w:r w:rsidR="00C93173" w:rsidRPr="00C3396F">
        <w:rPr>
          <w:rFonts w:ascii="Times New Roman" w:hAnsi="Times New Roman" w:cs="Times New Roman"/>
          <w:i/>
          <w:sz w:val="28"/>
          <w:szCs w:val="28"/>
          <w:lang w:val="kk-KZ"/>
        </w:rPr>
        <w:t xml:space="preserve">P. expansum </w:t>
      </w:r>
      <w:r w:rsidR="00C93173" w:rsidRPr="00C93173">
        <w:rPr>
          <w:rFonts w:ascii="Times New Roman" w:hAnsi="Times New Roman" w:cs="Times New Roman"/>
          <w:sz w:val="28"/>
          <w:szCs w:val="28"/>
          <w:lang w:val="kk-KZ"/>
        </w:rPr>
        <w:t>саңырауқұлағына қарсы</w:t>
      </w:r>
      <w:r w:rsidR="0054315E">
        <w:rPr>
          <w:rFonts w:ascii="Times New Roman" w:hAnsi="Times New Roman" w:cs="Times New Roman"/>
          <w:sz w:val="28"/>
          <w:szCs w:val="28"/>
          <w:lang w:val="kk-KZ"/>
        </w:rPr>
        <w:t xml:space="preserve"> фунгицидтік</w:t>
      </w:r>
      <w:r w:rsidR="00C93173" w:rsidRPr="00C3396F">
        <w:rPr>
          <w:rFonts w:ascii="Times New Roman" w:hAnsi="Times New Roman" w:cs="Times New Roman"/>
          <w:sz w:val="28"/>
          <w:szCs w:val="28"/>
          <w:lang w:val="kk-KZ"/>
        </w:rPr>
        <w:t xml:space="preserve"> белсенділіг</w:t>
      </w:r>
      <w:r w:rsidR="00C93173">
        <w:rPr>
          <w:rFonts w:ascii="Times New Roman" w:hAnsi="Times New Roman" w:cs="Times New Roman"/>
          <w:sz w:val="28"/>
          <w:szCs w:val="28"/>
          <w:lang w:val="kk-KZ"/>
        </w:rPr>
        <w:t>і</w:t>
      </w:r>
      <w:r w:rsidR="00BA43F4" w:rsidRPr="00C3396F">
        <w:rPr>
          <w:rFonts w:ascii="Times New Roman" w:hAnsi="Times New Roman" w:cs="Times New Roman"/>
          <w:sz w:val="28"/>
          <w:szCs w:val="28"/>
          <w:lang w:val="kk-KZ"/>
        </w:rPr>
        <w:t xml:space="preserve"> (а) </w:t>
      </w:r>
      <w:r w:rsidR="00C3396F">
        <w:rPr>
          <w:rFonts w:ascii="Times New Roman" w:hAnsi="Times New Roman" w:cs="Times New Roman"/>
          <w:sz w:val="28"/>
          <w:szCs w:val="28"/>
          <w:lang w:val="kk-KZ"/>
        </w:rPr>
        <w:t>агарға диффузия әдісі</w:t>
      </w:r>
      <w:r w:rsidR="0054315E">
        <w:rPr>
          <w:rFonts w:ascii="Times New Roman" w:hAnsi="Times New Roman" w:cs="Times New Roman"/>
          <w:sz w:val="28"/>
          <w:szCs w:val="28"/>
          <w:lang w:val="kk-KZ"/>
        </w:rPr>
        <w:t>, (ә</w:t>
      </w:r>
      <w:r w:rsidR="00BA43F4" w:rsidRPr="00C3396F">
        <w:rPr>
          <w:rFonts w:ascii="Times New Roman" w:hAnsi="Times New Roman" w:cs="Times New Roman"/>
          <w:sz w:val="28"/>
          <w:szCs w:val="28"/>
          <w:lang w:val="kk-KZ"/>
        </w:rPr>
        <w:t xml:space="preserve">) колбаларды шайқау әдісі – бақылау, </w:t>
      </w:r>
      <w:r w:rsidR="0054315E">
        <w:rPr>
          <w:rFonts w:ascii="Times New Roman" w:hAnsi="Times New Roman" w:cs="Times New Roman"/>
          <w:sz w:val="28"/>
          <w:szCs w:val="28"/>
          <w:lang w:val="kk-KZ"/>
        </w:rPr>
        <w:t>(б</w:t>
      </w:r>
      <w:r w:rsidR="00486893">
        <w:rPr>
          <w:rFonts w:ascii="Times New Roman" w:hAnsi="Times New Roman" w:cs="Times New Roman"/>
          <w:sz w:val="28"/>
          <w:szCs w:val="28"/>
          <w:lang w:val="kk-KZ"/>
        </w:rPr>
        <w:t>) колбаларды шайқау әдісі – ПГ</w:t>
      </w:r>
      <w:r w:rsidR="00BA43F4" w:rsidRPr="00C3396F">
        <w:rPr>
          <w:rFonts w:ascii="Times New Roman" w:hAnsi="Times New Roman" w:cs="Times New Roman"/>
          <w:sz w:val="28"/>
          <w:szCs w:val="28"/>
          <w:lang w:val="kk-KZ"/>
        </w:rPr>
        <w:t>A</w:t>
      </w:r>
    </w:p>
    <w:p w14:paraId="05F6FA06" w14:textId="77777777" w:rsidR="00BA43F4" w:rsidRPr="00C3396F" w:rsidRDefault="00BA43F4" w:rsidP="000A685D">
      <w:pPr>
        <w:spacing w:after="0" w:line="240" w:lineRule="auto"/>
        <w:ind w:firstLine="709"/>
        <w:jc w:val="both"/>
        <w:rPr>
          <w:rFonts w:ascii="Times New Roman" w:hAnsi="Times New Roman" w:cs="Times New Roman"/>
          <w:sz w:val="28"/>
          <w:szCs w:val="28"/>
          <w:lang w:val="kk-KZ"/>
        </w:rPr>
      </w:pPr>
    </w:p>
    <w:p w14:paraId="6EE2625D" w14:textId="77777777" w:rsidR="00BA43F4" w:rsidRPr="008A0FD4" w:rsidRDefault="00C3396F" w:rsidP="000A685D">
      <w:pPr>
        <w:spacing w:after="0" w:line="240" w:lineRule="auto"/>
        <w:ind w:firstLine="709"/>
        <w:jc w:val="both"/>
        <w:rPr>
          <w:rFonts w:ascii="Times New Roman" w:hAnsi="Times New Roman" w:cs="Times New Roman"/>
          <w:sz w:val="28"/>
          <w:szCs w:val="28"/>
          <w:lang w:val="kk-KZ"/>
        </w:rPr>
      </w:pPr>
      <w:r w:rsidRPr="00C3396F">
        <w:rPr>
          <w:rFonts w:ascii="Times New Roman" w:hAnsi="Times New Roman" w:cs="Times New Roman"/>
          <w:i/>
          <w:sz w:val="28"/>
          <w:szCs w:val="28"/>
          <w:lang w:val="kk-KZ"/>
        </w:rPr>
        <w:t>Ps</w:t>
      </w:r>
      <w:r w:rsidR="00BA43F4" w:rsidRPr="00C3396F">
        <w:rPr>
          <w:rFonts w:ascii="Times New Roman" w:hAnsi="Times New Roman" w:cs="Times New Roman"/>
          <w:i/>
          <w:sz w:val="28"/>
          <w:szCs w:val="28"/>
          <w:lang w:val="kk-KZ"/>
        </w:rPr>
        <w:t xml:space="preserve">. </w:t>
      </w:r>
      <w:r w:rsidR="009E519E" w:rsidRPr="00C3396F">
        <w:rPr>
          <w:rFonts w:ascii="Times New Roman" w:hAnsi="Times New Roman" w:cs="Times New Roman"/>
          <w:i/>
          <w:sz w:val="28"/>
          <w:szCs w:val="28"/>
          <w:lang w:val="kk-KZ"/>
        </w:rPr>
        <w:t>f</w:t>
      </w:r>
      <w:r w:rsidR="00BA43F4" w:rsidRPr="00C3396F">
        <w:rPr>
          <w:rFonts w:ascii="Times New Roman" w:hAnsi="Times New Roman" w:cs="Times New Roman"/>
          <w:i/>
          <w:sz w:val="28"/>
          <w:szCs w:val="28"/>
          <w:lang w:val="kk-KZ"/>
        </w:rPr>
        <w:t>lavescens</w:t>
      </w:r>
      <w:r w:rsidR="003C2A8F">
        <w:rPr>
          <w:rFonts w:ascii="Times New Roman" w:hAnsi="Times New Roman" w:cs="Times New Roman"/>
          <w:i/>
          <w:sz w:val="28"/>
          <w:szCs w:val="28"/>
          <w:lang w:val="kk-KZ"/>
        </w:rPr>
        <w:t xml:space="preserve"> </w:t>
      </w:r>
      <w:r w:rsidR="00BA43F4" w:rsidRPr="00C3396F">
        <w:rPr>
          <w:rFonts w:ascii="Times New Roman" w:hAnsi="Times New Roman" w:cs="Times New Roman"/>
          <w:sz w:val="28"/>
          <w:szCs w:val="28"/>
          <w:lang w:val="kk-KZ"/>
        </w:rPr>
        <w:t xml:space="preserve">D5 және </w:t>
      </w:r>
      <w:r w:rsidR="00BA43F4" w:rsidRPr="00C3396F">
        <w:rPr>
          <w:rFonts w:ascii="Times New Roman" w:hAnsi="Times New Roman" w:cs="Times New Roman"/>
          <w:i/>
          <w:sz w:val="28"/>
          <w:szCs w:val="28"/>
          <w:lang w:val="kk-KZ"/>
        </w:rPr>
        <w:t>Lysinibacillus</w:t>
      </w:r>
      <w:r w:rsidR="003C2A8F">
        <w:rPr>
          <w:rFonts w:ascii="Times New Roman" w:hAnsi="Times New Roman" w:cs="Times New Roman"/>
          <w:i/>
          <w:sz w:val="28"/>
          <w:szCs w:val="28"/>
          <w:lang w:val="kk-KZ"/>
        </w:rPr>
        <w:t xml:space="preserve"> </w:t>
      </w:r>
      <w:r w:rsidR="00BA43F4" w:rsidRPr="00C3396F">
        <w:rPr>
          <w:rFonts w:ascii="Times New Roman" w:hAnsi="Times New Roman" w:cs="Times New Roman"/>
          <w:i/>
          <w:sz w:val="28"/>
          <w:szCs w:val="28"/>
          <w:lang w:val="kk-KZ"/>
        </w:rPr>
        <w:t>sp</w:t>
      </w:r>
      <w:r>
        <w:rPr>
          <w:rFonts w:ascii="Times New Roman" w:hAnsi="Times New Roman" w:cs="Times New Roman"/>
          <w:i/>
          <w:sz w:val="28"/>
          <w:szCs w:val="28"/>
          <w:lang w:val="kk-KZ"/>
        </w:rPr>
        <w:t>.</w:t>
      </w:r>
      <w:r w:rsidR="00843D7B">
        <w:rPr>
          <w:rFonts w:ascii="Times New Roman" w:hAnsi="Times New Roman" w:cs="Times New Roman"/>
          <w:i/>
          <w:sz w:val="28"/>
          <w:szCs w:val="28"/>
          <w:lang w:val="kk-KZ"/>
        </w:rPr>
        <w:t xml:space="preserve"> </w:t>
      </w:r>
      <w:r w:rsidRPr="00C3396F">
        <w:rPr>
          <w:rFonts w:ascii="Times New Roman" w:hAnsi="Times New Roman" w:cs="Times New Roman"/>
          <w:iCs/>
          <w:sz w:val="28"/>
          <w:szCs w:val="28"/>
          <w:lang w:val="kk-KZ"/>
        </w:rPr>
        <w:t>S1</w:t>
      </w:r>
      <w:r>
        <w:rPr>
          <w:rFonts w:ascii="Times New Roman" w:hAnsi="Times New Roman" w:cs="Times New Roman"/>
          <w:sz w:val="28"/>
          <w:szCs w:val="28"/>
          <w:lang w:val="kk-KZ"/>
        </w:rPr>
        <w:t xml:space="preserve"> штамдары өндіретін</w:t>
      </w:r>
      <w:r w:rsidR="003C2A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ПГА үлгілері </w:t>
      </w:r>
      <w:r w:rsidRPr="00C3396F">
        <w:rPr>
          <w:rFonts w:ascii="Times New Roman" w:hAnsi="Times New Roman" w:cs="Times New Roman"/>
          <w:i/>
          <w:sz w:val="28"/>
          <w:szCs w:val="28"/>
          <w:lang w:val="kk-KZ"/>
        </w:rPr>
        <w:t>P. expansum</w:t>
      </w:r>
      <w:r w:rsidRPr="00C3396F">
        <w:rPr>
          <w:rFonts w:ascii="Times New Roman" w:hAnsi="Times New Roman" w:cs="Times New Roman"/>
          <w:sz w:val="28"/>
          <w:szCs w:val="28"/>
          <w:lang w:val="kk-KZ"/>
        </w:rPr>
        <w:t>-</w:t>
      </w:r>
      <w:r>
        <w:rPr>
          <w:rFonts w:ascii="Times New Roman" w:hAnsi="Times New Roman" w:cs="Times New Roman"/>
          <w:sz w:val="28"/>
          <w:szCs w:val="28"/>
          <w:lang w:val="kk-KZ"/>
        </w:rPr>
        <w:t>ға қарсы белсенділік</w:t>
      </w:r>
      <w:r w:rsidR="003C2A8F">
        <w:rPr>
          <w:rFonts w:ascii="Times New Roman" w:hAnsi="Times New Roman" w:cs="Times New Roman"/>
          <w:sz w:val="28"/>
          <w:szCs w:val="28"/>
          <w:lang w:val="kk-KZ"/>
        </w:rPr>
        <w:t xml:space="preserve"> </w:t>
      </w:r>
      <w:r w:rsidR="00BA43F4" w:rsidRPr="00C3396F">
        <w:rPr>
          <w:rFonts w:ascii="Times New Roman" w:hAnsi="Times New Roman" w:cs="Times New Roman"/>
          <w:sz w:val="28"/>
          <w:szCs w:val="28"/>
          <w:lang w:val="kk-KZ"/>
        </w:rPr>
        <w:t xml:space="preserve">көрсетті, </w:t>
      </w:r>
      <w:r>
        <w:rPr>
          <w:rFonts w:ascii="Times New Roman" w:hAnsi="Times New Roman" w:cs="Times New Roman"/>
          <w:sz w:val="28"/>
          <w:szCs w:val="28"/>
          <w:lang w:val="kk-KZ"/>
        </w:rPr>
        <w:t xml:space="preserve">өсудің тежелу аймағы </w:t>
      </w:r>
      <w:r w:rsidR="00BA43F4" w:rsidRPr="00C3396F">
        <w:rPr>
          <w:rFonts w:ascii="Times New Roman" w:hAnsi="Times New Roman" w:cs="Times New Roman"/>
          <w:sz w:val="28"/>
          <w:szCs w:val="28"/>
          <w:lang w:val="kk-KZ"/>
        </w:rPr>
        <w:t>1,06-дан 1,33 см-ге дейін</w:t>
      </w:r>
      <w:r w:rsidR="008A0FD4">
        <w:rPr>
          <w:rFonts w:ascii="Times New Roman" w:hAnsi="Times New Roman" w:cs="Times New Roman"/>
          <w:sz w:val="28"/>
          <w:szCs w:val="28"/>
          <w:lang w:val="kk-KZ"/>
        </w:rPr>
        <w:t xml:space="preserve"> болды</w:t>
      </w:r>
      <w:r w:rsidR="00850E50">
        <w:rPr>
          <w:rFonts w:ascii="Times New Roman" w:hAnsi="Times New Roman" w:cs="Times New Roman"/>
          <w:sz w:val="28"/>
          <w:szCs w:val="28"/>
          <w:lang w:val="kk-KZ"/>
        </w:rPr>
        <w:t xml:space="preserve"> (12</w:t>
      </w:r>
      <w:r w:rsidR="00BA43F4" w:rsidRPr="00C3396F">
        <w:rPr>
          <w:rFonts w:ascii="Times New Roman" w:hAnsi="Times New Roman" w:cs="Times New Roman"/>
          <w:sz w:val="28"/>
          <w:szCs w:val="28"/>
          <w:lang w:val="kk-KZ"/>
        </w:rPr>
        <w:t xml:space="preserve">-кесте). </w:t>
      </w:r>
      <w:r w:rsidR="00BA43F4" w:rsidRPr="008A0FD4">
        <w:rPr>
          <w:rFonts w:ascii="Times New Roman" w:hAnsi="Times New Roman" w:cs="Times New Roman"/>
          <w:sz w:val="28"/>
          <w:szCs w:val="28"/>
          <w:lang w:val="kk-KZ"/>
        </w:rPr>
        <w:t xml:space="preserve">Колбаларды шайқау </w:t>
      </w:r>
      <w:r w:rsidR="003A42FC">
        <w:rPr>
          <w:rFonts w:ascii="Times New Roman" w:hAnsi="Times New Roman" w:cs="Times New Roman"/>
          <w:sz w:val="28"/>
          <w:szCs w:val="28"/>
          <w:lang w:val="kk-KZ"/>
        </w:rPr>
        <w:t>барысында</w:t>
      </w:r>
      <w:r w:rsidR="00BA43F4" w:rsidRPr="008A0FD4">
        <w:rPr>
          <w:rFonts w:ascii="Times New Roman" w:hAnsi="Times New Roman" w:cs="Times New Roman"/>
          <w:sz w:val="28"/>
          <w:szCs w:val="28"/>
          <w:lang w:val="kk-KZ"/>
        </w:rPr>
        <w:t xml:space="preserve"> ПГА фитопатогеннің</w:t>
      </w:r>
      <w:r w:rsidR="008A0FD4">
        <w:rPr>
          <w:rFonts w:ascii="Times New Roman" w:hAnsi="Times New Roman" w:cs="Times New Roman"/>
          <w:sz w:val="28"/>
          <w:szCs w:val="28"/>
          <w:lang w:val="kk-KZ"/>
        </w:rPr>
        <w:t xml:space="preserve"> өсуінің 62,98–76,18% тежелуін</w:t>
      </w:r>
      <w:r w:rsidR="00BA43F4" w:rsidRPr="008A0FD4">
        <w:rPr>
          <w:rFonts w:ascii="Times New Roman" w:hAnsi="Times New Roman" w:cs="Times New Roman"/>
          <w:sz w:val="28"/>
          <w:szCs w:val="28"/>
          <w:lang w:val="kk-KZ"/>
        </w:rPr>
        <w:t xml:space="preserve"> қамтам</w:t>
      </w:r>
      <w:r w:rsidR="008A0FD4">
        <w:rPr>
          <w:rFonts w:ascii="Times New Roman" w:hAnsi="Times New Roman" w:cs="Times New Roman"/>
          <w:sz w:val="28"/>
          <w:szCs w:val="28"/>
          <w:lang w:val="kk-KZ"/>
        </w:rPr>
        <w:t>асыз ететінін және өндіруші шта</w:t>
      </w:r>
      <w:r w:rsidR="00BA43F4" w:rsidRPr="008A0FD4">
        <w:rPr>
          <w:rFonts w:ascii="Times New Roman" w:hAnsi="Times New Roman" w:cs="Times New Roman"/>
          <w:sz w:val="28"/>
          <w:szCs w:val="28"/>
          <w:lang w:val="kk-KZ"/>
        </w:rPr>
        <w:t xml:space="preserve">мды өсіру кезінде қоректік ортаның </w:t>
      </w:r>
      <w:r w:rsidR="008A0FD4">
        <w:rPr>
          <w:rFonts w:ascii="Times New Roman" w:hAnsi="Times New Roman" w:cs="Times New Roman"/>
          <w:sz w:val="28"/>
          <w:szCs w:val="28"/>
          <w:lang w:val="kk-KZ"/>
        </w:rPr>
        <w:t xml:space="preserve">құрамына </w:t>
      </w:r>
      <w:r w:rsidR="00BA43F4" w:rsidRPr="008A0FD4">
        <w:rPr>
          <w:rFonts w:ascii="Times New Roman" w:hAnsi="Times New Roman" w:cs="Times New Roman"/>
          <w:sz w:val="28"/>
          <w:szCs w:val="28"/>
          <w:lang w:val="kk-KZ"/>
        </w:rPr>
        <w:t>айтарлық</w:t>
      </w:r>
      <w:r w:rsidR="003A42FC">
        <w:rPr>
          <w:rFonts w:ascii="Times New Roman" w:hAnsi="Times New Roman" w:cs="Times New Roman"/>
          <w:sz w:val="28"/>
          <w:szCs w:val="28"/>
          <w:lang w:val="kk-KZ"/>
        </w:rPr>
        <w:t>тай тәуелді емес екенін анықталды</w:t>
      </w:r>
      <w:r w:rsidR="00BA43F4" w:rsidRPr="008A0FD4">
        <w:rPr>
          <w:rFonts w:ascii="Times New Roman" w:hAnsi="Times New Roman" w:cs="Times New Roman"/>
          <w:sz w:val="28"/>
          <w:szCs w:val="28"/>
          <w:lang w:val="kk-KZ"/>
        </w:rPr>
        <w:t>.</w:t>
      </w:r>
    </w:p>
    <w:p w14:paraId="7DE46DBC" w14:textId="77777777" w:rsidR="00486893" w:rsidRDefault="00486893" w:rsidP="000A685D">
      <w:pPr>
        <w:spacing w:after="0" w:line="240" w:lineRule="auto"/>
        <w:ind w:firstLine="709"/>
        <w:jc w:val="both"/>
        <w:rPr>
          <w:rFonts w:ascii="Times New Roman" w:hAnsi="Times New Roman" w:cs="Times New Roman"/>
          <w:sz w:val="28"/>
          <w:szCs w:val="28"/>
          <w:lang w:val="kk-KZ"/>
        </w:rPr>
      </w:pPr>
    </w:p>
    <w:p w14:paraId="3F52D17D" w14:textId="77777777" w:rsidR="00BA43F4" w:rsidRDefault="00850E50" w:rsidP="004868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12</w:t>
      </w:r>
      <w:r w:rsidR="00E72752">
        <w:rPr>
          <w:rFonts w:ascii="Times New Roman" w:hAnsi="Times New Roman" w:cs="Times New Roman"/>
          <w:sz w:val="28"/>
          <w:szCs w:val="28"/>
          <w:lang w:val="kk-KZ"/>
        </w:rPr>
        <w:t xml:space="preserve"> – </w:t>
      </w:r>
      <w:r w:rsidR="00BA43F4" w:rsidRPr="008A0FD4">
        <w:rPr>
          <w:rFonts w:ascii="Times New Roman" w:hAnsi="Times New Roman" w:cs="Times New Roman"/>
          <w:sz w:val="28"/>
          <w:szCs w:val="28"/>
          <w:lang w:val="kk-KZ"/>
        </w:rPr>
        <w:t>ПГА</w:t>
      </w:r>
      <w:r w:rsidR="008A0FD4" w:rsidRPr="00C3396F">
        <w:rPr>
          <w:rFonts w:ascii="Times New Roman" w:hAnsi="Times New Roman" w:cs="Times New Roman"/>
          <w:sz w:val="28"/>
          <w:szCs w:val="28"/>
          <w:lang w:val="kk-KZ"/>
        </w:rPr>
        <w:t>-</w:t>
      </w:r>
      <w:r w:rsidR="00E72752">
        <w:rPr>
          <w:rFonts w:ascii="Times New Roman" w:hAnsi="Times New Roman" w:cs="Times New Roman"/>
          <w:sz w:val="28"/>
          <w:szCs w:val="28"/>
          <w:lang w:val="kk-KZ"/>
        </w:rPr>
        <w:t>т</w:t>
      </w:r>
      <w:r w:rsidR="008A0FD4">
        <w:rPr>
          <w:rFonts w:ascii="Times New Roman" w:hAnsi="Times New Roman" w:cs="Times New Roman"/>
          <w:sz w:val="28"/>
          <w:szCs w:val="28"/>
          <w:lang w:val="kk-KZ"/>
        </w:rPr>
        <w:t>ың</w:t>
      </w:r>
      <w:r w:rsidR="008A0FD4" w:rsidRPr="008A0FD4">
        <w:rPr>
          <w:rFonts w:ascii="Times New Roman" w:hAnsi="Times New Roman" w:cs="Times New Roman"/>
          <w:sz w:val="28"/>
          <w:szCs w:val="28"/>
          <w:lang w:val="kk-KZ"/>
        </w:rPr>
        <w:t xml:space="preserve"> </w:t>
      </w:r>
      <w:r w:rsidR="003C2A8F">
        <w:rPr>
          <w:rFonts w:ascii="Times New Roman" w:hAnsi="Times New Roman" w:cs="Times New Roman"/>
          <w:sz w:val="28"/>
          <w:szCs w:val="28"/>
          <w:lang w:val="kk-KZ"/>
        </w:rPr>
        <w:t>фунгицидтік</w:t>
      </w:r>
      <w:r w:rsidR="00BA43F4" w:rsidRPr="008A0FD4">
        <w:rPr>
          <w:rFonts w:ascii="Times New Roman" w:hAnsi="Times New Roman" w:cs="Times New Roman"/>
          <w:sz w:val="28"/>
          <w:szCs w:val="28"/>
          <w:lang w:val="kk-KZ"/>
        </w:rPr>
        <w:t xml:space="preserve"> белсенділігі</w:t>
      </w:r>
      <w:r w:rsidR="008A0FD4">
        <w:rPr>
          <w:rFonts w:ascii="Times New Roman" w:hAnsi="Times New Roman" w:cs="Times New Roman"/>
          <w:sz w:val="28"/>
          <w:szCs w:val="28"/>
          <w:lang w:val="kk-KZ"/>
        </w:rPr>
        <w:t>.</w:t>
      </w:r>
    </w:p>
    <w:p w14:paraId="673B7C8D" w14:textId="77777777" w:rsidR="00486893" w:rsidRPr="008A0FD4" w:rsidRDefault="00486893" w:rsidP="000A685D">
      <w:pPr>
        <w:spacing w:after="0" w:line="240" w:lineRule="auto"/>
        <w:ind w:firstLine="709"/>
        <w:jc w:val="both"/>
        <w:rPr>
          <w:rFonts w:ascii="Times New Roman" w:hAnsi="Times New Roman" w:cs="Times New Roman"/>
          <w:sz w:val="28"/>
          <w:szCs w:val="28"/>
          <w:lang w:val="kk-KZ"/>
        </w:rPr>
      </w:pPr>
    </w:p>
    <w:tbl>
      <w:tblPr>
        <w:tblStyle w:val="a3"/>
        <w:tblW w:w="9606" w:type="dxa"/>
        <w:tblLayout w:type="fixed"/>
        <w:tblLook w:val="04A0" w:firstRow="1" w:lastRow="0" w:firstColumn="1" w:lastColumn="0" w:noHBand="0" w:noVBand="1"/>
      </w:tblPr>
      <w:tblGrid>
        <w:gridCol w:w="1234"/>
        <w:gridCol w:w="1426"/>
        <w:gridCol w:w="1133"/>
        <w:gridCol w:w="1559"/>
        <w:gridCol w:w="1419"/>
        <w:gridCol w:w="1417"/>
        <w:gridCol w:w="1418"/>
      </w:tblGrid>
      <w:tr w:rsidR="00BA43F4" w:rsidRPr="00B07CBE" w14:paraId="499454C6" w14:textId="77777777" w:rsidTr="00917B79">
        <w:trPr>
          <w:trHeight w:val="457"/>
        </w:trPr>
        <w:tc>
          <w:tcPr>
            <w:tcW w:w="1234" w:type="dxa"/>
            <w:vMerge w:val="restart"/>
            <w:vAlign w:val="center"/>
            <w:hideMark/>
          </w:tcPr>
          <w:p w14:paraId="70262CBF"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eastAsia="ru-RU"/>
              </w:rPr>
              <w:t>Субстрат</w:t>
            </w:r>
          </w:p>
        </w:tc>
        <w:tc>
          <w:tcPr>
            <w:tcW w:w="4118" w:type="dxa"/>
            <w:gridSpan w:val="3"/>
            <w:vAlign w:val="center"/>
            <w:hideMark/>
          </w:tcPr>
          <w:p w14:paraId="038FA170" w14:textId="77777777" w:rsidR="00BA43F4" w:rsidRPr="00B07CBE" w:rsidRDefault="003C2A8F"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val="kk-KZ" w:eastAsia="ru-RU"/>
              </w:rPr>
              <w:t>Фунгицидтік</w:t>
            </w:r>
            <w:r w:rsidR="008A0FD4" w:rsidRPr="00B07CBE">
              <w:rPr>
                <w:rFonts w:ascii="Times New Roman" w:eastAsia="Times New Roman" w:hAnsi="Times New Roman" w:cs="Times New Roman"/>
                <w:color w:val="222222"/>
                <w:sz w:val="24"/>
                <w:lang w:val="kk-KZ" w:eastAsia="ru-RU"/>
              </w:rPr>
              <w:t xml:space="preserve"> белсенділік</w:t>
            </w:r>
            <w:r w:rsidR="00BA43F4" w:rsidRPr="00B07CBE">
              <w:rPr>
                <w:rFonts w:ascii="Times New Roman" w:eastAsia="Times New Roman" w:hAnsi="Times New Roman" w:cs="Times New Roman"/>
                <w:color w:val="222222"/>
                <w:sz w:val="24"/>
                <w:lang w:eastAsia="ru-RU"/>
              </w:rPr>
              <w:t>, %</w:t>
            </w:r>
          </w:p>
        </w:tc>
        <w:tc>
          <w:tcPr>
            <w:tcW w:w="4254" w:type="dxa"/>
            <w:gridSpan w:val="3"/>
            <w:vAlign w:val="center"/>
            <w:hideMark/>
          </w:tcPr>
          <w:p w14:paraId="3830F784" w14:textId="77777777" w:rsidR="00BA43F4" w:rsidRPr="00B07CBE" w:rsidRDefault="008A0FD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val="kk-KZ" w:eastAsia="ru-RU"/>
              </w:rPr>
              <w:t>Өсу аймағының тежелуі</w:t>
            </w:r>
            <w:r w:rsidR="00BA43F4" w:rsidRPr="00B07CBE">
              <w:rPr>
                <w:rFonts w:ascii="Times New Roman" w:eastAsia="Times New Roman" w:hAnsi="Times New Roman" w:cs="Times New Roman"/>
                <w:color w:val="222222"/>
                <w:sz w:val="24"/>
                <w:lang w:eastAsia="ru-RU"/>
              </w:rPr>
              <w:t>, см</w:t>
            </w:r>
          </w:p>
        </w:tc>
      </w:tr>
      <w:tr w:rsidR="00BA43F4" w:rsidRPr="00B07CBE" w14:paraId="0B635BCE" w14:textId="77777777" w:rsidTr="00917B79">
        <w:trPr>
          <w:trHeight w:val="1173"/>
        </w:trPr>
        <w:tc>
          <w:tcPr>
            <w:tcW w:w="1234" w:type="dxa"/>
            <w:vMerge/>
            <w:vAlign w:val="center"/>
            <w:hideMark/>
          </w:tcPr>
          <w:p w14:paraId="5A851741" w14:textId="77777777" w:rsidR="00BA43F4" w:rsidRPr="00B07CBE" w:rsidRDefault="00BA43F4" w:rsidP="00486893">
            <w:pPr>
              <w:jc w:val="center"/>
              <w:rPr>
                <w:rFonts w:ascii="Times New Roman" w:eastAsia="Times New Roman" w:hAnsi="Times New Roman" w:cs="Times New Roman"/>
                <w:color w:val="222222"/>
                <w:sz w:val="24"/>
                <w:lang w:eastAsia="ru-RU"/>
              </w:rPr>
            </w:pPr>
          </w:p>
        </w:tc>
        <w:tc>
          <w:tcPr>
            <w:tcW w:w="1426" w:type="dxa"/>
            <w:vAlign w:val="center"/>
            <w:hideMark/>
          </w:tcPr>
          <w:p w14:paraId="3EDA04F6" w14:textId="77777777" w:rsidR="00BA43F4" w:rsidRPr="00B07CBE" w:rsidRDefault="00BA43F4" w:rsidP="00486893">
            <w:pPr>
              <w:jc w:val="center"/>
              <w:rPr>
                <w:rFonts w:ascii="Times New Roman" w:eastAsia="Times New Roman" w:hAnsi="Times New Roman" w:cs="Times New Roman"/>
                <w:color w:val="222222"/>
                <w:sz w:val="24"/>
                <w:lang w:eastAsia="ru-RU"/>
              </w:rPr>
            </w:pPr>
            <w:proofErr w:type="spellStart"/>
            <w:r w:rsidRPr="00B07CBE">
              <w:rPr>
                <w:rFonts w:ascii="Times New Roman" w:eastAsia="Times New Roman" w:hAnsi="Times New Roman" w:cs="Times New Roman"/>
                <w:i/>
                <w:iCs/>
                <w:color w:val="222222"/>
                <w:sz w:val="24"/>
                <w:lang w:eastAsia="ru-RU"/>
              </w:rPr>
              <w:t>Ps</w:t>
            </w:r>
            <w:proofErr w:type="spellEnd"/>
            <w:r w:rsidRPr="00B07CBE">
              <w:rPr>
                <w:rFonts w:ascii="Times New Roman" w:eastAsia="Times New Roman" w:hAnsi="Times New Roman" w:cs="Times New Roman"/>
                <w:i/>
                <w:iCs/>
                <w:color w:val="222222"/>
                <w:sz w:val="24"/>
                <w:lang w:eastAsia="ru-RU"/>
              </w:rPr>
              <w:t xml:space="preserve">. </w:t>
            </w:r>
            <w:proofErr w:type="spellStart"/>
            <w:r w:rsidRPr="00B07CBE">
              <w:rPr>
                <w:rFonts w:ascii="Times New Roman" w:eastAsia="Times New Roman" w:hAnsi="Times New Roman" w:cs="Times New Roman"/>
                <w:i/>
                <w:iCs/>
                <w:color w:val="222222"/>
                <w:sz w:val="24"/>
                <w:lang w:eastAsia="ru-RU"/>
              </w:rPr>
              <w:t>flavescens</w:t>
            </w:r>
            <w:proofErr w:type="spellEnd"/>
            <w:r w:rsidRPr="00B07CBE">
              <w:rPr>
                <w:rFonts w:ascii="Times New Roman" w:eastAsia="Times New Roman" w:hAnsi="Times New Roman" w:cs="Times New Roman"/>
                <w:color w:val="222222"/>
                <w:sz w:val="24"/>
                <w:lang w:eastAsia="ru-RU"/>
              </w:rPr>
              <w:t> D5</w:t>
            </w:r>
          </w:p>
        </w:tc>
        <w:tc>
          <w:tcPr>
            <w:tcW w:w="1133" w:type="dxa"/>
            <w:vAlign w:val="center"/>
            <w:hideMark/>
          </w:tcPr>
          <w:p w14:paraId="4CFD1DDE"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i/>
                <w:iCs/>
                <w:color w:val="222222"/>
                <w:sz w:val="24"/>
                <w:lang w:eastAsia="ru-RU"/>
              </w:rPr>
              <w:t xml:space="preserve">B. </w:t>
            </w:r>
            <w:proofErr w:type="spellStart"/>
            <w:r w:rsidRPr="00B07CBE">
              <w:rPr>
                <w:rFonts w:ascii="Times New Roman" w:eastAsia="Times New Roman" w:hAnsi="Times New Roman" w:cs="Times New Roman"/>
                <w:i/>
                <w:iCs/>
                <w:color w:val="222222"/>
                <w:sz w:val="24"/>
                <w:lang w:eastAsia="ru-RU"/>
              </w:rPr>
              <w:t>aerophilus</w:t>
            </w:r>
            <w:proofErr w:type="spellEnd"/>
            <w:r w:rsidRPr="00B07CBE">
              <w:rPr>
                <w:rFonts w:ascii="Times New Roman" w:eastAsia="Times New Roman" w:hAnsi="Times New Roman" w:cs="Times New Roman"/>
                <w:color w:val="222222"/>
                <w:sz w:val="24"/>
                <w:lang w:eastAsia="ru-RU"/>
              </w:rPr>
              <w:t> A2</w:t>
            </w:r>
          </w:p>
        </w:tc>
        <w:tc>
          <w:tcPr>
            <w:tcW w:w="1559" w:type="dxa"/>
            <w:vAlign w:val="center"/>
          </w:tcPr>
          <w:p w14:paraId="256FB8F3" w14:textId="77777777" w:rsidR="00BA43F4" w:rsidRPr="00B07CBE" w:rsidRDefault="00BA43F4" w:rsidP="00486893">
            <w:pPr>
              <w:jc w:val="center"/>
              <w:rPr>
                <w:rFonts w:ascii="Times New Roman" w:eastAsia="Times New Roman" w:hAnsi="Times New Roman" w:cs="Times New Roman"/>
                <w:color w:val="222222"/>
                <w:sz w:val="24"/>
                <w:lang w:eastAsia="ru-RU"/>
              </w:rPr>
            </w:pPr>
            <w:proofErr w:type="spellStart"/>
            <w:r w:rsidRPr="00B07CBE">
              <w:rPr>
                <w:rFonts w:ascii="Times New Roman" w:eastAsia="Times New Roman" w:hAnsi="Times New Roman" w:cs="Times New Roman"/>
                <w:i/>
                <w:iCs/>
                <w:color w:val="222222"/>
                <w:sz w:val="24"/>
                <w:lang w:eastAsia="ru-RU"/>
              </w:rPr>
              <w:t>Lysinibacillus</w:t>
            </w:r>
            <w:proofErr w:type="spellEnd"/>
            <w:r w:rsidR="00917B79" w:rsidRPr="00B07CBE">
              <w:rPr>
                <w:rFonts w:ascii="Times New Roman" w:eastAsia="Times New Roman" w:hAnsi="Times New Roman" w:cs="Times New Roman"/>
                <w:i/>
                <w:iCs/>
                <w:color w:val="222222"/>
                <w:sz w:val="24"/>
                <w:lang w:val="kk-KZ" w:eastAsia="ru-RU"/>
              </w:rPr>
              <w:t xml:space="preserve"> </w:t>
            </w:r>
            <w:proofErr w:type="spellStart"/>
            <w:r w:rsidRPr="00B07CBE">
              <w:rPr>
                <w:rFonts w:ascii="Times New Roman" w:eastAsia="Times New Roman" w:hAnsi="Times New Roman" w:cs="Times New Roman"/>
                <w:color w:val="222222"/>
                <w:sz w:val="24"/>
                <w:lang w:eastAsia="ru-RU"/>
              </w:rPr>
              <w:t>sp</w:t>
            </w:r>
            <w:proofErr w:type="spellEnd"/>
            <w:r w:rsidRPr="00B07CBE">
              <w:rPr>
                <w:rFonts w:ascii="Times New Roman" w:eastAsia="Times New Roman" w:hAnsi="Times New Roman" w:cs="Times New Roman"/>
                <w:color w:val="222222"/>
                <w:sz w:val="24"/>
                <w:lang w:eastAsia="ru-RU"/>
              </w:rPr>
              <w:t>. S1</w:t>
            </w:r>
          </w:p>
        </w:tc>
        <w:tc>
          <w:tcPr>
            <w:tcW w:w="1419" w:type="dxa"/>
            <w:vAlign w:val="center"/>
            <w:hideMark/>
          </w:tcPr>
          <w:p w14:paraId="4A16F9F3" w14:textId="77777777" w:rsidR="00BA43F4" w:rsidRPr="00B07CBE" w:rsidRDefault="00BA43F4" w:rsidP="00486893">
            <w:pPr>
              <w:jc w:val="center"/>
              <w:rPr>
                <w:rFonts w:ascii="Times New Roman" w:eastAsia="Times New Roman" w:hAnsi="Times New Roman" w:cs="Times New Roman"/>
                <w:color w:val="222222"/>
                <w:sz w:val="24"/>
                <w:lang w:eastAsia="ru-RU"/>
              </w:rPr>
            </w:pPr>
            <w:proofErr w:type="spellStart"/>
            <w:r w:rsidRPr="00B07CBE">
              <w:rPr>
                <w:rFonts w:ascii="Times New Roman" w:eastAsia="Times New Roman" w:hAnsi="Times New Roman" w:cs="Times New Roman"/>
                <w:i/>
                <w:iCs/>
                <w:color w:val="222222"/>
                <w:sz w:val="24"/>
                <w:lang w:eastAsia="ru-RU"/>
              </w:rPr>
              <w:t>Ps</w:t>
            </w:r>
            <w:proofErr w:type="spellEnd"/>
            <w:r w:rsidRPr="00B07CBE">
              <w:rPr>
                <w:rFonts w:ascii="Times New Roman" w:eastAsia="Times New Roman" w:hAnsi="Times New Roman" w:cs="Times New Roman"/>
                <w:i/>
                <w:iCs/>
                <w:color w:val="222222"/>
                <w:sz w:val="24"/>
                <w:lang w:eastAsia="ru-RU"/>
              </w:rPr>
              <w:t xml:space="preserve">. </w:t>
            </w:r>
            <w:proofErr w:type="spellStart"/>
            <w:r w:rsidRPr="00B07CBE">
              <w:rPr>
                <w:rFonts w:ascii="Times New Roman" w:eastAsia="Times New Roman" w:hAnsi="Times New Roman" w:cs="Times New Roman"/>
                <w:i/>
                <w:iCs/>
                <w:color w:val="222222"/>
                <w:sz w:val="24"/>
                <w:lang w:eastAsia="ru-RU"/>
              </w:rPr>
              <w:t>flavescens</w:t>
            </w:r>
            <w:proofErr w:type="spellEnd"/>
            <w:r w:rsidRPr="00B07CBE">
              <w:rPr>
                <w:rFonts w:ascii="Times New Roman" w:eastAsia="Times New Roman" w:hAnsi="Times New Roman" w:cs="Times New Roman"/>
                <w:color w:val="222222"/>
                <w:sz w:val="24"/>
                <w:lang w:eastAsia="ru-RU"/>
              </w:rPr>
              <w:t> D5</w:t>
            </w:r>
          </w:p>
        </w:tc>
        <w:tc>
          <w:tcPr>
            <w:tcW w:w="1417" w:type="dxa"/>
            <w:vAlign w:val="center"/>
            <w:hideMark/>
          </w:tcPr>
          <w:p w14:paraId="6E7FB78A"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i/>
                <w:iCs/>
                <w:color w:val="222222"/>
                <w:sz w:val="24"/>
                <w:lang w:eastAsia="ru-RU"/>
              </w:rPr>
              <w:t xml:space="preserve">B. </w:t>
            </w:r>
            <w:proofErr w:type="spellStart"/>
            <w:r w:rsidRPr="00B07CBE">
              <w:rPr>
                <w:rFonts w:ascii="Times New Roman" w:eastAsia="Times New Roman" w:hAnsi="Times New Roman" w:cs="Times New Roman"/>
                <w:i/>
                <w:iCs/>
                <w:color w:val="222222"/>
                <w:sz w:val="24"/>
                <w:lang w:eastAsia="ru-RU"/>
              </w:rPr>
              <w:t>aerophilus</w:t>
            </w:r>
            <w:proofErr w:type="spellEnd"/>
            <w:r w:rsidRPr="00B07CBE">
              <w:rPr>
                <w:rFonts w:ascii="Times New Roman" w:eastAsia="Times New Roman" w:hAnsi="Times New Roman" w:cs="Times New Roman"/>
                <w:color w:val="222222"/>
                <w:sz w:val="24"/>
                <w:lang w:eastAsia="ru-RU"/>
              </w:rPr>
              <w:t> A2</w:t>
            </w:r>
          </w:p>
        </w:tc>
        <w:tc>
          <w:tcPr>
            <w:tcW w:w="1418" w:type="dxa"/>
            <w:vAlign w:val="center"/>
          </w:tcPr>
          <w:p w14:paraId="34B1284A" w14:textId="77777777" w:rsidR="00BA43F4" w:rsidRPr="00B07CBE" w:rsidRDefault="00BA43F4" w:rsidP="00486893">
            <w:pPr>
              <w:rPr>
                <w:sz w:val="24"/>
              </w:rPr>
            </w:pPr>
            <w:proofErr w:type="spellStart"/>
            <w:r w:rsidRPr="00B07CBE">
              <w:rPr>
                <w:rFonts w:ascii="Times New Roman" w:eastAsia="Times New Roman" w:hAnsi="Times New Roman" w:cs="Times New Roman"/>
                <w:i/>
                <w:iCs/>
                <w:color w:val="222222"/>
                <w:sz w:val="24"/>
                <w:lang w:eastAsia="ru-RU"/>
              </w:rPr>
              <w:t>Lysinibacillus</w:t>
            </w:r>
            <w:proofErr w:type="spellEnd"/>
            <w:r w:rsidR="00917B79" w:rsidRPr="00B07CBE">
              <w:rPr>
                <w:rFonts w:ascii="Times New Roman" w:eastAsia="Times New Roman" w:hAnsi="Times New Roman" w:cs="Times New Roman"/>
                <w:i/>
                <w:iCs/>
                <w:color w:val="222222"/>
                <w:sz w:val="24"/>
                <w:lang w:val="kk-KZ" w:eastAsia="ru-RU"/>
              </w:rPr>
              <w:t xml:space="preserve"> </w:t>
            </w:r>
            <w:proofErr w:type="spellStart"/>
            <w:r w:rsidRPr="00B07CBE">
              <w:rPr>
                <w:rFonts w:ascii="Times New Roman" w:eastAsia="Times New Roman" w:hAnsi="Times New Roman" w:cs="Times New Roman"/>
                <w:color w:val="222222"/>
                <w:sz w:val="24"/>
                <w:lang w:eastAsia="ru-RU"/>
              </w:rPr>
              <w:t>sp</w:t>
            </w:r>
            <w:proofErr w:type="spellEnd"/>
            <w:r w:rsidRPr="00B07CBE">
              <w:rPr>
                <w:rFonts w:ascii="Times New Roman" w:eastAsia="Times New Roman" w:hAnsi="Times New Roman" w:cs="Times New Roman"/>
                <w:color w:val="222222"/>
                <w:sz w:val="24"/>
                <w:lang w:eastAsia="ru-RU"/>
              </w:rPr>
              <w:t>. S1</w:t>
            </w:r>
          </w:p>
        </w:tc>
      </w:tr>
      <w:tr w:rsidR="00BA43F4" w:rsidRPr="00B07CBE" w14:paraId="77B32E1E" w14:textId="77777777" w:rsidTr="00917B79">
        <w:tc>
          <w:tcPr>
            <w:tcW w:w="1234" w:type="dxa"/>
            <w:hideMark/>
          </w:tcPr>
          <w:p w14:paraId="7DC594CC"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eastAsia="ru-RU"/>
              </w:rPr>
              <w:t>Глюкоза</w:t>
            </w:r>
          </w:p>
        </w:tc>
        <w:tc>
          <w:tcPr>
            <w:tcW w:w="1426" w:type="dxa"/>
            <w:vAlign w:val="center"/>
            <w:hideMark/>
          </w:tcPr>
          <w:p w14:paraId="1FEA4156"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69.27 ± 3 </w:t>
            </w:r>
          </w:p>
        </w:tc>
        <w:tc>
          <w:tcPr>
            <w:tcW w:w="1133" w:type="dxa"/>
            <w:vAlign w:val="center"/>
            <w:hideMark/>
          </w:tcPr>
          <w:p w14:paraId="78D93104"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eastAsia="ru-RU"/>
              </w:rPr>
              <w:t>-</w:t>
            </w:r>
          </w:p>
        </w:tc>
        <w:tc>
          <w:tcPr>
            <w:tcW w:w="1559" w:type="dxa"/>
            <w:vAlign w:val="center"/>
          </w:tcPr>
          <w:p w14:paraId="3F3A702C"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73.23 ± 2 </w:t>
            </w:r>
          </w:p>
        </w:tc>
        <w:tc>
          <w:tcPr>
            <w:tcW w:w="1419" w:type="dxa"/>
            <w:vAlign w:val="center"/>
            <w:hideMark/>
          </w:tcPr>
          <w:p w14:paraId="3FEE1C6E"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1.06 ± 0.02 </w:t>
            </w:r>
          </w:p>
        </w:tc>
        <w:tc>
          <w:tcPr>
            <w:tcW w:w="1417" w:type="dxa"/>
            <w:vAlign w:val="center"/>
            <w:hideMark/>
          </w:tcPr>
          <w:p w14:paraId="2CC576A3"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0.36 ± 0.01 </w:t>
            </w:r>
          </w:p>
        </w:tc>
        <w:tc>
          <w:tcPr>
            <w:tcW w:w="1418" w:type="dxa"/>
            <w:vAlign w:val="center"/>
          </w:tcPr>
          <w:p w14:paraId="2E651A6A" w14:textId="77777777" w:rsidR="00BA43F4" w:rsidRPr="00B07CBE" w:rsidRDefault="00BA43F4" w:rsidP="00486893">
            <w:pPr>
              <w:rPr>
                <w:sz w:val="24"/>
                <w:lang w:val="kk-KZ"/>
              </w:rPr>
            </w:pPr>
            <w:r w:rsidRPr="00B07CBE">
              <w:rPr>
                <w:rFonts w:ascii="Times New Roman" w:eastAsia="Times New Roman" w:hAnsi="Times New Roman" w:cs="Times New Roman"/>
                <w:color w:val="222222"/>
                <w:sz w:val="24"/>
                <w:lang w:eastAsia="ru-RU"/>
              </w:rPr>
              <w:t xml:space="preserve">1.1 ± 0.01 </w:t>
            </w:r>
          </w:p>
        </w:tc>
      </w:tr>
      <w:tr w:rsidR="00BA43F4" w:rsidRPr="00B07CBE" w14:paraId="6FAB17F6" w14:textId="77777777" w:rsidTr="00917B79">
        <w:tc>
          <w:tcPr>
            <w:tcW w:w="1234" w:type="dxa"/>
            <w:hideMark/>
          </w:tcPr>
          <w:p w14:paraId="7BD0ECFF"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eastAsia="ru-RU"/>
              </w:rPr>
              <w:t>Меласса</w:t>
            </w:r>
          </w:p>
        </w:tc>
        <w:tc>
          <w:tcPr>
            <w:tcW w:w="1426" w:type="dxa"/>
            <w:vAlign w:val="center"/>
            <w:hideMark/>
          </w:tcPr>
          <w:p w14:paraId="1920E61B"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62.98 ± 2 </w:t>
            </w:r>
          </w:p>
        </w:tc>
        <w:tc>
          <w:tcPr>
            <w:tcW w:w="1133" w:type="dxa"/>
            <w:vAlign w:val="center"/>
            <w:hideMark/>
          </w:tcPr>
          <w:p w14:paraId="1E2849D7"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eastAsia="ru-RU"/>
              </w:rPr>
              <w:t>-</w:t>
            </w:r>
          </w:p>
        </w:tc>
        <w:tc>
          <w:tcPr>
            <w:tcW w:w="1559" w:type="dxa"/>
            <w:vAlign w:val="center"/>
          </w:tcPr>
          <w:p w14:paraId="0AA58125"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67.45 ± 1.5 </w:t>
            </w:r>
          </w:p>
        </w:tc>
        <w:tc>
          <w:tcPr>
            <w:tcW w:w="1419" w:type="dxa"/>
            <w:vAlign w:val="center"/>
            <w:hideMark/>
          </w:tcPr>
          <w:p w14:paraId="0A581939"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1.11 ± 0.01 </w:t>
            </w:r>
          </w:p>
        </w:tc>
        <w:tc>
          <w:tcPr>
            <w:tcW w:w="1417" w:type="dxa"/>
            <w:vAlign w:val="center"/>
            <w:hideMark/>
          </w:tcPr>
          <w:p w14:paraId="70CC5CB2"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0.31 ± 0.01 </w:t>
            </w:r>
          </w:p>
        </w:tc>
        <w:tc>
          <w:tcPr>
            <w:tcW w:w="1418" w:type="dxa"/>
            <w:vAlign w:val="center"/>
          </w:tcPr>
          <w:p w14:paraId="6B0D1352" w14:textId="77777777" w:rsidR="00BA43F4" w:rsidRPr="00B07CBE" w:rsidRDefault="00BA43F4" w:rsidP="00486893">
            <w:pPr>
              <w:rPr>
                <w:sz w:val="24"/>
                <w:lang w:val="kk-KZ"/>
              </w:rPr>
            </w:pPr>
            <w:r w:rsidRPr="00B07CBE">
              <w:rPr>
                <w:rFonts w:ascii="Times New Roman" w:eastAsia="Times New Roman" w:hAnsi="Times New Roman" w:cs="Times New Roman"/>
                <w:color w:val="222222"/>
                <w:sz w:val="24"/>
                <w:lang w:eastAsia="ru-RU"/>
              </w:rPr>
              <w:t xml:space="preserve">1.17 ± 0.01 </w:t>
            </w:r>
          </w:p>
        </w:tc>
      </w:tr>
      <w:tr w:rsidR="00BA43F4" w:rsidRPr="00B07CBE" w14:paraId="614980C4" w14:textId="77777777" w:rsidTr="00917B79">
        <w:tc>
          <w:tcPr>
            <w:tcW w:w="1234" w:type="dxa"/>
            <w:hideMark/>
          </w:tcPr>
          <w:p w14:paraId="11C33D38" w14:textId="77777777" w:rsidR="00BA43F4" w:rsidRPr="00B07CBE" w:rsidRDefault="00BA43F4" w:rsidP="00486893">
            <w:pPr>
              <w:jc w:val="center"/>
              <w:rPr>
                <w:rFonts w:ascii="Times New Roman" w:eastAsia="Times New Roman" w:hAnsi="Times New Roman" w:cs="Times New Roman"/>
                <w:color w:val="222222"/>
                <w:sz w:val="24"/>
                <w:lang w:eastAsia="ru-RU"/>
              </w:rPr>
            </w:pPr>
            <w:proofErr w:type="spellStart"/>
            <w:r w:rsidRPr="00B07CBE">
              <w:rPr>
                <w:rFonts w:ascii="Times New Roman" w:eastAsia="Times New Roman" w:hAnsi="Times New Roman" w:cs="Times New Roman"/>
                <w:color w:val="222222"/>
                <w:sz w:val="24"/>
                <w:lang w:eastAsia="ru-RU"/>
              </w:rPr>
              <w:t>Соапсток</w:t>
            </w:r>
            <w:proofErr w:type="spellEnd"/>
          </w:p>
        </w:tc>
        <w:tc>
          <w:tcPr>
            <w:tcW w:w="1426" w:type="dxa"/>
            <w:vAlign w:val="center"/>
            <w:hideMark/>
          </w:tcPr>
          <w:p w14:paraId="0A1042C5"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73.08 ± 3.2 </w:t>
            </w:r>
          </w:p>
        </w:tc>
        <w:tc>
          <w:tcPr>
            <w:tcW w:w="1133" w:type="dxa"/>
            <w:vAlign w:val="center"/>
            <w:hideMark/>
          </w:tcPr>
          <w:p w14:paraId="2CDE469A" w14:textId="77777777" w:rsidR="00BA43F4" w:rsidRPr="00B07CBE" w:rsidRDefault="00BA43F4" w:rsidP="00486893">
            <w:pPr>
              <w:jc w:val="center"/>
              <w:rPr>
                <w:rFonts w:ascii="Times New Roman" w:eastAsia="Times New Roman" w:hAnsi="Times New Roman" w:cs="Times New Roman"/>
                <w:color w:val="222222"/>
                <w:sz w:val="24"/>
                <w:lang w:eastAsia="ru-RU"/>
              </w:rPr>
            </w:pPr>
            <w:r w:rsidRPr="00B07CBE">
              <w:rPr>
                <w:rFonts w:ascii="Times New Roman" w:eastAsia="Times New Roman" w:hAnsi="Times New Roman" w:cs="Times New Roman"/>
                <w:color w:val="222222"/>
                <w:sz w:val="24"/>
                <w:lang w:eastAsia="ru-RU"/>
              </w:rPr>
              <w:t>-</w:t>
            </w:r>
          </w:p>
        </w:tc>
        <w:tc>
          <w:tcPr>
            <w:tcW w:w="1559" w:type="dxa"/>
            <w:vAlign w:val="center"/>
          </w:tcPr>
          <w:p w14:paraId="66473CE9"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76.18 ± 2.4 </w:t>
            </w:r>
          </w:p>
        </w:tc>
        <w:tc>
          <w:tcPr>
            <w:tcW w:w="1419" w:type="dxa"/>
            <w:vAlign w:val="center"/>
            <w:hideMark/>
          </w:tcPr>
          <w:p w14:paraId="55F8B4F9"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1.18 ± 0.02 </w:t>
            </w:r>
          </w:p>
        </w:tc>
        <w:tc>
          <w:tcPr>
            <w:tcW w:w="1417" w:type="dxa"/>
            <w:vAlign w:val="center"/>
            <w:hideMark/>
          </w:tcPr>
          <w:p w14:paraId="414397BD" w14:textId="77777777" w:rsidR="00BA43F4" w:rsidRPr="00B07CBE" w:rsidRDefault="00BA43F4" w:rsidP="00486893">
            <w:pPr>
              <w:jc w:val="cente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 xml:space="preserve">0.28 ± 0.01 </w:t>
            </w:r>
          </w:p>
        </w:tc>
        <w:tc>
          <w:tcPr>
            <w:tcW w:w="1418" w:type="dxa"/>
            <w:vAlign w:val="center"/>
          </w:tcPr>
          <w:p w14:paraId="5920FAFC" w14:textId="77777777" w:rsidR="00BA43F4" w:rsidRPr="00B07CBE" w:rsidRDefault="00BA43F4" w:rsidP="00486893">
            <w:pPr>
              <w:rPr>
                <w:sz w:val="24"/>
                <w:lang w:val="kk-KZ"/>
              </w:rPr>
            </w:pPr>
            <w:r w:rsidRPr="00B07CBE">
              <w:rPr>
                <w:rFonts w:ascii="Times New Roman" w:eastAsia="Times New Roman" w:hAnsi="Times New Roman" w:cs="Times New Roman"/>
                <w:color w:val="222222"/>
                <w:sz w:val="24"/>
                <w:lang w:eastAsia="ru-RU"/>
              </w:rPr>
              <w:t xml:space="preserve">1.26 ± 0.02 </w:t>
            </w:r>
          </w:p>
        </w:tc>
      </w:tr>
      <w:tr w:rsidR="003C2A8F" w:rsidRPr="00B07CBE" w14:paraId="69660F3C" w14:textId="77777777" w:rsidTr="00917B79">
        <w:tc>
          <w:tcPr>
            <w:tcW w:w="9606" w:type="dxa"/>
            <w:gridSpan w:val="7"/>
            <w:hideMark/>
          </w:tcPr>
          <w:p w14:paraId="5BDDDCA2" w14:textId="77777777" w:rsidR="003C2A8F" w:rsidRPr="00B07CBE" w:rsidRDefault="003C2A8F" w:rsidP="00486893">
            <w:pPr>
              <w:rPr>
                <w:rFonts w:ascii="Times New Roman" w:eastAsia="Times New Roman" w:hAnsi="Times New Roman" w:cs="Times New Roman"/>
                <w:color w:val="222222"/>
                <w:sz w:val="24"/>
                <w:lang w:val="kk-KZ" w:eastAsia="ru-RU"/>
              </w:rPr>
            </w:pPr>
            <w:r w:rsidRPr="00B07CBE">
              <w:rPr>
                <w:rFonts w:ascii="Times New Roman" w:eastAsia="Times New Roman" w:hAnsi="Times New Roman" w:cs="Times New Roman"/>
                <w:color w:val="222222"/>
                <w:sz w:val="24"/>
                <w:lang w:eastAsia="ru-RU"/>
              </w:rPr>
              <w:t>"</w:t>
            </w:r>
            <w:r w:rsidRPr="00B07CBE">
              <w:rPr>
                <w:rFonts w:ascii="Times New Roman" w:eastAsia="Times New Roman" w:hAnsi="Times New Roman" w:cs="Times New Roman"/>
                <w:color w:val="222222"/>
                <w:sz w:val="24"/>
                <w:lang w:val="kk-KZ" w:eastAsia="ru-RU"/>
              </w:rPr>
              <w:t>-</w:t>
            </w:r>
            <w:r w:rsidRPr="00B07CBE">
              <w:rPr>
                <w:rFonts w:ascii="Times New Roman" w:eastAsia="Times New Roman" w:hAnsi="Times New Roman" w:cs="Times New Roman"/>
                <w:color w:val="222222"/>
                <w:sz w:val="24"/>
                <w:lang w:eastAsia="ru-RU"/>
              </w:rPr>
              <w:t>"</w:t>
            </w:r>
            <w:r w:rsidRPr="00B07CBE">
              <w:rPr>
                <w:rFonts w:ascii="Times New Roman" w:eastAsia="Times New Roman" w:hAnsi="Times New Roman" w:cs="Times New Roman"/>
                <w:color w:val="222222"/>
                <w:sz w:val="24"/>
                <w:lang w:val="kk-KZ" w:eastAsia="ru-RU"/>
              </w:rPr>
              <w:t xml:space="preserve"> белсенділігі анықталмаған</w:t>
            </w:r>
            <w:r w:rsidR="003A42FC">
              <w:rPr>
                <w:rFonts w:ascii="Times New Roman" w:eastAsia="Times New Roman" w:hAnsi="Times New Roman" w:cs="Times New Roman"/>
                <w:color w:val="222222"/>
                <w:sz w:val="24"/>
                <w:lang w:val="kk-KZ" w:eastAsia="ru-RU"/>
              </w:rPr>
              <w:t>.</w:t>
            </w:r>
          </w:p>
        </w:tc>
      </w:tr>
    </w:tbl>
    <w:p w14:paraId="0B636F94" w14:textId="77777777" w:rsidR="008A0FD4" w:rsidRDefault="008A0FD4" w:rsidP="000A685D">
      <w:pPr>
        <w:spacing w:after="0" w:line="240" w:lineRule="auto"/>
        <w:ind w:firstLine="709"/>
        <w:jc w:val="both"/>
        <w:rPr>
          <w:rFonts w:ascii="Times New Roman" w:hAnsi="Times New Roman" w:cs="Times New Roman"/>
          <w:sz w:val="28"/>
          <w:szCs w:val="28"/>
          <w:lang w:val="kk-KZ"/>
        </w:rPr>
      </w:pPr>
    </w:p>
    <w:p w14:paraId="2C13C4DC" w14:textId="77777777" w:rsidR="0000349C" w:rsidRDefault="00BA43F4" w:rsidP="000A685D">
      <w:pPr>
        <w:spacing w:after="0" w:line="240" w:lineRule="auto"/>
        <w:ind w:firstLine="709"/>
        <w:jc w:val="both"/>
        <w:rPr>
          <w:rFonts w:ascii="Times New Roman" w:hAnsi="Times New Roman" w:cs="Times New Roman"/>
          <w:sz w:val="28"/>
          <w:szCs w:val="28"/>
          <w:lang w:val="kk-KZ"/>
        </w:rPr>
      </w:pPr>
      <w:r w:rsidRPr="008A0FD4">
        <w:rPr>
          <w:rFonts w:ascii="Times New Roman" w:hAnsi="Times New Roman" w:cs="Times New Roman"/>
          <w:sz w:val="28"/>
          <w:szCs w:val="28"/>
          <w:lang w:val="kk-KZ"/>
        </w:rPr>
        <w:t>ПГА-ның биобақылау белсенділігінің механизмдері микробтық қабырғаның/мембрананың бұзылуымен және трансмембраналық потенциалдың өзгеруіме</w:t>
      </w:r>
      <w:r w:rsidR="00B35ED4">
        <w:rPr>
          <w:rFonts w:ascii="Times New Roman" w:hAnsi="Times New Roman" w:cs="Times New Roman"/>
          <w:sz w:val="28"/>
          <w:szCs w:val="28"/>
          <w:lang w:val="kk-KZ"/>
        </w:rPr>
        <w:t>н байланысты болуы мүмкін [208</w:t>
      </w:r>
      <w:r w:rsidRPr="008A0FD4">
        <w:rPr>
          <w:rFonts w:ascii="Times New Roman" w:hAnsi="Times New Roman" w:cs="Times New Roman"/>
          <w:sz w:val="28"/>
          <w:szCs w:val="28"/>
          <w:lang w:val="kk-KZ"/>
        </w:rPr>
        <w:t xml:space="preserve">]. </w:t>
      </w:r>
    </w:p>
    <w:p w14:paraId="00BC4122" w14:textId="35C90A20" w:rsidR="00BA43F4" w:rsidRPr="00DC377B" w:rsidRDefault="00BA43F4" w:rsidP="000A685D">
      <w:pPr>
        <w:spacing w:after="0" w:line="240" w:lineRule="auto"/>
        <w:ind w:firstLine="709"/>
        <w:jc w:val="both"/>
        <w:rPr>
          <w:rFonts w:ascii="Times New Roman" w:hAnsi="Times New Roman" w:cs="Times New Roman"/>
          <w:sz w:val="28"/>
          <w:szCs w:val="28"/>
          <w:lang w:val="kk-KZ"/>
        </w:rPr>
      </w:pPr>
      <w:r w:rsidRPr="00447FA2">
        <w:rPr>
          <w:rFonts w:ascii="Times New Roman" w:hAnsi="Times New Roman" w:cs="Times New Roman"/>
          <w:sz w:val="28"/>
          <w:szCs w:val="28"/>
          <w:lang w:val="kk-KZ"/>
        </w:rPr>
        <w:lastRenderedPageBreak/>
        <w:t>ПГА-</w:t>
      </w:r>
      <w:r w:rsidR="0000349C">
        <w:rPr>
          <w:rFonts w:ascii="Times New Roman" w:hAnsi="Times New Roman" w:cs="Times New Roman"/>
          <w:sz w:val="28"/>
          <w:szCs w:val="28"/>
          <w:lang w:val="kk-KZ"/>
        </w:rPr>
        <w:t>т</w:t>
      </w:r>
      <w:r w:rsidRPr="00447FA2">
        <w:rPr>
          <w:rFonts w:ascii="Times New Roman" w:hAnsi="Times New Roman" w:cs="Times New Roman"/>
          <w:sz w:val="28"/>
          <w:szCs w:val="28"/>
          <w:lang w:val="kk-KZ"/>
        </w:rPr>
        <w:t>ың антимикробтық қа</w:t>
      </w:r>
      <w:r w:rsidR="00447FA2" w:rsidRPr="00447FA2">
        <w:rPr>
          <w:rFonts w:ascii="Times New Roman" w:hAnsi="Times New Roman" w:cs="Times New Roman"/>
          <w:sz w:val="28"/>
          <w:szCs w:val="28"/>
          <w:lang w:val="kk-KZ"/>
        </w:rPr>
        <w:t>сиеттері олардың мономерлері</w:t>
      </w:r>
      <w:r w:rsidR="007B3BDE" w:rsidRPr="00052443">
        <w:rPr>
          <w:rFonts w:ascii="Times New Roman" w:hAnsi="Times New Roman" w:cs="Times New Roman"/>
          <w:sz w:val="28"/>
          <w:szCs w:val="28"/>
          <w:lang w:val="kk-KZ"/>
        </w:rPr>
        <w:t xml:space="preserve"> </w:t>
      </w:r>
      <w:r w:rsidR="00447FA2" w:rsidRPr="00447FA2">
        <w:rPr>
          <w:rFonts w:ascii="Times New Roman" w:hAnsi="Times New Roman" w:cs="Times New Roman"/>
          <w:sz w:val="28"/>
          <w:szCs w:val="28"/>
          <w:lang w:val="kk-KZ"/>
        </w:rPr>
        <w:t>мен</w:t>
      </w:r>
      <w:r w:rsidR="007B3BDE" w:rsidRPr="00052443">
        <w:rPr>
          <w:rFonts w:ascii="Times New Roman" w:hAnsi="Times New Roman" w:cs="Times New Roman"/>
          <w:sz w:val="28"/>
          <w:szCs w:val="28"/>
          <w:lang w:val="kk-KZ"/>
        </w:rPr>
        <w:t xml:space="preserve"> </w:t>
      </w:r>
      <w:r w:rsidRPr="00447FA2">
        <w:rPr>
          <w:rFonts w:ascii="Times New Roman" w:hAnsi="Times New Roman" w:cs="Times New Roman"/>
          <w:sz w:val="28"/>
          <w:szCs w:val="28"/>
          <w:lang w:val="kk-KZ"/>
        </w:rPr>
        <w:t xml:space="preserve">анионды беттік белсенді заттар ретінде әрекет ететін гидроксил алмастырылған май қышқылдарымен байланысты деп саналады. </w:t>
      </w:r>
      <w:r w:rsidRPr="00DC377B">
        <w:rPr>
          <w:rFonts w:ascii="Times New Roman" w:hAnsi="Times New Roman" w:cs="Times New Roman"/>
          <w:sz w:val="28"/>
          <w:szCs w:val="28"/>
          <w:lang w:val="kk-KZ"/>
        </w:rPr>
        <w:t>Олар микробтық жасушаларға сіңіп, олардың өткізгіштігін бұзады және өсуі мен да</w:t>
      </w:r>
      <w:r w:rsidR="00447FA2" w:rsidRPr="00DC377B">
        <w:rPr>
          <w:rFonts w:ascii="Times New Roman" w:hAnsi="Times New Roman" w:cs="Times New Roman"/>
          <w:sz w:val="28"/>
          <w:szCs w:val="28"/>
          <w:lang w:val="kk-KZ"/>
        </w:rPr>
        <w:t xml:space="preserve">муын тежейді. Сонымен қатар, </w:t>
      </w:r>
      <w:r w:rsidR="00447FA2">
        <w:rPr>
          <w:rFonts w:ascii="Times New Roman" w:hAnsi="Times New Roman" w:cs="Times New Roman"/>
          <w:sz w:val="28"/>
          <w:szCs w:val="28"/>
          <w:lang w:val="kk-KZ"/>
        </w:rPr>
        <w:t>полигидроксибутираттың</w:t>
      </w:r>
      <w:r w:rsidRPr="00DC377B">
        <w:rPr>
          <w:rFonts w:ascii="Times New Roman" w:hAnsi="Times New Roman" w:cs="Times New Roman"/>
          <w:sz w:val="28"/>
          <w:szCs w:val="28"/>
          <w:lang w:val="kk-KZ"/>
        </w:rPr>
        <w:t xml:space="preserve"> микробқа қарсы белсенділігінің болуы көміртегі тізбегінің ұзынд</w:t>
      </w:r>
      <w:r w:rsidR="00B35ED4">
        <w:rPr>
          <w:rFonts w:ascii="Times New Roman" w:hAnsi="Times New Roman" w:cs="Times New Roman"/>
          <w:sz w:val="28"/>
          <w:szCs w:val="28"/>
          <w:lang w:val="kk-KZ"/>
        </w:rPr>
        <w:t>ығымен байланысты [206</w:t>
      </w:r>
      <w:r w:rsidRPr="00DC377B">
        <w:rPr>
          <w:rFonts w:ascii="Times New Roman" w:hAnsi="Times New Roman" w:cs="Times New Roman"/>
          <w:sz w:val="28"/>
          <w:szCs w:val="28"/>
          <w:lang w:val="kk-KZ"/>
        </w:rPr>
        <w:t>].</w:t>
      </w:r>
    </w:p>
    <w:p w14:paraId="511B69F3" w14:textId="77777777" w:rsidR="00BA43F4" w:rsidRPr="00140E7C" w:rsidRDefault="00BA43F4" w:rsidP="000A685D">
      <w:pPr>
        <w:spacing w:after="0" w:line="240" w:lineRule="auto"/>
        <w:ind w:firstLine="709"/>
        <w:jc w:val="both"/>
        <w:rPr>
          <w:rFonts w:ascii="Times New Roman" w:hAnsi="Times New Roman" w:cs="Times New Roman"/>
          <w:sz w:val="28"/>
          <w:szCs w:val="28"/>
          <w:lang w:val="kk-KZ"/>
        </w:rPr>
      </w:pPr>
      <w:r w:rsidRPr="00140E7C">
        <w:rPr>
          <w:rFonts w:ascii="Times New Roman" w:hAnsi="Times New Roman" w:cs="Times New Roman"/>
          <w:sz w:val="28"/>
          <w:szCs w:val="28"/>
          <w:lang w:val="kk-KZ"/>
        </w:rPr>
        <w:t xml:space="preserve">Осы зерттеуде </w:t>
      </w:r>
      <w:r w:rsidRPr="00140E7C">
        <w:rPr>
          <w:rFonts w:ascii="Times New Roman" w:hAnsi="Times New Roman" w:cs="Times New Roman"/>
          <w:i/>
          <w:sz w:val="28"/>
          <w:szCs w:val="28"/>
          <w:lang w:val="kk-KZ"/>
        </w:rPr>
        <w:t>Ps</w:t>
      </w:r>
      <w:r w:rsidR="00447FA2" w:rsidRPr="00140E7C">
        <w:rPr>
          <w:rFonts w:ascii="Times New Roman" w:hAnsi="Times New Roman" w:cs="Times New Roman"/>
          <w:i/>
          <w:sz w:val="28"/>
          <w:szCs w:val="28"/>
          <w:lang w:val="kk-KZ"/>
        </w:rPr>
        <w:t xml:space="preserve">. </w:t>
      </w:r>
      <w:r w:rsidR="009E519E" w:rsidRPr="00140E7C">
        <w:rPr>
          <w:rFonts w:ascii="Times New Roman" w:hAnsi="Times New Roman" w:cs="Times New Roman"/>
          <w:i/>
          <w:sz w:val="28"/>
          <w:szCs w:val="28"/>
          <w:lang w:val="kk-KZ"/>
        </w:rPr>
        <w:t>f</w:t>
      </w:r>
      <w:r w:rsidR="00447FA2" w:rsidRPr="00140E7C">
        <w:rPr>
          <w:rFonts w:ascii="Times New Roman" w:hAnsi="Times New Roman" w:cs="Times New Roman"/>
          <w:i/>
          <w:sz w:val="28"/>
          <w:szCs w:val="28"/>
          <w:lang w:val="kk-KZ"/>
        </w:rPr>
        <w:t>lavescens</w:t>
      </w:r>
      <w:r w:rsidR="00052443">
        <w:rPr>
          <w:rFonts w:ascii="Times New Roman" w:hAnsi="Times New Roman" w:cs="Times New Roman"/>
          <w:i/>
          <w:sz w:val="28"/>
          <w:szCs w:val="28"/>
          <w:lang w:val="en-GB"/>
        </w:rPr>
        <w:t xml:space="preserve"> </w:t>
      </w:r>
      <w:r w:rsidR="00447FA2" w:rsidRPr="00140E7C">
        <w:rPr>
          <w:rFonts w:ascii="Times New Roman" w:hAnsi="Times New Roman" w:cs="Times New Roman"/>
          <w:sz w:val="28"/>
          <w:szCs w:val="28"/>
          <w:lang w:val="kk-KZ"/>
        </w:rPr>
        <w:t>D5</w:t>
      </w:r>
      <w:r w:rsidR="00052443">
        <w:rPr>
          <w:rFonts w:ascii="Times New Roman" w:hAnsi="Times New Roman" w:cs="Times New Roman"/>
          <w:sz w:val="28"/>
          <w:szCs w:val="28"/>
          <w:lang w:val="en-GB"/>
        </w:rPr>
        <w:t xml:space="preserve"> </w:t>
      </w:r>
      <w:r w:rsidR="00447FA2" w:rsidRPr="00140E7C">
        <w:rPr>
          <w:rFonts w:ascii="Times New Roman" w:hAnsi="Times New Roman" w:cs="Times New Roman"/>
          <w:sz w:val="28"/>
          <w:szCs w:val="28"/>
          <w:lang w:val="kk-KZ"/>
        </w:rPr>
        <w:t xml:space="preserve">және </w:t>
      </w:r>
      <w:r w:rsidR="00447FA2" w:rsidRPr="00140E7C">
        <w:rPr>
          <w:rFonts w:ascii="Times New Roman" w:hAnsi="Times New Roman" w:cs="Times New Roman"/>
          <w:i/>
          <w:sz w:val="28"/>
          <w:szCs w:val="28"/>
          <w:lang w:val="kk-KZ"/>
        </w:rPr>
        <w:t>Lysinibacillus sp.</w:t>
      </w:r>
      <w:r w:rsidR="00052443" w:rsidRPr="00052443">
        <w:rPr>
          <w:rFonts w:ascii="Times New Roman" w:hAnsi="Times New Roman" w:cs="Times New Roman"/>
          <w:i/>
          <w:sz w:val="28"/>
          <w:szCs w:val="28"/>
          <w:lang w:val="kk-KZ"/>
        </w:rPr>
        <w:t xml:space="preserve"> </w:t>
      </w:r>
      <w:r w:rsidR="00447FA2" w:rsidRPr="00140E7C">
        <w:rPr>
          <w:rFonts w:ascii="Times New Roman" w:hAnsi="Times New Roman" w:cs="Times New Roman"/>
          <w:sz w:val="28"/>
          <w:szCs w:val="28"/>
          <w:lang w:val="kk-KZ"/>
        </w:rPr>
        <w:t>S1</w:t>
      </w:r>
      <w:r w:rsidR="00052443" w:rsidRPr="00052443">
        <w:rPr>
          <w:rFonts w:ascii="Times New Roman" w:hAnsi="Times New Roman" w:cs="Times New Roman"/>
          <w:sz w:val="28"/>
          <w:szCs w:val="28"/>
          <w:lang w:val="kk-KZ"/>
        </w:rPr>
        <w:t xml:space="preserve"> </w:t>
      </w:r>
      <w:r w:rsidR="00447FA2" w:rsidRPr="00140E7C">
        <w:rPr>
          <w:rFonts w:ascii="Times New Roman" w:hAnsi="Times New Roman" w:cs="Times New Roman"/>
          <w:sz w:val="28"/>
          <w:szCs w:val="28"/>
          <w:lang w:val="kk-KZ"/>
        </w:rPr>
        <w:t>штам</w:t>
      </w:r>
      <w:r w:rsidRPr="00140E7C">
        <w:rPr>
          <w:rFonts w:ascii="Times New Roman" w:hAnsi="Times New Roman" w:cs="Times New Roman"/>
          <w:sz w:val="28"/>
          <w:szCs w:val="28"/>
          <w:lang w:val="kk-KZ"/>
        </w:rPr>
        <w:t xml:space="preserve">дары </w:t>
      </w:r>
      <w:r w:rsidR="00447FA2">
        <w:rPr>
          <w:rFonts w:ascii="Times New Roman" w:hAnsi="Times New Roman" w:cs="Times New Roman"/>
          <w:sz w:val="28"/>
          <w:szCs w:val="28"/>
          <w:lang w:val="kk-KZ"/>
        </w:rPr>
        <w:t>өндіретін</w:t>
      </w:r>
      <w:r w:rsidR="00052443" w:rsidRPr="00052443">
        <w:rPr>
          <w:rFonts w:ascii="Times New Roman" w:hAnsi="Times New Roman" w:cs="Times New Roman"/>
          <w:sz w:val="28"/>
          <w:szCs w:val="28"/>
          <w:lang w:val="kk-KZ"/>
        </w:rPr>
        <w:t xml:space="preserve"> </w:t>
      </w:r>
      <w:r w:rsidR="00447FA2">
        <w:rPr>
          <w:rFonts w:ascii="Times New Roman" w:hAnsi="Times New Roman" w:cs="Times New Roman"/>
          <w:sz w:val="28"/>
          <w:szCs w:val="28"/>
          <w:lang w:val="kk-KZ"/>
        </w:rPr>
        <w:t>ПГ</w:t>
      </w:r>
      <w:r w:rsidRPr="00140E7C">
        <w:rPr>
          <w:rFonts w:ascii="Times New Roman" w:hAnsi="Times New Roman" w:cs="Times New Roman"/>
          <w:sz w:val="28"/>
          <w:szCs w:val="28"/>
          <w:lang w:val="kk-KZ"/>
        </w:rPr>
        <w:t xml:space="preserve">A, айқын </w:t>
      </w:r>
      <w:r w:rsidR="00052443">
        <w:rPr>
          <w:rFonts w:ascii="Times New Roman" w:hAnsi="Times New Roman" w:cs="Times New Roman"/>
          <w:sz w:val="28"/>
          <w:szCs w:val="28"/>
          <w:lang w:val="kk-KZ"/>
        </w:rPr>
        <w:t>фунгицидтік</w:t>
      </w:r>
      <w:r w:rsidRPr="00140E7C">
        <w:rPr>
          <w:rFonts w:ascii="Times New Roman" w:hAnsi="Times New Roman" w:cs="Times New Roman"/>
          <w:sz w:val="28"/>
          <w:szCs w:val="28"/>
          <w:lang w:val="kk-KZ"/>
        </w:rPr>
        <w:t xml:space="preserve"> белсенділікті </w:t>
      </w:r>
      <w:r w:rsidR="003C7144" w:rsidRPr="00140E7C">
        <w:rPr>
          <w:rFonts w:ascii="Times New Roman" w:hAnsi="Times New Roman" w:cs="Times New Roman"/>
          <w:sz w:val="28"/>
          <w:szCs w:val="28"/>
          <w:lang w:val="kk-KZ"/>
        </w:rPr>
        <w:t>көрсет</w:t>
      </w:r>
      <w:r w:rsidR="003C7144">
        <w:rPr>
          <w:rFonts w:ascii="Times New Roman" w:hAnsi="Times New Roman" w:cs="Times New Roman"/>
          <w:sz w:val="28"/>
          <w:szCs w:val="28"/>
          <w:lang w:val="kk-KZ"/>
        </w:rPr>
        <w:t>ті</w:t>
      </w:r>
      <w:r w:rsidRPr="00140E7C">
        <w:rPr>
          <w:rFonts w:ascii="Times New Roman" w:hAnsi="Times New Roman" w:cs="Times New Roman"/>
          <w:sz w:val="28"/>
          <w:szCs w:val="28"/>
          <w:lang w:val="kk-KZ"/>
        </w:rPr>
        <w:t>, сондықтан</w:t>
      </w:r>
      <w:r w:rsidR="003C7144">
        <w:rPr>
          <w:rFonts w:ascii="Times New Roman" w:hAnsi="Times New Roman" w:cs="Times New Roman"/>
          <w:sz w:val="28"/>
          <w:szCs w:val="28"/>
          <w:lang w:val="kk-KZ"/>
        </w:rPr>
        <w:t xml:space="preserve"> бұл микроорганизмдер келесі</w:t>
      </w:r>
      <w:r w:rsidR="00052443">
        <w:rPr>
          <w:rFonts w:ascii="Times New Roman" w:hAnsi="Times New Roman" w:cs="Times New Roman"/>
          <w:sz w:val="28"/>
          <w:szCs w:val="28"/>
          <w:lang w:val="kk-KZ"/>
        </w:rPr>
        <w:t xml:space="preserve"> </w:t>
      </w:r>
      <w:r w:rsidRPr="00140E7C">
        <w:rPr>
          <w:rFonts w:ascii="Times New Roman" w:hAnsi="Times New Roman" w:cs="Times New Roman"/>
          <w:i/>
          <w:sz w:val="28"/>
          <w:szCs w:val="28"/>
          <w:lang w:val="kk-KZ"/>
        </w:rPr>
        <w:t>in</w:t>
      </w:r>
      <w:r w:rsidR="00C66441">
        <w:rPr>
          <w:rFonts w:ascii="Times New Roman" w:hAnsi="Times New Roman" w:cs="Times New Roman"/>
          <w:i/>
          <w:sz w:val="28"/>
          <w:szCs w:val="28"/>
          <w:lang w:val="kk-KZ"/>
        </w:rPr>
        <w:t xml:space="preserve"> </w:t>
      </w:r>
      <w:r w:rsidRPr="00140E7C">
        <w:rPr>
          <w:rFonts w:ascii="Times New Roman" w:hAnsi="Times New Roman" w:cs="Times New Roman"/>
          <w:i/>
          <w:sz w:val="28"/>
          <w:szCs w:val="28"/>
          <w:lang w:val="kk-KZ"/>
        </w:rPr>
        <w:t>vivo</w:t>
      </w:r>
      <w:r w:rsidRPr="00140E7C">
        <w:rPr>
          <w:rFonts w:ascii="Times New Roman" w:hAnsi="Times New Roman" w:cs="Times New Roman"/>
          <w:sz w:val="28"/>
          <w:szCs w:val="28"/>
          <w:lang w:val="kk-KZ"/>
        </w:rPr>
        <w:t xml:space="preserve"> эксперименттері үшін пайдаланылды.</w:t>
      </w:r>
    </w:p>
    <w:p w14:paraId="23BC7CC0" w14:textId="77777777" w:rsidR="00BA43F4" w:rsidRPr="00140E7C" w:rsidRDefault="00BA43F4" w:rsidP="000A685D">
      <w:pPr>
        <w:spacing w:after="0" w:line="240" w:lineRule="auto"/>
        <w:ind w:firstLine="709"/>
        <w:jc w:val="both"/>
        <w:rPr>
          <w:rFonts w:ascii="Times New Roman" w:hAnsi="Times New Roman" w:cs="Times New Roman"/>
          <w:sz w:val="28"/>
          <w:szCs w:val="28"/>
          <w:lang w:val="kk-KZ"/>
        </w:rPr>
      </w:pPr>
      <w:r w:rsidRPr="00140E7C">
        <w:rPr>
          <w:rFonts w:ascii="Times New Roman" w:hAnsi="Times New Roman" w:cs="Times New Roman"/>
          <w:sz w:val="28"/>
          <w:szCs w:val="28"/>
          <w:lang w:val="kk-KZ"/>
        </w:rPr>
        <w:t xml:space="preserve">Соңғы екі онжылдықта </w:t>
      </w:r>
      <w:r w:rsidRPr="00140E7C">
        <w:rPr>
          <w:rFonts w:ascii="Times New Roman" w:hAnsi="Times New Roman" w:cs="Times New Roman"/>
          <w:i/>
          <w:sz w:val="28"/>
          <w:szCs w:val="28"/>
          <w:lang w:val="kk-KZ"/>
        </w:rPr>
        <w:t>P. expansum</w:t>
      </w:r>
      <w:r w:rsidRPr="00140E7C">
        <w:rPr>
          <w:rFonts w:ascii="Times New Roman" w:hAnsi="Times New Roman" w:cs="Times New Roman"/>
          <w:sz w:val="28"/>
          <w:szCs w:val="28"/>
          <w:lang w:val="kk-KZ"/>
        </w:rPr>
        <w:t xml:space="preserve"> тудыратын көк алма </w:t>
      </w:r>
      <w:r w:rsidR="003C7144">
        <w:rPr>
          <w:rFonts w:ascii="Times New Roman" w:hAnsi="Times New Roman" w:cs="Times New Roman"/>
          <w:sz w:val="28"/>
          <w:szCs w:val="28"/>
          <w:lang w:val="kk-KZ"/>
        </w:rPr>
        <w:t>зеңімен</w:t>
      </w:r>
      <w:r w:rsidRPr="00140E7C">
        <w:rPr>
          <w:rFonts w:ascii="Times New Roman" w:hAnsi="Times New Roman" w:cs="Times New Roman"/>
          <w:sz w:val="28"/>
          <w:szCs w:val="28"/>
          <w:lang w:val="kk-KZ"/>
        </w:rPr>
        <w:t xml:space="preserve"> күресудің әртүрлі тиімді әдістері сипатталды. </w:t>
      </w:r>
      <w:r w:rsidR="008A3553">
        <w:rPr>
          <w:rFonts w:ascii="Times New Roman" w:hAnsi="Times New Roman" w:cs="Times New Roman"/>
          <w:sz w:val="28"/>
          <w:szCs w:val="28"/>
          <w:lang w:val="kk-KZ"/>
        </w:rPr>
        <w:t>Зертеулердің</w:t>
      </w:r>
      <w:r w:rsidRPr="00140E7C">
        <w:rPr>
          <w:rFonts w:ascii="Times New Roman" w:hAnsi="Times New Roman" w:cs="Times New Roman"/>
          <w:sz w:val="28"/>
          <w:szCs w:val="28"/>
          <w:lang w:val="kk-KZ"/>
        </w:rPr>
        <w:t xml:space="preserve"> көпшілігі фитопатогендерді</w:t>
      </w:r>
      <w:r w:rsidR="003C7144">
        <w:rPr>
          <w:rFonts w:ascii="Times New Roman" w:hAnsi="Times New Roman" w:cs="Times New Roman"/>
          <w:sz w:val="28"/>
          <w:szCs w:val="28"/>
          <w:lang w:val="kk-KZ"/>
        </w:rPr>
        <w:t xml:space="preserve"> биобақылайтын </w:t>
      </w:r>
      <w:r w:rsidRPr="00140E7C">
        <w:rPr>
          <w:rFonts w:ascii="Times New Roman" w:hAnsi="Times New Roman" w:cs="Times New Roman"/>
          <w:sz w:val="28"/>
          <w:szCs w:val="28"/>
          <w:lang w:val="kk-KZ"/>
        </w:rPr>
        <w:t>микроорганизмдер мен олардың метабо</w:t>
      </w:r>
      <w:r w:rsidR="00B35ED4">
        <w:rPr>
          <w:rFonts w:ascii="Times New Roman" w:hAnsi="Times New Roman" w:cs="Times New Roman"/>
          <w:sz w:val="28"/>
          <w:szCs w:val="28"/>
          <w:lang w:val="kk-KZ"/>
        </w:rPr>
        <w:t>л</w:t>
      </w:r>
      <w:r w:rsidR="00052443">
        <w:rPr>
          <w:rFonts w:ascii="Times New Roman" w:hAnsi="Times New Roman" w:cs="Times New Roman"/>
          <w:sz w:val="28"/>
          <w:szCs w:val="28"/>
          <w:lang w:val="kk-KZ"/>
        </w:rPr>
        <w:t xml:space="preserve">иттерін қолдануға арналған [209; </w:t>
      </w:r>
      <w:r w:rsidR="00B35ED4">
        <w:rPr>
          <w:rFonts w:ascii="Times New Roman" w:hAnsi="Times New Roman" w:cs="Times New Roman"/>
          <w:sz w:val="28"/>
          <w:szCs w:val="28"/>
          <w:lang w:val="kk-KZ"/>
        </w:rPr>
        <w:t>210</w:t>
      </w:r>
      <w:r w:rsidRPr="00140E7C">
        <w:rPr>
          <w:rFonts w:ascii="Times New Roman" w:hAnsi="Times New Roman" w:cs="Times New Roman"/>
          <w:sz w:val="28"/>
          <w:szCs w:val="28"/>
          <w:lang w:val="kk-KZ"/>
        </w:rPr>
        <w:t xml:space="preserve">]. </w:t>
      </w:r>
    </w:p>
    <w:p w14:paraId="110A9F27" w14:textId="77777777" w:rsidR="00BA43F4" w:rsidRDefault="003C7144" w:rsidP="000A685D">
      <w:pPr>
        <w:spacing w:after="0" w:line="240" w:lineRule="auto"/>
        <w:ind w:firstLine="709"/>
        <w:jc w:val="both"/>
        <w:rPr>
          <w:rFonts w:ascii="Times New Roman" w:hAnsi="Times New Roman" w:cs="Times New Roman"/>
          <w:sz w:val="28"/>
          <w:szCs w:val="28"/>
          <w:lang w:val="kk-KZ"/>
        </w:rPr>
      </w:pPr>
      <w:r w:rsidRPr="00140E7C">
        <w:rPr>
          <w:rFonts w:ascii="Times New Roman" w:hAnsi="Times New Roman" w:cs="Times New Roman"/>
          <w:sz w:val="28"/>
          <w:szCs w:val="28"/>
          <w:lang w:val="kk-KZ"/>
        </w:rPr>
        <w:t>Зерттелетін штам</w:t>
      </w:r>
      <w:r w:rsidR="00BA43F4" w:rsidRPr="00140E7C">
        <w:rPr>
          <w:rFonts w:ascii="Times New Roman" w:hAnsi="Times New Roman" w:cs="Times New Roman"/>
          <w:sz w:val="28"/>
          <w:szCs w:val="28"/>
          <w:lang w:val="kk-KZ"/>
        </w:rPr>
        <w:t xml:space="preserve">дардың биобақылау агенті ретінде пайдалану мүмкіндігін тексеру үшін алма ағашының жемістерін өңдеудің үш нұсқасы зерттелді: </w:t>
      </w:r>
      <w:r w:rsidR="00730B74" w:rsidRPr="00140E7C">
        <w:rPr>
          <w:rFonts w:ascii="Times New Roman" w:hAnsi="Times New Roman" w:cs="Times New Roman"/>
          <w:sz w:val="28"/>
          <w:szCs w:val="28"/>
          <w:lang w:val="kk-KZ"/>
        </w:rPr>
        <w:t>ПГА</w:t>
      </w:r>
      <w:r w:rsidR="00052443">
        <w:rPr>
          <w:rFonts w:ascii="Times New Roman" w:hAnsi="Times New Roman" w:cs="Times New Roman"/>
          <w:sz w:val="28"/>
          <w:szCs w:val="28"/>
          <w:lang w:val="kk-KZ"/>
        </w:rPr>
        <w:t xml:space="preserve"> </w:t>
      </w:r>
      <w:r w:rsidR="00730B74" w:rsidRPr="00140E7C">
        <w:rPr>
          <w:rFonts w:ascii="Times New Roman" w:hAnsi="Times New Roman" w:cs="Times New Roman"/>
          <w:sz w:val="28"/>
          <w:szCs w:val="28"/>
          <w:lang w:val="kk-KZ"/>
        </w:rPr>
        <w:t xml:space="preserve">және </w:t>
      </w:r>
      <w:r w:rsidR="00BA43F4" w:rsidRPr="00140E7C">
        <w:rPr>
          <w:rFonts w:ascii="Times New Roman" w:hAnsi="Times New Roman" w:cs="Times New Roman"/>
          <w:i/>
          <w:sz w:val="28"/>
          <w:szCs w:val="28"/>
          <w:lang w:val="kk-KZ"/>
        </w:rPr>
        <w:t>Р. expansum</w:t>
      </w:r>
      <w:r w:rsidR="00730B74" w:rsidRPr="00140E7C">
        <w:rPr>
          <w:rFonts w:ascii="Times New Roman" w:hAnsi="Times New Roman" w:cs="Times New Roman"/>
          <w:sz w:val="28"/>
          <w:szCs w:val="28"/>
          <w:lang w:val="kk-KZ"/>
        </w:rPr>
        <w:t xml:space="preserve"> фитопатоген</w:t>
      </w:r>
      <w:r w:rsidR="00730B74">
        <w:rPr>
          <w:rFonts w:ascii="Times New Roman" w:hAnsi="Times New Roman" w:cs="Times New Roman"/>
          <w:sz w:val="28"/>
          <w:szCs w:val="28"/>
          <w:lang w:val="kk-KZ"/>
        </w:rPr>
        <w:t>імен</w:t>
      </w:r>
      <w:r w:rsidR="00730B74" w:rsidRPr="00140E7C">
        <w:rPr>
          <w:rFonts w:ascii="Times New Roman" w:hAnsi="Times New Roman" w:cs="Times New Roman"/>
          <w:sz w:val="28"/>
          <w:szCs w:val="28"/>
          <w:lang w:val="kk-KZ"/>
        </w:rPr>
        <w:t xml:space="preserve"> бір мезгілде</w:t>
      </w:r>
      <w:r w:rsidR="00730B74">
        <w:rPr>
          <w:rFonts w:ascii="Times New Roman" w:hAnsi="Times New Roman" w:cs="Times New Roman"/>
          <w:sz w:val="28"/>
          <w:szCs w:val="28"/>
          <w:lang w:val="kk-KZ"/>
        </w:rPr>
        <w:t xml:space="preserve"> инокуляциялау</w:t>
      </w:r>
      <w:r w:rsidR="00730B74" w:rsidRPr="00140E7C">
        <w:rPr>
          <w:rFonts w:ascii="Times New Roman" w:hAnsi="Times New Roman" w:cs="Times New Roman"/>
          <w:sz w:val="28"/>
          <w:szCs w:val="28"/>
          <w:lang w:val="kk-KZ"/>
        </w:rPr>
        <w:t>,</w:t>
      </w:r>
      <w:r w:rsidR="00BA43F4" w:rsidRPr="00140E7C">
        <w:rPr>
          <w:rFonts w:ascii="Times New Roman" w:hAnsi="Times New Roman" w:cs="Times New Roman"/>
          <w:sz w:val="28"/>
          <w:szCs w:val="28"/>
          <w:lang w:val="kk-KZ"/>
        </w:rPr>
        <w:t xml:space="preserve"> ПГА</w:t>
      </w:r>
      <w:r w:rsidR="00730B74" w:rsidRPr="00140E7C">
        <w:rPr>
          <w:rFonts w:ascii="Times New Roman" w:hAnsi="Times New Roman" w:cs="Times New Roman"/>
          <w:sz w:val="28"/>
          <w:szCs w:val="28"/>
          <w:lang w:val="kk-KZ"/>
        </w:rPr>
        <w:t>-</w:t>
      </w:r>
      <w:r w:rsidR="00052443">
        <w:rPr>
          <w:rFonts w:ascii="Times New Roman" w:hAnsi="Times New Roman" w:cs="Times New Roman"/>
          <w:sz w:val="28"/>
          <w:szCs w:val="28"/>
          <w:lang w:val="kk-KZ"/>
        </w:rPr>
        <w:t>п</w:t>
      </w:r>
      <w:r w:rsidR="00730B74">
        <w:rPr>
          <w:rFonts w:ascii="Times New Roman" w:hAnsi="Times New Roman" w:cs="Times New Roman"/>
          <w:sz w:val="28"/>
          <w:szCs w:val="28"/>
          <w:lang w:val="kk-KZ"/>
        </w:rPr>
        <w:t>ен фи</w:t>
      </w:r>
      <w:r w:rsidR="00C66441">
        <w:rPr>
          <w:rFonts w:ascii="Times New Roman" w:hAnsi="Times New Roman" w:cs="Times New Roman"/>
          <w:sz w:val="28"/>
          <w:szCs w:val="28"/>
          <w:lang w:val="kk-KZ"/>
        </w:rPr>
        <w:t>топатогенді енгізуден 24 сағат алдын</w:t>
      </w:r>
      <w:r w:rsidR="00730B74">
        <w:rPr>
          <w:rFonts w:ascii="Times New Roman" w:hAnsi="Times New Roman" w:cs="Times New Roman"/>
          <w:sz w:val="28"/>
          <w:szCs w:val="28"/>
          <w:lang w:val="kk-KZ"/>
        </w:rPr>
        <w:t xml:space="preserve"> </w:t>
      </w:r>
      <w:r w:rsidR="00BA43F4" w:rsidRPr="00140E7C">
        <w:rPr>
          <w:rFonts w:ascii="Times New Roman" w:hAnsi="Times New Roman" w:cs="Times New Roman"/>
          <w:sz w:val="28"/>
          <w:szCs w:val="28"/>
          <w:lang w:val="kk-KZ"/>
        </w:rPr>
        <w:t xml:space="preserve"> профилактикалық емдеу және </w:t>
      </w:r>
      <w:r w:rsidR="00730B74" w:rsidRPr="00140E7C">
        <w:rPr>
          <w:rFonts w:ascii="Times New Roman" w:hAnsi="Times New Roman" w:cs="Times New Roman"/>
          <w:sz w:val="28"/>
          <w:szCs w:val="28"/>
          <w:lang w:val="kk-KZ"/>
        </w:rPr>
        <w:t xml:space="preserve">фитопатогенді </w:t>
      </w:r>
      <w:r w:rsidR="00C73729">
        <w:rPr>
          <w:rFonts w:ascii="Times New Roman" w:hAnsi="Times New Roman" w:cs="Times New Roman"/>
          <w:sz w:val="28"/>
          <w:szCs w:val="28"/>
          <w:lang w:val="kk-KZ"/>
        </w:rPr>
        <w:t>инокуляциялау</w:t>
      </w:r>
      <w:r w:rsidR="00730B74" w:rsidRPr="00140E7C">
        <w:rPr>
          <w:rFonts w:ascii="Times New Roman" w:hAnsi="Times New Roman" w:cs="Times New Roman"/>
          <w:sz w:val="28"/>
          <w:szCs w:val="28"/>
          <w:lang w:val="kk-KZ"/>
        </w:rPr>
        <w:t>ден 24 сағаттан кейін ПГА</w:t>
      </w:r>
      <w:r w:rsidR="00052443">
        <w:rPr>
          <w:rFonts w:ascii="Times New Roman" w:hAnsi="Times New Roman" w:cs="Times New Roman"/>
          <w:sz w:val="28"/>
          <w:szCs w:val="28"/>
          <w:lang w:val="kk-KZ"/>
        </w:rPr>
        <w:t>-пен</w:t>
      </w:r>
      <w:r w:rsidR="00730B74" w:rsidRPr="00140E7C">
        <w:rPr>
          <w:rFonts w:ascii="Times New Roman" w:hAnsi="Times New Roman" w:cs="Times New Roman"/>
          <w:sz w:val="28"/>
          <w:szCs w:val="28"/>
          <w:lang w:val="kk-KZ"/>
        </w:rPr>
        <w:t xml:space="preserve"> терапиялық емдеу </w:t>
      </w:r>
      <w:r w:rsidR="004D4FC6">
        <w:rPr>
          <w:rFonts w:ascii="Times New Roman" w:hAnsi="Times New Roman" w:cs="Times New Roman"/>
          <w:sz w:val="28"/>
          <w:szCs w:val="28"/>
          <w:lang w:val="kk-KZ"/>
        </w:rPr>
        <w:t>(21, 22</w:t>
      </w:r>
      <w:r w:rsidR="00BA43F4" w:rsidRPr="00140E7C">
        <w:rPr>
          <w:rFonts w:ascii="Times New Roman" w:hAnsi="Times New Roman" w:cs="Times New Roman"/>
          <w:sz w:val="28"/>
          <w:szCs w:val="28"/>
          <w:lang w:val="kk-KZ"/>
        </w:rPr>
        <w:t>-сурет).</w:t>
      </w:r>
    </w:p>
    <w:p w14:paraId="5F8866FE" w14:textId="77777777" w:rsidR="009C2456" w:rsidRPr="00140E7C" w:rsidRDefault="009C2456" w:rsidP="000A685D">
      <w:pPr>
        <w:spacing w:after="0" w:line="240" w:lineRule="auto"/>
        <w:ind w:firstLine="709"/>
        <w:jc w:val="both"/>
        <w:rPr>
          <w:rFonts w:ascii="Times New Roman" w:hAnsi="Times New Roman" w:cs="Times New Roman"/>
          <w:sz w:val="28"/>
          <w:szCs w:val="28"/>
          <w:lang w:val="kk-KZ"/>
        </w:rPr>
      </w:pPr>
    </w:p>
    <w:p w14:paraId="0EE41796" w14:textId="77777777" w:rsidR="00486893" w:rsidRPr="00E3348D" w:rsidRDefault="00E3348D" w:rsidP="00E3348D">
      <w:pPr>
        <w:pStyle w:val="af3"/>
      </w:pPr>
      <w:r>
        <w:rPr>
          <w:noProof/>
        </w:rPr>
        <w:drawing>
          <wp:inline distT="0" distB="0" distL="0" distR="0" wp14:anchorId="3721C14B" wp14:editId="2501392F">
            <wp:extent cx="5537200" cy="4152900"/>
            <wp:effectExtent l="0" t="0" r="6350" b="0"/>
            <wp:docPr id="10" name="Рисунок 10" descr="C:\Users\bryel\Desktop\Айжамал\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el\Desktop\Айжамал\рис.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7572" cy="4160679"/>
                    </a:xfrm>
                    <a:prstGeom prst="rect">
                      <a:avLst/>
                    </a:prstGeom>
                    <a:noFill/>
                    <a:ln>
                      <a:noFill/>
                    </a:ln>
                  </pic:spPr>
                </pic:pic>
              </a:graphicData>
            </a:graphic>
          </wp:inline>
        </w:drawing>
      </w:r>
    </w:p>
    <w:p w14:paraId="5F698BE3" w14:textId="77777777" w:rsidR="007D2813" w:rsidRDefault="004D4FC6" w:rsidP="00A22E3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Сурет 21</w:t>
      </w:r>
      <w:r w:rsidR="00486893">
        <w:rPr>
          <w:rFonts w:ascii="Times New Roman" w:hAnsi="Times New Roman" w:cs="Times New Roman"/>
          <w:sz w:val="28"/>
          <w:szCs w:val="28"/>
        </w:rPr>
        <w:t xml:space="preserve"> – </w:t>
      </w:r>
      <w:r w:rsidR="00EA1B54" w:rsidRPr="00EA1B54">
        <w:rPr>
          <w:rFonts w:ascii="Times New Roman" w:hAnsi="Times New Roman" w:cs="Times New Roman"/>
          <w:i/>
          <w:sz w:val="28"/>
          <w:szCs w:val="28"/>
          <w:lang w:val="kk-KZ"/>
        </w:rPr>
        <w:t>In</w:t>
      </w:r>
      <w:r w:rsidR="00C66441">
        <w:rPr>
          <w:rFonts w:ascii="Times New Roman" w:hAnsi="Times New Roman" w:cs="Times New Roman"/>
          <w:i/>
          <w:sz w:val="28"/>
          <w:szCs w:val="28"/>
          <w:lang w:val="kk-KZ"/>
        </w:rPr>
        <w:t xml:space="preserve"> </w:t>
      </w:r>
      <w:r w:rsidR="00EA1B54" w:rsidRPr="00EA1B54">
        <w:rPr>
          <w:rFonts w:ascii="Times New Roman" w:hAnsi="Times New Roman" w:cs="Times New Roman"/>
          <w:i/>
          <w:sz w:val="28"/>
          <w:szCs w:val="28"/>
          <w:lang w:val="kk-KZ"/>
        </w:rPr>
        <w:t xml:space="preserve">vivo </w:t>
      </w:r>
      <w:r w:rsidR="00EA1B54" w:rsidRPr="00EA1B54">
        <w:rPr>
          <w:rFonts w:ascii="Times New Roman" w:hAnsi="Times New Roman" w:cs="Times New Roman"/>
          <w:sz w:val="28"/>
          <w:szCs w:val="28"/>
          <w:lang w:val="kk-KZ"/>
        </w:rPr>
        <w:t>жағдайында</w:t>
      </w:r>
      <w:r w:rsidR="00DC0163">
        <w:rPr>
          <w:rFonts w:ascii="Times New Roman" w:hAnsi="Times New Roman" w:cs="Times New Roman"/>
          <w:i/>
          <w:sz w:val="28"/>
          <w:szCs w:val="28"/>
          <w:lang w:val="kk-KZ"/>
        </w:rPr>
        <w:t xml:space="preserve"> P. е</w:t>
      </w:r>
      <w:r w:rsidR="00EA1B54" w:rsidRPr="00EA1B54">
        <w:rPr>
          <w:rFonts w:ascii="Times New Roman" w:hAnsi="Times New Roman" w:cs="Times New Roman"/>
          <w:i/>
          <w:sz w:val="28"/>
          <w:szCs w:val="28"/>
          <w:lang w:val="kk-KZ"/>
        </w:rPr>
        <w:t>xpansum-</w:t>
      </w:r>
      <w:r w:rsidR="00EA1B54" w:rsidRPr="00EA1B54">
        <w:rPr>
          <w:rFonts w:ascii="Times New Roman" w:hAnsi="Times New Roman" w:cs="Times New Roman"/>
          <w:sz w:val="28"/>
          <w:szCs w:val="28"/>
          <w:lang w:val="kk-KZ"/>
        </w:rPr>
        <w:t>ға қарсы бақылау агенті ретінде</w:t>
      </w:r>
      <w:r w:rsidR="00E21A9A">
        <w:rPr>
          <w:rFonts w:ascii="Times New Roman" w:hAnsi="Times New Roman" w:cs="Times New Roman"/>
          <w:i/>
          <w:sz w:val="28"/>
          <w:szCs w:val="28"/>
          <w:lang w:val="kk-KZ"/>
        </w:rPr>
        <w:t xml:space="preserve"> P</w:t>
      </w:r>
      <w:r w:rsidR="00EA1B54" w:rsidRPr="00EA1B54">
        <w:rPr>
          <w:rFonts w:ascii="Times New Roman" w:hAnsi="Times New Roman" w:cs="Times New Roman"/>
          <w:i/>
          <w:sz w:val="28"/>
          <w:szCs w:val="28"/>
          <w:lang w:val="kk-KZ"/>
        </w:rPr>
        <w:t xml:space="preserve">s. </w:t>
      </w:r>
      <w:r w:rsidR="009E519E" w:rsidRPr="00EA1B54">
        <w:rPr>
          <w:rFonts w:ascii="Times New Roman" w:hAnsi="Times New Roman" w:cs="Times New Roman"/>
          <w:i/>
          <w:sz w:val="28"/>
          <w:szCs w:val="28"/>
          <w:lang w:val="kk-KZ"/>
        </w:rPr>
        <w:t>f</w:t>
      </w:r>
      <w:r w:rsidR="00EA1B54" w:rsidRPr="00EA1B54">
        <w:rPr>
          <w:rFonts w:ascii="Times New Roman" w:hAnsi="Times New Roman" w:cs="Times New Roman"/>
          <w:i/>
          <w:sz w:val="28"/>
          <w:szCs w:val="28"/>
          <w:lang w:val="kk-KZ"/>
        </w:rPr>
        <w:t>lavescens</w:t>
      </w:r>
      <w:r w:rsidR="00C66441">
        <w:rPr>
          <w:rFonts w:ascii="Times New Roman" w:hAnsi="Times New Roman" w:cs="Times New Roman"/>
          <w:i/>
          <w:sz w:val="28"/>
          <w:szCs w:val="28"/>
          <w:lang w:val="kk-KZ"/>
        </w:rPr>
        <w:t xml:space="preserve"> </w:t>
      </w:r>
      <w:r w:rsidR="00E21A9A">
        <w:rPr>
          <w:rFonts w:ascii="Times New Roman" w:hAnsi="Times New Roman" w:cs="Times New Roman"/>
          <w:sz w:val="28"/>
          <w:szCs w:val="28"/>
          <w:lang w:val="kk-KZ"/>
        </w:rPr>
        <w:t>D5 штамының ПГА</w:t>
      </w:r>
      <w:r w:rsidR="00EA1B54" w:rsidRPr="00EA1B54">
        <w:rPr>
          <w:rFonts w:ascii="Times New Roman" w:hAnsi="Times New Roman" w:cs="Times New Roman"/>
          <w:sz w:val="28"/>
          <w:szCs w:val="28"/>
          <w:lang w:val="kk-KZ"/>
        </w:rPr>
        <w:t xml:space="preserve"> қолдану тиімділігі</w:t>
      </w:r>
    </w:p>
    <w:p w14:paraId="6F287EB8" w14:textId="77777777" w:rsidR="007D2813" w:rsidRDefault="007D2813" w:rsidP="007D2813">
      <w:pPr>
        <w:spacing w:after="0" w:line="240" w:lineRule="auto"/>
        <w:ind w:firstLine="709"/>
        <w:jc w:val="both"/>
        <w:rPr>
          <w:rFonts w:ascii="Times New Roman" w:hAnsi="Times New Roman" w:cs="Times New Roman"/>
          <w:sz w:val="28"/>
          <w:szCs w:val="28"/>
          <w:lang w:val="kk-KZ"/>
        </w:rPr>
      </w:pPr>
    </w:p>
    <w:p w14:paraId="7F925153" w14:textId="77777777" w:rsidR="007D2813" w:rsidRPr="007D2813" w:rsidRDefault="007D2813" w:rsidP="007D2813">
      <w:pPr>
        <w:spacing w:after="0" w:line="240" w:lineRule="auto"/>
        <w:ind w:firstLine="709"/>
        <w:jc w:val="both"/>
        <w:rPr>
          <w:rFonts w:ascii="Times New Roman" w:hAnsi="Times New Roman" w:cs="Times New Roman"/>
          <w:sz w:val="28"/>
          <w:szCs w:val="28"/>
          <w:lang w:val="kk-KZ"/>
        </w:rPr>
      </w:pPr>
      <w:r w:rsidRPr="00140E7C">
        <w:rPr>
          <w:rFonts w:ascii="Times New Roman" w:hAnsi="Times New Roman" w:cs="Times New Roman"/>
          <w:sz w:val="28"/>
          <w:szCs w:val="28"/>
          <w:lang w:val="kk-KZ"/>
        </w:rPr>
        <w:t>Алма ағашының жемістерін</w:t>
      </w:r>
      <w:r>
        <w:rPr>
          <w:rFonts w:ascii="Times New Roman" w:hAnsi="Times New Roman" w:cs="Times New Roman"/>
          <w:sz w:val="28"/>
          <w:szCs w:val="28"/>
          <w:lang w:val="kk-KZ"/>
        </w:rPr>
        <w:t>де</w:t>
      </w:r>
      <w:r w:rsidR="00C66441">
        <w:rPr>
          <w:rFonts w:ascii="Times New Roman" w:hAnsi="Times New Roman" w:cs="Times New Roman"/>
          <w:sz w:val="28"/>
          <w:szCs w:val="28"/>
          <w:lang w:val="kk-KZ"/>
        </w:rPr>
        <w:t xml:space="preserve"> </w:t>
      </w:r>
      <w:r w:rsidRPr="00140E7C">
        <w:rPr>
          <w:rFonts w:ascii="Times New Roman" w:hAnsi="Times New Roman" w:cs="Times New Roman"/>
          <w:i/>
          <w:sz w:val="28"/>
          <w:szCs w:val="28"/>
          <w:lang w:val="kk-KZ"/>
        </w:rPr>
        <w:t>P. expansum</w:t>
      </w:r>
      <w:r w:rsidRPr="00140E7C">
        <w:rPr>
          <w:rFonts w:ascii="Times New Roman" w:hAnsi="Times New Roman" w:cs="Times New Roman"/>
          <w:sz w:val="28"/>
          <w:szCs w:val="28"/>
          <w:lang w:val="kk-KZ"/>
        </w:rPr>
        <w:t xml:space="preserve"> спораларымен </w:t>
      </w:r>
      <w:r w:rsidR="00C73729">
        <w:rPr>
          <w:rFonts w:ascii="Times New Roman" w:hAnsi="Times New Roman" w:cs="Times New Roman"/>
          <w:sz w:val="28"/>
          <w:szCs w:val="28"/>
          <w:lang w:val="kk-KZ"/>
        </w:rPr>
        <w:t>инокуляциялау</w:t>
      </w:r>
      <w:r w:rsidRPr="00140E7C">
        <w:rPr>
          <w:rFonts w:ascii="Times New Roman" w:hAnsi="Times New Roman" w:cs="Times New Roman"/>
          <w:sz w:val="28"/>
          <w:szCs w:val="28"/>
          <w:lang w:val="kk-KZ"/>
        </w:rPr>
        <w:t xml:space="preserve"> нәтиже</w:t>
      </w:r>
      <w:r w:rsidR="00843D7B">
        <w:rPr>
          <w:rFonts w:ascii="Times New Roman" w:hAnsi="Times New Roman" w:cs="Times New Roman"/>
          <w:sz w:val="28"/>
          <w:szCs w:val="28"/>
          <w:lang w:val="kk-KZ"/>
        </w:rPr>
        <w:t>сінде ашық қоңыр түсті кіші</w:t>
      </w:r>
      <w:r w:rsidRPr="00140E7C">
        <w:rPr>
          <w:rFonts w:ascii="Times New Roman" w:hAnsi="Times New Roman" w:cs="Times New Roman"/>
          <w:sz w:val="28"/>
          <w:szCs w:val="28"/>
          <w:lang w:val="kk-KZ"/>
        </w:rPr>
        <w:t>, жұмсақ дақтарға ұқсайтын көк зең зақымданулары пайда болды. Содан кейін дақтар ақ мицелиймен жабылып, ақырында сұр-жасыл конидиялар пайда болды. За</w:t>
      </w:r>
      <w:r w:rsidR="000A4F75">
        <w:rPr>
          <w:rFonts w:ascii="Times New Roman" w:hAnsi="Times New Roman" w:cs="Times New Roman"/>
          <w:sz w:val="28"/>
          <w:szCs w:val="28"/>
          <w:lang w:val="kk-KZ"/>
        </w:rPr>
        <w:t xml:space="preserve">қымданған </w:t>
      </w:r>
      <w:r>
        <w:rPr>
          <w:rFonts w:ascii="Times New Roman" w:hAnsi="Times New Roman" w:cs="Times New Roman"/>
          <w:sz w:val="28"/>
          <w:szCs w:val="28"/>
          <w:lang w:val="kk-KZ"/>
        </w:rPr>
        <w:t xml:space="preserve">целлюлозаның </w:t>
      </w:r>
      <w:r w:rsidRPr="00140E7C">
        <w:rPr>
          <w:rFonts w:ascii="Times New Roman" w:hAnsi="Times New Roman" w:cs="Times New Roman"/>
          <w:sz w:val="28"/>
          <w:szCs w:val="28"/>
          <w:lang w:val="kk-KZ"/>
        </w:rPr>
        <w:t xml:space="preserve">иісі және сулы құрылымы болды, ол жемістің тереңіне таралды. </w:t>
      </w:r>
      <w:r w:rsidRPr="007D2813">
        <w:rPr>
          <w:rFonts w:ascii="Times New Roman" w:hAnsi="Times New Roman" w:cs="Times New Roman"/>
          <w:sz w:val="28"/>
          <w:szCs w:val="28"/>
          <w:lang w:val="kk-KZ"/>
        </w:rPr>
        <w:t xml:space="preserve">Стерильді </w:t>
      </w:r>
      <w:r w:rsidR="00843D7B">
        <w:rPr>
          <w:rFonts w:ascii="Times New Roman" w:hAnsi="Times New Roman" w:cs="Times New Roman"/>
          <w:sz w:val="28"/>
          <w:szCs w:val="28"/>
          <w:lang w:val="kk-KZ"/>
        </w:rPr>
        <w:t xml:space="preserve">сумен </w:t>
      </w:r>
      <w:r w:rsidR="00E72752">
        <w:rPr>
          <w:rFonts w:ascii="Times New Roman" w:hAnsi="Times New Roman" w:cs="Times New Roman"/>
          <w:sz w:val="28"/>
          <w:szCs w:val="28"/>
          <w:lang w:val="kk-KZ"/>
        </w:rPr>
        <w:t>инокуляцияланған</w:t>
      </w:r>
      <w:r w:rsidR="00843D7B">
        <w:rPr>
          <w:rFonts w:ascii="Times New Roman" w:hAnsi="Times New Roman" w:cs="Times New Roman"/>
          <w:sz w:val="28"/>
          <w:szCs w:val="28"/>
          <w:lang w:val="kk-KZ"/>
        </w:rPr>
        <w:t>бақылау жемістерінде зақымдану белгілері байқалмады</w:t>
      </w:r>
      <w:r w:rsidR="00C66441">
        <w:rPr>
          <w:rFonts w:ascii="Times New Roman" w:hAnsi="Times New Roman" w:cs="Times New Roman"/>
          <w:sz w:val="28"/>
          <w:szCs w:val="28"/>
          <w:lang w:val="kk-KZ"/>
        </w:rPr>
        <w:t xml:space="preserve"> (17, 18</w:t>
      </w:r>
      <w:r w:rsidRPr="007D2813">
        <w:rPr>
          <w:rFonts w:ascii="Times New Roman" w:hAnsi="Times New Roman" w:cs="Times New Roman"/>
          <w:sz w:val="28"/>
          <w:szCs w:val="28"/>
          <w:lang w:val="kk-KZ"/>
        </w:rPr>
        <w:t>-сурет).</w:t>
      </w:r>
    </w:p>
    <w:p w14:paraId="2B46E05A" w14:textId="77777777" w:rsidR="00BA43F4" w:rsidRPr="00C66441" w:rsidRDefault="00BA43F4" w:rsidP="000A685D">
      <w:pPr>
        <w:spacing w:after="0" w:line="240" w:lineRule="auto"/>
        <w:ind w:firstLine="709"/>
        <w:jc w:val="both"/>
        <w:rPr>
          <w:rFonts w:ascii="Times New Roman" w:hAnsi="Times New Roman" w:cs="Times New Roman"/>
          <w:sz w:val="28"/>
          <w:szCs w:val="28"/>
          <w:lang w:val="kk-KZ"/>
        </w:rPr>
      </w:pPr>
    </w:p>
    <w:p w14:paraId="5919B8A2" w14:textId="77777777" w:rsidR="00486893" w:rsidRDefault="009C2456" w:rsidP="009C2456">
      <w:pPr>
        <w:tabs>
          <w:tab w:val="left" w:pos="284"/>
          <w:tab w:val="left" w:pos="9355"/>
        </w:tabs>
        <w:spacing w:after="0" w:line="240" w:lineRule="auto"/>
        <w:ind w:right="283" w:firstLine="142"/>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AFB78DF" wp14:editId="5C58D0B6">
            <wp:extent cx="5816600" cy="4458335"/>
            <wp:effectExtent l="0" t="0" r="0" b="0"/>
            <wp:docPr id="7" name="Рисунок 3" descr="C:\Users\User\Desktop\Доклад\рисунки схемы таблицы\Яблоки п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лад\рисунки схемы таблицы\Яблоки през.jpg"/>
                    <pic:cNvPicPr>
                      <a:picLocks noChangeAspect="1" noChangeArrowheads="1"/>
                    </pic:cNvPicPr>
                  </pic:nvPicPr>
                  <pic:blipFill>
                    <a:blip r:embed="rId34"/>
                    <a:srcRect/>
                    <a:stretch>
                      <a:fillRect/>
                    </a:stretch>
                  </pic:blipFill>
                  <pic:spPr bwMode="auto">
                    <a:xfrm>
                      <a:off x="0" y="0"/>
                      <a:ext cx="5816974" cy="4458622"/>
                    </a:xfrm>
                    <a:prstGeom prst="rect">
                      <a:avLst/>
                    </a:prstGeom>
                    <a:noFill/>
                    <a:ln w="9525">
                      <a:noFill/>
                      <a:miter lim="800000"/>
                      <a:headEnd/>
                      <a:tailEnd/>
                    </a:ln>
                  </pic:spPr>
                </pic:pic>
              </a:graphicData>
            </a:graphic>
          </wp:inline>
        </w:drawing>
      </w:r>
    </w:p>
    <w:p w14:paraId="4ACCF3D2" w14:textId="77777777" w:rsidR="007D2813" w:rsidRPr="00EA1B54" w:rsidRDefault="007D2813" w:rsidP="007D2813">
      <w:pPr>
        <w:tabs>
          <w:tab w:val="left" w:pos="284"/>
        </w:tabs>
        <w:spacing w:after="0" w:line="240" w:lineRule="auto"/>
        <w:ind w:right="991" w:firstLine="142"/>
        <w:rPr>
          <w:rFonts w:ascii="Times New Roman" w:hAnsi="Times New Roman" w:cs="Times New Roman"/>
          <w:sz w:val="28"/>
          <w:szCs w:val="28"/>
          <w:lang w:val="kk-KZ"/>
        </w:rPr>
      </w:pPr>
    </w:p>
    <w:p w14:paraId="33B29861" w14:textId="77777777" w:rsidR="00BA43F4" w:rsidRDefault="004D4FC6" w:rsidP="00A22E3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22</w:t>
      </w:r>
      <w:r w:rsidR="00486893" w:rsidRPr="00486893">
        <w:rPr>
          <w:rFonts w:ascii="Times New Roman" w:hAnsi="Times New Roman" w:cs="Times New Roman"/>
          <w:sz w:val="28"/>
          <w:szCs w:val="28"/>
          <w:lang w:val="kk-KZ"/>
        </w:rPr>
        <w:t xml:space="preserve"> – </w:t>
      </w:r>
      <w:r w:rsidR="00E21A9A" w:rsidRPr="00EA1B54">
        <w:rPr>
          <w:rFonts w:ascii="Times New Roman" w:hAnsi="Times New Roman" w:cs="Times New Roman"/>
          <w:i/>
          <w:sz w:val="28"/>
          <w:szCs w:val="28"/>
          <w:lang w:val="kk-KZ"/>
        </w:rPr>
        <w:t>In</w:t>
      </w:r>
      <w:r w:rsidR="00C66441">
        <w:rPr>
          <w:rFonts w:ascii="Times New Roman" w:hAnsi="Times New Roman" w:cs="Times New Roman"/>
          <w:i/>
          <w:sz w:val="28"/>
          <w:szCs w:val="28"/>
          <w:lang w:val="kk-KZ"/>
        </w:rPr>
        <w:t xml:space="preserve"> </w:t>
      </w:r>
      <w:r w:rsidR="00E21A9A" w:rsidRPr="00EA1B54">
        <w:rPr>
          <w:rFonts w:ascii="Times New Roman" w:hAnsi="Times New Roman" w:cs="Times New Roman"/>
          <w:i/>
          <w:sz w:val="28"/>
          <w:szCs w:val="28"/>
          <w:lang w:val="kk-KZ"/>
        </w:rPr>
        <w:t xml:space="preserve">vivo </w:t>
      </w:r>
      <w:r w:rsidR="00E21A9A" w:rsidRPr="00EA1B54">
        <w:rPr>
          <w:rFonts w:ascii="Times New Roman" w:hAnsi="Times New Roman" w:cs="Times New Roman"/>
          <w:sz w:val="28"/>
          <w:szCs w:val="28"/>
          <w:lang w:val="kk-KZ"/>
        </w:rPr>
        <w:t>жағдайында</w:t>
      </w:r>
      <w:r w:rsidR="00E21A9A" w:rsidRPr="00EA1B54">
        <w:rPr>
          <w:rFonts w:ascii="Times New Roman" w:hAnsi="Times New Roman" w:cs="Times New Roman"/>
          <w:i/>
          <w:sz w:val="28"/>
          <w:szCs w:val="28"/>
          <w:lang w:val="kk-KZ"/>
        </w:rPr>
        <w:t xml:space="preserve"> P. </w:t>
      </w:r>
      <w:r w:rsidR="00DC0163">
        <w:rPr>
          <w:rFonts w:ascii="Times New Roman" w:hAnsi="Times New Roman" w:cs="Times New Roman"/>
          <w:i/>
          <w:sz w:val="28"/>
          <w:szCs w:val="28"/>
          <w:lang w:val="kk-KZ"/>
        </w:rPr>
        <w:t>е</w:t>
      </w:r>
      <w:r w:rsidR="00E21A9A" w:rsidRPr="00EA1B54">
        <w:rPr>
          <w:rFonts w:ascii="Times New Roman" w:hAnsi="Times New Roman" w:cs="Times New Roman"/>
          <w:i/>
          <w:sz w:val="28"/>
          <w:szCs w:val="28"/>
          <w:lang w:val="kk-KZ"/>
        </w:rPr>
        <w:t>xpansum-</w:t>
      </w:r>
      <w:r w:rsidR="00E21A9A" w:rsidRPr="00EA1B54">
        <w:rPr>
          <w:rFonts w:ascii="Times New Roman" w:hAnsi="Times New Roman" w:cs="Times New Roman"/>
          <w:sz w:val="28"/>
          <w:szCs w:val="28"/>
          <w:lang w:val="kk-KZ"/>
        </w:rPr>
        <w:t>ға қарсы бақылау агенті ретінде</w:t>
      </w:r>
      <w:r w:rsidR="00C66441">
        <w:rPr>
          <w:rFonts w:ascii="Times New Roman" w:hAnsi="Times New Roman" w:cs="Times New Roman"/>
          <w:sz w:val="28"/>
          <w:szCs w:val="28"/>
          <w:lang w:val="kk-KZ"/>
        </w:rPr>
        <w:t xml:space="preserve"> </w:t>
      </w:r>
      <w:r w:rsidR="00E21A9A" w:rsidRPr="00E21A9A">
        <w:rPr>
          <w:rFonts w:ascii="Times New Roman" w:hAnsi="Times New Roman" w:cs="Times New Roman"/>
          <w:i/>
          <w:sz w:val="28"/>
          <w:szCs w:val="28"/>
          <w:shd w:val="clear" w:color="auto" w:fill="FFFFFF"/>
          <w:lang w:val="kk-KZ"/>
        </w:rPr>
        <w:t xml:space="preserve">Lysinibacillus </w:t>
      </w:r>
      <w:r w:rsidR="00E21A9A" w:rsidRPr="00E21A9A">
        <w:rPr>
          <w:rFonts w:ascii="Times New Roman" w:hAnsi="Times New Roman" w:cs="Times New Roman"/>
          <w:i/>
          <w:spacing w:val="1"/>
          <w:sz w:val="28"/>
          <w:szCs w:val="28"/>
          <w:lang w:val="kk-KZ"/>
        </w:rPr>
        <w:t xml:space="preserve">sp. </w:t>
      </w:r>
      <w:r w:rsidR="00E21A9A" w:rsidRPr="00E21A9A">
        <w:rPr>
          <w:rFonts w:ascii="Times New Roman" w:hAnsi="Times New Roman" w:cs="Times New Roman"/>
          <w:iCs/>
          <w:sz w:val="28"/>
          <w:szCs w:val="28"/>
          <w:lang w:val="kk-KZ"/>
        </w:rPr>
        <w:t>S1</w:t>
      </w:r>
      <w:r w:rsidR="00E21A9A">
        <w:rPr>
          <w:rFonts w:ascii="Times New Roman" w:hAnsi="Times New Roman" w:cs="Times New Roman"/>
          <w:sz w:val="28"/>
          <w:szCs w:val="28"/>
          <w:lang w:val="kk-KZ"/>
        </w:rPr>
        <w:t xml:space="preserve"> штамының ПГА</w:t>
      </w:r>
      <w:r w:rsidR="00E21A9A" w:rsidRPr="00EA1B54">
        <w:rPr>
          <w:rFonts w:ascii="Times New Roman" w:hAnsi="Times New Roman" w:cs="Times New Roman"/>
          <w:sz w:val="28"/>
          <w:szCs w:val="28"/>
          <w:lang w:val="kk-KZ"/>
        </w:rPr>
        <w:t xml:space="preserve"> қолдану тиімділігі</w:t>
      </w:r>
    </w:p>
    <w:p w14:paraId="658C99F4" w14:textId="77777777" w:rsidR="00486893" w:rsidRPr="00E21A9A" w:rsidRDefault="00486893" w:rsidP="000A685D">
      <w:pPr>
        <w:spacing w:after="0" w:line="240" w:lineRule="auto"/>
        <w:ind w:firstLine="709"/>
        <w:jc w:val="both"/>
        <w:rPr>
          <w:rFonts w:ascii="Times New Roman" w:hAnsi="Times New Roman" w:cs="Times New Roman"/>
          <w:sz w:val="28"/>
          <w:szCs w:val="28"/>
          <w:lang w:val="kk-KZ"/>
        </w:rPr>
      </w:pPr>
    </w:p>
    <w:p w14:paraId="5DFB01E0" w14:textId="77777777" w:rsidR="005407AD" w:rsidRDefault="008A3553"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нәтижелерінде</w:t>
      </w:r>
      <w:r w:rsidR="00BA43F4" w:rsidRPr="00E21A9A">
        <w:rPr>
          <w:rFonts w:ascii="Times New Roman" w:hAnsi="Times New Roman" w:cs="Times New Roman"/>
          <w:sz w:val="28"/>
          <w:szCs w:val="28"/>
          <w:lang w:val="kk-KZ"/>
        </w:rPr>
        <w:t xml:space="preserve"> </w:t>
      </w:r>
      <w:r w:rsidR="00E21A9A">
        <w:rPr>
          <w:rFonts w:ascii="Times New Roman" w:hAnsi="Times New Roman" w:cs="Times New Roman"/>
          <w:sz w:val="28"/>
          <w:szCs w:val="28"/>
          <w:lang w:val="kk-KZ"/>
        </w:rPr>
        <w:t>ПГА</w:t>
      </w:r>
      <w:r w:rsidR="00C66441">
        <w:rPr>
          <w:rFonts w:ascii="Times New Roman" w:hAnsi="Times New Roman" w:cs="Times New Roman"/>
          <w:sz w:val="28"/>
          <w:szCs w:val="28"/>
          <w:lang w:val="kk-KZ"/>
        </w:rPr>
        <w:t xml:space="preserve"> </w:t>
      </w:r>
      <w:r w:rsidR="00E21A9A" w:rsidRPr="00486893">
        <w:rPr>
          <w:rFonts w:ascii="Times New Roman" w:hAnsi="Times New Roman" w:cs="Times New Roman"/>
          <w:i/>
          <w:sz w:val="28"/>
          <w:szCs w:val="28"/>
          <w:lang w:val="kk-KZ"/>
        </w:rPr>
        <w:t>in</w:t>
      </w:r>
      <w:r w:rsidR="00C66441">
        <w:rPr>
          <w:rFonts w:ascii="Times New Roman" w:hAnsi="Times New Roman" w:cs="Times New Roman"/>
          <w:i/>
          <w:sz w:val="28"/>
          <w:szCs w:val="28"/>
          <w:lang w:val="kk-KZ"/>
        </w:rPr>
        <w:t xml:space="preserve"> </w:t>
      </w:r>
      <w:r w:rsidR="00E21A9A" w:rsidRPr="00486893">
        <w:rPr>
          <w:rFonts w:ascii="Times New Roman" w:hAnsi="Times New Roman" w:cs="Times New Roman"/>
          <w:i/>
          <w:sz w:val="28"/>
          <w:szCs w:val="28"/>
          <w:lang w:val="kk-KZ"/>
        </w:rPr>
        <w:t>vivo</w:t>
      </w:r>
      <w:r w:rsidR="00BA43F4" w:rsidRPr="00E21A9A">
        <w:rPr>
          <w:rFonts w:ascii="Times New Roman" w:hAnsi="Times New Roman" w:cs="Times New Roman"/>
          <w:sz w:val="28"/>
          <w:szCs w:val="28"/>
          <w:lang w:val="kk-KZ"/>
        </w:rPr>
        <w:t xml:space="preserve"> эксперименттерінде алманың көк зеңіне қарсы тиімді екендігі көрсетілді, бұл</w:t>
      </w:r>
      <w:r w:rsidR="00DC0163">
        <w:rPr>
          <w:rFonts w:ascii="Times New Roman" w:hAnsi="Times New Roman" w:cs="Times New Roman"/>
          <w:sz w:val="28"/>
          <w:szCs w:val="28"/>
          <w:lang w:val="kk-KZ"/>
        </w:rPr>
        <w:t>, өз кезегінде,</w:t>
      </w:r>
      <w:r w:rsidR="00BA43F4" w:rsidRPr="00E21A9A">
        <w:rPr>
          <w:rFonts w:ascii="Times New Roman" w:hAnsi="Times New Roman" w:cs="Times New Roman"/>
          <w:sz w:val="28"/>
          <w:szCs w:val="28"/>
          <w:lang w:val="kk-KZ"/>
        </w:rPr>
        <w:t xml:space="preserve"> </w:t>
      </w:r>
      <w:r w:rsidR="00C66441">
        <w:rPr>
          <w:rFonts w:ascii="Times New Roman" w:hAnsi="Times New Roman" w:cs="Times New Roman"/>
          <w:sz w:val="28"/>
          <w:szCs w:val="28"/>
          <w:lang w:val="kk-KZ"/>
        </w:rPr>
        <w:t>зақымдану</w:t>
      </w:r>
      <w:r>
        <w:rPr>
          <w:rFonts w:ascii="Times New Roman" w:hAnsi="Times New Roman" w:cs="Times New Roman"/>
          <w:sz w:val="28"/>
          <w:szCs w:val="28"/>
          <w:lang w:val="kk-KZ"/>
        </w:rPr>
        <w:t>дың әсерін жойып</w:t>
      </w:r>
      <w:r w:rsidR="005407AD">
        <w:rPr>
          <w:rFonts w:ascii="Times New Roman" w:hAnsi="Times New Roman" w:cs="Times New Roman"/>
          <w:sz w:val="28"/>
          <w:szCs w:val="28"/>
          <w:lang w:val="kk-KZ"/>
        </w:rPr>
        <w:t>,</w:t>
      </w:r>
      <w:r w:rsidR="00DC0163">
        <w:rPr>
          <w:rFonts w:ascii="Times New Roman" w:hAnsi="Times New Roman" w:cs="Times New Roman"/>
          <w:sz w:val="28"/>
          <w:szCs w:val="28"/>
          <w:lang w:val="kk-KZ"/>
        </w:rPr>
        <w:t xml:space="preserve"> алма</w:t>
      </w:r>
      <w:r w:rsidR="00BA43F4" w:rsidRPr="00E21A9A">
        <w:rPr>
          <w:rFonts w:ascii="Times New Roman" w:hAnsi="Times New Roman" w:cs="Times New Roman"/>
          <w:sz w:val="28"/>
          <w:szCs w:val="28"/>
          <w:lang w:val="kk-KZ"/>
        </w:rPr>
        <w:t xml:space="preserve"> салмағының </w:t>
      </w:r>
      <w:r w:rsidR="00DC0163">
        <w:rPr>
          <w:rFonts w:ascii="Times New Roman" w:hAnsi="Times New Roman" w:cs="Times New Roman"/>
          <w:sz w:val="28"/>
          <w:szCs w:val="28"/>
          <w:lang w:val="kk-KZ"/>
        </w:rPr>
        <w:t xml:space="preserve">төмендеуінің алдын алды </w:t>
      </w:r>
      <w:r w:rsidR="00BA43F4" w:rsidRPr="00E21A9A">
        <w:rPr>
          <w:rFonts w:ascii="Times New Roman" w:hAnsi="Times New Roman" w:cs="Times New Roman"/>
          <w:sz w:val="28"/>
          <w:szCs w:val="28"/>
          <w:lang w:val="kk-KZ"/>
        </w:rPr>
        <w:t>(</w:t>
      </w:r>
      <w:r w:rsidR="00850E50">
        <w:rPr>
          <w:rFonts w:ascii="Times New Roman" w:hAnsi="Times New Roman" w:cs="Times New Roman"/>
          <w:sz w:val="28"/>
          <w:szCs w:val="28"/>
          <w:lang w:val="kk-KZ"/>
        </w:rPr>
        <w:t>13</w:t>
      </w:r>
      <w:r w:rsidR="00E72752">
        <w:rPr>
          <w:rFonts w:ascii="Times New Roman" w:hAnsi="Times New Roman" w:cs="Times New Roman"/>
          <w:sz w:val="28"/>
          <w:szCs w:val="28"/>
          <w:lang w:val="kk-KZ"/>
        </w:rPr>
        <w:t>-</w:t>
      </w:r>
      <w:r w:rsidR="00BA43F4" w:rsidRPr="00E21A9A">
        <w:rPr>
          <w:rFonts w:ascii="Times New Roman" w:hAnsi="Times New Roman" w:cs="Times New Roman"/>
          <w:sz w:val="28"/>
          <w:szCs w:val="28"/>
          <w:lang w:val="kk-KZ"/>
        </w:rPr>
        <w:t>ке</w:t>
      </w:r>
      <w:r w:rsidR="00DC0163">
        <w:rPr>
          <w:rFonts w:ascii="Times New Roman" w:hAnsi="Times New Roman" w:cs="Times New Roman"/>
          <w:sz w:val="28"/>
          <w:szCs w:val="28"/>
          <w:lang w:val="kk-KZ"/>
        </w:rPr>
        <w:t xml:space="preserve">сте </w:t>
      </w:r>
      <w:r w:rsidR="00BA43F4" w:rsidRPr="00E21A9A">
        <w:rPr>
          <w:rFonts w:ascii="Times New Roman" w:hAnsi="Times New Roman" w:cs="Times New Roman"/>
          <w:sz w:val="28"/>
          <w:szCs w:val="28"/>
          <w:lang w:val="kk-KZ"/>
        </w:rPr>
        <w:t xml:space="preserve">және </w:t>
      </w:r>
      <w:r w:rsidR="004D4FC6">
        <w:rPr>
          <w:rFonts w:ascii="Times New Roman" w:hAnsi="Times New Roman" w:cs="Times New Roman"/>
          <w:sz w:val="28"/>
          <w:szCs w:val="28"/>
          <w:lang w:val="kk-KZ"/>
        </w:rPr>
        <w:t>21, 22</w:t>
      </w:r>
      <w:r w:rsidR="00E72752">
        <w:rPr>
          <w:rFonts w:ascii="Times New Roman" w:hAnsi="Times New Roman" w:cs="Times New Roman"/>
          <w:sz w:val="28"/>
          <w:szCs w:val="28"/>
          <w:lang w:val="kk-KZ"/>
        </w:rPr>
        <w:t>-</w:t>
      </w:r>
      <w:r w:rsidR="00DC0163">
        <w:rPr>
          <w:rFonts w:ascii="Times New Roman" w:hAnsi="Times New Roman" w:cs="Times New Roman"/>
          <w:sz w:val="28"/>
          <w:szCs w:val="28"/>
          <w:lang w:val="kk-KZ"/>
        </w:rPr>
        <w:t>с</w:t>
      </w:r>
      <w:r w:rsidR="00BA43F4" w:rsidRPr="00E21A9A">
        <w:rPr>
          <w:rFonts w:ascii="Times New Roman" w:hAnsi="Times New Roman" w:cs="Times New Roman"/>
          <w:sz w:val="28"/>
          <w:szCs w:val="28"/>
          <w:lang w:val="kk-KZ"/>
        </w:rPr>
        <w:t xml:space="preserve">уреттер). </w:t>
      </w:r>
      <w:r w:rsidR="00BA43F4" w:rsidRPr="00DC0163">
        <w:rPr>
          <w:rFonts w:ascii="Times New Roman" w:hAnsi="Times New Roman" w:cs="Times New Roman"/>
          <w:sz w:val="28"/>
          <w:szCs w:val="28"/>
          <w:lang w:val="kk-KZ"/>
        </w:rPr>
        <w:t xml:space="preserve">Инфекцияның </w:t>
      </w:r>
      <w:r w:rsidR="00E72752">
        <w:rPr>
          <w:rFonts w:ascii="Times New Roman" w:hAnsi="Times New Roman" w:cs="Times New Roman"/>
          <w:sz w:val="28"/>
          <w:szCs w:val="28"/>
          <w:lang w:val="kk-KZ"/>
        </w:rPr>
        <w:t>әсері</w:t>
      </w:r>
      <w:r w:rsidR="00BA43F4" w:rsidRPr="00DC0163">
        <w:rPr>
          <w:rFonts w:ascii="Times New Roman" w:hAnsi="Times New Roman" w:cs="Times New Roman"/>
          <w:sz w:val="28"/>
          <w:szCs w:val="28"/>
          <w:lang w:val="kk-KZ"/>
        </w:rPr>
        <w:t xml:space="preserve"> өңделген алма жемістерін өлшеу және зардап шеккен аймақтардың </w:t>
      </w:r>
      <w:r w:rsidR="00DC0163" w:rsidRPr="00DC0163">
        <w:rPr>
          <w:rFonts w:ascii="Times New Roman" w:hAnsi="Times New Roman" w:cs="Times New Roman"/>
          <w:sz w:val="28"/>
          <w:szCs w:val="28"/>
          <w:lang w:val="kk-KZ"/>
        </w:rPr>
        <w:t>ауданын анықтау арқылы а</w:t>
      </w:r>
      <w:r w:rsidR="00DC0163">
        <w:rPr>
          <w:rFonts w:ascii="Times New Roman" w:hAnsi="Times New Roman" w:cs="Times New Roman"/>
          <w:sz w:val="28"/>
          <w:szCs w:val="28"/>
          <w:lang w:val="kk-KZ"/>
        </w:rPr>
        <w:t>йқындалды</w:t>
      </w:r>
      <w:r w:rsidR="00BA43F4" w:rsidRPr="00DC0163">
        <w:rPr>
          <w:rFonts w:ascii="Times New Roman" w:hAnsi="Times New Roman" w:cs="Times New Roman"/>
          <w:sz w:val="28"/>
          <w:szCs w:val="28"/>
          <w:lang w:val="kk-KZ"/>
        </w:rPr>
        <w:t xml:space="preserve">. Барлық жағдайларда емдеу </w:t>
      </w:r>
      <w:r w:rsidR="00DC0163" w:rsidRPr="00EA1B54">
        <w:rPr>
          <w:rFonts w:ascii="Times New Roman" w:hAnsi="Times New Roman" w:cs="Times New Roman"/>
          <w:i/>
          <w:sz w:val="28"/>
          <w:szCs w:val="28"/>
          <w:lang w:val="kk-KZ"/>
        </w:rPr>
        <w:t xml:space="preserve">P. </w:t>
      </w:r>
      <w:r w:rsidR="00C66441">
        <w:rPr>
          <w:rFonts w:ascii="Times New Roman" w:hAnsi="Times New Roman" w:cs="Times New Roman"/>
          <w:i/>
          <w:sz w:val="28"/>
          <w:szCs w:val="28"/>
          <w:lang w:val="kk-KZ"/>
        </w:rPr>
        <w:t>е</w:t>
      </w:r>
      <w:r w:rsidR="00DC0163" w:rsidRPr="00EA1B54">
        <w:rPr>
          <w:rFonts w:ascii="Times New Roman" w:hAnsi="Times New Roman" w:cs="Times New Roman"/>
          <w:i/>
          <w:sz w:val="28"/>
          <w:szCs w:val="28"/>
          <w:lang w:val="kk-KZ"/>
        </w:rPr>
        <w:t>xpansum</w:t>
      </w:r>
      <w:r w:rsidR="00C66441">
        <w:rPr>
          <w:rFonts w:ascii="Times New Roman" w:hAnsi="Times New Roman" w:cs="Times New Roman"/>
          <w:i/>
          <w:sz w:val="28"/>
          <w:szCs w:val="28"/>
          <w:lang w:val="kk-KZ"/>
        </w:rPr>
        <w:t xml:space="preserve"> </w:t>
      </w:r>
      <w:r w:rsidR="00E72752">
        <w:rPr>
          <w:rFonts w:ascii="Times New Roman" w:hAnsi="Times New Roman" w:cs="Times New Roman"/>
          <w:sz w:val="28"/>
          <w:szCs w:val="28"/>
          <w:lang w:val="kk-KZ"/>
        </w:rPr>
        <w:t xml:space="preserve">саңырауқұлағымен жұқтырылған </w:t>
      </w:r>
      <w:r w:rsidR="00BA43F4" w:rsidRPr="00DC0163">
        <w:rPr>
          <w:rFonts w:ascii="Times New Roman" w:hAnsi="Times New Roman" w:cs="Times New Roman"/>
          <w:sz w:val="28"/>
          <w:szCs w:val="28"/>
          <w:lang w:val="kk-KZ"/>
        </w:rPr>
        <w:t>жемістерде шірік белгілерінің дамуына себеп болды. Деге</w:t>
      </w:r>
      <w:r w:rsidR="00DC0163">
        <w:rPr>
          <w:rFonts w:ascii="Times New Roman" w:hAnsi="Times New Roman" w:cs="Times New Roman"/>
          <w:sz w:val="28"/>
          <w:szCs w:val="28"/>
          <w:lang w:val="kk-KZ"/>
        </w:rPr>
        <w:t>нмен, фитопатогендермен және ПГА</w:t>
      </w:r>
      <w:r w:rsidR="00BA43F4" w:rsidRPr="00DC0163">
        <w:rPr>
          <w:rFonts w:ascii="Times New Roman" w:hAnsi="Times New Roman" w:cs="Times New Roman"/>
          <w:sz w:val="28"/>
          <w:szCs w:val="28"/>
          <w:lang w:val="kk-KZ"/>
        </w:rPr>
        <w:t xml:space="preserve">-мен бір мезгілде жемістерді </w:t>
      </w:r>
      <w:r w:rsidR="00C73729">
        <w:rPr>
          <w:rFonts w:ascii="Times New Roman" w:hAnsi="Times New Roman" w:cs="Times New Roman"/>
          <w:sz w:val="28"/>
          <w:szCs w:val="28"/>
          <w:lang w:val="kk-KZ"/>
        </w:rPr>
        <w:t>инокуляциялау</w:t>
      </w:r>
      <w:r w:rsidR="00BA43F4" w:rsidRPr="00DC0163">
        <w:rPr>
          <w:rFonts w:ascii="Times New Roman" w:hAnsi="Times New Roman" w:cs="Times New Roman"/>
          <w:sz w:val="28"/>
          <w:szCs w:val="28"/>
          <w:lang w:val="kk-KZ"/>
        </w:rPr>
        <w:t xml:space="preserve"> кезінде симптомдардың </w:t>
      </w:r>
      <w:r w:rsidR="00DC0163">
        <w:rPr>
          <w:rFonts w:ascii="Times New Roman" w:hAnsi="Times New Roman" w:cs="Times New Roman"/>
          <w:sz w:val="28"/>
          <w:szCs w:val="28"/>
          <w:lang w:val="kk-KZ"/>
        </w:rPr>
        <w:t>дәрежесі</w:t>
      </w:r>
      <w:r w:rsidR="00BA43F4" w:rsidRPr="00DC0163">
        <w:rPr>
          <w:rFonts w:ascii="Times New Roman" w:hAnsi="Times New Roman" w:cs="Times New Roman"/>
          <w:sz w:val="28"/>
          <w:szCs w:val="28"/>
          <w:lang w:val="kk-KZ"/>
        </w:rPr>
        <w:t xml:space="preserve"> төмендеді.</w:t>
      </w:r>
      <w:r w:rsidR="005407AD">
        <w:rPr>
          <w:rFonts w:ascii="Times New Roman" w:hAnsi="Times New Roman" w:cs="Times New Roman"/>
          <w:sz w:val="28"/>
          <w:szCs w:val="28"/>
          <w:lang w:val="kk-KZ"/>
        </w:rPr>
        <w:t xml:space="preserve"> </w:t>
      </w:r>
      <w:r w:rsidR="00C543D4" w:rsidRPr="00C543D4">
        <w:rPr>
          <w:rFonts w:ascii="Times New Roman" w:hAnsi="Times New Roman" w:cs="Times New Roman"/>
          <w:i/>
          <w:sz w:val="28"/>
          <w:szCs w:val="28"/>
          <w:lang w:val="kk-KZ"/>
        </w:rPr>
        <w:t>P. еxpansum</w:t>
      </w:r>
      <w:r w:rsidR="00C543D4" w:rsidRPr="00C543D4">
        <w:rPr>
          <w:rFonts w:ascii="Times New Roman" w:hAnsi="Times New Roman" w:cs="Times New Roman"/>
          <w:sz w:val="28"/>
          <w:szCs w:val="28"/>
          <w:lang w:val="kk-KZ"/>
        </w:rPr>
        <w:t xml:space="preserve"> (профилактикалық емдеу) жеміс инфекциясынан 24 сағат бұр</w:t>
      </w:r>
      <w:r w:rsidR="00C543D4">
        <w:rPr>
          <w:rFonts w:ascii="Times New Roman" w:hAnsi="Times New Roman" w:cs="Times New Roman"/>
          <w:sz w:val="28"/>
          <w:szCs w:val="28"/>
          <w:lang w:val="kk-KZ"/>
        </w:rPr>
        <w:t>ын биобақылау агентін қолдану ПГ</w:t>
      </w:r>
      <w:r w:rsidR="00C543D4" w:rsidRPr="00C543D4">
        <w:rPr>
          <w:rFonts w:ascii="Times New Roman" w:hAnsi="Times New Roman" w:cs="Times New Roman"/>
          <w:sz w:val="28"/>
          <w:szCs w:val="28"/>
          <w:lang w:val="kk-KZ"/>
        </w:rPr>
        <w:t xml:space="preserve">A бақылау </w:t>
      </w:r>
      <w:r w:rsidR="00C543D4" w:rsidRPr="00C543D4">
        <w:rPr>
          <w:rFonts w:ascii="Times New Roman" w:hAnsi="Times New Roman" w:cs="Times New Roman"/>
          <w:sz w:val="28"/>
          <w:szCs w:val="28"/>
          <w:lang w:val="kk-KZ"/>
        </w:rPr>
        <w:lastRenderedPageBreak/>
        <w:t xml:space="preserve">жемістерімен салыстырғанда 10-шы күні </w:t>
      </w:r>
      <w:r w:rsidR="00843D7B">
        <w:rPr>
          <w:rFonts w:ascii="Times New Roman" w:hAnsi="Times New Roman" w:cs="Times New Roman"/>
          <w:sz w:val="28"/>
          <w:szCs w:val="28"/>
          <w:lang w:val="kk-KZ"/>
        </w:rPr>
        <w:t>зақымданудың</w:t>
      </w:r>
      <w:r w:rsidR="00C543D4" w:rsidRPr="00C543D4">
        <w:rPr>
          <w:rFonts w:ascii="Times New Roman" w:hAnsi="Times New Roman" w:cs="Times New Roman"/>
          <w:sz w:val="28"/>
          <w:szCs w:val="28"/>
          <w:lang w:val="kk-KZ"/>
        </w:rPr>
        <w:t xml:space="preserve"> 2 есе төмендеуі</w:t>
      </w:r>
      <w:r w:rsidR="00E72752">
        <w:rPr>
          <w:rFonts w:ascii="Times New Roman" w:hAnsi="Times New Roman" w:cs="Times New Roman"/>
          <w:sz w:val="28"/>
          <w:szCs w:val="28"/>
          <w:lang w:val="kk-KZ"/>
        </w:rPr>
        <w:t>мен ерекшеленді</w:t>
      </w:r>
      <w:r w:rsidR="00BA43F4" w:rsidRPr="00DC0163">
        <w:rPr>
          <w:rFonts w:ascii="Times New Roman" w:hAnsi="Times New Roman" w:cs="Times New Roman"/>
          <w:sz w:val="28"/>
          <w:szCs w:val="28"/>
          <w:lang w:val="kk-KZ"/>
        </w:rPr>
        <w:t xml:space="preserve">. </w:t>
      </w:r>
    </w:p>
    <w:p w14:paraId="0183DF39" w14:textId="77777777" w:rsidR="00486893" w:rsidRDefault="00C543D4" w:rsidP="0021597E">
      <w:pPr>
        <w:spacing w:after="0" w:line="240" w:lineRule="auto"/>
        <w:ind w:firstLine="709"/>
        <w:jc w:val="both"/>
        <w:rPr>
          <w:rFonts w:ascii="Times New Roman" w:hAnsi="Times New Roman" w:cs="Times New Roman"/>
          <w:sz w:val="28"/>
          <w:szCs w:val="28"/>
          <w:lang w:val="kk-KZ"/>
        </w:rPr>
      </w:pPr>
      <w:r w:rsidRPr="000F7145">
        <w:rPr>
          <w:rFonts w:ascii="Times New Roman" w:hAnsi="Times New Roman" w:cs="Times New Roman"/>
          <w:i/>
          <w:sz w:val="28"/>
          <w:szCs w:val="28"/>
          <w:lang w:val="kk-KZ"/>
        </w:rPr>
        <w:t>P. еxpansum</w:t>
      </w:r>
      <w:r w:rsidRPr="00C543D4">
        <w:rPr>
          <w:rFonts w:ascii="Times New Roman" w:hAnsi="Times New Roman" w:cs="Times New Roman"/>
          <w:sz w:val="28"/>
          <w:szCs w:val="28"/>
          <w:lang w:val="kk-KZ"/>
        </w:rPr>
        <w:t xml:space="preserve"> жемістерін бір мезгілде жұқтыру және биоагентті қолдан</w:t>
      </w:r>
      <w:r w:rsidR="000F7145">
        <w:rPr>
          <w:rFonts w:ascii="Times New Roman" w:hAnsi="Times New Roman" w:cs="Times New Roman"/>
          <w:sz w:val="28"/>
          <w:szCs w:val="28"/>
          <w:lang w:val="kk-KZ"/>
        </w:rPr>
        <w:t xml:space="preserve">у кезінде </w:t>
      </w:r>
      <w:r w:rsidR="005407AD">
        <w:rPr>
          <w:rFonts w:ascii="Times New Roman" w:hAnsi="Times New Roman" w:cs="Times New Roman"/>
          <w:sz w:val="28"/>
          <w:szCs w:val="28"/>
          <w:lang w:val="kk-KZ"/>
        </w:rPr>
        <w:t>зақымдану дәрежесін</w:t>
      </w:r>
      <w:r w:rsidR="000F7145">
        <w:rPr>
          <w:rFonts w:ascii="Times New Roman" w:hAnsi="Times New Roman" w:cs="Times New Roman"/>
          <w:sz w:val="28"/>
          <w:szCs w:val="28"/>
          <w:lang w:val="kk-KZ"/>
        </w:rPr>
        <w:t xml:space="preserve"> 44% төмендеді</w:t>
      </w:r>
      <w:r w:rsidRPr="00C543D4">
        <w:rPr>
          <w:rFonts w:ascii="Times New Roman" w:hAnsi="Times New Roman" w:cs="Times New Roman"/>
          <w:sz w:val="28"/>
          <w:szCs w:val="28"/>
          <w:lang w:val="kk-KZ"/>
        </w:rPr>
        <w:t xml:space="preserve">. </w:t>
      </w:r>
      <w:r w:rsidR="000F7145">
        <w:rPr>
          <w:rFonts w:ascii="Times New Roman" w:hAnsi="Times New Roman" w:cs="Times New Roman"/>
          <w:sz w:val="28"/>
          <w:szCs w:val="28"/>
          <w:lang w:val="kk-KZ"/>
        </w:rPr>
        <w:t>Сонымен</w:t>
      </w:r>
      <w:r w:rsidRPr="00C543D4">
        <w:rPr>
          <w:rFonts w:ascii="Times New Roman" w:hAnsi="Times New Roman" w:cs="Times New Roman"/>
          <w:sz w:val="28"/>
          <w:szCs w:val="28"/>
          <w:lang w:val="kk-KZ"/>
        </w:rPr>
        <w:t xml:space="preserve">, </w:t>
      </w:r>
      <w:r w:rsidR="00512B29">
        <w:rPr>
          <w:rFonts w:ascii="Times New Roman" w:hAnsi="Times New Roman" w:cs="Times New Roman"/>
          <w:sz w:val="28"/>
          <w:szCs w:val="28"/>
          <w:lang w:val="kk-KZ"/>
        </w:rPr>
        <w:t xml:space="preserve">ПГА-ты </w:t>
      </w:r>
      <w:r w:rsidRPr="00C543D4">
        <w:rPr>
          <w:rFonts w:ascii="Times New Roman" w:hAnsi="Times New Roman" w:cs="Times New Roman"/>
          <w:sz w:val="28"/>
          <w:szCs w:val="28"/>
          <w:lang w:val="kk-KZ"/>
        </w:rPr>
        <w:t>терапевтік ем ретінде қолданған кезде (патогенді жұқты</w:t>
      </w:r>
      <w:r w:rsidR="005407AD">
        <w:rPr>
          <w:rFonts w:ascii="Times New Roman" w:hAnsi="Times New Roman" w:cs="Times New Roman"/>
          <w:sz w:val="28"/>
          <w:szCs w:val="28"/>
          <w:lang w:val="kk-KZ"/>
        </w:rPr>
        <w:t xml:space="preserve">рғаннан </w:t>
      </w:r>
      <w:r w:rsidRPr="00C543D4">
        <w:rPr>
          <w:rFonts w:ascii="Times New Roman" w:hAnsi="Times New Roman" w:cs="Times New Roman"/>
          <w:sz w:val="28"/>
          <w:szCs w:val="28"/>
          <w:lang w:val="kk-KZ"/>
        </w:rPr>
        <w:t>24 сағаттан кейін) полимердің ең төменгі ингибиторлық белсенділігі көрс</w:t>
      </w:r>
      <w:r w:rsidR="000F7145">
        <w:rPr>
          <w:rFonts w:ascii="Times New Roman" w:hAnsi="Times New Roman" w:cs="Times New Roman"/>
          <w:sz w:val="28"/>
          <w:szCs w:val="28"/>
          <w:lang w:val="kk-KZ"/>
        </w:rPr>
        <w:t>етілді (</w:t>
      </w:r>
      <w:r w:rsidR="005407AD">
        <w:rPr>
          <w:rFonts w:ascii="Times New Roman" w:hAnsi="Times New Roman" w:cs="Times New Roman"/>
          <w:sz w:val="28"/>
          <w:szCs w:val="28"/>
          <w:lang w:val="kk-KZ"/>
        </w:rPr>
        <w:t>зақымдану дәрежесі</w:t>
      </w:r>
      <w:r w:rsidR="000F7145">
        <w:rPr>
          <w:rFonts w:ascii="Times New Roman" w:hAnsi="Times New Roman" w:cs="Times New Roman"/>
          <w:sz w:val="28"/>
          <w:szCs w:val="28"/>
          <w:lang w:val="kk-KZ"/>
        </w:rPr>
        <w:t xml:space="preserve"> = штам</w:t>
      </w:r>
      <w:r w:rsidRPr="00C543D4">
        <w:rPr>
          <w:rFonts w:ascii="Times New Roman" w:hAnsi="Times New Roman" w:cs="Times New Roman"/>
          <w:sz w:val="28"/>
          <w:szCs w:val="28"/>
          <w:lang w:val="kk-KZ"/>
        </w:rPr>
        <w:t>ға байланысты 44</w:t>
      </w:r>
      <w:r w:rsidR="008A3553" w:rsidRPr="00C543D4">
        <w:rPr>
          <w:rFonts w:ascii="Times New Roman" w:hAnsi="Times New Roman" w:cs="Times New Roman"/>
          <w:sz w:val="28"/>
          <w:szCs w:val="28"/>
          <w:lang w:val="kk-KZ"/>
        </w:rPr>
        <w:t>%</w:t>
      </w:r>
      <w:r w:rsidRPr="00C543D4">
        <w:rPr>
          <w:rFonts w:ascii="Times New Roman" w:hAnsi="Times New Roman" w:cs="Times New Roman"/>
          <w:sz w:val="28"/>
          <w:szCs w:val="28"/>
          <w:lang w:val="kk-KZ"/>
        </w:rPr>
        <w:t xml:space="preserve"> және 48%</w:t>
      </w:r>
      <w:r w:rsidR="00C73729">
        <w:rPr>
          <w:rFonts w:ascii="Times New Roman" w:hAnsi="Times New Roman" w:cs="Times New Roman"/>
          <w:sz w:val="28"/>
          <w:szCs w:val="28"/>
          <w:lang w:val="kk-KZ"/>
        </w:rPr>
        <w:t xml:space="preserve"> төмендеді</w:t>
      </w:r>
      <w:r w:rsidRPr="00C543D4">
        <w:rPr>
          <w:rFonts w:ascii="Times New Roman" w:hAnsi="Times New Roman" w:cs="Times New Roman"/>
          <w:sz w:val="28"/>
          <w:szCs w:val="28"/>
          <w:lang w:val="kk-KZ"/>
        </w:rPr>
        <w:t>).</w:t>
      </w:r>
    </w:p>
    <w:p w14:paraId="3B172FF3" w14:textId="77777777" w:rsidR="007D2813" w:rsidRDefault="007D2813" w:rsidP="00486893">
      <w:pPr>
        <w:spacing w:after="0" w:line="240" w:lineRule="auto"/>
        <w:jc w:val="both"/>
        <w:rPr>
          <w:rFonts w:ascii="Times New Roman" w:hAnsi="Times New Roman" w:cs="Times New Roman"/>
          <w:sz w:val="28"/>
          <w:szCs w:val="28"/>
          <w:lang w:val="kk-KZ"/>
        </w:rPr>
      </w:pPr>
    </w:p>
    <w:p w14:paraId="0397577F" w14:textId="77777777" w:rsidR="00B50BA8" w:rsidRDefault="00850E50" w:rsidP="004868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13</w:t>
      </w:r>
      <w:r w:rsidR="00D86C64">
        <w:rPr>
          <w:rFonts w:ascii="Times New Roman" w:hAnsi="Times New Roman" w:cs="Times New Roman"/>
          <w:sz w:val="28"/>
          <w:szCs w:val="28"/>
          <w:lang w:val="kk-KZ"/>
        </w:rPr>
        <w:t xml:space="preserve"> –</w:t>
      </w:r>
      <w:r w:rsidR="005407AD">
        <w:rPr>
          <w:rFonts w:ascii="Times New Roman" w:hAnsi="Times New Roman" w:cs="Times New Roman"/>
          <w:sz w:val="28"/>
          <w:szCs w:val="28"/>
          <w:lang w:val="kk-KZ"/>
        </w:rPr>
        <w:t xml:space="preserve"> </w:t>
      </w:r>
      <w:r w:rsidR="000F7145">
        <w:rPr>
          <w:rFonts w:ascii="Times New Roman" w:hAnsi="Times New Roman" w:cs="Times New Roman"/>
          <w:sz w:val="28"/>
          <w:szCs w:val="28"/>
          <w:lang w:val="kk-KZ"/>
        </w:rPr>
        <w:t>ПГ</w:t>
      </w:r>
      <w:r w:rsidR="00B50BA8" w:rsidRPr="000F7145">
        <w:rPr>
          <w:rFonts w:ascii="Times New Roman" w:hAnsi="Times New Roman" w:cs="Times New Roman"/>
          <w:sz w:val="28"/>
          <w:szCs w:val="28"/>
          <w:lang w:val="kk-KZ"/>
        </w:rPr>
        <w:t xml:space="preserve">A және </w:t>
      </w:r>
      <w:r w:rsidR="00B50BA8" w:rsidRPr="000F7145">
        <w:rPr>
          <w:rFonts w:ascii="Times New Roman" w:hAnsi="Times New Roman" w:cs="Times New Roman"/>
          <w:i/>
          <w:sz w:val="28"/>
          <w:szCs w:val="28"/>
          <w:lang w:val="kk-KZ"/>
        </w:rPr>
        <w:t>Penicillium expansum</w:t>
      </w:r>
      <w:r w:rsidR="005407AD">
        <w:rPr>
          <w:rFonts w:ascii="Times New Roman" w:hAnsi="Times New Roman" w:cs="Times New Roman"/>
          <w:i/>
          <w:sz w:val="28"/>
          <w:szCs w:val="28"/>
          <w:lang w:val="kk-KZ"/>
        </w:rPr>
        <w:t xml:space="preserve"> </w:t>
      </w:r>
      <w:r w:rsidR="000F7145">
        <w:rPr>
          <w:rFonts w:ascii="Times New Roman" w:hAnsi="Times New Roman" w:cs="Times New Roman"/>
          <w:sz w:val="28"/>
          <w:szCs w:val="28"/>
          <w:lang w:val="kk-KZ"/>
        </w:rPr>
        <w:t>саңырауқұлағымен алма жемістерін</w:t>
      </w:r>
      <w:r w:rsidR="00B50BA8" w:rsidRPr="000F7145">
        <w:rPr>
          <w:rFonts w:ascii="Times New Roman" w:hAnsi="Times New Roman" w:cs="Times New Roman"/>
          <w:sz w:val="28"/>
          <w:szCs w:val="28"/>
          <w:lang w:val="kk-KZ"/>
        </w:rPr>
        <w:t xml:space="preserve"> </w:t>
      </w:r>
      <w:r w:rsidR="00C73729">
        <w:rPr>
          <w:rFonts w:ascii="Times New Roman" w:hAnsi="Times New Roman" w:cs="Times New Roman"/>
          <w:sz w:val="28"/>
          <w:szCs w:val="28"/>
          <w:lang w:val="kk-KZ"/>
        </w:rPr>
        <w:t>инокуляциялау</w:t>
      </w:r>
      <w:r w:rsidR="00B50BA8" w:rsidRPr="000F7145">
        <w:rPr>
          <w:rFonts w:ascii="Times New Roman" w:hAnsi="Times New Roman" w:cs="Times New Roman"/>
          <w:sz w:val="28"/>
          <w:szCs w:val="28"/>
          <w:lang w:val="kk-KZ"/>
        </w:rPr>
        <w:t xml:space="preserve"> әсері.</w:t>
      </w:r>
    </w:p>
    <w:p w14:paraId="60045663" w14:textId="77777777" w:rsidR="00486893" w:rsidRPr="000F7145" w:rsidRDefault="00486893" w:rsidP="00486893">
      <w:pPr>
        <w:spacing w:after="0" w:line="240" w:lineRule="auto"/>
        <w:jc w:val="both"/>
        <w:rPr>
          <w:rFonts w:ascii="Times New Roman" w:hAnsi="Times New Roman" w:cs="Times New Roman"/>
          <w:sz w:val="28"/>
          <w:szCs w:val="28"/>
          <w:lang w:val="kk-KZ"/>
        </w:rPr>
      </w:pPr>
    </w:p>
    <w:tbl>
      <w:tblPr>
        <w:tblStyle w:val="a3"/>
        <w:tblW w:w="9464" w:type="dxa"/>
        <w:tblLayout w:type="fixed"/>
        <w:tblLook w:val="04A0" w:firstRow="1" w:lastRow="0" w:firstColumn="1" w:lastColumn="0" w:noHBand="0" w:noVBand="1"/>
      </w:tblPr>
      <w:tblGrid>
        <w:gridCol w:w="4390"/>
        <w:gridCol w:w="1417"/>
        <w:gridCol w:w="1418"/>
        <w:gridCol w:w="992"/>
        <w:gridCol w:w="1247"/>
      </w:tblGrid>
      <w:tr w:rsidR="00B50BA8" w:rsidRPr="007303C7" w14:paraId="08F5A9C5" w14:textId="77777777" w:rsidTr="008A3553">
        <w:tc>
          <w:tcPr>
            <w:tcW w:w="4390" w:type="dxa"/>
            <w:vMerge w:val="restart"/>
            <w:vAlign w:val="center"/>
            <w:hideMark/>
          </w:tcPr>
          <w:p w14:paraId="2172F719" w14:textId="77777777" w:rsidR="00B50BA8" w:rsidRPr="000F7145" w:rsidRDefault="000F7145" w:rsidP="00486893">
            <w:pPr>
              <w:jc w:val="center"/>
              <w:rPr>
                <w:rFonts w:ascii="Times New Roman" w:eastAsia="Times New Roman" w:hAnsi="Times New Roman" w:cs="Times New Roman"/>
                <w:bCs/>
                <w:color w:val="222222"/>
                <w:sz w:val="24"/>
                <w:szCs w:val="24"/>
                <w:lang w:val="kk-KZ" w:eastAsia="ru-RU"/>
              </w:rPr>
            </w:pPr>
            <w:r>
              <w:rPr>
                <w:rFonts w:ascii="Times New Roman" w:eastAsia="Times New Roman" w:hAnsi="Times New Roman" w:cs="Times New Roman"/>
                <w:bCs/>
                <w:color w:val="222222"/>
                <w:sz w:val="24"/>
                <w:szCs w:val="24"/>
                <w:lang w:val="kk-KZ" w:eastAsia="ru-RU"/>
              </w:rPr>
              <w:t>Нұсқа</w:t>
            </w:r>
          </w:p>
        </w:tc>
        <w:tc>
          <w:tcPr>
            <w:tcW w:w="2835" w:type="dxa"/>
            <w:gridSpan w:val="2"/>
            <w:vAlign w:val="center"/>
            <w:hideMark/>
          </w:tcPr>
          <w:p w14:paraId="527E3978" w14:textId="77777777" w:rsidR="00B50BA8" w:rsidRPr="007303C7" w:rsidRDefault="004130B2" w:rsidP="00486893">
            <w:pPr>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val="kk-KZ" w:eastAsia="ru-RU"/>
              </w:rPr>
              <w:t>Салмақтың төмендеуі</w:t>
            </w:r>
            <w:r w:rsidR="00B50BA8" w:rsidRPr="007303C7">
              <w:rPr>
                <w:rFonts w:ascii="Times New Roman" w:eastAsia="Times New Roman" w:hAnsi="Times New Roman" w:cs="Times New Roman"/>
                <w:bCs/>
                <w:color w:val="222222"/>
                <w:sz w:val="24"/>
                <w:szCs w:val="24"/>
                <w:lang w:eastAsia="ru-RU"/>
              </w:rPr>
              <w:t>, %</w:t>
            </w:r>
          </w:p>
        </w:tc>
        <w:tc>
          <w:tcPr>
            <w:tcW w:w="2239" w:type="dxa"/>
            <w:gridSpan w:val="2"/>
            <w:vAlign w:val="center"/>
            <w:hideMark/>
          </w:tcPr>
          <w:p w14:paraId="4F6FA40F" w14:textId="77777777" w:rsidR="00B50BA8" w:rsidRPr="007303C7" w:rsidRDefault="00865543" w:rsidP="00486893">
            <w:pPr>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val="kk-KZ" w:eastAsia="ru-RU"/>
              </w:rPr>
              <w:t>Зақымдану</w:t>
            </w:r>
            <w:r w:rsidR="000F7145">
              <w:rPr>
                <w:rFonts w:ascii="Times New Roman" w:eastAsia="Times New Roman" w:hAnsi="Times New Roman" w:cs="Times New Roman"/>
                <w:bCs/>
                <w:color w:val="222222"/>
                <w:sz w:val="24"/>
                <w:szCs w:val="24"/>
                <w:lang w:val="kk-KZ" w:eastAsia="ru-RU"/>
              </w:rPr>
              <w:t xml:space="preserve"> деңгейі</w:t>
            </w:r>
            <w:r w:rsidR="00B50BA8">
              <w:rPr>
                <w:rFonts w:ascii="Times New Roman" w:eastAsia="Times New Roman" w:hAnsi="Times New Roman" w:cs="Times New Roman"/>
                <w:bCs/>
                <w:color w:val="222222"/>
                <w:sz w:val="24"/>
                <w:szCs w:val="24"/>
                <w:lang w:eastAsia="ru-RU"/>
              </w:rPr>
              <w:t>,</w:t>
            </w:r>
            <w:r w:rsidR="00B50BA8" w:rsidRPr="007303C7">
              <w:rPr>
                <w:rFonts w:ascii="Times New Roman" w:eastAsia="Times New Roman" w:hAnsi="Times New Roman" w:cs="Times New Roman"/>
                <w:bCs/>
                <w:color w:val="222222"/>
                <w:sz w:val="24"/>
                <w:szCs w:val="24"/>
                <w:lang w:eastAsia="ru-RU"/>
              </w:rPr>
              <w:t xml:space="preserve"> %</w:t>
            </w:r>
          </w:p>
        </w:tc>
      </w:tr>
      <w:tr w:rsidR="00B50BA8" w:rsidRPr="007303C7" w14:paraId="0F3FCD37" w14:textId="77777777" w:rsidTr="008A3553">
        <w:tc>
          <w:tcPr>
            <w:tcW w:w="4390" w:type="dxa"/>
            <w:vMerge/>
            <w:vAlign w:val="center"/>
            <w:hideMark/>
          </w:tcPr>
          <w:p w14:paraId="537EA7A2" w14:textId="77777777" w:rsidR="00B50BA8" w:rsidRPr="007303C7" w:rsidRDefault="00B50BA8" w:rsidP="00486893">
            <w:pPr>
              <w:jc w:val="center"/>
              <w:rPr>
                <w:rFonts w:ascii="Times New Roman" w:eastAsia="Times New Roman" w:hAnsi="Times New Roman" w:cs="Times New Roman"/>
                <w:bCs/>
                <w:color w:val="222222"/>
                <w:sz w:val="24"/>
                <w:szCs w:val="24"/>
                <w:lang w:eastAsia="ru-RU"/>
              </w:rPr>
            </w:pPr>
          </w:p>
        </w:tc>
        <w:tc>
          <w:tcPr>
            <w:tcW w:w="1417" w:type="dxa"/>
            <w:vAlign w:val="center"/>
            <w:hideMark/>
          </w:tcPr>
          <w:p w14:paraId="3CF1CD1D" w14:textId="77777777" w:rsidR="00B50BA8" w:rsidRPr="000F7145" w:rsidRDefault="00B50BA8" w:rsidP="00486893">
            <w:pPr>
              <w:jc w:val="center"/>
              <w:rPr>
                <w:rFonts w:ascii="Times New Roman" w:eastAsia="Times New Roman" w:hAnsi="Times New Roman" w:cs="Times New Roman"/>
                <w:bCs/>
                <w:color w:val="222222"/>
                <w:sz w:val="24"/>
                <w:szCs w:val="24"/>
                <w:lang w:val="kk-KZ" w:eastAsia="ru-RU"/>
              </w:rPr>
            </w:pPr>
            <w:r w:rsidRPr="007303C7">
              <w:rPr>
                <w:rFonts w:ascii="Times New Roman" w:eastAsia="Times New Roman" w:hAnsi="Times New Roman" w:cs="Times New Roman"/>
                <w:bCs/>
                <w:color w:val="222222"/>
                <w:sz w:val="24"/>
                <w:szCs w:val="24"/>
                <w:lang w:eastAsia="ru-RU"/>
              </w:rPr>
              <w:t xml:space="preserve">5 </w:t>
            </w:r>
            <w:r w:rsidR="000F7145">
              <w:rPr>
                <w:rFonts w:ascii="Times New Roman" w:eastAsia="Times New Roman" w:hAnsi="Times New Roman" w:cs="Times New Roman"/>
                <w:bCs/>
                <w:color w:val="222222"/>
                <w:sz w:val="24"/>
                <w:szCs w:val="24"/>
                <w:lang w:val="kk-KZ" w:eastAsia="ru-RU"/>
              </w:rPr>
              <w:t>тәулік</w:t>
            </w:r>
          </w:p>
        </w:tc>
        <w:tc>
          <w:tcPr>
            <w:tcW w:w="1418" w:type="dxa"/>
            <w:vAlign w:val="center"/>
            <w:hideMark/>
          </w:tcPr>
          <w:p w14:paraId="2356B484" w14:textId="77777777" w:rsidR="00B50BA8" w:rsidRPr="007303C7" w:rsidRDefault="00D26A59" w:rsidP="00486893">
            <w:pPr>
              <w:jc w:val="center"/>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10</w:t>
            </w:r>
            <w:r w:rsidR="000F7145">
              <w:rPr>
                <w:rFonts w:ascii="Times New Roman" w:eastAsia="Times New Roman" w:hAnsi="Times New Roman" w:cs="Times New Roman"/>
                <w:bCs/>
                <w:color w:val="222222"/>
                <w:sz w:val="24"/>
                <w:szCs w:val="24"/>
                <w:lang w:val="kk-KZ" w:eastAsia="ru-RU"/>
              </w:rPr>
              <w:t>тәулік</w:t>
            </w:r>
          </w:p>
        </w:tc>
        <w:tc>
          <w:tcPr>
            <w:tcW w:w="992" w:type="dxa"/>
            <w:vAlign w:val="center"/>
            <w:hideMark/>
          </w:tcPr>
          <w:p w14:paraId="505803C5" w14:textId="77777777" w:rsidR="00B50BA8" w:rsidRPr="007303C7" w:rsidRDefault="00B50BA8" w:rsidP="00486893">
            <w:pPr>
              <w:jc w:val="center"/>
              <w:rPr>
                <w:rFonts w:ascii="Times New Roman" w:eastAsia="Times New Roman" w:hAnsi="Times New Roman" w:cs="Times New Roman"/>
                <w:bCs/>
                <w:color w:val="222222"/>
                <w:sz w:val="24"/>
                <w:szCs w:val="24"/>
                <w:lang w:eastAsia="ru-RU"/>
              </w:rPr>
            </w:pPr>
            <w:r w:rsidRPr="007303C7">
              <w:rPr>
                <w:rFonts w:ascii="Times New Roman" w:eastAsia="Times New Roman" w:hAnsi="Times New Roman" w:cs="Times New Roman"/>
                <w:bCs/>
                <w:color w:val="222222"/>
                <w:sz w:val="24"/>
                <w:szCs w:val="24"/>
                <w:lang w:eastAsia="ru-RU"/>
              </w:rPr>
              <w:t xml:space="preserve">5 </w:t>
            </w:r>
            <w:r w:rsidR="00D26A59">
              <w:rPr>
                <w:rFonts w:ascii="Times New Roman" w:eastAsia="Times New Roman" w:hAnsi="Times New Roman" w:cs="Times New Roman"/>
                <w:bCs/>
                <w:color w:val="222222"/>
                <w:sz w:val="24"/>
                <w:szCs w:val="24"/>
                <w:lang w:val="kk-KZ" w:eastAsia="ru-RU"/>
              </w:rPr>
              <w:t>тәулік</w:t>
            </w:r>
          </w:p>
        </w:tc>
        <w:tc>
          <w:tcPr>
            <w:tcW w:w="1247" w:type="dxa"/>
            <w:vAlign w:val="center"/>
            <w:hideMark/>
          </w:tcPr>
          <w:p w14:paraId="5B9571E9" w14:textId="77777777" w:rsidR="00B50BA8" w:rsidRPr="007303C7" w:rsidRDefault="00B50BA8" w:rsidP="00486893">
            <w:pPr>
              <w:jc w:val="center"/>
              <w:rPr>
                <w:rFonts w:ascii="Times New Roman" w:eastAsia="Times New Roman" w:hAnsi="Times New Roman" w:cs="Times New Roman"/>
                <w:bCs/>
                <w:color w:val="222222"/>
                <w:sz w:val="24"/>
                <w:szCs w:val="24"/>
                <w:lang w:eastAsia="ru-RU"/>
              </w:rPr>
            </w:pPr>
            <w:r w:rsidRPr="007303C7">
              <w:rPr>
                <w:rFonts w:ascii="Times New Roman" w:eastAsia="Times New Roman" w:hAnsi="Times New Roman" w:cs="Times New Roman"/>
                <w:bCs/>
                <w:color w:val="222222"/>
                <w:sz w:val="24"/>
                <w:szCs w:val="24"/>
                <w:lang w:eastAsia="ru-RU"/>
              </w:rPr>
              <w:t xml:space="preserve">10 </w:t>
            </w:r>
            <w:r w:rsidR="00D26A59">
              <w:rPr>
                <w:rFonts w:ascii="Times New Roman" w:eastAsia="Times New Roman" w:hAnsi="Times New Roman" w:cs="Times New Roman"/>
                <w:bCs/>
                <w:color w:val="222222"/>
                <w:sz w:val="24"/>
                <w:szCs w:val="24"/>
                <w:lang w:val="kk-KZ" w:eastAsia="ru-RU"/>
              </w:rPr>
              <w:t>тәулік</w:t>
            </w:r>
          </w:p>
        </w:tc>
      </w:tr>
      <w:tr w:rsidR="00B50BA8" w:rsidRPr="007303C7" w14:paraId="4110748D" w14:textId="77777777" w:rsidTr="008A3553">
        <w:tc>
          <w:tcPr>
            <w:tcW w:w="4390" w:type="dxa"/>
            <w:vAlign w:val="center"/>
            <w:hideMark/>
          </w:tcPr>
          <w:p w14:paraId="1DB07B18" w14:textId="77777777" w:rsidR="00B50BA8" w:rsidRPr="007303C7" w:rsidRDefault="00B50BA8" w:rsidP="00486893">
            <w:pPr>
              <w:jc w:val="center"/>
              <w:rPr>
                <w:rFonts w:ascii="Times New Roman" w:eastAsia="Times New Roman" w:hAnsi="Times New Roman" w:cs="Times New Roman"/>
                <w:color w:val="222222"/>
                <w:sz w:val="24"/>
                <w:szCs w:val="24"/>
                <w:lang w:eastAsia="ru-RU"/>
              </w:rPr>
            </w:pPr>
            <w:proofErr w:type="spellStart"/>
            <w:r w:rsidRPr="007303C7">
              <w:rPr>
                <w:rFonts w:ascii="Times New Roman" w:eastAsia="Times New Roman" w:hAnsi="Times New Roman" w:cs="Times New Roman"/>
                <w:i/>
                <w:iCs/>
                <w:color w:val="222222"/>
                <w:sz w:val="24"/>
                <w:szCs w:val="24"/>
                <w:lang w:eastAsia="ru-RU"/>
              </w:rPr>
              <w:t>Penicillium</w:t>
            </w:r>
            <w:proofErr w:type="spellEnd"/>
            <w:r w:rsidR="00865543">
              <w:rPr>
                <w:rFonts w:ascii="Times New Roman" w:eastAsia="Times New Roman" w:hAnsi="Times New Roman" w:cs="Times New Roman"/>
                <w:i/>
                <w:iCs/>
                <w:color w:val="222222"/>
                <w:sz w:val="24"/>
                <w:szCs w:val="24"/>
                <w:lang w:val="kk-KZ" w:eastAsia="ru-RU"/>
              </w:rPr>
              <w:t xml:space="preserve"> </w:t>
            </w:r>
            <w:proofErr w:type="spellStart"/>
            <w:r w:rsidRPr="007303C7">
              <w:rPr>
                <w:rFonts w:ascii="Times New Roman" w:eastAsia="Times New Roman" w:hAnsi="Times New Roman" w:cs="Times New Roman"/>
                <w:i/>
                <w:iCs/>
                <w:color w:val="222222"/>
                <w:sz w:val="24"/>
                <w:szCs w:val="24"/>
                <w:lang w:eastAsia="ru-RU"/>
              </w:rPr>
              <w:t>expansum</w:t>
            </w:r>
            <w:proofErr w:type="spellEnd"/>
          </w:p>
        </w:tc>
        <w:tc>
          <w:tcPr>
            <w:tcW w:w="1417" w:type="dxa"/>
            <w:vAlign w:val="center"/>
            <w:hideMark/>
          </w:tcPr>
          <w:p w14:paraId="166EFF78" w14:textId="77777777" w:rsidR="00B50BA8" w:rsidRPr="00865543"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1.92 ± 0.07 </w:t>
            </w:r>
          </w:p>
        </w:tc>
        <w:tc>
          <w:tcPr>
            <w:tcW w:w="1418" w:type="dxa"/>
            <w:vAlign w:val="center"/>
            <w:hideMark/>
          </w:tcPr>
          <w:p w14:paraId="3B4B5777" w14:textId="77777777" w:rsidR="00B50BA8" w:rsidRPr="00865543"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4.18 ± 0.2 </w:t>
            </w:r>
          </w:p>
        </w:tc>
        <w:tc>
          <w:tcPr>
            <w:tcW w:w="992" w:type="dxa"/>
            <w:vAlign w:val="center"/>
            <w:hideMark/>
          </w:tcPr>
          <w:p w14:paraId="546744E6" w14:textId="77777777" w:rsidR="00B50BA8" w:rsidRPr="00865543"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36 ± 4 </w:t>
            </w:r>
          </w:p>
        </w:tc>
        <w:tc>
          <w:tcPr>
            <w:tcW w:w="1247" w:type="dxa"/>
            <w:vAlign w:val="center"/>
            <w:hideMark/>
          </w:tcPr>
          <w:p w14:paraId="18CB0F23" w14:textId="77777777" w:rsidR="00B50BA8" w:rsidRPr="00865543"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64 ± 6 </w:t>
            </w:r>
          </w:p>
        </w:tc>
      </w:tr>
      <w:tr w:rsidR="00B50BA8" w:rsidRPr="000A685D" w14:paraId="495AF8EF" w14:textId="77777777" w:rsidTr="008A3553">
        <w:tc>
          <w:tcPr>
            <w:tcW w:w="9464" w:type="dxa"/>
            <w:gridSpan w:val="5"/>
            <w:vAlign w:val="center"/>
          </w:tcPr>
          <w:p w14:paraId="2F541FF6" w14:textId="77777777" w:rsidR="00B50BA8" w:rsidRPr="00486893" w:rsidRDefault="00486893" w:rsidP="00486893">
            <w:pPr>
              <w:jc w:val="center"/>
              <w:rPr>
                <w:rFonts w:ascii="Times New Roman" w:eastAsia="Times New Roman" w:hAnsi="Times New Roman" w:cs="Times New Roman"/>
                <w:color w:val="222222"/>
                <w:sz w:val="24"/>
                <w:szCs w:val="24"/>
                <w:lang w:val="kk-KZ" w:eastAsia="ru-RU"/>
              </w:rPr>
            </w:pPr>
            <w:r>
              <w:rPr>
                <w:rFonts w:ascii="Times New Roman" w:hAnsi="Times New Roman" w:cs="Times New Roman"/>
                <w:sz w:val="28"/>
                <w:szCs w:val="28"/>
                <w:lang w:val="kk-KZ"/>
              </w:rPr>
              <w:t xml:space="preserve">ПГА </w:t>
            </w:r>
            <w:r>
              <w:rPr>
                <w:rFonts w:ascii="Times New Roman" w:hAnsi="Times New Roman" w:cs="Times New Roman"/>
                <w:i/>
                <w:sz w:val="28"/>
                <w:szCs w:val="28"/>
                <w:lang w:val="kk-KZ"/>
              </w:rPr>
              <w:t>(</w:t>
            </w:r>
            <w:r w:rsidR="00B50BA8" w:rsidRPr="00697BE7">
              <w:rPr>
                <w:rFonts w:ascii="Times New Roman" w:hAnsi="Times New Roman" w:cs="Times New Roman"/>
                <w:i/>
                <w:sz w:val="28"/>
                <w:szCs w:val="28"/>
                <w:lang w:val="en-US"/>
              </w:rPr>
              <w:t xml:space="preserve">Ps. </w:t>
            </w:r>
            <w:proofErr w:type="spellStart"/>
            <w:r w:rsidR="00B50BA8" w:rsidRPr="00697BE7">
              <w:rPr>
                <w:rFonts w:ascii="Times New Roman" w:hAnsi="Times New Roman" w:cs="Times New Roman"/>
                <w:i/>
                <w:sz w:val="28"/>
                <w:szCs w:val="28"/>
                <w:lang w:val="en-US"/>
              </w:rPr>
              <w:t>flavescens</w:t>
            </w:r>
            <w:proofErr w:type="spellEnd"/>
            <w:r w:rsidR="00B50BA8" w:rsidRPr="00697BE7">
              <w:rPr>
                <w:rFonts w:ascii="Times New Roman" w:hAnsi="Times New Roman" w:cs="Times New Roman"/>
                <w:sz w:val="28"/>
                <w:szCs w:val="28"/>
                <w:lang w:val="en-US"/>
              </w:rPr>
              <w:t xml:space="preserve"> D5</w:t>
            </w:r>
            <w:r>
              <w:rPr>
                <w:rFonts w:ascii="Times New Roman" w:hAnsi="Times New Roman" w:cs="Times New Roman"/>
                <w:sz w:val="28"/>
                <w:szCs w:val="28"/>
                <w:lang w:val="kk-KZ"/>
              </w:rPr>
              <w:t>)</w:t>
            </w:r>
          </w:p>
        </w:tc>
      </w:tr>
      <w:tr w:rsidR="00B50BA8" w:rsidRPr="007303C7" w14:paraId="3C6F2EB0" w14:textId="77777777" w:rsidTr="008A3553">
        <w:tc>
          <w:tcPr>
            <w:tcW w:w="4390" w:type="dxa"/>
            <w:vAlign w:val="center"/>
            <w:hideMark/>
          </w:tcPr>
          <w:p w14:paraId="420CB720" w14:textId="77777777" w:rsidR="00B50BA8" w:rsidRPr="00D26A59" w:rsidRDefault="00B50BA8" w:rsidP="00C73729">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ПГА</w:t>
            </w:r>
            <w:r w:rsidR="00C73729">
              <w:rPr>
                <w:rFonts w:ascii="Times New Roman" w:eastAsia="Times New Roman" w:hAnsi="Times New Roman" w:cs="Times New Roman"/>
                <w:color w:val="222222"/>
                <w:sz w:val="24"/>
                <w:szCs w:val="24"/>
                <w:lang w:val="kk-KZ" w:eastAsia="ru-RU"/>
              </w:rPr>
              <w:t>-ты</w:t>
            </w:r>
            <w:r w:rsidR="00865543">
              <w:rPr>
                <w:rFonts w:ascii="Times New Roman" w:eastAsia="Times New Roman" w:hAnsi="Times New Roman" w:cs="Times New Roman"/>
                <w:color w:val="222222"/>
                <w:sz w:val="24"/>
                <w:szCs w:val="24"/>
                <w:lang w:val="kk-KZ" w:eastAsia="ru-RU"/>
              </w:rPr>
              <w:t xml:space="preserve"> </w:t>
            </w:r>
            <w:r w:rsidR="00D26A59" w:rsidRPr="007303C7">
              <w:rPr>
                <w:rFonts w:ascii="Times New Roman" w:eastAsia="Times New Roman" w:hAnsi="Times New Roman" w:cs="Times New Roman"/>
                <w:i/>
                <w:iCs/>
                <w:color w:val="222222"/>
                <w:sz w:val="24"/>
                <w:szCs w:val="24"/>
                <w:lang w:val="en-US" w:eastAsia="ru-RU"/>
              </w:rPr>
              <w:t>Penicillium</w:t>
            </w:r>
            <w:r w:rsidR="00865543">
              <w:rPr>
                <w:rFonts w:ascii="Times New Roman" w:eastAsia="Times New Roman" w:hAnsi="Times New Roman" w:cs="Times New Roman"/>
                <w:i/>
                <w:iCs/>
                <w:color w:val="222222"/>
                <w:sz w:val="24"/>
                <w:szCs w:val="24"/>
                <w:lang w:val="kk-KZ" w:eastAsia="ru-RU"/>
              </w:rPr>
              <w:t xml:space="preserve"> </w:t>
            </w:r>
            <w:proofErr w:type="spellStart"/>
            <w:r w:rsidR="00D26A59" w:rsidRPr="007303C7">
              <w:rPr>
                <w:rFonts w:ascii="Times New Roman" w:eastAsia="Times New Roman" w:hAnsi="Times New Roman" w:cs="Times New Roman"/>
                <w:i/>
                <w:iCs/>
                <w:color w:val="222222"/>
                <w:sz w:val="24"/>
                <w:szCs w:val="24"/>
                <w:lang w:val="en-US" w:eastAsia="ru-RU"/>
              </w:rPr>
              <w:t>expansum</w:t>
            </w:r>
            <w:proofErr w:type="spellEnd"/>
            <w:r w:rsidR="00D26A59">
              <w:rPr>
                <w:rFonts w:ascii="Times New Roman" w:eastAsia="Times New Roman" w:hAnsi="Times New Roman" w:cs="Times New Roman"/>
                <w:color w:val="222222"/>
                <w:sz w:val="24"/>
                <w:szCs w:val="24"/>
                <w:lang w:val="kk-KZ" w:eastAsia="ru-RU"/>
              </w:rPr>
              <w:t>-</w:t>
            </w:r>
            <w:r w:rsidR="00C73729">
              <w:rPr>
                <w:rFonts w:ascii="Times New Roman" w:eastAsia="Times New Roman" w:hAnsi="Times New Roman" w:cs="Times New Roman"/>
                <w:color w:val="222222"/>
                <w:sz w:val="24"/>
                <w:szCs w:val="24"/>
                <w:lang w:val="kk-KZ" w:eastAsia="ru-RU"/>
              </w:rPr>
              <w:t>ды жұқтырудан</w:t>
            </w:r>
            <w:r w:rsidR="00865543">
              <w:rPr>
                <w:rFonts w:ascii="Times New Roman" w:eastAsia="Times New Roman" w:hAnsi="Times New Roman" w:cs="Times New Roman"/>
                <w:color w:val="222222"/>
                <w:sz w:val="24"/>
                <w:szCs w:val="24"/>
                <w:lang w:val="kk-KZ" w:eastAsia="ru-RU"/>
              </w:rPr>
              <w:t xml:space="preserve"> </w:t>
            </w:r>
            <w:r w:rsidR="00D26A59" w:rsidRPr="007F2377">
              <w:rPr>
                <w:rFonts w:ascii="Times New Roman" w:eastAsia="Times New Roman" w:hAnsi="Times New Roman" w:cs="Times New Roman"/>
                <w:color w:val="222222"/>
                <w:sz w:val="24"/>
                <w:szCs w:val="24"/>
                <w:lang w:eastAsia="ru-RU"/>
              </w:rPr>
              <w:t>24</w:t>
            </w:r>
            <w:r w:rsidR="00D26A59">
              <w:rPr>
                <w:rFonts w:ascii="Times New Roman" w:eastAsia="Times New Roman" w:hAnsi="Times New Roman" w:cs="Times New Roman"/>
                <w:color w:val="222222"/>
                <w:sz w:val="24"/>
                <w:szCs w:val="24"/>
                <w:lang w:val="kk-KZ" w:eastAsia="ru-RU"/>
              </w:rPr>
              <w:t xml:space="preserve"> сағ</w:t>
            </w:r>
            <w:r w:rsidR="00C73729">
              <w:rPr>
                <w:rFonts w:ascii="Times New Roman" w:eastAsia="Times New Roman" w:hAnsi="Times New Roman" w:cs="Times New Roman"/>
                <w:color w:val="222222"/>
                <w:sz w:val="24"/>
                <w:szCs w:val="24"/>
                <w:lang w:val="kk-KZ" w:eastAsia="ru-RU"/>
              </w:rPr>
              <w:t>.</w:t>
            </w:r>
            <w:r w:rsidR="00D26A59">
              <w:rPr>
                <w:rFonts w:ascii="Times New Roman" w:eastAsia="Times New Roman" w:hAnsi="Times New Roman" w:cs="Times New Roman"/>
                <w:color w:val="222222"/>
                <w:sz w:val="24"/>
                <w:szCs w:val="24"/>
                <w:lang w:val="kk-KZ" w:eastAsia="ru-RU"/>
              </w:rPr>
              <w:t xml:space="preserve"> алдын қолдану</w:t>
            </w:r>
          </w:p>
        </w:tc>
        <w:tc>
          <w:tcPr>
            <w:tcW w:w="1417" w:type="dxa"/>
            <w:vAlign w:val="center"/>
            <w:hideMark/>
          </w:tcPr>
          <w:p w14:paraId="7CDA1958"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0.95 ± 0.03 </w:t>
            </w:r>
          </w:p>
        </w:tc>
        <w:tc>
          <w:tcPr>
            <w:tcW w:w="1418" w:type="dxa"/>
            <w:vAlign w:val="center"/>
            <w:hideMark/>
          </w:tcPr>
          <w:p w14:paraId="560B3330"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2.13 ± 0.08 </w:t>
            </w:r>
          </w:p>
        </w:tc>
        <w:tc>
          <w:tcPr>
            <w:tcW w:w="992" w:type="dxa"/>
            <w:vAlign w:val="center"/>
            <w:hideMark/>
          </w:tcPr>
          <w:p w14:paraId="06B799C6"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20 ± 2 </w:t>
            </w:r>
          </w:p>
        </w:tc>
        <w:tc>
          <w:tcPr>
            <w:tcW w:w="1247" w:type="dxa"/>
            <w:vAlign w:val="center"/>
            <w:hideMark/>
          </w:tcPr>
          <w:p w14:paraId="4C92F288"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32 ± 2 </w:t>
            </w:r>
          </w:p>
        </w:tc>
      </w:tr>
      <w:tr w:rsidR="00B50BA8" w:rsidRPr="007303C7" w14:paraId="02E26EDD" w14:textId="77777777" w:rsidTr="008A3553">
        <w:tc>
          <w:tcPr>
            <w:tcW w:w="4390" w:type="dxa"/>
            <w:vAlign w:val="center"/>
            <w:hideMark/>
          </w:tcPr>
          <w:p w14:paraId="105EE344" w14:textId="77777777" w:rsidR="00B50BA8" w:rsidRPr="00D26A59" w:rsidRDefault="00D26A59" w:rsidP="00486893">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eastAsia="ru-RU"/>
              </w:rPr>
              <w:t xml:space="preserve">ПГА </w:t>
            </w:r>
            <w:r w:rsidR="00865543">
              <w:rPr>
                <w:rFonts w:ascii="Times New Roman" w:eastAsia="Times New Roman" w:hAnsi="Times New Roman" w:cs="Times New Roman"/>
                <w:color w:val="222222"/>
                <w:sz w:val="24"/>
                <w:szCs w:val="24"/>
                <w:lang w:val="kk-KZ" w:eastAsia="ru-RU"/>
              </w:rPr>
              <w:t>п</w:t>
            </w:r>
            <w:r>
              <w:rPr>
                <w:rFonts w:ascii="Times New Roman" w:eastAsia="Times New Roman" w:hAnsi="Times New Roman" w:cs="Times New Roman"/>
                <w:color w:val="222222"/>
                <w:sz w:val="24"/>
                <w:szCs w:val="24"/>
                <w:lang w:val="kk-KZ" w:eastAsia="ru-RU"/>
              </w:rPr>
              <w:t>ен</w:t>
            </w:r>
            <w:r w:rsidR="00865543">
              <w:rPr>
                <w:rFonts w:ascii="Times New Roman" w:eastAsia="Times New Roman" w:hAnsi="Times New Roman" w:cs="Times New Roman"/>
                <w:color w:val="222222"/>
                <w:sz w:val="24"/>
                <w:szCs w:val="24"/>
                <w:lang w:val="kk-KZ" w:eastAsia="ru-RU"/>
              </w:rPr>
              <w:t xml:space="preserve"> </w:t>
            </w:r>
            <w:r w:rsidR="00B50BA8" w:rsidRPr="007303C7">
              <w:rPr>
                <w:rFonts w:ascii="Times New Roman" w:eastAsia="Times New Roman" w:hAnsi="Times New Roman" w:cs="Times New Roman"/>
                <w:i/>
                <w:iCs/>
                <w:color w:val="222222"/>
                <w:sz w:val="24"/>
                <w:szCs w:val="24"/>
                <w:lang w:val="en-US" w:eastAsia="ru-RU"/>
              </w:rPr>
              <w:t>Penicillium</w:t>
            </w:r>
            <w:r w:rsidR="00865543">
              <w:rPr>
                <w:rFonts w:ascii="Times New Roman" w:eastAsia="Times New Roman" w:hAnsi="Times New Roman" w:cs="Times New Roman"/>
                <w:i/>
                <w:iCs/>
                <w:color w:val="222222"/>
                <w:sz w:val="24"/>
                <w:szCs w:val="24"/>
                <w:lang w:val="kk-KZ" w:eastAsia="ru-RU"/>
              </w:rPr>
              <w:t xml:space="preserve"> </w:t>
            </w:r>
            <w:proofErr w:type="spellStart"/>
            <w:r w:rsidR="00B50BA8" w:rsidRPr="007303C7">
              <w:rPr>
                <w:rFonts w:ascii="Times New Roman" w:eastAsia="Times New Roman" w:hAnsi="Times New Roman" w:cs="Times New Roman"/>
                <w:i/>
                <w:iCs/>
                <w:color w:val="222222"/>
                <w:sz w:val="24"/>
                <w:szCs w:val="24"/>
                <w:lang w:val="en-US" w:eastAsia="ru-RU"/>
              </w:rPr>
              <w:t>expansum</w:t>
            </w:r>
            <w:proofErr w:type="spellEnd"/>
            <w:r>
              <w:rPr>
                <w:rFonts w:ascii="Times New Roman" w:eastAsia="Times New Roman" w:hAnsi="Times New Roman" w:cs="Times New Roman"/>
                <w:i/>
                <w:iCs/>
                <w:color w:val="222222"/>
                <w:sz w:val="24"/>
                <w:szCs w:val="24"/>
                <w:lang w:val="kk-KZ" w:eastAsia="ru-RU"/>
              </w:rPr>
              <w:t>-</w:t>
            </w:r>
            <w:r>
              <w:rPr>
                <w:rFonts w:ascii="Times New Roman" w:eastAsia="Times New Roman" w:hAnsi="Times New Roman" w:cs="Times New Roman"/>
                <w:iCs/>
                <w:color w:val="222222"/>
                <w:sz w:val="24"/>
                <w:szCs w:val="24"/>
                <w:lang w:val="kk-KZ" w:eastAsia="ru-RU"/>
              </w:rPr>
              <w:t>ды бір мезгілде қолдану</w:t>
            </w:r>
          </w:p>
        </w:tc>
        <w:tc>
          <w:tcPr>
            <w:tcW w:w="1417" w:type="dxa"/>
            <w:vAlign w:val="center"/>
            <w:hideMark/>
          </w:tcPr>
          <w:p w14:paraId="23416C90"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1.31 ± 0.04 </w:t>
            </w:r>
          </w:p>
        </w:tc>
        <w:tc>
          <w:tcPr>
            <w:tcW w:w="1418" w:type="dxa"/>
            <w:vAlign w:val="center"/>
            <w:hideMark/>
          </w:tcPr>
          <w:p w14:paraId="1FEEA762"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3.08 ± 0.1 </w:t>
            </w:r>
          </w:p>
        </w:tc>
        <w:tc>
          <w:tcPr>
            <w:tcW w:w="992" w:type="dxa"/>
            <w:vAlign w:val="center"/>
            <w:hideMark/>
          </w:tcPr>
          <w:p w14:paraId="219810A1"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28 ± 2 </w:t>
            </w:r>
          </w:p>
        </w:tc>
        <w:tc>
          <w:tcPr>
            <w:tcW w:w="1247" w:type="dxa"/>
            <w:vAlign w:val="center"/>
            <w:hideMark/>
          </w:tcPr>
          <w:p w14:paraId="61C2A28A"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44 ± 4 </w:t>
            </w:r>
          </w:p>
        </w:tc>
      </w:tr>
      <w:tr w:rsidR="00B50BA8" w:rsidRPr="007303C7" w14:paraId="5C5B3260" w14:textId="77777777" w:rsidTr="008A3553">
        <w:tc>
          <w:tcPr>
            <w:tcW w:w="4390" w:type="dxa"/>
            <w:vAlign w:val="center"/>
            <w:hideMark/>
          </w:tcPr>
          <w:p w14:paraId="43C3C8E3" w14:textId="77777777" w:rsidR="00B50BA8" w:rsidRPr="00D26A59" w:rsidRDefault="00D26A59" w:rsidP="00C73729">
            <w:pPr>
              <w:jc w:val="center"/>
              <w:rPr>
                <w:rFonts w:ascii="Times New Roman" w:eastAsia="Times New Roman" w:hAnsi="Times New Roman" w:cs="Times New Roman"/>
                <w:color w:val="222222"/>
                <w:sz w:val="24"/>
                <w:szCs w:val="24"/>
                <w:lang w:eastAsia="ru-RU"/>
              </w:rPr>
            </w:pPr>
            <w:proofErr w:type="spellStart"/>
            <w:r w:rsidRPr="00D26A59">
              <w:rPr>
                <w:rFonts w:ascii="Times New Roman" w:hAnsi="Times New Roman" w:cs="Times New Roman"/>
                <w:i/>
                <w:sz w:val="24"/>
              </w:rPr>
              <w:t>Penicillium</w:t>
            </w:r>
            <w:proofErr w:type="spellEnd"/>
            <w:r w:rsidRPr="00D26A59">
              <w:rPr>
                <w:rFonts w:ascii="Times New Roman" w:hAnsi="Times New Roman" w:cs="Times New Roman"/>
                <w:i/>
                <w:sz w:val="24"/>
              </w:rPr>
              <w:t xml:space="preserve"> </w:t>
            </w:r>
            <w:proofErr w:type="spellStart"/>
            <w:r w:rsidRPr="00D26A59">
              <w:rPr>
                <w:rFonts w:ascii="Times New Roman" w:hAnsi="Times New Roman" w:cs="Times New Roman"/>
                <w:i/>
                <w:sz w:val="24"/>
              </w:rPr>
              <w:t>expansum</w:t>
            </w:r>
            <w:proofErr w:type="spellEnd"/>
            <w:r>
              <w:rPr>
                <w:rFonts w:ascii="Times New Roman" w:hAnsi="Times New Roman" w:cs="Times New Roman"/>
                <w:sz w:val="24"/>
              </w:rPr>
              <w:t xml:space="preserve"> </w:t>
            </w:r>
            <w:r w:rsidR="00C73729">
              <w:rPr>
                <w:rFonts w:ascii="Times New Roman" w:hAnsi="Times New Roman" w:cs="Times New Roman"/>
                <w:sz w:val="24"/>
                <w:lang w:val="kk-KZ"/>
              </w:rPr>
              <w:t>жұқтырғаннан</w:t>
            </w:r>
            <w:r w:rsidR="00C73729">
              <w:rPr>
                <w:rFonts w:ascii="Times New Roman" w:hAnsi="Times New Roman" w:cs="Times New Roman"/>
                <w:sz w:val="24"/>
              </w:rPr>
              <w:t xml:space="preserve"> 24 </w:t>
            </w:r>
            <w:proofErr w:type="spellStart"/>
            <w:r w:rsidR="00C73729">
              <w:rPr>
                <w:rFonts w:ascii="Times New Roman" w:hAnsi="Times New Roman" w:cs="Times New Roman"/>
                <w:sz w:val="24"/>
              </w:rPr>
              <w:t>сағ</w:t>
            </w:r>
            <w:proofErr w:type="spellEnd"/>
            <w:r w:rsidR="00C73729">
              <w:rPr>
                <w:rFonts w:ascii="Times New Roman" w:hAnsi="Times New Roman" w:cs="Times New Roman"/>
                <w:sz w:val="24"/>
              </w:rPr>
              <w:t>.</w:t>
            </w:r>
            <w:r w:rsidRPr="00D26A59">
              <w:rPr>
                <w:rFonts w:ascii="Times New Roman" w:hAnsi="Times New Roman" w:cs="Times New Roman"/>
                <w:sz w:val="24"/>
              </w:rPr>
              <w:t xml:space="preserve"> </w:t>
            </w:r>
            <w:proofErr w:type="spellStart"/>
            <w:r w:rsidRPr="00D26A59">
              <w:rPr>
                <w:rFonts w:ascii="Times New Roman" w:hAnsi="Times New Roman" w:cs="Times New Roman"/>
                <w:sz w:val="24"/>
              </w:rPr>
              <w:t>кейін</w:t>
            </w:r>
            <w:proofErr w:type="spellEnd"/>
            <w:r w:rsidRPr="00D26A59">
              <w:rPr>
                <w:rFonts w:ascii="Times New Roman" w:hAnsi="Times New Roman" w:cs="Times New Roman"/>
                <w:sz w:val="24"/>
              </w:rPr>
              <w:t xml:space="preserve"> ПГA </w:t>
            </w:r>
            <w:proofErr w:type="spellStart"/>
            <w:r w:rsidRPr="00D26A59">
              <w:rPr>
                <w:rFonts w:ascii="Times New Roman" w:hAnsi="Times New Roman" w:cs="Times New Roman"/>
                <w:sz w:val="24"/>
              </w:rPr>
              <w:t>қолдану</w:t>
            </w:r>
            <w:proofErr w:type="spellEnd"/>
          </w:p>
        </w:tc>
        <w:tc>
          <w:tcPr>
            <w:tcW w:w="1417" w:type="dxa"/>
            <w:vAlign w:val="center"/>
            <w:hideMark/>
          </w:tcPr>
          <w:p w14:paraId="48FE7393"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1.52 ± 0.05 </w:t>
            </w:r>
          </w:p>
        </w:tc>
        <w:tc>
          <w:tcPr>
            <w:tcW w:w="1418" w:type="dxa"/>
            <w:vAlign w:val="center"/>
            <w:hideMark/>
          </w:tcPr>
          <w:p w14:paraId="64A4A757" w14:textId="77777777" w:rsidR="00B50BA8" w:rsidRPr="00E11D89" w:rsidRDefault="00E11D89" w:rsidP="00E11D89">
            <w:pP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eastAsia="ru-RU"/>
              </w:rPr>
              <w:t>3.45 ±</w:t>
            </w:r>
            <w:r w:rsidR="00B50BA8" w:rsidRPr="007303C7">
              <w:rPr>
                <w:rFonts w:ascii="Times New Roman" w:eastAsia="Times New Roman" w:hAnsi="Times New Roman" w:cs="Times New Roman"/>
                <w:color w:val="222222"/>
                <w:sz w:val="24"/>
                <w:szCs w:val="24"/>
                <w:lang w:eastAsia="ru-RU"/>
              </w:rPr>
              <w:t xml:space="preserve">0.12 </w:t>
            </w:r>
          </w:p>
        </w:tc>
        <w:tc>
          <w:tcPr>
            <w:tcW w:w="992" w:type="dxa"/>
            <w:vAlign w:val="center"/>
            <w:hideMark/>
          </w:tcPr>
          <w:p w14:paraId="1BB4A5C0"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32 ± 2 </w:t>
            </w:r>
          </w:p>
        </w:tc>
        <w:tc>
          <w:tcPr>
            <w:tcW w:w="1247" w:type="dxa"/>
            <w:vAlign w:val="center"/>
            <w:hideMark/>
          </w:tcPr>
          <w:p w14:paraId="7C4774DD"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48 ± 4 </w:t>
            </w:r>
          </w:p>
        </w:tc>
      </w:tr>
      <w:tr w:rsidR="00B50BA8" w:rsidRPr="000A685D" w14:paraId="28B21B87" w14:textId="77777777" w:rsidTr="008A3553">
        <w:tc>
          <w:tcPr>
            <w:tcW w:w="9464" w:type="dxa"/>
            <w:gridSpan w:val="5"/>
            <w:vAlign w:val="center"/>
          </w:tcPr>
          <w:p w14:paraId="31A882E3" w14:textId="77777777" w:rsidR="00B50BA8" w:rsidRPr="00486893" w:rsidRDefault="00486893" w:rsidP="00486893">
            <w:pPr>
              <w:jc w:val="center"/>
              <w:rPr>
                <w:rFonts w:ascii="Times New Roman" w:eastAsia="Times New Roman" w:hAnsi="Times New Roman" w:cs="Times New Roman"/>
                <w:color w:val="222222"/>
                <w:sz w:val="24"/>
                <w:szCs w:val="24"/>
                <w:lang w:val="kk-KZ" w:eastAsia="ru-RU"/>
              </w:rPr>
            </w:pPr>
            <w:r>
              <w:rPr>
                <w:rFonts w:ascii="Times New Roman" w:hAnsi="Times New Roman" w:cs="Times New Roman"/>
                <w:iCs/>
                <w:sz w:val="28"/>
                <w:szCs w:val="28"/>
                <w:shd w:val="clear" w:color="auto" w:fill="FFFFFF"/>
                <w:lang w:val="kk-KZ"/>
              </w:rPr>
              <w:t>ПГА</w:t>
            </w:r>
            <w:r w:rsidR="00E11D89">
              <w:rPr>
                <w:rFonts w:ascii="Times New Roman" w:hAnsi="Times New Roman" w:cs="Times New Roman"/>
                <w:iCs/>
                <w:sz w:val="28"/>
                <w:szCs w:val="28"/>
                <w:shd w:val="clear" w:color="auto" w:fill="FFFFFF"/>
                <w:lang w:val="kk-KZ"/>
              </w:rPr>
              <w:t xml:space="preserve"> </w:t>
            </w:r>
            <w:r>
              <w:rPr>
                <w:rFonts w:ascii="Times New Roman" w:hAnsi="Times New Roman" w:cs="Times New Roman"/>
                <w:iCs/>
                <w:sz w:val="28"/>
                <w:szCs w:val="28"/>
                <w:shd w:val="clear" w:color="auto" w:fill="FFFFFF"/>
                <w:lang w:val="kk-KZ"/>
              </w:rPr>
              <w:t>(</w:t>
            </w:r>
            <w:r w:rsidR="00B50BA8" w:rsidRPr="00C55D48">
              <w:rPr>
                <w:rFonts w:ascii="Times New Roman" w:hAnsi="Times New Roman" w:cs="Times New Roman"/>
                <w:i/>
                <w:sz w:val="28"/>
                <w:szCs w:val="28"/>
                <w:shd w:val="clear" w:color="auto" w:fill="FFFFFF"/>
                <w:lang w:val="kk-KZ"/>
              </w:rPr>
              <w:t xml:space="preserve">Lysinibacillus </w:t>
            </w:r>
            <w:proofErr w:type="spellStart"/>
            <w:r w:rsidR="00B50BA8" w:rsidRPr="00C55D48">
              <w:rPr>
                <w:rFonts w:ascii="Times New Roman" w:hAnsi="Times New Roman" w:cs="Times New Roman"/>
                <w:i/>
                <w:spacing w:val="1"/>
                <w:sz w:val="28"/>
                <w:szCs w:val="28"/>
                <w:lang w:val="en-US"/>
              </w:rPr>
              <w:t>sp</w:t>
            </w:r>
            <w:proofErr w:type="spellEnd"/>
            <w:r w:rsidR="00B50BA8" w:rsidRPr="00C73729">
              <w:rPr>
                <w:rFonts w:ascii="Times New Roman" w:hAnsi="Times New Roman" w:cs="Times New Roman"/>
                <w:i/>
                <w:spacing w:val="1"/>
                <w:sz w:val="28"/>
                <w:szCs w:val="28"/>
              </w:rPr>
              <w:t xml:space="preserve">. </w:t>
            </w:r>
            <w:r w:rsidR="00B50BA8" w:rsidRPr="00C55D48">
              <w:rPr>
                <w:rFonts w:ascii="Times New Roman" w:hAnsi="Times New Roman" w:cs="Times New Roman"/>
                <w:iCs/>
                <w:sz w:val="28"/>
                <w:szCs w:val="28"/>
                <w:lang w:val="en-US"/>
              </w:rPr>
              <w:t>S</w:t>
            </w:r>
            <w:r w:rsidR="00B50BA8" w:rsidRPr="00C73729">
              <w:rPr>
                <w:rFonts w:ascii="Times New Roman" w:hAnsi="Times New Roman" w:cs="Times New Roman"/>
                <w:iCs/>
                <w:sz w:val="28"/>
                <w:szCs w:val="28"/>
              </w:rPr>
              <w:t>1</w:t>
            </w:r>
            <w:r>
              <w:rPr>
                <w:rFonts w:ascii="Times New Roman" w:hAnsi="Times New Roman" w:cs="Times New Roman"/>
                <w:iCs/>
                <w:sz w:val="28"/>
                <w:szCs w:val="28"/>
                <w:lang w:val="kk-KZ"/>
              </w:rPr>
              <w:t>)</w:t>
            </w:r>
          </w:p>
        </w:tc>
      </w:tr>
      <w:tr w:rsidR="00B50BA8" w:rsidRPr="007303C7" w14:paraId="3C3F8F66" w14:textId="77777777" w:rsidTr="008A3553">
        <w:tc>
          <w:tcPr>
            <w:tcW w:w="4390" w:type="dxa"/>
            <w:vAlign w:val="center"/>
          </w:tcPr>
          <w:p w14:paraId="53D6D472" w14:textId="77777777" w:rsidR="00B50BA8" w:rsidRPr="007F2377" w:rsidRDefault="00C73729" w:rsidP="00486893">
            <w:pPr>
              <w:jc w:val="center"/>
              <w:rPr>
                <w:rFonts w:ascii="Times New Roman" w:eastAsia="Times New Roman" w:hAnsi="Times New Roman" w:cs="Times New Roman"/>
                <w:color w:val="222222"/>
                <w:sz w:val="24"/>
                <w:szCs w:val="24"/>
                <w:lang w:eastAsia="ru-RU"/>
              </w:rPr>
            </w:pPr>
            <w:r w:rsidRPr="007303C7">
              <w:rPr>
                <w:rFonts w:ascii="Times New Roman" w:eastAsia="Times New Roman" w:hAnsi="Times New Roman" w:cs="Times New Roman"/>
                <w:color w:val="222222"/>
                <w:sz w:val="24"/>
                <w:szCs w:val="24"/>
                <w:lang w:eastAsia="ru-RU"/>
              </w:rPr>
              <w:t>ПГА</w:t>
            </w:r>
            <w:r>
              <w:rPr>
                <w:rFonts w:ascii="Times New Roman" w:eastAsia="Times New Roman" w:hAnsi="Times New Roman" w:cs="Times New Roman"/>
                <w:color w:val="222222"/>
                <w:sz w:val="24"/>
                <w:szCs w:val="24"/>
                <w:lang w:val="kk-KZ" w:eastAsia="ru-RU"/>
              </w:rPr>
              <w:t xml:space="preserve">-ты </w:t>
            </w:r>
            <w:r w:rsidRPr="007303C7">
              <w:rPr>
                <w:rFonts w:ascii="Times New Roman" w:eastAsia="Times New Roman" w:hAnsi="Times New Roman" w:cs="Times New Roman"/>
                <w:i/>
                <w:iCs/>
                <w:color w:val="222222"/>
                <w:sz w:val="24"/>
                <w:szCs w:val="24"/>
                <w:lang w:val="en-US" w:eastAsia="ru-RU"/>
              </w:rPr>
              <w:t>Penicillium</w:t>
            </w:r>
            <w:r>
              <w:rPr>
                <w:rFonts w:ascii="Times New Roman" w:eastAsia="Times New Roman" w:hAnsi="Times New Roman" w:cs="Times New Roman"/>
                <w:i/>
                <w:iCs/>
                <w:color w:val="222222"/>
                <w:sz w:val="24"/>
                <w:szCs w:val="24"/>
                <w:lang w:val="kk-KZ" w:eastAsia="ru-RU"/>
              </w:rPr>
              <w:t xml:space="preserve"> </w:t>
            </w:r>
            <w:proofErr w:type="spellStart"/>
            <w:r w:rsidRPr="007303C7">
              <w:rPr>
                <w:rFonts w:ascii="Times New Roman" w:eastAsia="Times New Roman" w:hAnsi="Times New Roman" w:cs="Times New Roman"/>
                <w:i/>
                <w:iCs/>
                <w:color w:val="222222"/>
                <w:sz w:val="24"/>
                <w:szCs w:val="24"/>
                <w:lang w:val="en-US" w:eastAsia="ru-RU"/>
              </w:rPr>
              <w:t>expansum</w:t>
            </w:r>
            <w:proofErr w:type="spellEnd"/>
            <w:r>
              <w:rPr>
                <w:rFonts w:ascii="Times New Roman" w:eastAsia="Times New Roman" w:hAnsi="Times New Roman" w:cs="Times New Roman"/>
                <w:color w:val="222222"/>
                <w:sz w:val="24"/>
                <w:szCs w:val="24"/>
                <w:lang w:val="kk-KZ" w:eastAsia="ru-RU"/>
              </w:rPr>
              <w:t xml:space="preserve">-ды жұқтырудан </w:t>
            </w:r>
            <w:r w:rsidRPr="007F2377">
              <w:rPr>
                <w:rFonts w:ascii="Times New Roman" w:eastAsia="Times New Roman" w:hAnsi="Times New Roman" w:cs="Times New Roman"/>
                <w:color w:val="222222"/>
                <w:sz w:val="24"/>
                <w:szCs w:val="24"/>
                <w:lang w:eastAsia="ru-RU"/>
              </w:rPr>
              <w:t>24</w:t>
            </w:r>
            <w:r>
              <w:rPr>
                <w:rFonts w:ascii="Times New Roman" w:eastAsia="Times New Roman" w:hAnsi="Times New Roman" w:cs="Times New Roman"/>
                <w:color w:val="222222"/>
                <w:sz w:val="24"/>
                <w:szCs w:val="24"/>
                <w:lang w:val="kk-KZ" w:eastAsia="ru-RU"/>
              </w:rPr>
              <w:t xml:space="preserve"> сағ. алдын қолдану</w:t>
            </w:r>
          </w:p>
        </w:tc>
        <w:tc>
          <w:tcPr>
            <w:tcW w:w="1417" w:type="dxa"/>
            <w:vAlign w:val="center"/>
          </w:tcPr>
          <w:p w14:paraId="73A10169"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0.9</w:t>
            </w:r>
            <w:r>
              <w:rPr>
                <w:rFonts w:ascii="Times New Roman" w:eastAsia="Times New Roman" w:hAnsi="Times New Roman" w:cs="Times New Roman"/>
                <w:color w:val="222222"/>
                <w:sz w:val="24"/>
                <w:szCs w:val="24"/>
                <w:lang w:eastAsia="ru-RU"/>
              </w:rPr>
              <w:t>9</w:t>
            </w:r>
            <w:r w:rsidRPr="007303C7">
              <w:rPr>
                <w:rFonts w:ascii="Times New Roman" w:eastAsia="Times New Roman" w:hAnsi="Times New Roman" w:cs="Times New Roman"/>
                <w:color w:val="222222"/>
                <w:sz w:val="24"/>
                <w:szCs w:val="24"/>
                <w:lang w:eastAsia="ru-RU"/>
              </w:rPr>
              <w:t xml:space="preserve"> ± 0.0</w:t>
            </w:r>
            <w:r>
              <w:rPr>
                <w:rFonts w:ascii="Times New Roman" w:eastAsia="Times New Roman" w:hAnsi="Times New Roman" w:cs="Times New Roman"/>
                <w:color w:val="222222"/>
                <w:sz w:val="24"/>
                <w:szCs w:val="24"/>
                <w:lang w:eastAsia="ru-RU"/>
              </w:rPr>
              <w:t>4</w:t>
            </w:r>
            <w:r w:rsidRPr="007303C7">
              <w:rPr>
                <w:rFonts w:ascii="Times New Roman" w:eastAsia="Times New Roman" w:hAnsi="Times New Roman" w:cs="Times New Roman"/>
                <w:color w:val="222222"/>
                <w:sz w:val="24"/>
                <w:szCs w:val="24"/>
                <w:lang w:eastAsia="ru-RU"/>
              </w:rPr>
              <w:t xml:space="preserve"> </w:t>
            </w:r>
          </w:p>
        </w:tc>
        <w:tc>
          <w:tcPr>
            <w:tcW w:w="1418" w:type="dxa"/>
            <w:vAlign w:val="center"/>
          </w:tcPr>
          <w:p w14:paraId="02C01DD9" w14:textId="77777777" w:rsidR="00B50BA8" w:rsidRPr="00E11D89" w:rsidRDefault="00B50BA8" w:rsidP="00E11D89">
            <w:pP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2.</w:t>
            </w:r>
            <w:r>
              <w:rPr>
                <w:rFonts w:ascii="Times New Roman" w:eastAsia="Times New Roman" w:hAnsi="Times New Roman" w:cs="Times New Roman"/>
                <w:color w:val="222222"/>
                <w:sz w:val="24"/>
                <w:szCs w:val="24"/>
                <w:lang w:eastAsia="ru-RU"/>
              </w:rPr>
              <w:t>05</w:t>
            </w:r>
            <w:r w:rsidR="00E11D89">
              <w:rPr>
                <w:rFonts w:ascii="Times New Roman" w:eastAsia="Times New Roman" w:hAnsi="Times New Roman" w:cs="Times New Roman"/>
                <w:color w:val="222222"/>
                <w:sz w:val="24"/>
                <w:szCs w:val="24"/>
                <w:lang w:eastAsia="ru-RU"/>
              </w:rPr>
              <w:t xml:space="preserve"> ±</w:t>
            </w:r>
            <w:r w:rsidRPr="007303C7">
              <w:rPr>
                <w:rFonts w:ascii="Times New Roman" w:eastAsia="Times New Roman" w:hAnsi="Times New Roman" w:cs="Times New Roman"/>
                <w:color w:val="222222"/>
                <w:sz w:val="24"/>
                <w:szCs w:val="24"/>
                <w:lang w:eastAsia="ru-RU"/>
              </w:rPr>
              <w:t>0.0</w:t>
            </w:r>
            <w:r>
              <w:rPr>
                <w:rFonts w:ascii="Times New Roman" w:eastAsia="Times New Roman" w:hAnsi="Times New Roman" w:cs="Times New Roman"/>
                <w:color w:val="222222"/>
                <w:sz w:val="24"/>
                <w:szCs w:val="24"/>
                <w:lang w:eastAsia="ru-RU"/>
              </w:rPr>
              <w:t>5</w:t>
            </w:r>
            <w:r w:rsidRPr="007303C7">
              <w:rPr>
                <w:rFonts w:ascii="Times New Roman" w:eastAsia="Times New Roman" w:hAnsi="Times New Roman" w:cs="Times New Roman"/>
                <w:color w:val="222222"/>
                <w:sz w:val="24"/>
                <w:szCs w:val="24"/>
                <w:lang w:eastAsia="ru-RU"/>
              </w:rPr>
              <w:t xml:space="preserve"> </w:t>
            </w:r>
          </w:p>
        </w:tc>
        <w:tc>
          <w:tcPr>
            <w:tcW w:w="992" w:type="dxa"/>
            <w:vAlign w:val="center"/>
          </w:tcPr>
          <w:p w14:paraId="1F45B552"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20 ± 2 </w:t>
            </w:r>
          </w:p>
        </w:tc>
        <w:tc>
          <w:tcPr>
            <w:tcW w:w="1247" w:type="dxa"/>
            <w:vAlign w:val="center"/>
          </w:tcPr>
          <w:p w14:paraId="5049DA11"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 xml:space="preserve">32 ± 2 </w:t>
            </w:r>
          </w:p>
        </w:tc>
      </w:tr>
      <w:tr w:rsidR="00B50BA8" w:rsidRPr="007303C7" w14:paraId="1FE66F48" w14:textId="77777777" w:rsidTr="008A3553">
        <w:tc>
          <w:tcPr>
            <w:tcW w:w="4390" w:type="dxa"/>
            <w:vAlign w:val="center"/>
          </w:tcPr>
          <w:p w14:paraId="6D6D11FF" w14:textId="77777777" w:rsidR="00B50BA8" w:rsidRPr="007303C7" w:rsidRDefault="00B33C9D" w:rsidP="00486893">
            <w:pPr>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ПГА </w:t>
            </w:r>
            <w:r w:rsidR="00865543">
              <w:rPr>
                <w:rFonts w:ascii="Times New Roman" w:eastAsia="Times New Roman" w:hAnsi="Times New Roman" w:cs="Times New Roman"/>
                <w:color w:val="222222"/>
                <w:sz w:val="24"/>
                <w:szCs w:val="24"/>
                <w:lang w:val="kk-KZ" w:eastAsia="ru-RU"/>
              </w:rPr>
              <w:t>п</w:t>
            </w:r>
            <w:r>
              <w:rPr>
                <w:rFonts w:ascii="Times New Roman" w:eastAsia="Times New Roman" w:hAnsi="Times New Roman" w:cs="Times New Roman"/>
                <w:color w:val="222222"/>
                <w:sz w:val="24"/>
                <w:szCs w:val="24"/>
                <w:lang w:val="kk-KZ" w:eastAsia="ru-RU"/>
              </w:rPr>
              <w:t>ен</w:t>
            </w:r>
            <w:r w:rsidR="00865543">
              <w:rPr>
                <w:rFonts w:ascii="Times New Roman" w:eastAsia="Times New Roman" w:hAnsi="Times New Roman" w:cs="Times New Roman"/>
                <w:color w:val="222222"/>
                <w:sz w:val="24"/>
                <w:szCs w:val="24"/>
                <w:lang w:val="kk-KZ" w:eastAsia="ru-RU"/>
              </w:rPr>
              <w:t xml:space="preserve"> </w:t>
            </w:r>
            <w:r w:rsidRPr="007303C7">
              <w:rPr>
                <w:rFonts w:ascii="Times New Roman" w:eastAsia="Times New Roman" w:hAnsi="Times New Roman" w:cs="Times New Roman"/>
                <w:i/>
                <w:iCs/>
                <w:color w:val="222222"/>
                <w:sz w:val="24"/>
                <w:szCs w:val="24"/>
                <w:lang w:val="en-US" w:eastAsia="ru-RU"/>
              </w:rPr>
              <w:t>Penicillium</w:t>
            </w:r>
            <w:r w:rsidR="00865543">
              <w:rPr>
                <w:rFonts w:ascii="Times New Roman" w:eastAsia="Times New Roman" w:hAnsi="Times New Roman" w:cs="Times New Roman"/>
                <w:i/>
                <w:iCs/>
                <w:color w:val="222222"/>
                <w:sz w:val="24"/>
                <w:szCs w:val="24"/>
                <w:lang w:val="kk-KZ" w:eastAsia="ru-RU"/>
              </w:rPr>
              <w:t xml:space="preserve"> </w:t>
            </w:r>
            <w:proofErr w:type="spellStart"/>
            <w:r w:rsidRPr="007303C7">
              <w:rPr>
                <w:rFonts w:ascii="Times New Roman" w:eastAsia="Times New Roman" w:hAnsi="Times New Roman" w:cs="Times New Roman"/>
                <w:i/>
                <w:iCs/>
                <w:color w:val="222222"/>
                <w:sz w:val="24"/>
                <w:szCs w:val="24"/>
                <w:lang w:val="en-US" w:eastAsia="ru-RU"/>
              </w:rPr>
              <w:t>expansum</w:t>
            </w:r>
            <w:proofErr w:type="spellEnd"/>
            <w:r>
              <w:rPr>
                <w:rFonts w:ascii="Times New Roman" w:eastAsia="Times New Roman" w:hAnsi="Times New Roman" w:cs="Times New Roman"/>
                <w:i/>
                <w:iCs/>
                <w:color w:val="222222"/>
                <w:sz w:val="24"/>
                <w:szCs w:val="24"/>
                <w:lang w:val="kk-KZ" w:eastAsia="ru-RU"/>
              </w:rPr>
              <w:t>-</w:t>
            </w:r>
            <w:r>
              <w:rPr>
                <w:rFonts w:ascii="Times New Roman" w:eastAsia="Times New Roman" w:hAnsi="Times New Roman" w:cs="Times New Roman"/>
                <w:iCs/>
                <w:color w:val="222222"/>
                <w:sz w:val="24"/>
                <w:szCs w:val="24"/>
                <w:lang w:val="kk-KZ" w:eastAsia="ru-RU"/>
              </w:rPr>
              <w:t>ды бір мезгілде қолдану</w:t>
            </w:r>
          </w:p>
        </w:tc>
        <w:tc>
          <w:tcPr>
            <w:tcW w:w="1417" w:type="dxa"/>
            <w:vAlign w:val="center"/>
          </w:tcPr>
          <w:p w14:paraId="0C584A97"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1.</w:t>
            </w:r>
            <w:r>
              <w:rPr>
                <w:rFonts w:ascii="Times New Roman" w:eastAsia="Times New Roman" w:hAnsi="Times New Roman" w:cs="Times New Roman"/>
                <w:color w:val="222222"/>
                <w:sz w:val="24"/>
                <w:szCs w:val="24"/>
                <w:lang w:eastAsia="ru-RU"/>
              </w:rPr>
              <w:t>42</w:t>
            </w:r>
            <w:r w:rsidRPr="007303C7">
              <w:rPr>
                <w:rFonts w:ascii="Times New Roman" w:eastAsia="Times New Roman" w:hAnsi="Times New Roman" w:cs="Times New Roman"/>
                <w:color w:val="222222"/>
                <w:sz w:val="24"/>
                <w:szCs w:val="24"/>
                <w:lang w:eastAsia="ru-RU"/>
              </w:rPr>
              <w:t xml:space="preserve"> ± 0.0</w:t>
            </w:r>
            <w:r>
              <w:rPr>
                <w:rFonts w:ascii="Times New Roman" w:eastAsia="Times New Roman" w:hAnsi="Times New Roman" w:cs="Times New Roman"/>
                <w:color w:val="222222"/>
                <w:sz w:val="24"/>
                <w:szCs w:val="24"/>
                <w:lang w:eastAsia="ru-RU"/>
              </w:rPr>
              <w:t>3</w:t>
            </w:r>
            <w:r w:rsidRPr="007303C7">
              <w:rPr>
                <w:rFonts w:ascii="Times New Roman" w:eastAsia="Times New Roman" w:hAnsi="Times New Roman" w:cs="Times New Roman"/>
                <w:color w:val="222222"/>
                <w:sz w:val="24"/>
                <w:szCs w:val="24"/>
                <w:lang w:eastAsia="ru-RU"/>
              </w:rPr>
              <w:t xml:space="preserve"> </w:t>
            </w:r>
          </w:p>
        </w:tc>
        <w:tc>
          <w:tcPr>
            <w:tcW w:w="1418" w:type="dxa"/>
            <w:vAlign w:val="center"/>
          </w:tcPr>
          <w:p w14:paraId="32324C83"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3.0</w:t>
            </w:r>
            <w:r>
              <w:rPr>
                <w:rFonts w:ascii="Times New Roman" w:eastAsia="Times New Roman" w:hAnsi="Times New Roman" w:cs="Times New Roman"/>
                <w:color w:val="222222"/>
                <w:sz w:val="24"/>
                <w:szCs w:val="24"/>
                <w:lang w:eastAsia="ru-RU"/>
              </w:rPr>
              <w:t>3</w:t>
            </w:r>
            <w:r w:rsidRPr="007303C7">
              <w:rPr>
                <w:rFonts w:ascii="Times New Roman" w:eastAsia="Times New Roman" w:hAnsi="Times New Roman" w:cs="Times New Roman"/>
                <w:color w:val="222222"/>
                <w:sz w:val="24"/>
                <w:szCs w:val="24"/>
                <w:lang w:eastAsia="ru-RU"/>
              </w:rPr>
              <w:t xml:space="preserve"> ± 0.1 </w:t>
            </w:r>
          </w:p>
        </w:tc>
        <w:tc>
          <w:tcPr>
            <w:tcW w:w="992" w:type="dxa"/>
            <w:vAlign w:val="center"/>
          </w:tcPr>
          <w:p w14:paraId="4EAE0645"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2</w:t>
            </w:r>
            <w:r>
              <w:rPr>
                <w:rFonts w:ascii="Times New Roman" w:eastAsia="Times New Roman" w:hAnsi="Times New Roman" w:cs="Times New Roman"/>
                <w:color w:val="222222"/>
                <w:sz w:val="24"/>
                <w:szCs w:val="24"/>
                <w:lang w:eastAsia="ru-RU"/>
              </w:rPr>
              <w:t>4</w:t>
            </w:r>
            <w:r w:rsidRPr="007303C7">
              <w:rPr>
                <w:rFonts w:ascii="Times New Roman" w:eastAsia="Times New Roman" w:hAnsi="Times New Roman" w:cs="Times New Roman"/>
                <w:color w:val="222222"/>
                <w:sz w:val="24"/>
                <w:szCs w:val="24"/>
                <w:lang w:eastAsia="ru-RU"/>
              </w:rPr>
              <w:t xml:space="preserve">± 2 </w:t>
            </w:r>
          </w:p>
        </w:tc>
        <w:tc>
          <w:tcPr>
            <w:tcW w:w="1247" w:type="dxa"/>
            <w:vAlign w:val="center"/>
          </w:tcPr>
          <w:p w14:paraId="05336641"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4</w:t>
            </w:r>
            <w:r>
              <w:rPr>
                <w:rFonts w:ascii="Times New Roman" w:eastAsia="Times New Roman" w:hAnsi="Times New Roman" w:cs="Times New Roman"/>
                <w:color w:val="222222"/>
                <w:sz w:val="24"/>
                <w:szCs w:val="24"/>
                <w:lang w:eastAsia="ru-RU"/>
              </w:rPr>
              <w:t>0</w:t>
            </w:r>
            <w:r w:rsidRPr="007303C7">
              <w:rPr>
                <w:rFonts w:ascii="Times New Roman" w:eastAsia="Times New Roman" w:hAnsi="Times New Roman" w:cs="Times New Roman"/>
                <w:color w:val="222222"/>
                <w:sz w:val="24"/>
                <w:szCs w:val="24"/>
                <w:lang w:eastAsia="ru-RU"/>
              </w:rPr>
              <w:t xml:space="preserve"> ± 4 </w:t>
            </w:r>
          </w:p>
        </w:tc>
      </w:tr>
      <w:tr w:rsidR="00B50BA8" w:rsidRPr="007303C7" w14:paraId="67B72ACA" w14:textId="77777777" w:rsidTr="008A3553">
        <w:tc>
          <w:tcPr>
            <w:tcW w:w="4390" w:type="dxa"/>
            <w:vAlign w:val="center"/>
          </w:tcPr>
          <w:p w14:paraId="6647E250" w14:textId="77777777" w:rsidR="00B50BA8" w:rsidRPr="007303C7" w:rsidRDefault="00C73729" w:rsidP="00486893">
            <w:pPr>
              <w:jc w:val="center"/>
              <w:rPr>
                <w:rFonts w:ascii="Times New Roman" w:eastAsia="Times New Roman" w:hAnsi="Times New Roman" w:cs="Times New Roman"/>
                <w:color w:val="222222"/>
                <w:sz w:val="24"/>
                <w:szCs w:val="24"/>
                <w:lang w:eastAsia="ru-RU"/>
              </w:rPr>
            </w:pPr>
            <w:proofErr w:type="spellStart"/>
            <w:r w:rsidRPr="00D26A59">
              <w:rPr>
                <w:rFonts w:ascii="Times New Roman" w:hAnsi="Times New Roman" w:cs="Times New Roman"/>
                <w:i/>
                <w:sz w:val="24"/>
              </w:rPr>
              <w:t>Penicillium</w:t>
            </w:r>
            <w:proofErr w:type="spellEnd"/>
            <w:r w:rsidRPr="00D26A59">
              <w:rPr>
                <w:rFonts w:ascii="Times New Roman" w:hAnsi="Times New Roman" w:cs="Times New Roman"/>
                <w:i/>
                <w:sz w:val="24"/>
              </w:rPr>
              <w:t xml:space="preserve"> </w:t>
            </w:r>
            <w:proofErr w:type="spellStart"/>
            <w:r w:rsidRPr="00D26A59">
              <w:rPr>
                <w:rFonts w:ascii="Times New Roman" w:hAnsi="Times New Roman" w:cs="Times New Roman"/>
                <w:i/>
                <w:sz w:val="24"/>
              </w:rPr>
              <w:t>expansum</w:t>
            </w:r>
            <w:proofErr w:type="spellEnd"/>
            <w:r>
              <w:rPr>
                <w:rFonts w:ascii="Times New Roman" w:hAnsi="Times New Roman" w:cs="Times New Roman"/>
                <w:sz w:val="24"/>
              </w:rPr>
              <w:t xml:space="preserve"> </w:t>
            </w:r>
            <w:r>
              <w:rPr>
                <w:rFonts w:ascii="Times New Roman" w:hAnsi="Times New Roman" w:cs="Times New Roman"/>
                <w:sz w:val="24"/>
                <w:lang w:val="kk-KZ"/>
              </w:rPr>
              <w:t>жұқтырғаннан</w:t>
            </w:r>
            <w:r>
              <w:rPr>
                <w:rFonts w:ascii="Times New Roman" w:hAnsi="Times New Roman" w:cs="Times New Roman"/>
                <w:sz w:val="24"/>
              </w:rPr>
              <w:t xml:space="preserve"> 24 </w:t>
            </w:r>
            <w:proofErr w:type="spellStart"/>
            <w:r>
              <w:rPr>
                <w:rFonts w:ascii="Times New Roman" w:hAnsi="Times New Roman" w:cs="Times New Roman"/>
                <w:sz w:val="24"/>
              </w:rPr>
              <w:t>сағ</w:t>
            </w:r>
            <w:proofErr w:type="spellEnd"/>
            <w:r>
              <w:rPr>
                <w:rFonts w:ascii="Times New Roman" w:hAnsi="Times New Roman" w:cs="Times New Roman"/>
                <w:sz w:val="24"/>
              </w:rPr>
              <w:t>.</w:t>
            </w:r>
            <w:r w:rsidRPr="00D26A59">
              <w:rPr>
                <w:rFonts w:ascii="Times New Roman" w:hAnsi="Times New Roman" w:cs="Times New Roman"/>
                <w:sz w:val="24"/>
              </w:rPr>
              <w:t xml:space="preserve"> </w:t>
            </w:r>
            <w:proofErr w:type="spellStart"/>
            <w:r w:rsidRPr="00D26A59">
              <w:rPr>
                <w:rFonts w:ascii="Times New Roman" w:hAnsi="Times New Roman" w:cs="Times New Roman"/>
                <w:sz w:val="24"/>
              </w:rPr>
              <w:t>кейін</w:t>
            </w:r>
            <w:proofErr w:type="spellEnd"/>
            <w:r w:rsidRPr="00D26A59">
              <w:rPr>
                <w:rFonts w:ascii="Times New Roman" w:hAnsi="Times New Roman" w:cs="Times New Roman"/>
                <w:sz w:val="24"/>
              </w:rPr>
              <w:t xml:space="preserve"> ПГA </w:t>
            </w:r>
            <w:proofErr w:type="spellStart"/>
            <w:r w:rsidRPr="00D26A59">
              <w:rPr>
                <w:rFonts w:ascii="Times New Roman" w:hAnsi="Times New Roman" w:cs="Times New Roman"/>
                <w:sz w:val="24"/>
              </w:rPr>
              <w:t>қолдану</w:t>
            </w:r>
            <w:proofErr w:type="spellEnd"/>
          </w:p>
        </w:tc>
        <w:tc>
          <w:tcPr>
            <w:tcW w:w="1417" w:type="dxa"/>
            <w:vAlign w:val="center"/>
          </w:tcPr>
          <w:p w14:paraId="6EC20A00"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1.5</w:t>
            </w:r>
            <w:r>
              <w:rPr>
                <w:rFonts w:ascii="Times New Roman" w:eastAsia="Times New Roman" w:hAnsi="Times New Roman" w:cs="Times New Roman"/>
                <w:color w:val="222222"/>
                <w:sz w:val="24"/>
                <w:szCs w:val="24"/>
                <w:lang w:eastAsia="ru-RU"/>
              </w:rPr>
              <w:t>7</w:t>
            </w:r>
            <w:r w:rsidRPr="007303C7">
              <w:rPr>
                <w:rFonts w:ascii="Times New Roman" w:eastAsia="Times New Roman" w:hAnsi="Times New Roman" w:cs="Times New Roman"/>
                <w:color w:val="222222"/>
                <w:sz w:val="24"/>
                <w:szCs w:val="24"/>
                <w:lang w:eastAsia="ru-RU"/>
              </w:rPr>
              <w:t xml:space="preserve"> ± 0.0</w:t>
            </w:r>
            <w:r>
              <w:rPr>
                <w:rFonts w:ascii="Times New Roman" w:eastAsia="Times New Roman" w:hAnsi="Times New Roman" w:cs="Times New Roman"/>
                <w:color w:val="222222"/>
                <w:sz w:val="24"/>
                <w:szCs w:val="24"/>
                <w:lang w:eastAsia="ru-RU"/>
              </w:rPr>
              <w:t>4</w:t>
            </w:r>
            <w:r w:rsidRPr="007303C7">
              <w:rPr>
                <w:rFonts w:ascii="Times New Roman" w:eastAsia="Times New Roman" w:hAnsi="Times New Roman" w:cs="Times New Roman"/>
                <w:color w:val="222222"/>
                <w:sz w:val="24"/>
                <w:szCs w:val="24"/>
                <w:lang w:eastAsia="ru-RU"/>
              </w:rPr>
              <w:t xml:space="preserve"> </w:t>
            </w:r>
          </w:p>
        </w:tc>
        <w:tc>
          <w:tcPr>
            <w:tcW w:w="1418" w:type="dxa"/>
            <w:vAlign w:val="center"/>
          </w:tcPr>
          <w:p w14:paraId="25069445" w14:textId="77777777" w:rsidR="00B50BA8" w:rsidRPr="00E11D89" w:rsidRDefault="00B50BA8" w:rsidP="00E11D89">
            <w:pP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3.</w:t>
            </w:r>
            <w:r>
              <w:rPr>
                <w:rFonts w:ascii="Times New Roman" w:eastAsia="Times New Roman" w:hAnsi="Times New Roman" w:cs="Times New Roman"/>
                <w:color w:val="222222"/>
                <w:sz w:val="24"/>
                <w:szCs w:val="24"/>
                <w:lang w:eastAsia="ru-RU"/>
              </w:rPr>
              <w:t>3</w:t>
            </w:r>
            <w:r w:rsidR="00E11D89">
              <w:rPr>
                <w:rFonts w:ascii="Times New Roman" w:eastAsia="Times New Roman" w:hAnsi="Times New Roman" w:cs="Times New Roman"/>
                <w:color w:val="222222"/>
                <w:sz w:val="24"/>
                <w:szCs w:val="24"/>
                <w:lang w:eastAsia="ru-RU"/>
              </w:rPr>
              <w:t>5 ±</w:t>
            </w:r>
            <w:r w:rsidRPr="007303C7">
              <w:rPr>
                <w:rFonts w:ascii="Times New Roman" w:eastAsia="Times New Roman" w:hAnsi="Times New Roman" w:cs="Times New Roman"/>
                <w:color w:val="222222"/>
                <w:sz w:val="24"/>
                <w:szCs w:val="24"/>
                <w:lang w:eastAsia="ru-RU"/>
              </w:rPr>
              <w:t>0.</w:t>
            </w:r>
            <w:r>
              <w:rPr>
                <w:rFonts w:ascii="Times New Roman" w:eastAsia="Times New Roman" w:hAnsi="Times New Roman" w:cs="Times New Roman"/>
                <w:color w:val="222222"/>
                <w:sz w:val="24"/>
                <w:szCs w:val="24"/>
                <w:lang w:eastAsia="ru-RU"/>
              </w:rPr>
              <w:t>08</w:t>
            </w:r>
            <w:r w:rsidRPr="007303C7">
              <w:rPr>
                <w:rFonts w:ascii="Times New Roman" w:eastAsia="Times New Roman" w:hAnsi="Times New Roman" w:cs="Times New Roman"/>
                <w:color w:val="222222"/>
                <w:sz w:val="24"/>
                <w:szCs w:val="24"/>
                <w:lang w:eastAsia="ru-RU"/>
              </w:rPr>
              <w:t xml:space="preserve"> </w:t>
            </w:r>
          </w:p>
        </w:tc>
        <w:tc>
          <w:tcPr>
            <w:tcW w:w="992" w:type="dxa"/>
            <w:vAlign w:val="center"/>
          </w:tcPr>
          <w:p w14:paraId="0872CEB2"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eastAsia="ru-RU"/>
              </w:rPr>
              <w:t>28</w:t>
            </w:r>
            <w:r w:rsidRPr="007303C7">
              <w:rPr>
                <w:rFonts w:ascii="Times New Roman" w:eastAsia="Times New Roman" w:hAnsi="Times New Roman" w:cs="Times New Roman"/>
                <w:color w:val="222222"/>
                <w:sz w:val="24"/>
                <w:szCs w:val="24"/>
                <w:lang w:eastAsia="ru-RU"/>
              </w:rPr>
              <w:t xml:space="preserve"> ± 2 </w:t>
            </w:r>
          </w:p>
        </w:tc>
        <w:tc>
          <w:tcPr>
            <w:tcW w:w="1247" w:type="dxa"/>
            <w:vAlign w:val="center"/>
          </w:tcPr>
          <w:p w14:paraId="37703BE9" w14:textId="77777777" w:rsidR="00B50BA8" w:rsidRPr="00E11D89" w:rsidRDefault="00B50BA8" w:rsidP="00486893">
            <w:pPr>
              <w:jc w:val="center"/>
              <w:rPr>
                <w:rFonts w:ascii="Times New Roman" w:eastAsia="Times New Roman" w:hAnsi="Times New Roman" w:cs="Times New Roman"/>
                <w:color w:val="222222"/>
                <w:sz w:val="24"/>
                <w:szCs w:val="24"/>
                <w:lang w:val="kk-KZ" w:eastAsia="ru-RU"/>
              </w:rPr>
            </w:pPr>
            <w:r w:rsidRPr="007303C7">
              <w:rPr>
                <w:rFonts w:ascii="Times New Roman" w:eastAsia="Times New Roman" w:hAnsi="Times New Roman" w:cs="Times New Roman"/>
                <w:color w:val="222222"/>
                <w:sz w:val="24"/>
                <w:szCs w:val="24"/>
                <w:lang w:eastAsia="ru-RU"/>
              </w:rPr>
              <w:t>4</w:t>
            </w:r>
            <w:r>
              <w:rPr>
                <w:rFonts w:ascii="Times New Roman" w:eastAsia="Times New Roman" w:hAnsi="Times New Roman" w:cs="Times New Roman"/>
                <w:color w:val="222222"/>
                <w:sz w:val="24"/>
                <w:szCs w:val="24"/>
                <w:lang w:eastAsia="ru-RU"/>
              </w:rPr>
              <w:t>4</w:t>
            </w:r>
            <w:r w:rsidRPr="007303C7">
              <w:rPr>
                <w:rFonts w:ascii="Times New Roman" w:eastAsia="Times New Roman" w:hAnsi="Times New Roman" w:cs="Times New Roman"/>
                <w:color w:val="222222"/>
                <w:sz w:val="24"/>
                <w:szCs w:val="24"/>
                <w:lang w:eastAsia="ru-RU"/>
              </w:rPr>
              <w:t xml:space="preserve"> ± </w:t>
            </w:r>
            <w:r>
              <w:rPr>
                <w:rFonts w:ascii="Times New Roman" w:eastAsia="Times New Roman" w:hAnsi="Times New Roman" w:cs="Times New Roman"/>
                <w:color w:val="222222"/>
                <w:sz w:val="24"/>
                <w:szCs w:val="24"/>
                <w:lang w:eastAsia="ru-RU"/>
              </w:rPr>
              <w:t>2</w:t>
            </w:r>
            <w:r w:rsidRPr="007303C7">
              <w:rPr>
                <w:rFonts w:ascii="Times New Roman" w:eastAsia="Times New Roman" w:hAnsi="Times New Roman" w:cs="Times New Roman"/>
                <w:color w:val="222222"/>
                <w:sz w:val="24"/>
                <w:szCs w:val="24"/>
                <w:lang w:eastAsia="ru-RU"/>
              </w:rPr>
              <w:t xml:space="preserve"> </w:t>
            </w:r>
          </w:p>
        </w:tc>
      </w:tr>
    </w:tbl>
    <w:p w14:paraId="78F17CB8" w14:textId="77777777" w:rsidR="00B50BA8" w:rsidRDefault="00B50BA8" w:rsidP="000A685D">
      <w:pPr>
        <w:spacing w:after="0" w:line="240" w:lineRule="auto"/>
        <w:ind w:firstLine="709"/>
        <w:jc w:val="both"/>
        <w:rPr>
          <w:rFonts w:ascii="Times New Roman" w:hAnsi="Times New Roman" w:cs="Times New Roman"/>
          <w:sz w:val="28"/>
          <w:szCs w:val="28"/>
        </w:rPr>
      </w:pPr>
    </w:p>
    <w:p w14:paraId="634A89EA" w14:textId="77777777" w:rsidR="00B50BA8" w:rsidRPr="00B33C9D" w:rsidRDefault="00E11D89"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proofErr w:type="spellStart"/>
      <w:r>
        <w:rPr>
          <w:rFonts w:ascii="Times New Roman" w:hAnsi="Times New Roman" w:cs="Times New Roman"/>
          <w:sz w:val="28"/>
          <w:szCs w:val="28"/>
        </w:rPr>
        <w:t>арлық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нұсқалар</w:t>
      </w:r>
      <w:r w:rsidR="00B50BA8" w:rsidRPr="00B50BA8">
        <w:rPr>
          <w:rFonts w:ascii="Times New Roman" w:hAnsi="Times New Roman" w:cs="Times New Roman"/>
          <w:sz w:val="28"/>
          <w:szCs w:val="28"/>
        </w:rPr>
        <w:t>да</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зақымдану</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диаметрінің</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төмендеуі</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байқалды</w:t>
      </w:r>
      <w:proofErr w:type="spellEnd"/>
      <w:r w:rsidR="00B50BA8" w:rsidRPr="00B50BA8">
        <w:rPr>
          <w:rFonts w:ascii="Times New Roman" w:hAnsi="Times New Roman" w:cs="Times New Roman"/>
          <w:sz w:val="28"/>
          <w:szCs w:val="28"/>
        </w:rPr>
        <w:t>.</w:t>
      </w:r>
      <w:r>
        <w:rPr>
          <w:rFonts w:ascii="Times New Roman" w:hAnsi="Times New Roman" w:cs="Times New Roman"/>
          <w:sz w:val="28"/>
          <w:szCs w:val="28"/>
          <w:lang w:val="kk-KZ"/>
        </w:rPr>
        <w:t xml:space="preserve"> </w:t>
      </w:r>
      <w:r w:rsidR="00B50BA8" w:rsidRPr="00B33C9D">
        <w:rPr>
          <w:rFonts w:ascii="Times New Roman" w:hAnsi="Times New Roman" w:cs="Times New Roman"/>
          <w:sz w:val="28"/>
          <w:szCs w:val="28"/>
          <w:lang w:val="kk-KZ"/>
        </w:rPr>
        <w:t xml:space="preserve">Сонымен қатар, </w:t>
      </w:r>
      <w:r w:rsidR="00B50BA8" w:rsidRPr="00B33C9D">
        <w:rPr>
          <w:rFonts w:ascii="Times New Roman" w:hAnsi="Times New Roman" w:cs="Times New Roman"/>
          <w:i/>
          <w:sz w:val="28"/>
          <w:szCs w:val="28"/>
          <w:lang w:val="kk-KZ"/>
        </w:rPr>
        <w:t>P. expansum</w:t>
      </w:r>
      <w:r w:rsidR="00B33C9D">
        <w:rPr>
          <w:rFonts w:ascii="Times New Roman" w:hAnsi="Times New Roman" w:cs="Times New Roman"/>
          <w:sz w:val="28"/>
          <w:szCs w:val="28"/>
          <w:lang w:val="kk-KZ"/>
        </w:rPr>
        <w:t>-ді ПГ</w:t>
      </w:r>
      <w:r w:rsidR="00B50BA8" w:rsidRPr="00B33C9D">
        <w:rPr>
          <w:rFonts w:ascii="Times New Roman" w:hAnsi="Times New Roman" w:cs="Times New Roman"/>
          <w:sz w:val="28"/>
          <w:szCs w:val="28"/>
          <w:lang w:val="kk-KZ"/>
        </w:rPr>
        <w:t xml:space="preserve">A-мен бір мезгілде </w:t>
      </w:r>
      <w:r w:rsidR="00C73729">
        <w:rPr>
          <w:rFonts w:ascii="Times New Roman" w:hAnsi="Times New Roman" w:cs="Times New Roman"/>
          <w:sz w:val="28"/>
          <w:szCs w:val="28"/>
          <w:lang w:val="kk-KZ"/>
        </w:rPr>
        <w:t>инокуляциялау</w:t>
      </w:r>
      <w:r w:rsidR="00B50BA8" w:rsidRPr="00B33C9D">
        <w:rPr>
          <w:rFonts w:ascii="Times New Roman" w:hAnsi="Times New Roman" w:cs="Times New Roman"/>
          <w:sz w:val="28"/>
          <w:szCs w:val="28"/>
          <w:lang w:val="kk-KZ"/>
        </w:rPr>
        <w:t xml:space="preserve"> кезінде жараның айналасындағы шіріген тіндердің массасының </w:t>
      </w:r>
      <w:r w:rsidR="00F622B2">
        <w:rPr>
          <w:rFonts w:ascii="Times New Roman" w:hAnsi="Times New Roman" w:cs="Times New Roman"/>
          <w:sz w:val="28"/>
          <w:szCs w:val="28"/>
          <w:lang w:val="kk-KZ"/>
        </w:rPr>
        <w:t>өзгеруі</w:t>
      </w:r>
      <w:r w:rsidR="00B50BA8" w:rsidRPr="00B33C9D">
        <w:rPr>
          <w:rFonts w:ascii="Times New Roman" w:hAnsi="Times New Roman" w:cs="Times New Roman"/>
          <w:sz w:val="28"/>
          <w:szCs w:val="28"/>
          <w:lang w:val="kk-KZ"/>
        </w:rPr>
        <w:t xml:space="preserve">, сондай-ақ олардың </w:t>
      </w:r>
      <w:r w:rsidR="00F622B2">
        <w:rPr>
          <w:rFonts w:ascii="Times New Roman" w:hAnsi="Times New Roman" w:cs="Times New Roman"/>
          <w:sz w:val="28"/>
          <w:szCs w:val="28"/>
          <w:lang w:val="kk-KZ"/>
        </w:rPr>
        <w:t xml:space="preserve">таралу </w:t>
      </w:r>
      <w:r w:rsidR="00B50BA8" w:rsidRPr="00B33C9D">
        <w:rPr>
          <w:rFonts w:ascii="Times New Roman" w:hAnsi="Times New Roman" w:cs="Times New Roman"/>
          <w:sz w:val="28"/>
          <w:szCs w:val="28"/>
          <w:lang w:val="kk-KZ"/>
        </w:rPr>
        <w:t xml:space="preserve">тереңдігінің </w:t>
      </w:r>
      <w:r w:rsidR="008A3553">
        <w:rPr>
          <w:rFonts w:ascii="Times New Roman" w:hAnsi="Times New Roman" w:cs="Times New Roman"/>
          <w:sz w:val="28"/>
          <w:szCs w:val="28"/>
          <w:lang w:val="kk-KZ"/>
        </w:rPr>
        <w:t>төменд</w:t>
      </w:r>
      <w:r w:rsidR="00C73729">
        <w:rPr>
          <w:rFonts w:ascii="Times New Roman" w:hAnsi="Times New Roman" w:cs="Times New Roman"/>
          <w:sz w:val="28"/>
          <w:szCs w:val="28"/>
          <w:lang w:val="kk-KZ"/>
        </w:rPr>
        <w:t>е</w:t>
      </w:r>
      <w:r w:rsidR="008A3553">
        <w:rPr>
          <w:rFonts w:ascii="Times New Roman" w:hAnsi="Times New Roman" w:cs="Times New Roman"/>
          <w:sz w:val="28"/>
          <w:szCs w:val="28"/>
          <w:lang w:val="kk-KZ"/>
        </w:rPr>
        <w:t xml:space="preserve">уі </w:t>
      </w:r>
      <w:r w:rsidR="00850E50">
        <w:rPr>
          <w:rFonts w:ascii="Times New Roman" w:hAnsi="Times New Roman" w:cs="Times New Roman"/>
          <w:sz w:val="28"/>
          <w:szCs w:val="28"/>
          <w:lang w:val="kk-KZ"/>
        </w:rPr>
        <w:t>байқалды (13</w:t>
      </w:r>
      <w:r w:rsidR="00B50BA8" w:rsidRPr="00B33C9D">
        <w:rPr>
          <w:rFonts w:ascii="Times New Roman" w:hAnsi="Times New Roman" w:cs="Times New Roman"/>
          <w:sz w:val="28"/>
          <w:szCs w:val="28"/>
          <w:lang w:val="kk-KZ"/>
        </w:rPr>
        <w:t>-кесте және 16, 17-суреттер).</w:t>
      </w:r>
    </w:p>
    <w:p w14:paraId="3D99C594" w14:textId="77777777" w:rsidR="00B50BA8" w:rsidRPr="00DC377B" w:rsidRDefault="00B50BA8" w:rsidP="000A685D">
      <w:pPr>
        <w:spacing w:after="0" w:line="240" w:lineRule="auto"/>
        <w:ind w:firstLine="709"/>
        <w:jc w:val="both"/>
        <w:rPr>
          <w:rFonts w:ascii="Times New Roman" w:hAnsi="Times New Roman" w:cs="Times New Roman"/>
          <w:sz w:val="28"/>
          <w:szCs w:val="28"/>
          <w:lang w:val="kk-KZ"/>
        </w:rPr>
      </w:pPr>
      <w:r w:rsidRPr="00DC377B">
        <w:rPr>
          <w:rFonts w:ascii="Times New Roman" w:hAnsi="Times New Roman" w:cs="Times New Roman"/>
          <w:sz w:val="28"/>
          <w:szCs w:val="28"/>
          <w:lang w:val="kk-KZ"/>
        </w:rPr>
        <w:t xml:space="preserve">Салмақ </w:t>
      </w:r>
      <w:r w:rsidR="00395D32">
        <w:rPr>
          <w:rFonts w:ascii="Times New Roman" w:hAnsi="Times New Roman" w:cs="Times New Roman"/>
          <w:sz w:val="28"/>
          <w:szCs w:val="28"/>
          <w:lang w:val="kk-KZ"/>
        </w:rPr>
        <w:t xml:space="preserve">төмендеуі </w:t>
      </w:r>
      <w:r w:rsidRPr="00DC377B">
        <w:rPr>
          <w:rFonts w:ascii="Times New Roman" w:hAnsi="Times New Roman" w:cs="Times New Roman"/>
          <w:sz w:val="28"/>
          <w:szCs w:val="28"/>
          <w:lang w:val="kk-KZ"/>
        </w:rPr>
        <w:t xml:space="preserve">және </w:t>
      </w:r>
      <w:r w:rsidR="00395D32">
        <w:rPr>
          <w:rFonts w:ascii="Times New Roman" w:hAnsi="Times New Roman" w:cs="Times New Roman"/>
          <w:sz w:val="28"/>
          <w:szCs w:val="28"/>
          <w:lang w:val="kk-KZ"/>
        </w:rPr>
        <w:t xml:space="preserve">зақымдану деңгейін </w:t>
      </w:r>
      <w:r w:rsidRPr="00DC377B">
        <w:rPr>
          <w:rFonts w:ascii="Times New Roman" w:hAnsi="Times New Roman" w:cs="Times New Roman"/>
          <w:sz w:val="28"/>
          <w:szCs w:val="28"/>
          <w:lang w:val="kk-KZ"/>
        </w:rPr>
        <w:t>биобақылау агенттерін қ</w:t>
      </w:r>
      <w:r w:rsidR="00C73729">
        <w:rPr>
          <w:rFonts w:ascii="Times New Roman" w:hAnsi="Times New Roman" w:cs="Times New Roman"/>
          <w:sz w:val="28"/>
          <w:szCs w:val="28"/>
          <w:lang w:val="kk-KZ"/>
        </w:rPr>
        <w:t>олданудың тиімділігін бағалау маңызды көрсеткіш</w:t>
      </w:r>
      <w:r w:rsidRPr="00DC377B">
        <w:rPr>
          <w:rFonts w:ascii="Times New Roman" w:hAnsi="Times New Roman" w:cs="Times New Roman"/>
          <w:sz w:val="28"/>
          <w:szCs w:val="28"/>
          <w:lang w:val="kk-KZ"/>
        </w:rPr>
        <w:t xml:space="preserve"> болып табылады. </w:t>
      </w:r>
      <w:r w:rsidR="00B33C9D" w:rsidRPr="00B33C9D">
        <w:rPr>
          <w:rFonts w:ascii="Times New Roman" w:hAnsi="Times New Roman" w:cs="Times New Roman"/>
          <w:i/>
          <w:sz w:val="28"/>
          <w:szCs w:val="28"/>
          <w:lang w:val="kk-KZ"/>
        </w:rPr>
        <w:t>P. expansum</w:t>
      </w:r>
      <w:r w:rsidR="00395D32">
        <w:rPr>
          <w:rFonts w:ascii="Times New Roman" w:hAnsi="Times New Roman" w:cs="Times New Roman"/>
          <w:i/>
          <w:sz w:val="28"/>
          <w:szCs w:val="28"/>
          <w:lang w:val="kk-KZ"/>
        </w:rPr>
        <w:t xml:space="preserve"> </w:t>
      </w:r>
      <w:r w:rsidR="00B33C9D">
        <w:rPr>
          <w:rFonts w:ascii="Times New Roman" w:hAnsi="Times New Roman" w:cs="Times New Roman"/>
          <w:sz w:val="28"/>
          <w:szCs w:val="28"/>
          <w:lang w:val="kk-KZ"/>
        </w:rPr>
        <w:t xml:space="preserve">патогенін </w:t>
      </w:r>
      <w:r w:rsidRPr="00DC377B">
        <w:rPr>
          <w:rFonts w:ascii="Times New Roman" w:hAnsi="Times New Roman" w:cs="Times New Roman"/>
          <w:sz w:val="28"/>
          <w:szCs w:val="28"/>
          <w:lang w:val="kk-KZ"/>
        </w:rPr>
        <w:t xml:space="preserve">жұқтырғаннан кейін </w:t>
      </w:r>
      <w:r w:rsidR="00395D32">
        <w:rPr>
          <w:rFonts w:ascii="Times New Roman" w:hAnsi="Times New Roman" w:cs="Times New Roman"/>
          <w:sz w:val="28"/>
          <w:szCs w:val="28"/>
          <w:lang w:val="kk-KZ"/>
        </w:rPr>
        <w:t>зақымдалған аймақтың</w:t>
      </w:r>
      <w:r w:rsidRPr="00DC377B">
        <w:rPr>
          <w:rFonts w:ascii="Times New Roman" w:hAnsi="Times New Roman" w:cs="Times New Roman"/>
          <w:sz w:val="28"/>
          <w:szCs w:val="28"/>
          <w:lang w:val="kk-KZ"/>
        </w:rPr>
        <w:t xml:space="preserve"> дамуы, өңделген және бақыланатын алма жемістерінің салмағының </w:t>
      </w:r>
      <w:r w:rsidR="00395D32">
        <w:rPr>
          <w:rFonts w:ascii="Times New Roman" w:hAnsi="Times New Roman" w:cs="Times New Roman"/>
          <w:sz w:val="28"/>
          <w:szCs w:val="28"/>
          <w:lang w:val="kk-KZ"/>
        </w:rPr>
        <w:t>азаюы</w:t>
      </w:r>
      <w:r w:rsidRPr="00DC377B">
        <w:rPr>
          <w:rFonts w:ascii="Times New Roman" w:hAnsi="Times New Roman" w:cs="Times New Roman"/>
          <w:sz w:val="28"/>
          <w:szCs w:val="28"/>
          <w:lang w:val="kk-KZ"/>
        </w:rPr>
        <w:t xml:space="preserve"> анықталды.</w:t>
      </w:r>
      <w:r w:rsidR="00395D32">
        <w:rPr>
          <w:rFonts w:ascii="Times New Roman" w:hAnsi="Times New Roman" w:cs="Times New Roman"/>
          <w:sz w:val="28"/>
          <w:szCs w:val="28"/>
          <w:lang w:val="kk-KZ"/>
        </w:rPr>
        <w:t xml:space="preserve"> Дегенмен, ПГА-п</w:t>
      </w:r>
      <w:r w:rsidRPr="00B33C9D">
        <w:rPr>
          <w:rFonts w:ascii="Times New Roman" w:hAnsi="Times New Roman" w:cs="Times New Roman"/>
          <w:sz w:val="28"/>
          <w:szCs w:val="28"/>
          <w:lang w:val="kk-KZ"/>
        </w:rPr>
        <w:t>ен өңделген жемістердің салмағын</w:t>
      </w:r>
      <w:r w:rsidR="00395D32">
        <w:rPr>
          <w:rFonts w:ascii="Times New Roman" w:hAnsi="Times New Roman" w:cs="Times New Roman"/>
          <w:sz w:val="28"/>
          <w:szCs w:val="28"/>
          <w:lang w:val="kk-KZ"/>
        </w:rPr>
        <w:t>ың төмендеуі</w:t>
      </w:r>
      <w:r w:rsidRPr="00B33C9D">
        <w:rPr>
          <w:rFonts w:ascii="Times New Roman" w:hAnsi="Times New Roman" w:cs="Times New Roman"/>
          <w:sz w:val="28"/>
          <w:szCs w:val="28"/>
          <w:lang w:val="kk-KZ"/>
        </w:rPr>
        <w:t xml:space="preserve"> бақылау алмаларына қараға</w:t>
      </w:r>
      <w:r w:rsidR="008A3553">
        <w:rPr>
          <w:rFonts w:ascii="Times New Roman" w:hAnsi="Times New Roman" w:cs="Times New Roman"/>
          <w:sz w:val="28"/>
          <w:szCs w:val="28"/>
          <w:lang w:val="kk-KZ"/>
        </w:rPr>
        <w:t xml:space="preserve">нда айтарлықтай </w:t>
      </w:r>
      <w:r w:rsidR="00C73729">
        <w:rPr>
          <w:rFonts w:ascii="Times New Roman" w:hAnsi="Times New Roman" w:cs="Times New Roman"/>
          <w:sz w:val="28"/>
          <w:szCs w:val="28"/>
          <w:lang w:val="kk-KZ"/>
        </w:rPr>
        <w:t>әлсіз</w:t>
      </w:r>
      <w:r w:rsidR="008A3553">
        <w:rPr>
          <w:rFonts w:ascii="Times New Roman" w:hAnsi="Times New Roman" w:cs="Times New Roman"/>
          <w:sz w:val="28"/>
          <w:szCs w:val="28"/>
          <w:lang w:val="kk-KZ"/>
        </w:rPr>
        <w:t xml:space="preserve"> болды,</w:t>
      </w:r>
      <w:r w:rsidRPr="00B33C9D">
        <w:rPr>
          <w:rFonts w:ascii="Times New Roman" w:hAnsi="Times New Roman" w:cs="Times New Roman"/>
          <w:sz w:val="28"/>
          <w:szCs w:val="28"/>
          <w:lang w:val="kk-KZ"/>
        </w:rPr>
        <w:t xml:space="preserve"> </w:t>
      </w:r>
      <w:r w:rsidR="00C73729">
        <w:rPr>
          <w:rFonts w:ascii="Times New Roman" w:hAnsi="Times New Roman" w:cs="Times New Roman"/>
          <w:sz w:val="28"/>
          <w:szCs w:val="28"/>
          <w:lang w:val="kk-KZ"/>
        </w:rPr>
        <w:t xml:space="preserve">бұл, өз кезегінде, </w:t>
      </w:r>
      <w:r w:rsidRPr="00B33C9D">
        <w:rPr>
          <w:rFonts w:ascii="Times New Roman" w:hAnsi="Times New Roman" w:cs="Times New Roman"/>
          <w:sz w:val="28"/>
          <w:szCs w:val="28"/>
          <w:lang w:val="kk-KZ"/>
        </w:rPr>
        <w:t>ПГА</w:t>
      </w:r>
      <w:r w:rsidR="00C73729">
        <w:rPr>
          <w:rFonts w:ascii="Times New Roman" w:hAnsi="Times New Roman" w:cs="Times New Roman"/>
          <w:sz w:val="28"/>
          <w:szCs w:val="28"/>
          <w:lang w:val="kk-KZ"/>
        </w:rPr>
        <w:t>-ты</w:t>
      </w:r>
      <w:r w:rsidRPr="00B33C9D">
        <w:rPr>
          <w:rFonts w:ascii="Times New Roman" w:hAnsi="Times New Roman" w:cs="Times New Roman"/>
          <w:sz w:val="28"/>
          <w:szCs w:val="28"/>
          <w:lang w:val="kk-KZ"/>
        </w:rPr>
        <w:t xml:space="preserve"> қолдану арқылы ба</w:t>
      </w:r>
      <w:r w:rsidR="00B33C9D">
        <w:rPr>
          <w:rFonts w:ascii="Times New Roman" w:hAnsi="Times New Roman" w:cs="Times New Roman"/>
          <w:sz w:val="28"/>
          <w:szCs w:val="28"/>
          <w:lang w:val="kk-KZ"/>
        </w:rPr>
        <w:t xml:space="preserve">сталған </w:t>
      </w:r>
      <w:r w:rsidR="00395D32">
        <w:rPr>
          <w:rFonts w:ascii="Times New Roman" w:hAnsi="Times New Roman" w:cs="Times New Roman"/>
          <w:sz w:val="28"/>
          <w:szCs w:val="28"/>
          <w:lang w:val="kk-KZ"/>
        </w:rPr>
        <w:t>сауықтыру</w:t>
      </w:r>
      <w:r w:rsidR="00B33C9D">
        <w:rPr>
          <w:rFonts w:ascii="Times New Roman" w:hAnsi="Times New Roman" w:cs="Times New Roman"/>
          <w:sz w:val="28"/>
          <w:szCs w:val="28"/>
          <w:lang w:val="kk-KZ"/>
        </w:rPr>
        <w:t xml:space="preserve"> процесінің айқын делелі болып табылады</w:t>
      </w:r>
      <w:r w:rsidRPr="00B33C9D">
        <w:rPr>
          <w:rFonts w:ascii="Times New Roman" w:hAnsi="Times New Roman" w:cs="Times New Roman"/>
          <w:sz w:val="28"/>
          <w:szCs w:val="28"/>
          <w:lang w:val="kk-KZ"/>
        </w:rPr>
        <w:t xml:space="preserve">. </w:t>
      </w:r>
      <w:r w:rsidR="00C73729">
        <w:rPr>
          <w:rFonts w:ascii="Times New Roman" w:hAnsi="Times New Roman" w:cs="Times New Roman"/>
          <w:sz w:val="28"/>
          <w:szCs w:val="28"/>
          <w:lang w:val="kk-KZ"/>
        </w:rPr>
        <w:t>Осы процесс</w:t>
      </w:r>
      <w:r w:rsidRPr="00DC377B">
        <w:rPr>
          <w:rFonts w:ascii="Times New Roman" w:hAnsi="Times New Roman" w:cs="Times New Roman"/>
          <w:sz w:val="28"/>
          <w:szCs w:val="28"/>
          <w:lang w:val="kk-KZ"/>
        </w:rPr>
        <w:t xml:space="preserve"> жараларды емдеуге көмектесетін су транспирациясын тиімді тежейтін физикалық тосқауы</w:t>
      </w:r>
      <w:r w:rsidR="00B35ED4">
        <w:rPr>
          <w:rFonts w:ascii="Times New Roman" w:hAnsi="Times New Roman" w:cs="Times New Roman"/>
          <w:sz w:val="28"/>
          <w:szCs w:val="28"/>
          <w:lang w:val="kk-KZ"/>
        </w:rPr>
        <w:t>лмен байланысты болуы мүмкін [211</w:t>
      </w:r>
      <w:r w:rsidRPr="00DC377B">
        <w:rPr>
          <w:rFonts w:ascii="Times New Roman" w:hAnsi="Times New Roman" w:cs="Times New Roman"/>
          <w:sz w:val="28"/>
          <w:szCs w:val="28"/>
          <w:lang w:val="kk-KZ"/>
        </w:rPr>
        <w:t>].</w:t>
      </w:r>
    </w:p>
    <w:p w14:paraId="4F3D8400" w14:textId="77777777" w:rsidR="00B50BA8" w:rsidRPr="00140E7C" w:rsidRDefault="00B50BA8" w:rsidP="000A685D">
      <w:pPr>
        <w:spacing w:after="0" w:line="240" w:lineRule="auto"/>
        <w:ind w:firstLine="709"/>
        <w:jc w:val="both"/>
        <w:rPr>
          <w:rFonts w:ascii="Times New Roman" w:hAnsi="Times New Roman" w:cs="Times New Roman"/>
          <w:sz w:val="28"/>
          <w:szCs w:val="28"/>
          <w:lang w:val="kk-KZ"/>
        </w:rPr>
      </w:pPr>
      <w:r w:rsidRPr="00140E7C">
        <w:rPr>
          <w:rFonts w:ascii="Times New Roman" w:hAnsi="Times New Roman" w:cs="Times New Roman"/>
          <w:sz w:val="28"/>
          <w:szCs w:val="28"/>
          <w:lang w:val="kk-KZ"/>
        </w:rPr>
        <w:lastRenderedPageBreak/>
        <w:t xml:space="preserve">Алынған нәтижелер егін жинаудан кейінгі </w:t>
      </w:r>
      <w:r w:rsidR="00C73729">
        <w:rPr>
          <w:rFonts w:ascii="Times New Roman" w:hAnsi="Times New Roman" w:cs="Times New Roman"/>
          <w:sz w:val="28"/>
          <w:szCs w:val="28"/>
          <w:lang w:val="kk-KZ"/>
        </w:rPr>
        <w:t>зақымдануларға</w:t>
      </w:r>
      <w:r w:rsidRPr="00140E7C">
        <w:rPr>
          <w:rFonts w:ascii="Times New Roman" w:hAnsi="Times New Roman" w:cs="Times New Roman"/>
          <w:sz w:val="28"/>
          <w:szCs w:val="28"/>
          <w:lang w:val="kk-KZ"/>
        </w:rPr>
        <w:t xml:space="preserve"> қарсы әлеуетті биобақылау агенті ретінде практикалық пайдалану үшін, сондай-ақ тиімділігі жоғары микробқа қарсы белсенділігі бар жаңа полимерлі материалдар үшін негіз ретінде жаңа микробтарды ұсынуға мүмкіндік береді. Бұл инновациялық әдіс</w:t>
      </w:r>
      <w:r w:rsidR="00395D32">
        <w:rPr>
          <w:rFonts w:ascii="Times New Roman" w:hAnsi="Times New Roman" w:cs="Times New Roman"/>
          <w:sz w:val="28"/>
          <w:szCs w:val="28"/>
          <w:lang w:val="kk-KZ"/>
        </w:rPr>
        <w:t xml:space="preserve"> </w:t>
      </w:r>
      <w:r w:rsidRPr="00140E7C">
        <w:rPr>
          <w:rFonts w:ascii="Times New Roman" w:hAnsi="Times New Roman" w:cs="Times New Roman"/>
          <w:sz w:val="28"/>
          <w:szCs w:val="28"/>
          <w:lang w:val="kk-KZ"/>
        </w:rPr>
        <w:t>басқа әдістерге, соның ішінде тірі микроорганизмдерді қолдануға қарағанда айтар</w:t>
      </w:r>
      <w:r w:rsidR="00395D32">
        <w:rPr>
          <w:rFonts w:ascii="Times New Roman" w:hAnsi="Times New Roman" w:cs="Times New Roman"/>
          <w:sz w:val="28"/>
          <w:szCs w:val="28"/>
          <w:lang w:val="kk-KZ"/>
        </w:rPr>
        <w:t>лықтай артықшылықтарға ие. Ә</w:t>
      </w:r>
      <w:r w:rsidRPr="00140E7C">
        <w:rPr>
          <w:rFonts w:ascii="Times New Roman" w:hAnsi="Times New Roman" w:cs="Times New Roman"/>
          <w:sz w:val="28"/>
          <w:szCs w:val="28"/>
          <w:lang w:val="kk-KZ"/>
        </w:rPr>
        <w:t xml:space="preserve">діс қарапайым және қолдануға ыңғайлы, ал микроорганизмдерді пайдалану үшін олардың </w:t>
      </w:r>
      <w:r w:rsidR="00020FCF">
        <w:rPr>
          <w:rFonts w:ascii="Times New Roman" w:hAnsi="Times New Roman" w:cs="Times New Roman"/>
          <w:sz w:val="28"/>
          <w:szCs w:val="28"/>
          <w:lang w:val="kk-KZ"/>
        </w:rPr>
        <w:t>тіршілік етуі</w:t>
      </w:r>
      <w:r w:rsidRPr="00140E7C">
        <w:rPr>
          <w:rFonts w:ascii="Times New Roman" w:hAnsi="Times New Roman" w:cs="Times New Roman"/>
          <w:sz w:val="28"/>
          <w:szCs w:val="28"/>
          <w:lang w:val="kk-KZ"/>
        </w:rPr>
        <w:t xml:space="preserve"> мен биологиялық белсенділігін сақтау үшін белгілі бір жағдайларды қамтамасыз ету қажет.</w:t>
      </w:r>
    </w:p>
    <w:p w14:paraId="05FDC78D" w14:textId="77777777" w:rsidR="00B50BA8" w:rsidRPr="00140E7C" w:rsidRDefault="00B50BA8" w:rsidP="000A685D">
      <w:pPr>
        <w:spacing w:after="0" w:line="240" w:lineRule="auto"/>
        <w:ind w:firstLine="709"/>
        <w:jc w:val="both"/>
        <w:rPr>
          <w:rFonts w:ascii="Times New Roman" w:hAnsi="Times New Roman" w:cs="Times New Roman"/>
          <w:sz w:val="28"/>
          <w:szCs w:val="28"/>
          <w:lang w:val="kk-KZ"/>
        </w:rPr>
      </w:pPr>
    </w:p>
    <w:p w14:paraId="73DD0DA3" w14:textId="77777777" w:rsidR="002728D9" w:rsidRPr="002B21CE" w:rsidRDefault="00EB3C8D" w:rsidP="002B21CE">
      <w:pPr>
        <w:spacing w:after="0" w:line="240" w:lineRule="auto"/>
        <w:ind w:firstLine="709"/>
        <w:jc w:val="both"/>
        <w:rPr>
          <w:rFonts w:ascii="Times New Roman" w:hAnsi="Times New Roman" w:cs="Times New Roman"/>
          <w:i/>
          <w:sz w:val="28"/>
          <w:szCs w:val="28"/>
          <w:lang w:val="kk-KZ"/>
        </w:rPr>
      </w:pPr>
      <w:r w:rsidRPr="0005588E">
        <w:rPr>
          <w:rFonts w:ascii="Times New Roman" w:hAnsi="Times New Roman" w:cs="Times New Roman"/>
          <w:i/>
          <w:sz w:val="28"/>
          <w:szCs w:val="28"/>
          <w:lang w:val="kk-KZ"/>
        </w:rPr>
        <w:t>3.2.3</w:t>
      </w:r>
      <w:r w:rsidR="00B15255">
        <w:rPr>
          <w:rFonts w:ascii="Times New Roman" w:hAnsi="Times New Roman" w:cs="Times New Roman"/>
          <w:i/>
          <w:sz w:val="28"/>
          <w:szCs w:val="28"/>
          <w:lang w:val="kk-KZ"/>
        </w:rPr>
        <w:t xml:space="preserve"> </w:t>
      </w:r>
      <w:r w:rsidR="002728D9" w:rsidRPr="0005588E">
        <w:rPr>
          <w:rFonts w:ascii="Times New Roman" w:hAnsi="Times New Roman" w:cs="Times New Roman"/>
          <w:i/>
          <w:sz w:val="28"/>
          <w:szCs w:val="28"/>
          <w:lang w:val="kk-KZ"/>
        </w:rPr>
        <w:t xml:space="preserve">Тұқымдарды эндофитті микроорганизмдермен және олардың полимерлерімен </w:t>
      </w:r>
      <w:r w:rsidR="00C73729">
        <w:rPr>
          <w:rFonts w:ascii="Times New Roman" w:hAnsi="Times New Roman" w:cs="Times New Roman"/>
          <w:i/>
          <w:sz w:val="28"/>
          <w:szCs w:val="28"/>
          <w:lang w:val="kk-KZ"/>
        </w:rPr>
        <w:t>инокуляциялау</w:t>
      </w:r>
      <w:r w:rsidR="002728D9" w:rsidRPr="0005588E">
        <w:rPr>
          <w:rFonts w:ascii="Times New Roman" w:hAnsi="Times New Roman" w:cs="Times New Roman"/>
          <w:i/>
          <w:sz w:val="28"/>
          <w:szCs w:val="28"/>
          <w:lang w:val="kk-KZ"/>
        </w:rPr>
        <w:t xml:space="preserve"> алдындағы өңдеу</w:t>
      </w:r>
    </w:p>
    <w:p w14:paraId="026126DF" w14:textId="77777777" w:rsidR="00B50BA8" w:rsidRPr="00850E50" w:rsidRDefault="00EB3C8D" w:rsidP="000A685D">
      <w:pPr>
        <w:spacing w:after="0" w:line="240" w:lineRule="auto"/>
        <w:ind w:firstLine="709"/>
        <w:jc w:val="both"/>
        <w:rPr>
          <w:rFonts w:ascii="Times New Roman" w:hAnsi="Times New Roman" w:cs="Times New Roman"/>
          <w:sz w:val="28"/>
          <w:szCs w:val="28"/>
          <w:lang w:val="kk-KZ"/>
        </w:rPr>
      </w:pPr>
      <w:r w:rsidRPr="00850E50">
        <w:rPr>
          <w:rFonts w:ascii="Times New Roman" w:hAnsi="Times New Roman" w:cs="Times New Roman"/>
          <w:sz w:val="28"/>
          <w:szCs w:val="28"/>
          <w:lang w:val="kk-KZ"/>
        </w:rPr>
        <w:t>Эндофиттер және олардың полим</w:t>
      </w:r>
      <w:r w:rsidR="00B15255" w:rsidRPr="00850E50">
        <w:rPr>
          <w:rFonts w:ascii="Times New Roman" w:hAnsi="Times New Roman" w:cs="Times New Roman"/>
          <w:sz w:val="28"/>
          <w:szCs w:val="28"/>
          <w:lang w:val="kk-KZ"/>
        </w:rPr>
        <w:t>ерлері негізінде композиция құрастыру</w:t>
      </w:r>
      <w:r w:rsidR="003F5AC0">
        <w:rPr>
          <w:rFonts w:ascii="Times New Roman" w:hAnsi="Times New Roman" w:cs="Times New Roman"/>
          <w:sz w:val="28"/>
          <w:szCs w:val="28"/>
          <w:lang w:val="kk-KZ"/>
        </w:rPr>
        <w:t>.</w:t>
      </w:r>
    </w:p>
    <w:p w14:paraId="641CE7D7" w14:textId="77777777" w:rsidR="00B50BA8" w:rsidRPr="00971FEF" w:rsidRDefault="00B50BA8" w:rsidP="000A685D">
      <w:pPr>
        <w:spacing w:after="0" w:line="240" w:lineRule="auto"/>
        <w:ind w:firstLine="709"/>
        <w:jc w:val="both"/>
        <w:rPr>
          <w:rFonts w:ascii="Times New Roman" w:hAnsi="Times New Roman" w:cs="Times New Roman"/>
          <w:sz w:val="28"/>
          <w:szCs w:val="28"/>
          <w:lang w:val="kk-KZ"/>
        </w:rPr>
      </w:pPr>
      <w:r w:rsidRPr="00971FEF">
        <w:rPr>
          <w:rFonts w:ascii="Times New Roman" w:hAnsi="Times New Roman" w:cs="Times New Roman"/>
          <w:sz w:val="28"/>
          <w:szCs w:val="28"/>
          <w:lang w:val="kk-KZ"/>
        </w:rPr>
        <w:t>Қазіргі уақытта микроорганизмдердің композицияларына негізделген препараттардың моно</w:t>
      </w:r>
      <w:r w:rsidR="00DC377B">
        <w:rPr>
          <w:rFonts w:ascii="Times New Roman" w:hAnsi="Times New Roman" w:cs="Times New Roman"/>
          <w:sz w:val="28"/>
          <w:szCs w:val="28"/>
          <w:lang w:val="kk-KZ"/>
        </w:rPr>
        <w:t>дақылдармен</w:t>
      </w:r>
      <w:r w:rsidRPr="00971FEF">
        <w:rPr>
          <w:rFonts w:ascii="Times New Roman" w:hAnsi="Times New Roman" w:cs="Times New Roman"/>
          <w:sz w:val="28"/>
          <w:szCs w:val="28"/>
          <w:lang w:val="kk-KZ"/>
        </w:rPr>
        <w:t xml:space="preserve"> салыстырғанда ар</w:t>
      </w:r>
      <w:r w:rsidR="00DC377B" w:rsidRPr="00971FEF">
        <w:rPr>
          <w:rFonts w:ascii="Times New Roman" w:hAnsi="Times New Roman" w:cs="Times New Roman"/>
          <w:sz w:val="28"/>
          <w:szCs w:val="28"/>
          <w:lang w:val="kk-KZ"/>
        </w:rPr>
        <w:t xml:space="preserve">тықшылығы сенімді түрде </w:t>
      </w:r>
      <w:r w:rsidR="00DC377B">
        <w:rPr>
          <w:rFonts w:ascii="Times New Roman" w:hAnsi="Times New Roman" w:cs="Times New Roman"/>
          <w:sz w:val="28"/>
          <w:szCs w:val="28"/>
          <w:lang w:val="kk-KZ"/>
        </w:rPr>
        <w:t>анықталып отыр</w:t>
      </w:r>
      <w:r w:rsidRPr="00971FEF">
        <w:rPr>
          <w:rFonts w:ascii="Times New Roman" w:hAnsi="Times New Roman" w:cs="Times New Roman"/>
          <w:sz w:val="28"/>
          <w:szCs w:val="28"/>
          <w:lang w:val="kk-KZ"/>
        </w:rPr>
        <w:t xml:space="preserve">, өйткені мұндай препараттардағы микроорганизмдердің биотехнологиялық </w:t>
      </w:r>
      <w:r w:rsidR="008A3553">
        <w:rPr>
          <w:rFonts w:ascii="Times New Roman" w:hAnsi="Times New Roman" w:cs="Times New Roman"/>
          <w:sz w:val="28"/>
          <w:szCs w:val="28"/>
          <w:lang w:val="kk-KZ"/>
        </w:rPr>
        <w:t>потенциалы</w:t>
      </w:r>
      <w:r w:rsidRPr="00971FEF">
        <w:rPr>
          <w:rFonts w:ascii="Times New Roman" w:hAnsi="Times New Roman" w:cs="Times New Roman"/>
          <w:sz w:val="28"/>
          <w:szCs w:val="28"/>
          <w:lang w:val="kk-KZ"/>
        </w:rPr>
        <w:t xml:space="preserve"> анағұрлым толық көрінеді. Микробтық консорциумға негізделген препараттар өсімдіктердің өсуіне оң синергетикалық әсер етеді</w:t>
      </w:r>
      <w:r w:rsidR="00B15255">
        <w:rPr>
          <w:rFonts w:ascii="Times New Roman" w:hAnsi="Times New Roman" w:cs="Times New Roman"/>
          <w:sz w:val="28"/>
          <w:szCs w:val="28"/>
          <w:lang w:val="kk-KZ"/>
        </w:rPr>
        <w:t xml:space="preserve"> </w:t>
      </w:r>
      <w:r w:rsidR="00B35ED4">
        <w:rPr>
          <w:rFonts w:ascii="Times New Roman" w:hAnsi="Times New Roman" w:cs="Times New Roman"/>
          <w:sz w:val="28"/>
          <w:szCs w:val="28"/>
          <w:lang w:val="uz-Cyrl-UZ"/>
        </w:rPr>
        <w:t>[212</w:t>
      </w:r>
      <w:r w:rsidR="00B35ED4" w:rsidRPr="007A1DD4">
        <w:rPr>
          <w:rFonts w:ascii="Times New Roman" w:hAnsi="Times New Roman" w:cs="Times New Roman"/>
          <w:sz w:val="28"/>
          <w:szCs w:val="28"/>
          <w:lang w:val="uz-Cyrl-UZ"/>
        </w:rPr>
        <w:t>].</w:t>
      </w:r>
      <w:r w:rsidRPr="00971FEF">
        <w:rPr>
          <w:rFonts w:ascii="Times New Roman" w:hAnsi="Times New Roman" w:cs="Times New Roman"/>
          <w:sz w:val="28"/>
          <w:szCs w:val="28"/>
          <w:lang w:val="kk-KZ"/>
        </w:rPr>
        <w:t xml:space="preserve"> Көп компонентті препараттардың бірқатар артықшылықтары атап өтілді: әрекеттің поливаленттілігі, синергиялық әсер, әртүрлі агроклиматтық жағдайларда тұрақтылық</w:t>
      </w:r>
      <w:r w:rsidR="003F5AC0">
        <w:rPr>
          <w:rFonts w:ascii="Times New Roman" w:hAnsi="Times New Roman" w:cs="Times New Roman"/>
          <w:sz w:val="28"/>
          <w:szCs w:val="28"/>
          <w:lang w:val="kk-KZ"/>
        </w:rPr>
        <w:t>тылықтың</w:t>
      </w:r>
      <w:r w:rsidRPr="00971FEF">
        <w:rPr>
          <w:rFonts w:ascii="Times New Roman" w:hAnsi="Times New Roman" w:cs="Times New Roman"/>
          <w:sz w:val="28"/>
          <w:szCs w:val="28"/>
          <w:lang w:val="kk-KZ"/>
        </w:rPr>
        <w:t xml:space="preserve"> жоғарылауы, құрамы бойынша гетерогенді субстраттарды </w:t>
      </w:r>
      <w:r w:rsidR="00383099">
        <w:rPr>
          <w:rFonts w:ascii="Times New Roman" w:hAnsi="Times New Roman" w:cs="Times New Roman"/>
          <w:sz w:val="28"/>
          <w:szCs w:val="28"/>
          <w:lang w:val="kk-KZ"/>
        </w:rPr>
        <w:t>қолдану</w:t>
      </w:r>
      <w:r w:rsidRPr="00971FEF">
        <w:rPr>
          <w:rFonts w:ascii="Times New Roman" w:hAnsi="Times New Roman" w:cs="Times New Roman"/>
          <w:sz w:val="28"/>
          <w:szCs w:val="28"/>
          <w:lang w:val="kk-KZ"/>
        </w:rPr>
        <w:t xml:space="preserve"> мүмкіндігі; микроорганизмдердің функционалдығын</w:t>
      </w:r>
      <w:r w:rsidR="003F5AC0">
        <w:rPr>
          <w:rFonts w:ascii="Times New Roman" w:hAnsi="Times New Roman" w:cs="Times New Roman"/>
          <w:sz w:val="28"/>
          <w:szCs w:val="28"/>
          <w:lang w:val="kk-KZ"/>
        </w:rPr>
        <w:t>ың неғұрлым толық пайдаланылуы</w:t>
      </w:r>
      <w:r w:rsidRPr="00971FEF">
        <w:rPr>
          <w:rFonts w:ascii="Times New Roman" w:hAnsi="Times New Roman" w:cs="Times New Roman"/>
          <w:sz w:val="28"/>
          <w:szCs w:val="28"/>
          <w:lang w:val="kk-KZ"/>
        </w:rPr>
        <w:t>.</w:t>
      </w:r>
    </w:p>
    <w:p w14:paraId="43F7111A" w14:textId="77777777" w:rsidR="00B50BA8" w:rsidRPr="00971FEF" w:rsidRDefault="00B50BA8" w:rsidP="000A685D">
      <w:pPr>
        <w:spacing w:after="0" w:line="240" w:lineRule="auto"/>
        <w:ind w:firstLine="709"/>
        <w:jc w:val="both"/>
        <w:rPr>
          <w:rFonts w:ascii="Times New Roman" w:hAnsi="Times New Roman" w:cs="Times New Roman"/>
          <w:sz w:val="28"/>
          <w:szCs w:val="28"/>
          <w:lang w:val="kk-KZ"/>
        </w:rPr>
      </w:pPr>
      <w:r w:rsidRPr="00971FEF">
        <w:rPr>
          <w:rFonts w:ascii="Times New Roman" w:hAnsi="Times New Roman" w:cs="Times New Roman"/>
          <w:sz w:val="28"/>
          <w:szCs w:val="28"/>
          <w:lang w:val="kk-KZ"/>
        </w:rPr>
        <w:t>Жұмыстың</w:t>
      </w:r>
      <w:r w:rsidR="00DC377B" w:rsidRPr="00971FEF">
        <w:rPr>
          <w:rFonts w:ascii="Times New Roman" w:hAnsi="Times New Roman" w:cs="Times New Roman"/>
          <w:sz w:val="28"/>
          <w:szCs w:val="28"/>
          <w:lang w:val="kk-KZ"/>
        </w:rPr>
        <w:t xml:space="preserve"> алдыңғы кезеңдерінде аг</w:t>
      </w:r>
      <w:r w:rsidRPr="00971FEF">
        <w:rPr>
          <w:rFonts w:ascii="Times New Roman" w:hAnsi="Times New Roman" w:cs="Times New Roman"/>
          <w:sz w:val="28"/>
          <w:szCs w:val="28"/>
          <w:lang w:val="kk-KZ"/>
        </w:rPr>
        <w:t>рономиялық құнды қасиеттері бар</w:t>
      </w:r>
      <w:r w:rsidR="00850E50">
        <w:rPr>
          <w:rFonts w:ascii="Times New Roman" w:hAnsi="Times New Roman" w:cs="Times New Roman"/>
          <w:sz w:val="28"/>
          <w:szCs w:val="28"/>
          <w:lang w:val="kk-KZ"/>
        </w:rPr>
        <w:t xml:space="preserve"> бактериялық штамдар таңдалды (4</w:t>
      </w:r>
      <w:r w:rsidRPr="00971FEF">
        <w:rPr>
          <w:rFonts w:ascii="Times New Roman" w:hAnsi="Times New Roman" w:cs="Times New Roman"/>
          <w:sz w:val="28"/>
          <w:szCs w:val="28"/>
          <w:lang w:val="kk-KZ"/>
        </w:rPr>
        <w:t xml:space="preserve">-кесте). Бұл штамдар тұқымдарды </w:t>
      </w:r>
      <w:r w:rsidR="00C73729">
        <w:rPr>
          <w:rFonts w:ascii="Times New Roman" w:hAnsi="Times New Roman" w:cs="Times New Roman"/>
          <w:sz w:val="28"/>
          <w:szCs w:val="28"/>
          <w:lang w:val="kk-KZ"/>
        </w:rPr>
        <w:t>инокуляциялау</w:t>
      </w:r>
      <w:r w:rsidRPr="00971FEF">
        <w:rPr>
          <w:rFonts w:ascii="Times New Roman" w:hAnsi="Times New Roman" w:cs="Times New Roman"/>
          <w:sz w:val="28"/>
          <w:szCs w:val="28"/>
          <w:lang w:val="kk-KZ"/>
        </w:rPr>
        <w:t xml:space="preserve"> алдындағы өңдеуге арналған препараттың құрамына енгізу үшін пайдаланылды.</w:t>
      </w:r>
    </w:p>
    <w:p w14:paraId="7857F5CC" w14:textId="77777777" w:rsidR="00B50BA8" w:rsidRPr="00971FEF" w:rsidRDefault="00E85E08" w:rsidP="000A685D">
      <w:pPr>
        <w:spacing w:after="0" w:line="240" w:lineRule="auto"/>
        <w:ind w:firstLine="709"/>
        <w:jc w:val="both"/>
        <w:rPr>
          <w:rFonts w:ascii="Times New Roman" w:hAnsi="Times New Roman" w:cs="Times New Roman"/>
          <w:sz w:val="28"/>
          <w:szCs w:val="28"/>
          <w:lang w:val="kk-KZ"/>
        </w:rPr>
      </w:pPr>
      <w:r w:rsidRPr="00971FEF">
        <w:rPr>
          <w:rFonts w:ascii="Times New Roman" w:hAnsi="Times New Roman" w:cs="Times New Roman"/>
          <w:sz w:val="28"/>
          <w:szCs w:val="28"/>
          <w:lang w:val="kk-KZ"/>
        </w:rPr>
        <w:t xml:space="preserve">Мульти-штамдық </w:t>
      </w:r>
      <w:r w:rsidR="00B50BA8" w:rsidRPr="00971FEF">
        <w:rPr>
          <w:rFonts w:ascii="Times New Roman" w:hAnsi="Times New Roman" w:cs="Times New Roman"/>
          <w:sz w:val="28"/>
          <w:szCs w:val="28"/>
          <w:lang w:val="kk-KZ"/>
        </w:rPr>
        <w:t xml:space="preserve">инокулянттарды </w:t>
      </w:r>
      <w:r w:rsidR="008A5B22">
        <w:rPr>
          <w:rFonts w:ascii="Times New Roman" w:hAnsi="Times New Roman" w:cs="Times New Roman"/>
          <w:sz w:val="28"/>
          <w:szCs w:val="28"/>
          <w:lang w:val="kk-KZ"/>
        </w:rPr>
        <w:t>жасау</w:t>
      </w:r>
      <w:r w:rsidR="00B50BA8" w:rsidRPr="00971FEF">
        <w:rPr>
          <w:rFonts w:ascii="Times New Roman" w:hAnsi="Times New Roman" w:cs="Times New Roman"/>
          <w:sz w:val="28"/>
          <w:szCs w:val="28"/>
          <w:lang w:val="kk-KZ"/>
        </w:rPr>
        <w:t xml:space="preserve"> кезінде микроорганизмдер арасындағы қарым-қатынас түрін және оларды біріктіру мүмкіндігін ескеру өте маңызды. Сондықтан зерттеудің келесі кезеңі</w:t>
      </w:r>
      <w:r w:rsidR="00EA2691" w:rsidRPr="00971FEF">
        <w:rPr>
          <w:rFonts w:ascii="Times New Roman" w:hAnsi="Times New Roman" w:cs="Times New Roman"/>
          <w:sz w:val="28"/>
          <w:szCs w:val="28"/>
          <w:lang w:val="kk-KZ"/>
        </w:rPr>
        <w:t xml:space="preserve"> таңдалған шта</w:t>
      </w:r>
      <w:r w:rsidR="00B50BA8" w:rsidRPr="00971FEF">
        <w:rPr>
          <w:rFonts w:ascii="Times New Roman" w:hAnsi="Times New Roman" w:cs="Times New Roman"/>
          <w:sz w:val="28"/>
          <w:szCs w:val="28"/>
          <w:lang w:val="kk-KZ"/>
        </w:rPr>
        <w:t xml:space="preserve">мдарды тығыз қоректік ортада бірге өсіру кезінде </w:t>
      </w:r>
      <w:r w:rsidR="00EA2691" w:rsidRPr="00971FEF">
        <w:rPr>
          <w:rFonts w:ascii="Times New Roman" w:hAnsi="Times New Roman" w:cs="Times New Roman"/>
          <w:i/>
          <w:sz w:val="28"/>
          <w:szCs w:val="28"/>
          <w:lang w:val="kk-KZ"/>
        </w:rPr>
        <w:t>in</w:t>
      </w:r>
      <w:r w:rsidR="00383099" w:rsidRPr="00383099">
        <w:rPr>
          <w:rFonts w:ascii="Times New Roman" w:hAnsi="Times New Roman" w:cs="Times New Roman"/>
          <w:i/>
          <w:sz w:val="28"/>
          <w:szCs w:val="28"/>
          <w:lang w:val="kk-KZ"/>
        </w:rPr>
        <w:t xml:space="preserve"> </w:t>
      </w:r>
      <w:r w:rsidR="00EA2691" w:rsidRPr="00971FEF">
        <w:rPr>
          <w:rFonts w:ascii="Times New Roman" w:hAnsi="Times New Roman" w:cs="Times New Roman"/>
          <w:i/>
          <w:sz w:val="28"/>
          <w:szCs w:val="28"/>
          <w:lang w:val="kk-KZ"/>
        </w:rPr>
        <w:t>vitro</w:t>
      </w:r>
      <w:r w:rsidR="00EA2691">
        <w:rPr>
          <w:rFonts w:ascii="Times New Roman" w:hAnsi="Times New Roman" w:cs="Times New Roman"/>
          <w:sz w:val="28"/>
          <w:szCs w:val="28"/>
          <w:lang w:val="kk-KZ"/>
        </w:rPr>
        <w:t xml:space="preserve"> жағдайында био</w:t>
      </w:r>
      <w:r w:rsidR="00850E50">
        <w:rPr>
          <w:rFonts w:ascii="Times New Roman" w:hAnsi="Times New Roman" w:cs="Times New Roman"/>
          <w:sz w:val="28"/>
          <w:szCs w:val="28"/>
          <w:lang w:val="kk-KZ"/>
        </w:rPr>
        <w:t>сәйкестікке</w:t>
      </w:r>
      <w:r w:rsidR="003F5AC0">
        <w:rPr>
          <w:rFonts w:ascii="Times New Roman" w:hAnsi="Times New Roman" w:cs="Times New Roman"/>
          <w:sz w:val="28"/>
          <w:szCs w:val="28"/>
          <w:lang w:val="kk-KZ"/>
        </w:rPr>
        <w:t xml:space="preserve"> тексеру жүзеге асырылды</w:t>
      </w:r>
      <w:r w:rsidR="00EA2691" w:rsidRPr="00971FEF">
        <w:rPr>
          <w:rFonts w:ascii="Times New Roman" w:hAnsi="Times New Roman" w:cs="Times New Roman"/>
          <w:sz w:val="28"/>
          <w:szCs w:val="28"/>
          <w:lang w:val="kk-KZ"/>
        </w:rPr>
        <w:t xml:space="preserve"> </w:t>
      </w:r>
      <w:r w:rsidR="00D86C64">
        <w:rPr>
          <w:rFonts w:ascii="Times New Roman" w:hAnsi="Times New Roman" w:cs="Times New Roman"/>
          <w:sz w:val="28"/>
          <w:szCs w:val="28"/>
          <w:lang w:val="kk-KZ"/>
        </w:rPr>
        <w:t>(14</w:t>
      </w:r>
      <w:r w:rsidR="00B50BA8" w:rsidRPr="00971FEF">
        <w:rPr>
          <w:rFonts w:ascii="Times New Roman" w:hAnsi="Times New Roman" w:cs="Times New Roman"/>
          <w:sz w:val="28"/>
          <w:szCs w:val="28"/>
          <w:lang w:val="kk-KZ"/>
        </w:rPr>
        <w:t xml:space="preserve">-кесте). </w:t>
      </w:r>
    </w:p>
    <w:p w14:paraId="617D8DC4" w14:textId="77777777" w:rsidR="00903142" w:rsidRPr="007F2377" w:rsidRDefault="00903142" w:rsidP="00903142">
      <w:pPr>
        <w:spacing w:after="0" w:line="240" w:lineRule="auto"/>
        <w:ind w:firstLine="709"/>
        <w:jc w:val="both"/>
        <w:rPr>
          <w:rFonts w:ascii="Times New Roman" w:hAnsi="Times New Roman" w:cs="Times New Roman"/>
          <w:sz w:val="28"/>
          <w:szCs w:val="28"/>
          <w:lang w:val="kk-KZ"/>
        </w:rPr>
      </w:pPr>
      <w:r w:rsidRPr="00AE6140">
        <w:rPr>
          <w:rFonts w:ascii="Times New Roman" w:hAnsi="Times New Roman" w:cs="Times New Roman"/>
          <w:sz w:val="28"/>
          <w:szCs w:val="28"/>
          <w:lang w:val="kk-KZ"/>
        </w:rPr>
        <w:t>Өсіру кезінде 6 штам</w:t>
      </w:r>
      <w:r>
        <w:rPr>
          <w:rFonts w:ascii="Times New Roman" w:hAnsi="Times New Roman" w:cs="Times New Roman"/>
          <w:sz w:val="28"/>
          <w:szCs w:val="28"/>
          <w:lang w:val="kk-KZ"/>
        </w:rPr>
        <w:t>ның 5-і бір-бірінің өсуін тежемейтіні көрсетілді (14-кесте). Б</w:t>
      </w:r>
      <w:r w:rsidRPr="00AE6140">
        <w:rPr>
          <w:rFonts w:ascii="Times New Roman" w:hAnsi="Times New Roman" w:cs="Times New Roman"/>
          <w:sz w:val="28"/>
          <w:szCs w:val="28"/>
          <w:lang w:val="kk-KZ"/>
        </w:rPr>
        <w:t xml:space="preserve">ұл олардың </w:t>
      </w:r>
      <w:r>
        <w:rPr>
          <w:rFonts w:ascii="Times New Roman" w:hAnsi="Times New Roman" w:cs="Times New Roman"/>
          <w:sz w:val="28"/>
          <w:szCs w:val="28"/>
          <w:lang w:val="kk-KZ"/>
        </w:rPr>
        <w:t>сәйкестігі</w:t>
      </w:r>
      <w:r w:rsidRPr="00AE6140">
        <w:rPr>
          <w:rFonts w:ascii="Times New Roman" w:hAnsi="Times New Roman" w:cs="Times New Roman"/>
          <w:sz w:val="28"/>
          <w:szCs w:val="28"/>
          <w:lang w:val="kk-KZ"/>
        </w:rPr>
        <w:t xml:space="preserve"> мен </w:t>
      </w:r>
      <w:r>
        <w:rPr>
          <w:rFonts w:ascii="Times New Roman" w:hAnsi="Times New Roman" w:cs="Times New Roman"/>
          <w:sz w:val="28"/>
          <w:szCs w:val="28"/>
          <w:lang w:val="kk-KZ"/>
        </w:rPr>
        <w:t>мульти-</w:t>
      </w:r>
      <w:r w:rsidRPr="00AE6140">
        <w:rPr>
          <w:rFonts w:ascii="Times New Roman" w:hAnsi="Times New Roman" w:cs="Times New Roman"/>
          <w:sz w:val="28"/>
          <w:szCs w:val="28"/>
          <w:lang w:val="kk-KZ"/>
        </w:rPr>
        <w:t>штамды инокулянтты</w:t>
      </w:r>
      <w:r>
        <w:rPr>
          <w:rFonts w:ascii="Times New Roman" w:hAnsi="Times New Roman" w:cs="Times New Roman"/>
          <w:sz w:val="28"/>
          <w:szCs w:val="28"/>
          <w:lang w:val="kk-KZ"/>
        </w:rPr>
        <w:t>ң құрамында</w:t>
      </w:r>
      <w:r w:rsidRPr="00AE6140">
        <w:rPr>
          <w:rFonts w:ascii="Times New Roman" w:hAnsi="Times New Roman" w:cs="Times New Roman"/>
          <w:sz w:val="28"/>
          <w:szCs w:val="28"/>
          <w:lang w:val="kk-KZ"/>
        </w:rPr>
        <w:t xml:space="preserve"> қо</w:t>
      </w:r>
      <w:r>
        <w:rPr>
          <w:rFonts w:ascii="Times New Roman" w:hAnsi="Times New Roman" w:cs="Times New Roman"/>
          <w:sz w:val="28"/>
          <w:szCs w:val="28"/>
          <w:lang w:val="kk-KZ"/>
        </w:rPr>
        <w:t>лдану</w:t>
      </w:r>
      <w:r w:rsidRPr="00AE6140">
        <w:rPr>
          <w:rFonts w:ascii="Times New Roman" w:hAnsi="Times New Roman" w:cs="Times New Roman"/>
          <w:sz w:val="28"/>
          <w:szCs w:val="28"/>
          <w:lang w:val="kk-KZ"/>
        </w:rPr>
        <w:t xml:space="preserve"> мүмкіндігін көрсетеді. </w:t>
      </w:r>
      <w:r w:rsidRPr="007F2377">
        <w:rPr>
          <w:rFonts w:ascii="Times New Roman" w:hAnsi="Times New Roman" w:cs="Times New Roman"/>
          <w:sz w:val="28"/>
          <w:szCs w:val="28"/>
          <w:lang w:val="kk-KZ"/>
        </w:rPr>
        <w:t>Ерекшелік</w:t>
      </w:r>
      <w:r>
        <w:rPr>
          <w:rFonts w:ascii="Times New Roman" w:hAnsi="Times New Roman" w:cs="Times New Roman"/>
          <w:sz w:val="28"/>
          <w:szCs w:val="28"/>
          <w:lang w:val="kk-KZ"/>
        </w:rPr>
        <w:t xml:space="preserve"> тек </w:t>
      </w:r>
      <w:r>
        <w:rPr>
          <w:rFonts w:ascii="Times New Roman" w:hAnsi="Times New Roman" w:cs="Times New Roman"/>
          <w:i/>
          <w:sz w:val="28"/>
          <w:szCs w:val="28"/>
          <w:lang w:val="kk-KZ"/>
        </w:rPr>
        <w:t xml:space="preserve">Peribacillus </w:t>
      </w:r>
      <w:r>
        <w:rPr>
          <w:rFonts w:ascii="Times New Roman" w:hAnsi="Times New Roman" w:cs="Times New Roman"/>
          <w:sz w:val="28"/>
          <w:szCs w:val="28"/>
          <w:lang w:val="kk-KZ"/>
        </w:rPr>
        <w:t>В</w:t>
      </w:r>
      <w:r w:rsidRPr="007F2377">
        <w:rPr>
          <w:rFonts w:ascii="Times New Roman" w:hAnsi="Times New Roman" w:cs="Times New Roman"/>
          <w:sz w:val="28"/>
          <w:szCs w:val="28"/>
          <w:lang w:val="kk-KZ"/>
        </w:rPr>
        <w:t>9 штамы</w:t>
      </w:r>
      <w:r>
        <w:rPr>
          <w:rFonts w:ascii="Times New Roman" w:hAnsi="Times New Roman" w:cs="Times New Roman"/>
          <w:sz w:val="28"/>
          <w:szCs w:val="28"/>
          <w:lang w:val="kk-KZ"/>
        </w:rPr>
        <w:t>нда анықталды</w:t>
      </w:r>
      <w:r w:rsidRPr="007F2377">
        <w:rPr>
          <w:rFonts w:ascii="Times New Roman" w:hAnsi="Times New Roman" w:cs="Times New Roman"/>
          <w:sz w:val="28"/>
          <w:szCs w:val="28"/>
          <w:lang w:val="kk-KZ"/>
        </w:rPr>
        <w:t>, ол зерттелетін бактериялық штамдардың көпшілігіне қатысты а</w:t>
      </w:r>
      <w:r>
        <w:rPr>
          <w:rFonts w:ascii="Times New Roman" w:hAnsi="Times New Roman" w:cs="Times New Roman"/>
          <w:sz w:val="28"/>
          <w:szCs w:val="28"/>
          <w:lang w:val="kk-KZ"/>
        </w:rPr>
        <w:t>йқын сәйкессіздікті көрсетті (14</w:t>
      </w:r>
      <w:r w:rsidRPr="007F2377">
        <w:rPr>
          <w:rFonts w:ascii="Times New Roman" w:hAnsi="Times New Roman" w:cs="Times New Roman"/>
          <w:sz w:val="28"/>
          <w:szCs w:val="28"/>
          <w:lang w:val="kk-KZ"/>
        </w:rPr>
        <w:t xml:space="preserve">-кесте). Осылайша, келесі эксперименттерде тұқымдарды өңдеу үшін </w:t>
      </w:r>
      <w:r>
        <w:rPr>
          <w:rFonts w:ascii="Times New Roman" w:hAnsi="Times New Roman" w:cs="Times New Roman"/>
          <w:sz w:val="28"/>
          <w:szCs w:val="28"/>
          <w:lang w:val="kk-KZ"/>
        </w:rPr>
        <w:t>биологиялық сәйкес 5 штамм</w:t>
      </w:r>
      <w:r w:rsidRPr="007F2377">
        <w:rPr>
          <w:rFonts w:ascii="Times New Roman" w:hAnsi="Times New Roman" w:cs="Times New Roman"/>
          <w:sz w:val="28"/>
          <w:szCs w:val="28"/>
          <w:lang w:val="kk-KZ"/>
        </w:rPr>
        <w:t xml:space="preserve"> қолданылды.</w:t>
      </w:r>
    </w:p>
    <w:p w14:paraId="28B47F62" w14:textId="77777777" w:rsidR="00AE6140" w:rsidRDefault="00AE6140" w:rsidP="00AE6140">
      <w:pPr>
        <w:spacing w:after="0" w:line="240" w:lineRule="auto"/>
        <w:jc w:val="both"/>
        <w:rPr>
          <w:rFonts w:ascii="Times New Roman" w:hAnsi="Times New Roman" w:cs="Times New Roman"/>
          <w:sz w:val="28"/>
          <w:szCs w:val="28"/>
          <w:lang w:val="kk-KZ"/>
        </w:rPr>
      </w:pPr>
    </w:p>
    <w:p w14:paraId="2F878AA6" w14:textId="77777777" w:rsidR="00903142" w:rsidRDefault="00903142" w:rsidP="00AE6140">
      <w:pPr>
        <w:spacing w:after="0" w:line="240" w:lineRule="auto"/>
        <w:jc w:val="both"/>
        <w:rPr>
          <w:rFonts w:ascii="Times New Roman" w:hAnsi="Times New Roman" w:cs="Times New Roman"/>
          <w:sz w:val="28"/>
          <w:szCs w:val="28"/>
          <w:lang w:val="kk-KZ"/>
        </w:rPr>
      </w:pPr>
    </w:p>
    <w:p w14:paraId="2CFB497F" w14:textId="77777777" w:rsidR="0000349C" w:rsidRDefault="0000349C" w:rsidP="00AE6140">
      <w:pPr>
        <w:spacing w:after="0" w:line="240" w:lineRule="auto"/>
        <w:jc w:val="both"/>
        <w:rPr>
          <w:rFonts w:ascii="Times New Roman" w:hAnsi="Times New Roman" w:cs="Times New Roman"/>
          <w:sz w:val="28"/>
          <w:szCs w:val="28"/>
          <w:lang w:val="kk-KZ"/>
        </w:rPr>
      </w:pPr>
    </w:p>
    <w:p w14:paraId="7E69D5F9" w14:textId="77777777" w:rsidR="0000349C" w:rsidRDefault="0000349C" w:rsidP="00AE6140">
      <w:pPr>
        <w:spacing w:after="0" w:line="240" w:lineRule="auto"/>
        <w:jc w:val="both"/>
        <w:rPr>
          <w:rFonts w:ascii="Times New Roman" w:hAnsi="Times New Roman" w:cs="Times New Roman"/>
          <w:sz w:val="28"/>
          <w:szCs w:val="28"/>
          <w:lang w:val="kk-KZ"/>
        </w:rPr>
      </w:pPr>
    </w:p>
    <w:p w14:paraId="7DDED70C" w14:textId="77777777" w:rsidR="00903142" w:rsidRDefault="00903142" w:rsidP="00AE6140">
      <w:pPr>
        <w:spacing w:after="0" w:line="240" w:lineRule="auto"/>
        <w:jc w:val="both"/>
        <w:rPr>
          <w:rFonts w:ascii="Times New Roman" w:hAnsi="Times New Roman" w:cs="Times New Roman"/>
          <w:sz w:val="28"/>
          <w:szCs w:val="28"/>
          <w:lang w:val="kk-KZ"/>
        </w:rPr>
      </w:pPr>
    </w:p>
    <w:p w14:paraId="68ECD1E8" w14:textId="77777777" w:rsidR="00B50BA8" w:rsidRPr="00850E50" w:rsidRDefault="00AE6140" w:rsidP="00AE6140">
      <w:pPr>
        <w:spacing w:after="0" w:line="240" w:lineRule="auto"/>
        <w:jc w:val="both"/>
        <w:rPr>
          <w:rFonts w:ascii="Times New Roman" w:hAnsi="Times New Roman" w:cs="Times New Roman"/>
          <w:sz w:val="28"/>
          <w:szCs w:val="28"/>
          <w:lang w:val="kk-KZ"/>
        </w:rPr>
      </w:pPr>
      <w:proofErr w:type="spellStart"/>
      <w:r>
        <w:rPr>
          <w:rFonts w:ascii="Times New Roman" w:hAnsi="Times New Roman" w:cs="Times New Roman"/>
          <w:sz w:val="28"/>
          <w:szCs w:val="28"/>
        </w:rPr>
        <w:lastRenderedPageBreak/>
        <w:t>Кесте</w:t>
      </w:r>
      <w:proofErr w:type="spellEnd"/>
      <w:r w:rsidR="00383099">
        <w:rPr>
          <w:rFonts w:ascii="Times New Roman" w:hAnsi="Times New Roman" w:cs="Times New Roman"/>
          <w:sz w:val="28"/>
          <w:szCs w:val="28"/>
          <w:lang w:val="en-GB"/>
        </w:rPr>
        <w:t xml:space="preserve"> </w:t>
      </w:r>
      <w:r w:rsidR="00D86C64">
        <w:rPr>
          <w:rFonts w:ascii="Times New Roman" w:hAnsi="Times New Roman" w:cs="Times New Roman"/>
          <w:sz w:val="28"/>
          <w:szCs w:val="28"/>
        </w:rPr>
        <w:t>14</w:t>
      </w:r>
      <w:r>
        <w:rPr>
          <w:rFonts w:ascii="Times New Roman" w:hAnsi="Times New Roman" w:cs="Times New Roman"/>
          <w:sz w:val="28"/>
          <w:szCs w:val="28"/>
          <w:lang w:val="kk-KZ"/>
        </w:rPr>
        <w:t xml:space="preserve"> – Б</w:t>
      </w:r>
      <w:proofErr w:type="spellStart"/>
      <w:r w:rsidR="00EA2691">
        <w:rPr>
          <w:rFonts w:ascii="Times New Roman" w:hAnsi="Times New Roman" w:cs="Times New Roman"/>
          <w:sz w:val="28"/>
          <w:szCs w:val="28"/>
        </w:rPr>
        <w:t>актериялық</w:t>
      </w:r>
      <w:proofErr w:type="spellEnd"/>
      <w:r w:rsidR="00EA2691">
        <w:rPr>
          <w:rFonts w:ascii="Times New Roman" w:hAnsi="Times New Roman" w:cs="Times New Roman"/>
          <w:sz w:val="28"/>
          <w:szCs w:val="28"/>
        </w:rPr>
        <w:t xml:space="preserve"> </w:t>
      </w:r>
      <w:proofErr w:type="spellStart"/>
      <w:r w:rsidR="00EA2691">
        <w:rPr>
          <w:rFonts w:ascii="Times New Roman" w:hAnsi="Times New Roman" w:cs="Times New Roman"/>
          <w:sz w:val="28"/>
          <w:szCs w:val="28"/>
        </w:rPr>
        <w:t>штам</w:t>
      </w:r>
      <w:r w:rsidR="00B50BA8" w:rsidRPr="00B50BA8">
        <w:rPr>
          <w:rFonts w:ascii="Times New Roman" w:hAnsi="Times New Roman" w:cs="Times New Roman"/>
          <w:sz w:val="28"/>
          <w:szCs w:val="28"/>
        </w:rPr>
        <w:t>дардың</w:t>
      </w:r>
      <w:proofErr w:type="spellEnd"/>
      <w:r w:rsidR="00B50BA8" w:rsidRPr="00B50BA8">
        <w:rPr>
          <w:rFonts w:ascii="Times New Roman" w:hAnsi="Times New Roman" w:cs="Times New Roman"/>
          <w:sz w:val="28"/>
          <w:szCs w:val="28"/>
        </w:rPr>
        <w:t xml:space="preserve"> </w:t>
      </w:r>
      <w:r w:rsidR="00850E50">
        <w:rPr>
          <w:rFonts w:ascii="Times New Roman" w:hAnsi="Times New Roman" w:cs="Times New Roman"/>
          <w:sz w:val="28"/>
          <w:szCs w:val="28"/>
          <w:lang w:val="kk-KZ"/>
        </w:rPr>
        <w:t>сәйкестігі</w:t>
      </w:r>
    </w:p>
    <w:p w14:paraId="603D9682" w14:textId="77777777" w:rsidR="00AE6140" w:rsidRPr="00AE6140" w:rsidRDefault="00AE6140" w:rsidP="00AE6140">
      <w:pPr>
        <w:spacing w:after="0" w:line="240" w:lineRule="auto"/>
        <w:jc w:val="both"/>
        <w:rPr>
          <w:rFonts w:ascii="Times New Roman" w:hAnsi="Times New Roman" w:cs="Times New Roman"/>
          <w:sz w:val="28"/>
          <w:szCs w:val="28"/>
          <w:lang w:val="kk-KZ"/>
        </w:rPr>
      </w:pPr>
    </w:p>
    <w:tbl>
      <w:tblPr>
        <w:tblStyle w:val="a3"/>
        <w:tblW w:w="9351" w:type="dxa"/>
        <w:tblLayout w:type="fixed"/>
        <w:tblLook w:val="04A0" w:firstRow="1" w:lastRow="0" w:firstColumn="1" w:lastColumn="0" w:noHBand="0" w:noVBand="1"/>
      </w:tblPr>
      <w:tblGrid>
        <w:gridCol w:w="1838"/>
        <w:gridCol w:w="1276"/>
        <w:gridCol w:w="1276"/>
        <w:gridCol w:w="1276"/>
        <w:gridCol w:w="1413"/>
        <w:gridCol w:w="997"/>
        <w:gridCol w:w="1275"/>
      </w:tblGrid>
      <w:tr w:rsidR="00B50BA8" w:rsidRPr="00D93349" w14:paraId="39DC1313" w14:textId="77777777" w:rsidTr="00E31C6D">
        <w:tc>
          <w:tcPr>
            <w:tcW w:w="1838" w:type="dxa"/>
            <w:tcBorders>
              <w:top w:val="single" w:sz="4" w:space="0" w:color="auto"/>
              <w:left w:val="single" w:sz="4" w:space="0" w:color="auto"/>
              <w:bottom w:val="single" w:sz="4" w:space="0" w:color="auto"/>
              <w:right w:val="single" w:sz="4" w:space="0" w:color="auto"/>
            </w:tcBorders>
            <w:hideMark/>
          </w:tcPr>
          <w:p w14:paraId="35C3E247" w14:textId="77777777" w:rsidR="00B50BA8" w:rsidRPr="00020FCF" w:rsidRDefault="00B50BA8" w:rsidP="00AE6140">
            <w:pPr>
              <w:jc w:val="both"/>
              <w:rPr>
                <w:rFonts w:ascii="Times New Roman" w:hAnsi="Times New Roman" w:cs="Times New Roman"/>
                <w:sz w:val="24"/>
                <w:szCs w:val="24"/>
              </w:rPr>
            </w:pPr>
            <w:r w:rsidRPr="00020FCF">
              <w:rPr>
                <w:rFonts w:ascii="Times New Roman" w:hAnsi="Times New Roman" w:cs="Times New Roman"/>
                <w:sz w:val="24"/>
                <w:szCs w:val="24"/>
              </w:rPr>
              <w:t>Штамм</w:t>
            </w:r>
          </w:p>
        </w:tc>
        <w:tc>
          <w:tcPr>
            <w:tcW w:w="1276" w:type="dxa"/>
            <w:tcBorders>
              <w:top w:val="single" w:sz="4" w:space="0" w:color="auto"/>
              <w:left w:val="single" w:sz="4" w:space="0" w:color="auto"/>
              <w:bottom w:val="single" w:sz="4" w:space="0" w:color="auto"/>
              <w:right w:val="single" w:sz="4" w:space="0" w:color="auto"/>
            </w:tcBorders>
            <w:hideMark/>
          </w:tcPr>
          <w:p w14:paraId="36CC8A98" w14:textId="77777777" w:rsidR="00B50BA8" w:rsidRPr="003A42FC" w:rsidRDefault="00B50BA8" w:rsidP="00B15255">
            <w:pPr>
              <w:jc w:val="both"/>
              <w:rPr>
                <w:rFonts w:ascii="Times New Roman" w:hAnsi="Times New Roman" w:cs="Times New Roman"/>
                <w:sz w:val="24"/>
                <w:szCs w:val="24"/>
              </w:rPr>
            </w:pPr>
            <w:r w:rsidRPr="003A42FC">
              <w:rPr>
                <w:rFonts w:ascii="Times New Roman" w:hAnsi="Times New Roman" w:cs="Times New Roman"/>
                <w:bCs/>
                <w:i/>
                <w:sz w:val="24"/>
                <w:szCs w:val="24"/>
                <w:lang w:val="en-US"/>
              </w:rPr>
              <w:t>Ps</w:t>
            </w:r>
            <w:r w:rsidR="00B15255" w:rsidRPr="003A42FC">
              <w:rPr>
                <w:rFonts w:ascii="Times New Roman" w:hAnsi="Times New Roman" w:cs="Times New Roman"/>
                <w:bCs/>
                <w:i/>
                <w:sz w:val="24"/>
                <w:szCs w:val="24"/>
                <w:lang w:val="kk-KZ"/>
              </w:rPr>
              <w:t xml:space="preserve">. </w:t>
            </w:r>
            <w:proofErr w:type="spellStart"/>
            <w:r w:rsidRPr="003A42FC">
              <w:rPr>
                <w:rFonts w:ascii="Times New Roman" w:hAnsi="Times New Roman" w:cs="Times New Roman"/>
                <w:bCs/>
                <w:i/>
                <w:sz w:val="24"/>
                <w:szCs w:val="24"/>
                <w:lang w:val="en-US"/>
              </w:rPr>
              <w:t>flavescens</w:t>
            </w:r>
            <w:proofErr w:type="spellEnd"/>
            <w:r w:rsidRPr="003A42FC">
              <w:rPr>
                <w:rFonts w:ascii="Times New Roman" w:hAnsi="Times New Roman" w:cs="Times New Roman"/>
                <w:bCs/>
                <w:sz w:val="24"/>
                <w:szCs w:val="24"/>
                <w:lang w:val="en-US"/>
              </w:rPr>
              <w:t xml:space="preserve"> D5</w:t>
            </w:r>
          </w:p>
        </w:tc>
        <w:tc>
          <w:tcPr>
            <w:tcW w:w="1276" w:type="dxa"/>
            <w:tcBorders>
              <w:top w:val="single" w:sz="4" w:space="0" w:color="auto"/>
              <w:left w:val="single" w:sz="4" w:space="0" w:color="auto"/>
              <w:bottom w:val="single" w:sz="4" w:space="0" w:color="auto"/>
              <w:right w:val="single" w:sz="4" w:space="0" w:color="auto"/>
            </w:tcBorders>
            <w:hideMark/>
          </w:tcPr>
          <w:p w14:paraId="5FEDCA06" w14:textId="77777777" w:rsidR="00B50BA8" w:rsidRPr="003A42FC" w:rsidRDefault="00B50BA8" w:rsidP="005017AF">
            <w:pPr>
              <w:jc w:val="both"/>
              <w:rPr>
                <w:rFonts w:ascii="Times New Roman" w:hAnsi="Times New Roman" w:cs="Times New Roman"/>
                <w:sz w:val="24"/>
                <w:szCs w:val="24"/>
              </w:rPr>
            </w:pPr>
            <w:r w:rsidRPr="003A42FC">
              <w:rPr>
                <w:rFonts w:ascii="Times New Roman" w:hAnsi="Times New Roman" w:cs="Times New Roman"/>
                <w:bCs/>
                <w:i/>
                <w:sz w:val="24"/>
                <w:szCs w:val="24"/>
                <w:lang w:val="en-US"/>
              </w:rPr>
              <w:t>Bac</w:t>
            </w:r>
            <w:r w:rsidR="005017AF" w:rsidRPr="003A42FC">
              <w:rPr>
                <w:rFonts w:ascii="Times New Roman" w:hAnsi="Times New Roman" w:cs="Times New Roman"/>
                <w:bCs/>
                <w:i/>
                <w:sz w:val="24"/>
                <w:szCs w:val="24"/>
                <w:lang w:val="kk-KZ"/>
              </w:rPr>
              <w:t>.</w:t>
            </w:r>
            <w:r w:rsidRPr="003A42FC">
              <w:rPr>
                <w:rFonts w:ascii="Times New Roman" w:hAnsi="Times New Roman" w:cs="Times New Roman"/>
                <w:bCs/>
                <w:i/>
                <w:sz w:val="24"/>
                <w:szCs w:val="24"/>
                <w:lang w:val="en-US"/>
              </w:rPr>
              <w:t xml:space="preserve"> </w:t>
            </w:r>
            <w:proofErr w:type="spellStart"/>
            <w:r w:rsidRPr="003A42FC">
              <w:rPr>
                <w:rFonts w:ascii="Times New Roman" w:hAnsi="Times New Roman" w:cs="Times New Roman"/>
                <w:bCs/>
                <w:i/>
                <w:sz w:val="24"/>
                <w:szCs w:val="24"/>
                <w:lang w:val="en-US"/>
              </w:rPr>
              <w:t>aerophillus</w:t>
            </w:r>
            <w:proofErr w:type="spellEnd"/>
            <w:r w:rsidRPr="003A42FC">
              <w:rPr>
                <w:rFonts w:ascii="Times New Roman" w:hAnsi="Times New Roman" w:cs="Times New Roman"/>
                <w:bCs/>
                <w:sz w:val="24"/>
                <w:szCs w:val="24"/>
                <w:lang w:val="en-US"/>
              </w:rPr>
              <w:t xml:space="preserve"> A2</w:t>
            </w:r>
          </w:p>
        </w:tc>
        <w:tc>
          <w:tcPr>
            <w:tcW w:w="1276" w:type="dxa"/>
            <w:tcBorders>
              <w:top w:val="single" w:sz="4" w:space="0" w:color="auto"/>
              <w:left w:val="single" w:sz="4" w:space="0" w:color="auto"/>
              <w:bottom w:val="single" w:sz="4" w:space="0" w:color="auto"/>
              <w:right w:val="single" w:sz="4" w:space="0" w:color="auto"/>
            </w:tcBorders>
            <w:hideMark/>
          </w:tcPr>
          <w:p w14:paraId="406C3C18" w14:textId="77777777" w:rsidR="00B50BA8" w:rsidRPr="003A42FC" w:rsidRDefault="00B50BA8" w:rsidP="005017AF">
            <w:pPr>
              <w:jc w:val="both"/>
              <w:rPr>
                <w:rFonts w:ascii="Times New Roman" w:hAnsi="Times New Roman" w:cs="Times New Roman"/>
                <w:sz w:val="24"/>
                <w:szCs w:val="24"/>
              </w:rPr>
            </w:pPr>
            <w:r w:rsidRPr="003A42FC">
              <w:rPr>
                <w:rFonts w:ascii="Times New Roman" w:hAnsi="Times New Roman" w:cs="Times New Roman"/>
                <w:bCs/>
                <w:i/>
                <w:sz w:val="24"/>
                <w:szCs w:val="24"/>
                <w:lang w:val="en-US"/>
              </w:rPr>
              <w:t>Ser</w:t>
            </w:r>
            <w:r w:rsidR="005017AF" w:rsidRPr="003A42FC">
              <w:rPr>
                <w:rFonts w:ascii="Times New Roman" w:hAnsi="Times New Roman" w:cs="Times New Roman"/>
                <w:bCs/>
                <w:i/>
                <w:sz w:val="24"/>
                <w:szCs w:val="24"/>
                <w:lang w:val="kk-KZ"/>
              </w:rPr>
              <w:t>.</w:t>
            </w:r>
            <w:r w:rsidRPr="003A42FC">
              <w:rPr>
                <w:rFonts w:ascii="Times New Roman" w:hAnsi="Times New Roman" w:cs="Times New Roman"/>
                <w:bCs/>
                <w:i/>
                <w:sz w:val="24"/>
                <w:szCs w:val="24"/>
                <w:lang w:val="en-US"/>
              </w:rPr>
              <w:t xml:space="preserve"> </w:t>
            </w:r>
            <w:proofErr w:type="spellStart"/>
            <w:r w:rsidRPr="003A42FC">
              <w:rPr>
                <w:rFonts w:ascii="Times New Roman" w:hAnsi="Times New Roman" w:cs="Times New Roman"/>
                <w:bCs/>
                <w:i/>
                <w:sz w:val="24"/>
                <w:szCs w:val="24"/>
                <w:lang w:val="en-US"/>
              </w:rPr>
              <w:t>proteamaculans</w:t>
            </w:r>
            <w:proofErr w:type="spellEnd"/>
            <w:r w:rsidRPr="003A42FC">
              <w:rPr>
                <w:rFonts w:ascii="Times New Roman" w:hAnsi="Times New Roman" w:cs="Times New Roman"/>
                <w:bCs/>
                <w:sz w:val="24"/>
                <w:szCs w:val="24"/>
                <w:lang w:val="en-US"/>
              </w:rPr>
              <w:t xml:space="preserve"> B5</w:t>
            </w:r>
          </w:p>
        </w:tc>
        <w:tc>
          <w:tcPr>
            <w:tcW w:w="1413" w:type="dxa"/>
            <w:tcBorders>
              <w:top w:val="single" w:sz="4" w:space="0" w:color="auto"/>
              <w:left w:val="single" w:sz="4" w:space="0" w:color="auto"/>
              <w:bottom w:val="single" w:sz="4" w:space="0" w:color="auto"/>
              <w:right w:val="single" w:sz="4" w:space="0" w:color="auto"/>
            </w:tcBorders>
            <w:hideMark/>
          </w:tcPr>
          <w:p w14:paraId="134A3E7C" w14:textId="77777777" w:rsidR="00D93349" w:rsidRDefault="00D93349" w:rsidP="005017AF">
            <w:pPr>
              <w:jc w:val="both"/>
              <w:rPr>
                <w:rFonts w:ascii="Times New Roman" w:hAnsi="Times New Roman" w:cs="Times New Roman"/>
                <w:bCs/>
                <w:i/>
                <w:sz w:val="24"/>
                <w:szCs w:val="24"/>
                <w:lang w:val="en-US"/>
              </w:rPr>
            </w:pPr>
            <w:proofErr w:type="spellStart"/>
            <w:r>
              <w:rPr>
                <w:rFonts w:ascii="Times New Roman" w:hAnsi="Times New Roman" w:cs="Times New Roman"/>
                <w:bCs/>
                <w:i/>
                <w:sz w:val="24"/>
                <w:szCs w:val="24"/>
                <w:lang w:val="en-US"/>
              </w:rPr>
              <w:t>Peribac</w:t>
            </w:r>
            <w:proofErr w:type="spellEnd"/>
            <w:r>
              <w:rPr>
                <w:rFonts w:ascii="Times New Roman" w:hAnsi="Times New Roman" w:cs="Times New Roman"/>
                <w:bCs/>
                <w:i/>
                <w:sz w:val="24"/>
                <w:szCs w:val="24"/>
                <w:lang w:val="en-US"/>
              </w:rPr>
              <w:t>.</w:t>
            </w:r>
          </w:p>
          <w:p w14:paraId="224BE5C1" w14:textId="77777777" w:rsidR="00B50BA8" w:rsidRPr="003A42FC" w:rsidRDefault="00D93349" w:rsidP="005017AF">
            <w:pPr>
              <w:jc w:val="both"/>
              <w:rPr>
                <w:rFonts w:ascii="Times New Roman" w:hAnsi="Times New Roman" w:cs="Times New Roman"/>
                <w:sz w:val="24"/>
                <w:szCs w:val="24"/>
                <w:lang w:val="en-US"/>
              </w:rPr>
            </w:pPr>
            <w:r>
              <w:rPr>
                <w:rFonts w:ascii="Times New Roman" w:hAnsi="Times New Roman" w:cs="Times New Roman"/>
                <w:bCs/>
                <w:i/>
                <w:sz w:val="24"/>
                <w:szCs w:val="24"/>
                <w:lang w:val="en-US"/>
              </w:rPr>
              <w:t>simplex</w:t>
            </w:r>
            <w:r w:rsidR="00B50BA8" w:rsidRPr="003A42FC">
              <w:rPr>
                <w:rFonts w:ascii="Times New Roman" w:hAnsi="Times New Roman" w:cs="Times New Roman"/>
                <w:bCs/>
                <w:sz w:val="24"/>
                <w:szCs w:val="24"/>
                <w:lang w:val="en-US"/>
              </w:rPr>
              <w:t xml:space="preserve"> </w:t>
            </w:r>
            <w:r w:rsidR="00B50BA8" w:rsidRPr="00D93349">
              <w:rPr>
                <w:rFonts w:ascii="Times New Roman" w:hAnsi="Times New Roman" w:cs="Times New Roman"/>
                <w:bCs/>
                <w:sz w:val="24"/>
                <w:szCs w:val="24"/>
                <w:lang w:val="en-US"/>
              </w:rPr>
              <w:t>B9</w:t>
            </w:r>
          </w:p>
        </w:tc>
        <w:tc>
          <w:tcPr>
            <w:tcW w:w="997" w:type="dxa"/>
            <w:tcBorders>
              <w:top w:val="single" w:sz="4" w:space="0" w:color="auto"/>
              <w:left w:val="single" w:sz="4" w:space="0" w:color="auto"/>
              <w:bottom w:val="single" w:sz="4" w:space="0" w:color="auto"/>
              <w:right w:val="single" w:sz="4" w:space="0" w:color="auto"/>
            </w:tcBorders>
            <w:hideMark/>
          </w:tcPr>
          <w:p w14:paraId="54B9D442" w14:textId="77777777" w:rsidR="00B50BA8" w:rsidRPr="003A42FC" w:rsidRDefault="00B50BA8" w:rsidP="005017AF">
            <w:pPr>
              <w:jc w:val="both"/>
              <w:rPr>
                <w:rFonts w:ascii="Times New Roman" w:hAnsi="Times New Roman" w:cs="Times New Roman"/>
                <w:sz w:val="24"/>
                <w:szCs w:val="24"/>
                <w:lang w:val="en-US"/>
              </w:rPr>
            </w:pPr>
            <w:r w:rsidRPr="003A42FC">
              <w:rPr>
                <w:rFonts w:ascii="Times New Roman" w:hAnsi="Times New Roman" w:cs="Times New Roman"/>
                <w:bCs/>
                <w:i/>
                <w:sz w:val="24"/>
                <w:szCs w:val="24"/>
                <w:lang w:val="en-US"/>
              </w:rPr>
              <w:t>Ps</w:t>
            </w:r>
            <w:r w:rsidR="005017AF" w:rsidRPr="003A42FC">
              <w:rPr>
                <w:rFonts w:ascii="Times New Roman" w:hAnsi="Times New Roman" w:cs="Times New Roman"/>
                <w:bCs/>
                <w:i/>
                <w:sz w:val="24"/>
                <w:szCs w:val="24"/>
                <w:lang w:val="kk-KZ"/>
              </w:rPr>
              <w:t xml:space="preserve">. </w:t>
            </w:r>
            <w:r w:rsidRPr="003A42FC">
              <w:rPr>
                <w:rFonts w:ascii="Times New Roman" w:hAnsi="Times New Roman" w:cs="Times New Roman"/>
                <w:bCs/>
                <w:i/>
                <w:sz w:val="24"/>
                <w:szCs w:val="24"/>
                <w:lang w:val="en-US"/>
              </w:rPr>
              <w:t>fluorescens</w:t>
            </w:r>
            <w:r w:rsidRPr="003A42FC">
              <w:rPr>
                <w:rFonts w:ascii="Times New Roman" w:hAnsi="Times New Roman" w:cs="Times New Roman"/>
                <w:bCs/>
                <w:sz w:val="24"/>
                <w:szCs w:val="24"/>
                <w:lang w:val="en-US"/>
              </w:rPr>
              <w:t xml:space="preserve"> D7</w:t>
            </w:r>
          </w:p>
        </w:tc>
        <w:tc>
          <w:tcPr>
            <w:tcW w:w="1275" w:type="dxa"/>
            <w:tcBorders>
              <w:top w:val="single" w:sz="4" w:space="0" w:color="auto"/>
              <w:left w:val="single" w:sz="4" w:space="0" w:color="auto"/>
              <w:bottom w:val="single" w:sz="4" w:space="0" w:color="auto"/>
              <w:right w:val="single" w:sz="4" w:space="0" w:color="auto"/>
            </w:tcBorders>
          </w:tcPr>
          <w:p w14:paraId="7810DC30" w14:textId="16C46FFD" w:rsidR="00B50BA8" w:rsidRPr="003A42FC" w:rsidRDefault="00B50BA8" w:rsidP="00AE6140">
            <w:pPr>
              <w:jc w:val="both"/>
              <w:rPr>
                <w:rFonts w:ascii="Times New Roman" w:hAnsi="Times New Roman" w:cs="Times New Roman"/>
                <w:bCs/>
                <w:i/>
                <w:sz w:val="24"/>
                <w:szCs w:val="24"/>
                <w:lang w:val="en-GB"/>
              </w:rPr>
            </w:pPr>
            <w:proofErr w:type="spellStart"/>
            <w:r w:rsidRPr="003A42FC">
              <w:rPr>
                <w:rFonts w:ascii="Times New Roman" w:hAnsi="Times New Roman" w:cs="Times New Roman"/>
                <w:bCs/>
                <w:i/>
                <w:sz w:val="24"/>
                <w:szCs w:val="24"/>
                <w:lang w:val="en-US"/>
              </w:rPr>
              <w:t>Lysinibacillus</w:t>
            </w:r>
            <w:proofErr w:type="spellEnd"/>
            <w:r w:rsidRPr="003A42FC">
              <w:rPr>
                <w:rFonts w:ascii="Times New Roman" w:hAnsi="Times New Roman" w:cs="Times New Roman"/>
                <w:bCs/>
                <w:i/>
                <w:sz w:val="24"/>
                <w:szCs w:val="24"/>
                <w:lang w:val="en-US"/>
              </w:rPr>
              <w:t xml:space="preserve"> sp.</w:t>
            </w:r>
            <w:r w:rsidR="00390CB5">
              <w:rPr>
                <w:rFonts w:ascii="Times New Roman" w:hAnsi="Times New Roman" w:cs="Times New Roman"/>
                <w:bCs/>
                <w:i/>
                <w:sz w:val="24"/>
                <w:szCs w:val="24"/>
                <w:lang w:val="kk-KZ"/>
              </w:rPr>
              <w:t xml:space="preserve"> </w:t>
            </w:r>
            <w:r w:rsidRPr="003A42FC">
              <w:rPr>
                <w:rFonts w:ascii="Times New Roman" w:hAnsi="Times New Roman" w:cs="Times New Roman"/>
                <w:bCs/>
                <w:sz w:val="24"/>
                <w:szCs w:val="24"/>
                <w:lang w:val="en-GB"/>
              </w:rPr>
              <w:t>S1</w:t>
            </w:r>
          </w:p>
        </w:tc>
      </w:tr>
      <w:tr w:rsidR="00B50BA8" w:rsidRPr="00D93349" w14:paraId="5F7490EA" w14:textId="77777777" w:rsidTr="00687B00">
        <w:tc>
          <w:tcPr>
            <w:tcW w:w="1838" w:type="dxa"/>
            <w:tcBorders>
              <w:top w:val="single" w:sz="4" w:space="0" w:color="auto"/>
              <w:left w:val="single" w:sz="4" w:space="0" w:color="auto"/>
              <w:bottom w:val="single" w:sz="4" w:space="0" w:color="auto"/>
              <w:right w:val="single" w:sz="4" w:space="0" w:color="auto"/>
            </w:tcBorders>
            <w:hideMark/>
          </w:tcPr>
          <w:p w14:paraId="4AD4A0A2" w14:textId="77777777" w:rsidR="00B50BA8" w:rsidRPr="00020FCF" w:rsidRDefault="00B50BA8" w:rsidP="00CA38BC">
            <w:pPr>
              <w:jc w:val="both"/>
              <w:rPr>
                <w:rFonts w:ascii="Times New Roman" w:hAnsi="Times New Roman" w:cs="Times New Roman"/>
                <w:bCs/>
                <w:sz w:val="24"/>
                <w:szCs w:val="24"/>
                <w:lang w:val="en-US"/>
              </w:rPr>
            </w:pPr>
            <w:r w:rsidRPr="00020FCF">
              <w:rPr>
                <w:rFonts w:ascii="Times New Roman" w:hAnsi="Times New Roman" w:cs="Times New Roman"/>
                <w:bCs/>
                <w:i/>
                <w:sz w:val="24"/>
                <w:szCs w:val="24"/>
                <w:lang w:val="en-US"/>
              </w:rPr>
              <w:t>Ps</w:t>
            </w:r>
            <w:r w:rsidR="00CA38BC" w:rsidRPr="00020FCF">
              <w:rPr>
                <w:rFonts w:ascii="Times New Roman" w:hAnsi="Times New Roman" w:cs="Times New Roman"/>
                <w:bCs/>
                <w:i/>
                <w:sz w:val="24"/>
                <w:szCs w:val="24"/>
                <w:lang w:val="kk-KZ"/>
              </w:rPr>
              <w:t>.</w:t>
            </w:r>
            <w:r w:rsidRPr="00020FCF">
              <w:rPr>
                <w:rFonts w:ascii="Times New Roman" w:hAnsi="Times New Roman" w:cs="Times New Roman"/>
                <w:bCs/>
                <w:i/>
                <w:sz w:val="24"/>
                <w:szCs w:val="24"/>
                <w:lang w:val="en-US"/>
              </w:rPr>
              <w:t xml:space="preserve"> </w:t>
            </w:r>
            <w:proofErr w:type="spellStart"/>
            <w:r w:rsidRPr="00020FCF">
              <w:rPr>
                <w:rFonts w:ascii="Times New Roman" w:hAnsi="Times New Roman" w:cs="Times New Roman"/>
                <w:bCs/>
                <w:i/>
                <w:sz w:val="24"/>
                <w:szCs w:val="24"/>
                <w:lang w:val="en-US"/>
              </w:rPr>
              <w:t>flavescens</w:t>
            </w:r>
            <w:proofErr w:type="spellEnd"/>
            <w:r w:rsidRPr="00020FCF">
              <w:rPr>
                <w:rFonts w:ascii="Times New Roman" w:hAnsi="Times New Roman" w:cs="Times New Roman"/>
                <w:bCs/>
                <w:sz w:val="24"/>
                <w:szCs w:val="24"/>
                <w:lang w:val="en-US"/>
              </w:rPr>
              <w:t xml:space="preserve"> D5</w:t>
            </w:r>
          </w:p>
        </w:tc>
        <w:tc>
          <w:tcPr>
            <w:tcW w:w="1276" w:type="dxa"/>
            <w:tcBorders>
              <w:top w:val="single" w:sz="4" w:space="0" w:color="auto"/>
              <w:left w:val="single" w:sz="4" w:space="0" w:color="auto"/>
              <w:bottom w:val="single" w:sz="4" w:space="0" w:color="auto"/>
              <w:right w:val="single" w:sz="4" w:space="0" w:color="auto"/>
            </w:tcBorders>
            <w:shd w:val="thinReverseDiagStripe" w:color="auto" w:fill="auto"/>
          </w:tcPr>
          <w:p w14:paraId="5A2353CC" w14:textId="77777777" w:rsidR="00B50BA8" w:rsidRPr="008A3553" w:rsidRDefault="00B50BA8" w:rsidP="00CA38BC">
            <w:pPr>
              <w:jc w:val="center"/>
              <w:rPr>
                <w:rFonts w:ascii="Times New Roman" w:hAnsi="Times New Roman" w:cs="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14:paraId="185296FF"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276" w:type="dxa"/>
            <w:tcBorders>
              <w:top w:val="single" w:sz="4" w:space="0" w:color="auto"/>
              <w:left w:val="single" w:sz="4" w:space="0" w:color="auto"/>
              <w:bottom w:val="single" w:sz="4" w:space="0" w:color="auto"/>
              <w:right w:val="single" w:sz="4" w:space="0" w:color="auto"/>
            </w:tcBorders>
          </w:tcPr>
          <w:p w14:paraId="33777EF7"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413" w:type="dxa"/>
            <w:tcBorders>
              <w:top w:val="single" w:sz="4" w:space="0" w:color="auto"/>
              <w:left w:val="single" w:sz="4" w:space="0" w:color="auto"/>
              <w:bottom w:val="single" w:sz="4" w:space="0" w:color="auto"/>
              <w:right w:val="single" w:sz="4" w:space="0" w:color="auto"/>
            </w:tcBorders>
          </w:tcPr>
          <w:p w14:paraId="0A4EAAC4"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997" w:type="dxa"/>
            <w:tcBorders>
              <w:top w:val="single" w:sz="4" w:space="0" w:color="auto"/>
              <w:left w:val="single" w:sz="4" w:space="0" w:color="auto"/>
              <w:bottom w:val="single" w:sz="4" w:space="0" w:color="auto"/>
              <w:right w:val="single" w:sz="4" w:space="0" w:color="auto"/>
            </w:tcBorders>
          </w:tcPr>
          <w:p w14:paraId="06F9DD4D"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14:paraId="3AAB7A03"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r>
      <w:tr w:rsidR="00B50BA8" w:rsidRPr="00D93349" w14:paraId="23636BA7" w14:textId="77777777" w:rsidTr="00687B00">
        <w:tc>
          <w:tcPr>
            <w:tcW w:w="1838" w:type="dxa"/>
            <w:tcBorders>
              <w:top w:val="single" w:sz="4" w:space="0" w:color="auto"/>
              <w:left w:val="single" w:sz="4" w:space="0" w:color="auto"/>
              <w:bottom w:val="single" w:sz="4" w:space="0" w:color="auto"/>
              <w:right w:val="single" w:sz="4" w:space="0" w:color="auto"/>
            </w:tcBorders>
            <w:hideMark/>
          </w:tcPr>
          <w:p w14:paraId="15E85A52" w14:textId="77777777" w:rsidR="00B50BA8" w:rsidRPr="00020FCF" w:rsidRDefault="00B50BA8" w:rsidP="00CA38BC">
            <w:pPr>
              <w:jc w:val="both"/>
              <w:rPr>
                <w:rFonts w:ascii="Times New Roman" w:hAnsi="Times New Roman" w:cs="Times New Roman"/>
                <w:bCs/>
                <w:sz w:val="24"/>
                <w:szCs w:val="24"/>
                <w:lang w:val="en-US"/>
              </w:rPr>
            </w:pPr>
            <w:r w:rsidRPr="00020FCF">
              <w:rPr>
                <w:rFonts w:ascii="Times New Roman" w:hAnsi="Times New Roman" w:cs="Times New Roman"/>
                <w:bCs/>
                <w:i/>
                <w:sz w:val="24"/>
                <w:szCs w:val="24"/>
                <w:lang w:val="en-US"/>
              </w:rPr>
              <w:t>Bac</w:t>
            </w:r>
            <w:r w:rsidR="00CA38BC" w:rsidRPr="00020FCF">
              <w:rPr>
                <w:rFonts w:ascii="Times New Roman" w:hAnsi="Times New Roman" w:cs="Times New Roman"/>
                <w:bCs/>
                <w:i/>
                <w:sz w:val="24"/>
                <w:szCs w:val="24"/>
                <w:lang w:val="kk-KZ"/>
              </w:rPr>
              <w:t>.</w:t>
            </w:r>
            <w:r w:rsidRPr="00020FCF">
              <w:rPr>
                <w:rFonts w:ascii="Times New Roman" w:hAnsi="Times New Roman" w:cs="Times New Roman"/>
                <w:bCs/>
                <w:i/>
                <w:sz w:val="24"/>
                <w:szCs w:val="24"/>
                <w:lang w:val="en-US"/>
              </w:rPr>
              <w:t xml:space="preserve"> </w:t>
            </w:r>
            <w:proofErr w:type="spellStart"/>
            <w:r w:rsidRPr="00020FCF">
              <w:rPr>
                <w:rFonts w:ascii="Times New Roman" w:hAnsi="Times New Roman" w:cs="Times New Roman"/>
                <w:bCs/>
                <w:i/>
                <w:sz w:val="24"/>
                <w:szCs w:val="24"/>
                <w:lang w:val="en-US"/>
              </w:rPr>
              <w:t>aerophillus</w:t>
            </w:r>
            <w:proofErr w:type="spellEnd"/>
            <w:r w:rsidRPr="00020FCF">
              <w:rPr>
                <w:rFonts w:ascii="Times New Roman" w:hAnsi="Times New Roman" w:cs="Times New Roman"/>
                <w:bCs/>
                <w:sz w:val="24"/>
                <w:szCs w:val="24"/>
                <w:lang w:val="en-US"/>
              </w:rPr>
              <w:t xml:space="preserve"> A2</w:t>
            </w:r>
          </w:p>
        </w:tc>
        <w:tc>
          <w:tcPr>
            <w:tcW w:w="1276" w:type="dxa"/>
            <w:tcBorders>
              <w:top w:val="single" w:sz="4" w:space="0" w:color="auto"/>
              <w:left w:val="single" w:sz="4" w:space="0" w:color="auto"/>
              <w:bottom w:val="single" w:sz="4" w:space="0" w:color="auto"/>
              <w:right w:val="single" w:sz="4" w:space="0" w:color="auto"/>
            </w:tcBorders>
            <w:hideMark/>
          </w:tcPr>
          <w:p w14:paraId="0DDDB231" w14:textId="77777777" w:rsidR="00B50BA8" w:rsidRPr="008A3553" w:rsidRDefault="00B50BA8" w:rsidP="00CA38BC">
            <w:pPr>
              <w:jc w:val="center"/>
              <w:rPr>
                <w:rFonts w:ascii="Times New Roman" w:hAnsi="Times New Roman" w:cs="Times New Roman"/>
                <w:sz w:val="24"/>
                <w:szCs w:val="24"/>
                <w:lang w:val="en-US"/>
              </w:rPr>
            </w:pPr>
            <w:r w:rsidRPr="008A3553">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thinReverseDiagStripe" w:color="auto" w:fill="auto"/>
          </w:tcPr>
          <w:p w14:paraId="0D09B056" w14:textId="77777777" w:rsidR="00B50BA8" w:rsidRPr="008A3553" w:rsidRDefault="00B50BA8" w:rsidP="00CA38BC">
            <w:pPr>
              <w:jc w:val="center"/>
              <w:rPr>
                <w:rFonts w:ascii="Times New Roman" w:hAnsi="Times New Roman" w:cs="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14:paraId="47BE7F00"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413" w:type="dxa"/>
            <w:tcBorders>
              <w:top w:val="single" w:sz="4" w:space="0" w:color="auto"/>
              <w:left w:val="single" w:sz="4" w:space="0" w:color="auto"/>
              <w:bottom w:val="single" w:sz="4" w:space="0" w:color="auto"/>
              <w:right w:val="single" w:sz="4" w:space="0" w:color="auto"/>
            </w:tcBorders>
          </w:tcPr>
          <w:p w14:paraId="721AFFD5"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997" w:type="dxa"/>
            <w:tcBorders>
              <w:top w:val="single" w:sz="4" w:space="0" w:color="auto"/>
              <w:left w:val="single" w:sz="4" w:space="0" w:color="auto"/>
              <w:bottom w:val="single" w:sz="4" w:space="0" w:color="auto"/>
              <w:right w:val="single" w:sz="4" w:space="0" w:color="auto"/>
            </w:tcBorders>
          </w:tcPr>
          <w:p w14:paraId="10D5909C"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14:paraId="6C195875"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r>
      <w:tr w:rsidR="00B50BA8" w:rsidRPr="00020FCF" w14:paraId="264B8AEA" w14:textId="77777777" w:rsidTr="00687B00">
        <w:tc>
          <w:tcPr>
            <w:tcW w:w="1838" w:type="dxa"/>
            <w:tcBorders>
              <w:top w:val="single" w:sz="4" w:space="0" w:color="auto"/>
              <w:left w:val="single" w:sz="4" w:space="0" w:color="auto"/>
              <w:bottom w:val="single" w:sz="4" w:space="0" w:color="auto"/>
              <w:right w:val="single" w:sz="4" w:space="0" w:color="auto"/>
            </w:tcBorders>
            <w:hideMark/>
          </w:tcPr>
          <w:p w14:paraId="3825B5EB" w14:textId="77777777" w:rsidR="00B50BA8" w:rsidRPr="00020FCF" w:rsidRDefault="00CA38BC" w:rsidP="00AE6140">
            <w:pPr>
              <w:jc w:val="both"/>
              <w:rPr>
                <w:rFonts w:ascii="Times New Roman" w:hAnsi="Times New Roman" w:cs="Times New Roman"/>
                <w:bCs/>
                <w:sz w:val="24"/>
                <w:szCs w:val="24"/>
                <w:lang w:val="en-US"/>
              </w:rPr>
            </w:pPr>
            <w:r w:rsidRPr="00020FCF">
              <w:rPr>
                <w:rFonts w:ascii="Times New Roman" w:hAnsi="Times New Roman" w:cs="Times New Roman"/>
                <w:bCs/>
                <w:i/>
                <w:sz w:val="24"/>
                <w:szCs w:val="24"/>
                <w:lang w:val="en-US"/>
              </w:rPr>
              <w:t>Ser</w:t>
            </w:r>
            <w:r w:rsidRPr="00020FCF">
              <w:rPr>
                <w:rFonts w:ascii="Times New Roman" w:hAnsi="Times New Roman" w:cs="Times New Roman"/>
                <w:bCs/>
                <w:i/>
                <w:sz w:val="24"/>
                <w:szCs w:val="24"/>
                <w:lang w:val="kk-KZ"/>
              </w:rPr>
              <w:t xml:space="preserve">. </w:t>
            </w:r>
            <w:proofErr w:type="spellStart"/>
            <w:r w:rsidR="00B50BA8" w:rsidRPr="00020FCF">
              <w:rPr>
                <w:rFonts w:ascii="Times New Roman" w:hAnsi="Times New Roman" w:cs="Times New Roman"/>
                <w:bCs/>
                <w:i/>
                <w:sz w:val="24"/>
                <w:szCs w:val="24"/>
                <w:lang w:val="en-US"/>
              </w:rPr>
              <w:t>proteamaculans</w:t>
            </w:r>
            <w:proofErr w:type="spellEnd"/>
            <w:r w:rsidR="00B50BA8" w:rsidRPr="00020FCF">
              <w:rPr>
                <w:rFonts w:ascii="Times New Roman" w:hAnsi="Times New Roman" w:cs="Times New Roman"/>
                <w:bCs/>
                <w:sz w:val="24"/>
                <w:szCs w:val="24"/>
                <w:lang w:val="en-US"/>
              </w:rPr>
              <w:t xml:space="preserve"> B5</w:t>
            </w:r>
          </w:p>
        </w:tc>
        <w:tc>
          <w:tcPr>
            <w:tcW w:w="1276" w:type="dxa"/>
            <w:tcBorders>
              <w:top w:val="single" w:sz="4" w:space="0" w:color="auto"/>
              <w:left w:val="single" w:sz="4" w:space="0" w:color="auto"/>
              <w:bottom w:val="single" w:sz="4" w:space="0" w:color="auto"/>
              <w:right w:val="single" w:sz="4" w:space="0" w:color="auto"/>
            </w:tcBorders>
            <w:hideMark/>
          </w:tcPr>
          <w:p w14:paraId="19C0C074" w14:textId="77777777" w:rsidR="00B50BA8" w:rsidRPr="008A3553" w:rsidRDefault="00B50BA8" w:rsidP="00CA38BC">
            <w:pPr>
              <w:jc w:val="center"/>
              <w:rPr>
                <w:rFonts w:ascii="Times New Roman" w:hAnsi="Times New Roman" w:cs="Times New Roman"/>
                <w:sz w:val="24"/>
                <w:szCs w:val="24"/>
                <w:lang w:val="en-US"/>
              </w:rPr>
            </w:pPr>
            <w:r w:rsidRPr="008A3553">
              <w:rPr>
                <w:rFonts w:ascii="Times New Roman" w:hAnsi="Times New Roman" w:cs="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12A3F1F1"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thinReverseDiagStripe" w:color="auto" w:fill="auto"/>
          </w:tcPr>
          <w:p w14:paraId="36856F30" w14:textId="77777777" w:rsidR="00B50BA8" w:rsidRPr="00020FCF" w:rsidRDefault="00B50BA8" w:rsidP="00CA38BC">
            <w:pPr>
              <w:jc w:val="center"/>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3807469A"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997" w:type="dxa"/>
            <w:tcBorders>
              <w:top w:val="single" w:sz="4" w:space="0" w:color="auto"/>
              <w:left w:val="single" w:sz="4" w:space="0" w:color="auto"/>
              <w:bottom w:val="single" w:sz="4" w:space="0" w:color="auto"/>
              <w:right w:val="single" w:sz="4" w:space="0" w:color="auto"/>
            </w:tcBorders>
          </w:tcPr>
          <w:p w14:paraId="0A2C4456"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14:paraId="5F46482B"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r>
      <w:tr w:rsidR="00B50BA8" w:rsidRPr="00020FCF" w14:paraId="59D2C618" w14:textId="77777777" w:rsidTr="002B21CE">
        <w:trPr>
          <w:trHeight w:val="558"/>
        </w:trPr>
        <w:tc>
          <w:tcPr>
            <w:tcW w:w="1838" w:type="dxa"/>
            <w:tcBorders>
              <w:top w:val="single" w:sz="4" w:space="0" w:color="auto"/>
              <w:left w:val="single" w:sz="4" w:space="0" w:color="auto"/>
              <w:bottom w:val="single" w:sz="4" w:space="0" w:color="auto"/>
              <w:right w:val="single" w:sz="4" w:space="0" w:color="auto"/>
            </w:tcBorders>
            <w:hideMark/>
          </w:tcPr>
          <w:p w14:paraId="3B1CFF10" w14:textId="77777777" w:rsidR="00D93349" w:rsidRDefault="00D93349" w:rsidP="00D93349">
            <w:pPr>
              <w:jc w:val="both"/>
              <w:rPr>
                <w:rFonts w:ascii="Times New Roman" w:hAnsi="Times New Roman" w:cs="Times New Roman"/>
                <w:bCs/>
                <w:i/>
                <w:sz w:val="24"/>
                <w:szCs w:val="24"/>
                <w:lang w:val="en-US"/>
              </w:rPr>
            </w:pPr>
            <w:proofErr w:type="spellStart"/>
            <w:r>
              <w:rPr>
                <w:rFonts w:ascii="Times New Roman" w:hAnsi="Times New Roman" w:cs="Times New Roman"/>
                <w:bCs/>
                <w:i/>
                <w:sz w:val="24"/>
                <w:szCs w:val="24"/>
                <w:lang w:val="en-US"/>
              </w:rPr>
              <w:t>Peribac</w:t>
            </w:r>
            <w:proofErr w:type="spellEnd"/>
            <w:r>
              <w:rPr>
                <w:rFonts w:ascii="Times New Roman" w:hAnsi="Times New Roman" w:cs="Times New Roman"/>
                <w:bCs/>
                <w:i/>
                <w:sz w:val="24"/>
                <w:szCs w:val="24"/>
                <w:lang w:val="en-US"/>
              </w:rPr>
              <w:t>.</w:t>
            </w:r>
          </w:p>
          <w:p w14:paraId="6271CA4C" w14:textId="77777777" w:rsidR="00B50BA8" w:rsidRPr="00020FCF" w:rsidRDefault="00D93349" w:rsidP="00D93349">
            <w:pPr>
              <w:jc w:val="both"/>
              <w:rPr>
                <w:rFonts w:ascii="Times New Roman" w:hAnsi="Times New Roman" w:cs="Times New Roman"/>
                <w:bCs/>
                <w:sz w:val="24"/>
                <w:szCs w:val="24"/>
                <w:lang w:val="en-US"/>
              </w:rPr>
            </w:pPr>
            <w:r>
              <w:rPr>
                <w:rFonts w:ascii="Times New Roman" w:hAnsi="Times New Roman" w:cs="Times New Roman"/>
                <w:bCs/>
                <w:i/>
                <w:sz w:val="24"/>
                <w:szCs w:val="24"/>
                <w:lang w:val="en-US"/>
              </w:rPr>
              <w:t>simplex</w:t>
            </w:r>
            <w:r w:rsidR="003F5AC0" w:rsidRPr="003F5AC0">
              <w:rPr>
                <w:rFonts w:ascii="Times New Roman" w:hAnsi="Times New Roman" w:cs="Times New Roman"/>
                <w:bCs/>
                <w:szCs w:val="24"/>
                <w:lang w:val="en-US"/>
              </w:rPr>
              <w:t xml:space="preserve"> </w:t>
            </w:r>
            <w:r w:rsidR="00B50BA8" w:rsidRPr="00020FCF">
              <w:rPr>
                <w:rFonts w:ascii="Times New Roman" w:hAnsi="Times New Roman" w:cs="Times New Roman"/>
                <w:bCs/>
                <w:sz w:val="24"/>
                <w:szCs w:val="24"/>
                <w:lang w:val="en-US"/>
              </w:rPr>
              <w:t>B9</w:t>
            </w:r>
          </w:p>
        </w:tc>
        <w:tc>
          <w:tcPr>
            <w:tcW w:w="1276" w:type="dxa"/>
            <w:tcBorders>
              <w:top w:val="single" w:sz="4" w:space="0" w:color="auto"/>
              <w:left w:val="single" w:sz="4" w:space="0" w:color="auto"/>
              <w:bottom w:val="single" w:sz="4" w:space="0" w:color="auto"/>
              <w:right w:val="single" w:sz="4" w:space="0" w:color="auto"/>
            </w:tcBorders>
            <w:hideMark/>
          </w:tcPr>
          <w:p w14:paraId="426ABC5F"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13C95E88"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2F3C4EF7"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shd w:val="thinReverseDiagStripe" w:color="auto" w:fill="auto"/>
          </w:tcPr>
          <w:p w14:paraId="37AE1F1D" w14:textId="77777777" w:rsidR="00B50BA8" w:rsidRPr="00020FCF" w:rsidRDefault="00B50BA8" w:rsidP="00CA38BC">
            <w:pPr>
              <w:jc w:val="center"/>
              <w:rPr>
                <w:rFonts w:ascii="Times New Roman" w:hAnsi="Times New Roman" w:cs="Times New Roman"/>
                <w:sz w:val="24"/>
                <w:szCs w:val="24"/>
              </w:rPr>
            </w:pPr>
          </w:p>
        </w:tc>
        <w:tc>
          <w:tcPr>
            <w:tcW w:w="997" w:type="dxa"/>
            <w:tcBorders>
              <w:top w:val="single" w:sz="4" w:space="0" w:color="auto"/>
              <w:left w:val="single" w:sz="4" w:space="0" w:color="auto"/>
              <w:bottom w:val="single" w:sz="4" w:space="0" w:color="auto"/>
              <w:right w:val="single" w:sz="4" w:space="0" w:color="auto"/>
            </w:tcBorders>
          </w:tcPr>
          <w:p w14:paraId="2DEC7D05"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c>
          <w:tcPr>
            <w:tcW w:w="1275" w:type="dxa"/>
            <w:tcBorders>
              <w:top w:val="single" w:sz="4" w:space="0" w:color="auto"/>
              <w:left w:val="single" w:sz="4" w:space="0" w:color="auto"/>
              <w:bottom w:val="single" w:sz="4" w:space="0" w:color="auto"/>
              <w:right w:val="single" w:sz="4" w:space="0" w:color="auto"/>
            </w:tcBorders>
          </w:tcPr>
          <w:p w14:paraId="6484E85B"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r>
      <w:tr w:rsidR="00B50BA8" w:rsidRPr="00020FCF" w14:paraId="157F05D7" w14:textId="77777777" w:rsidTr="00687B00">
        <w:tc>
          <w:tcPr>
            <w:tcW w:w="1838" w:type="dxa"/>
            <w:tcBorders>
              <w:top w:val="single" w:sz="4" w:space="0" w:color="auto"/>
              <w:left w:val="single" w:sz="4" w:space="0" w:color="auto"/>
              <w:bottom w:val="single" w:sz="4" w:space="0" w:color="auto"/>
              <w:right w:val="single" w:sz="4" w:space="0" w:color="auto"/>
            </w:tcBorders>
            <w:hideMark/>
          </w:tcPr>
          <w:p w14:paraId="06067B29" w14:textId="77777777" w:rsidR="00B50BA8" w:rsidRPr="00020FCF" w:rsidRDefault="00B50BA8" w:rsidP="00CA38BC">
            <w:pPr>
              <w:jc w:val="both"/>
              <w:rPr>
                <w:rFonts w:ascii="Times New Roman" w:hAnsi="Times New Roman" w:cs="Times New Roman"/>
                <w:bCs/>
                <w:sz w:val="24"/>
                <w:szCs w:val="24"/>
                <w:lang w:val="en-US"/>
              </w:rPr>
            </w:pPr>
            <w:r w:rsidRPr="00020FCF">
              <w:rPr>
                <w:rFonts w:ascii="Times New Roman" w:hAnsi="Times New Roman" w:cs="Times New Roman"/>
                <w:bCs/>
                <w:i/>
                <w:sz w:val="24"/>
                <w:szCs w:val="24"/>
                <w:lang w:val="en-US"/>
              </w:rPr>
              <w:t>Ps</w:t>
            </w:r>
            <w:r w:rsidR="00CA38BC" w:rsidRPr="00020FCF">
              <w:rPr>
                <w:rFonts w:ascii="Times New Roman" w:hAnsi="Times New Roman" w:cs="Times New Roman"/>
                <w:bCs/>
                <w:i/>
                <w:sz w:val="24"/>
                <w:szCs w:val="24"/>
                <w:lang w:val="kk-KZ"/>
              </w:rPr>
              <w:t>.</w:t>
            </w:r>
            <w:r w:rsidRPr="00020FCF">
              <w:rPr>
                <w:rFonts w:ascii="Times New Roman" w:hAnsi="Times New Roman" w:cs="Times New Roman"/>
                <w:bCs/>
                <w:i/>
                <w:sz w:val="24"/>
                <w:szCs w:val="24"/>
                <w:lang w:val="en-US"/>
              </w:rPr>
              <w:t xml:space="preserve"> fluorescens</w:t>
            </w:r>
            <w:r w:rsidRPr="00020FCF">
              <w:rPr>
                <w:rFonts w:ascii="Times New Roman" w:hAnsi="Times New Roman" w:cs="Times New Roman"/>
                <w:bCs/>
                <w:sz w:val="24"/>
                <w:szCs w:val="24"/>
                <w:lang w:val="en-US"/>
              </w:rPr>
              <w:t xml:space="preserve"> D7</w:t>
            </w:r>
          </w:p>
        </w:tc>
        <w:tc>
          <w:tcPr>
            <w:tcW w:w="1276" w:type="dxa"/>
            <w:tcBorders>
              <w:top w:val="single" w:sz="4" w:space="0" w:color="auto"/>
              <w:left w:val="single" w:sz="4" w:space="0" w:color="auto"/>
              <w:bottom w:val="single" w:sz="4" w:space="0" w:color="auto"/>
              <w:right w:val="single" w:sz="4" w:space="0" w:color="auto"/>
            </w:tcBorders>
            <w:hideMark/>
          </w:tcPr>
          <w:p w14:paraId="41AF91B6"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0775C757"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4C6D0E60"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hideMark/>
          </w:tcPr>
          <w:p w14:paraId="0ECD5471"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997" w:type="dxa"/>
            <w:tcBorders>
              <w:top w:val="single" w:sz="4" w:space="0" w:color="auto"/>
              <w:left w:val="single" w:sz="4" w:space="0" w:color="auto"/>
              <w:bottom w:val="single" w:sz="4" w:space="0" w:color="auto"/>
              <w:right w:val="single" w:sz="4" w:space="0" w:color="auto"/>
            </w:tcBorders>
            <w:shd w:val="thinReverseDiagStripe" w:color="auto" w:fill="auto"/>
          </w:tcPr>
          <w:p w14:paraId="762D252D" w14:textId="77777777" w:rsidR="00B50BA8" w:rsidRPr="00020FCF" w:rsidRDefault="00B50BA8" w:rsidP="00CA38BC">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CF81D0B" w14:textId="77777777" w:rsidR="00B50BA8" w:rsidRPr="00020FCF" w:rsidRDefault="00B15255" w:rsidP="00CA38BC">
            <w:pPr>
              <w:jc w:val="center"/>
              <w:rPr>
                <w:rFonts w:ascii="Times New Roman" w:hAnsi="Times New Roman" w:cs="Times New Roman"/>
                <w:sz w:val="24"/>
                <w:szCs w:val="24"/>
                <w:lang w:val="kk-KZ"/>
              </w:rPr>
            </w:pPr>
            <w:r w:rsidRPr="00020FCF">
              <w:rPr>
                <w:rFonts w:ascii="Times New Roman" w:hAnsi="Times New Roman" w:cs="Times New Roman"/>
                <w:sz w:val="24"/>
                <w:szCs w:val="24"/>
                <w:lang w:val="kk-KZ"/>
              </w:rPr>
              <w:t>-</w:t>
            </w:r>
          </w:p>
        </w:tc>
      </w:tr>
      <w:tr w:rsidR="00B50BA8" w:rsidRPr="00020FCF" w14:paraId="5045FB19" w14:textId="77777777" w:rsidTr="00687B00">
        <w:tc>
          <w:tcPr>
            <w:tcW w:w="1838" w:type="dxa"/>
            <w:tcBorders>
              <w:top w:val="single" w:sz="4" w:space="0" w:color="auto"/>
              <w:left w:val="single" w:sz="4" w:space="0" w:color="auto"/>
              <w:bottom w:val="single" w:sz="4" w:space="0" w:color="auto"/>
              <w:right w:val="single" w:sz="4" w:space="0" w:color="auto"/>
            </w:tcBorders>
          </w:tcPr>
          <w:p w14:paraId="450FD096" w14:textId="77777777" w:rsidR="00B50BA8" w:rsidRPr="00020FCF" w:rsidRDefault="00B50BA8" w:rsidP="00AE6140">
            <w:pPr>
              <w:jc w:val="both"/>
              <w:rPr>
                <w:rFonts w:ascii="Times New Roman" w:hAnsi="Times New Roman" w:cs="Times New Roman"/>
                <w:bCs/>
                <w:i/>
                <w:sz w:val="24"/>
                <w:szCs w:val="24"/>
                <w:lang w:val="en-GB"/>
              </w:rPr>
            </w:pPr>
            <w:proofErr w:type="spellStart"/>
            <w:r w:rsidRPr="00020FCF">
              <w:rPr>
                <w:rFonts w:ascii="Times New Roman" w:hAnsi="Times New Roman" w:cs="Times New Roman"/>
                <w:bCs/>
                <w:i/>
                <w:sz w:val="24"/>
                <w:szCs w:val="24"/>
                <w:lang w:val="en-US"/>
              </w:rPr>
              <w:t>Lysinibacillus</w:t>
            </w:r>
            <w:proofErr w:type="spellEnd"/>
            <w:r w:rsidRPr="00020FCF">
              <w:rPr>
                <w:rFonts w:ascii="Times New Roman" w:hAnsi="Times New Roman" w:cs="Times New Roman"/>
                <w:bCs/>
                <w:i/>
                <w:sz w:val="24"/>
                <w:szCs w:val="24"/>
                <w:lang w:val="en-US"/>
              </w:rPr>
              <w:t xml:space="preserve"> </w:t>
            </w:r>
            <w:proofErr w:type="gramStart"/>
            <w:r w:rsidRPr="00020FCF">
              <w:rPr>
                <w:rFonts w:ascii="Times New Roman" w:hAnsi="Times New Roman" w:cs="Times New Roman"/>
                <w:bCs/>
                <w:i/>
                <w:sz w:val="24"/>
                <w:szCs w:val="24"/>
                <w:lang w:val="en-US"/>
              </w:rPr>
              <w:t>sp.</w:t>
            </w:r>
            <w:r w:rsidR="00CA38BC" w:rsidRPr="00020FCF">
              <w:rPr>
                <w:rFonts w:ascii="Times New Roman" w:hAnsi="Times New Roman" w:cs="Times New Roman"/>
                <w:bCs/>
                <w:sz w:val="24"/>
                <w:szCs w:val="24"/>
                <w:lang w:val="en-GB"/>
              </w:rPr>
              <w:t>S</w:t>
            </w:r>
            <w:proofErr w:type="gramEnd"/>
            <w:r w:rsidR="00CA38BC" w:rsidRPr="00020FCF">
              <w:rPr>
                <w:rFonts w:ascii="Times New Roman" w:hAnsi="Times New Roman" w:cs="Times New Roman"/>
                <w:bCs/>
                <w:sz w:val="24"/>
                <w:szCs w:val="24"/>
                <w:lang w:val="en-GB"/>
              </w:rPr>
              <w:t>1</w:t>
            </w:r>
          </w:p>
        </w:tc>
        <w:tc>
          <w:tcPr>
            <w:tcW w:w="1276" w:type="dxa"/>
            <w:tcBorders>
              <w:top w:val="single" w:sz="4" w:space="0" w:color="auto"/>
              <w:left w:val="single" w:sz="4" w:space="0" w:color="auto"/>
              <w:bottom w:val="single" w:sz="4" w:space="0" w:color="auto"/>
              <w:right w:val="single" w:sz="4" w:space="0" w:color="auto"/>
            </w:tcBorders>
          </w:tcPr>
          <w:p w14:paraId="0AC1EF46"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D050FAB"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636F8A6"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tcPr>
          <w:p w14:paraId="15EDD6DE"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997" w:type="dxa"/>
            <w:tcBorders>
              <w:top w:val="single" w:sz="4" w:space="0" w:color="auto"/>
              <w:left w:val="single" w:sz="4" w:space="0" w:color="auto"/>
              <w:bottom w:val="single" w:sz="4" w:space="0" w:color="auto"/>
              <w:right w:val="single" w:sz="4" w:space="0" w:color="auto"/>
            </w:tcBorders>
          </w:tcPr>
          <w:p w14:paraId="6058BEF7" w14:textId="77777777" w:rsidR="00B50BA8" w:rsidRPr="00020FCF" w:rsidRDefault="00B50BA8" w:rsidP="00CA38BC">
            <w:pPr>
              <w:jc w:val="center"/>
              <w:rPr>
                <w:rFonts w:ascii="Times New Roman" w:hAnsi="Times New Roman" w:cs="Times New Roman"/>
                <w:sz w:val="24"/>
                <w:szCs w:val="24"/>
              </w:rPr>
            </w:pPr>
            <w:r w:rsidRPr="00020FCF">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shd w:val="thinReverseDiagStripe" w:color="auto" w:fill="auto"/>
          </w:tcPr>
          <w:p w14:paraId="47A2EC09" w14:textId="77777777" w:rsidR="00B50BA8" w:rsidRPr="00020FCF" w:rsidRDefault="00B50BA8" w:rsidP="00CA38BC">
            <w:pPr>
              <w:jc w:val="center"/>
              <w:rPr>
                <w:rFonts w:ascii="Times New Roman" w:hAnsi="Times New Roman" w:cs="Times New Roman"/>
                <w:sz w:val="24"/>
                <w:szCs w:val="24"/>
              </w:rPr>
            </w:pPr>
          </w:p>
        </w:tc>
      </w:tr>
      <w:tr w:rsidR="00B15255" w:rsidRPr="00020FCF" w14:paraId="5C2B245D" w14:textId="77777777" w:rsidTr="00383099">
        <w:tc>
          <w:tcPr>
            <w:tcW w:w="9351" w:type="dxa"/>
            <w:gridSpan w:val="7"/>
            <w:tcBorders>
              <w:top w:val="single" w:sz="4" w:space="0" w:color="auto"/>
              <w:left w:val="single" w:sz="4" w:space="0" w:color="auto"/>
              <w:bottom w:val="single" w:sz="4" w:space="0" w:color="auto"/>
              <w:right w:val="single" w:sz="4" w:space="0" w:color="auto"/>
            </w:tcBorders>
          </w:tcPr>
          <w:p w14:paraId="27BEC227" w14:textId="77777777" w:rsidR="00B15255" w:rsidRPr="00020FCF" w:rsidRDefault="00B15255" w:rsidP="003F5AC0">
            <w:pPr>
              <w:jc w:val="both"/>
              <w:rPr>
                <w:rFonts w:ascii="Times New Roman" w:hAnsi="Times New Roman" w:cs="Times New Roman"/>
                <w:sz w:val="24"/>
                <w:szCs w:val="24"/>
                <w:lang w:val="kk-KZ"/>
              </w:rPr>
            </w:pPr>
            <w:r w:rsidRPr="00020FCF">
              <w:rPr>
                <w:rFonts w:ascii="Times New Roman" w:hAnsi="Times New Roman" w:cs="Times New Roman"/>
                <w:sz w:val="24"/>
                <w:szCs w:val="24"/>
                <w:lang w:val="kk-KZ"/>
              </w:rPr>
              <w:t>Ескерту: "</w:t>
            </w:r>
            <w:r w:rsidRPr="00020FCF">
              <w:rPr>
                <w:rFonts w:ascii="Times New Roman" w:hAnsi="Times New Roman" w:cs="Times New Roman"/>
                <w:sz w:val="24"/>
                <w:szCs w:val="24"/>
              </w:rPr>
              <w:t>+</w:t>
            </w:r>
            <w:r w:rsidRPr="00020FCF">
              <w:rPr>
                <w:rFonts w:ascii="Times New Roman" w:hAnsi="Times New Roman" w:cs="Times New Roman"/>
                <w:sz w:val="24"/>
                <w:szCs w:val="24"/>
                <w:lang w:val="kk-KZ"/>
              </w:rPr>
              <w:t>"</w:t>
            </w:r>
            <w:r w:rsidRPr="00020FCF">
              <w:rPr>
                <w:rFonts w:ascii="Times New Roman" w:hAnsi="Times New Roman" w:cs="Times New Roman"/>
                <w:sz w:val="24"/>
                <w:szCs w:val="24"/>
              </w:rPr>
              <w:t xml:space="preserve">  </w:t>
            </w:r>
            <w:r w:rsidR="003F5AC0">
              <w:rPr>
                <w:rFonts w:ascii="Times New Roman" w:hAnsi="Times New Roman" w:cs="Times New Roman"/>
                <w:sz w:val="24"/>
                <w:szCs w:val="24"/>
                <w:lang w:val="kk-KZ"/>
              </w:rPr>
              <w:t>cәйкес</w:t>
            </w:r>
            <w:r w:rsidRPr="00020FCF">
              <w:rPr>
                <w:rFonts w:ascii="Times New Roman" w:hAnsi="Times New Roman" w:cs="Times New Roman"/>
                <w:sz w:val="24"/>
                <w:szCs w:val="24"/>
              </w:rPr>
              <w:t xml:space="preserve">; </w:t>
            </w:r>
            <w:r w:rsidRPr="00020FCF">
              <w:rPr>
                <w:rFonts w:ascii="Times New Roman" w:hAnsi="Times New Roman" w:cs="Times New Roman"/>
                <w:sz w:val="24"/>
                <w:szCs w:val="24"/>
                <w:lang w:val="kk-KZ"/>
              </w:rPr>
              <w:t>"</w:t>
            </w:r>
            <w:r w:rsidRPr="00020FCF">
              <w:rPr>
                <w:rFonts w:ascii="Times New Roman" w:hAnsi="Times New Roman" w:cs="Times New Roman"/>
                <w:sz w:val="24"/>
                <w:szCs w:val="24"/>
              </w:rPr>
              <w:t>-</w:t>
            </w:r>
            <w:r w:rsidR="003F5AC0">
              <w:rPr>
                <w:rFonts w:ascii="Times New Roman" w:hAnsi="Times New Roman" w:cs="Times New Roman"/>
                <w:sz w:val="24"/>
                <w:szCs w:val="24"/>
                <w:lang w:val="kk-KZ"/>
              </w:rPr>
              <w:t>" сәйкес</w:t>
            </w:r>
            <w:r w:rsidRPr="00020FCF">
              <w:rPr>
                <w:rFonts w:ascii="Times New Roman" w:hAnsi="Times New Roman" w:cs="Times New Roman"/>
                <w:sz w:val="24"/>
                <w:szCs w:val="24"/>
                <w:lang w:val="kk-KZ"/>
              </w:rPr>
              <w:t xml:space="preserve"> емес</w:t>
            </w:r>
          </w:p>
        </w:tc>
      </w:tr>
    </w:tbl>
    <w:p w14:paraId="7E1EE796" w14:textId="77777777" w:rsidR="00B50BA8" w:rsidRPr="00AE6140" w:rsidRDefault="00B50BA8" w:rsidP="00AE6140">
      <w:pPr>
        <w:spacing w:after="0" w:line="240" w:lineRule="auto"/>
        <w:jc w:val="both"/>
        <w:rPr>
          <w:rFonts w:ascii="Times New Roman" w:hAnsi="Times New Roman" w:cs="Times New Roman"/>
          <w:sz w:val="28"/>
          <w:szCs w:val="28"/>
          <w:lang w:val="kk-KZ"/>
        </w:rPr>
      </w:pPr>
    </w:p>
    <w:p w14:paraId="02A7639A" w14:textId="77777777" w:rsidR="00B50BA8" w:rsidRPr="009363A0" w:rsidRDefault="003A42FC"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Ассоциация </w:t>
      </w:r>
      <w:r w:rsidR="00B50BA8" w:rsidRPr="009363A0">
        <w:rPr>
          <w:rFonts w:ascii="Times New Roman" w:hAnsi="Times New Roman" w:cs="Times New Roman"/>
          <w:sz w:val="28"/>
          <w:szCs w:val="28"/>
          <w:lang w:val="kk-KZ"/>
        </w:rPr>
        <w:t xml:space="preserve">құрамында қолданылатын дақылдардың жасы штамм құрамының тиімділігі мен өсу жылдамдығына айтарлықтай әсер етеді. </w:t>
      </w:r>
      <w:r w:rsidR="009317B7">
        <w:rPr>
          <w:rFonts w:ascii="Times New Roman" w:hAnsi="Times New Roman" w:cs="Times New Roman"/>
          <w:sz w:val="28"/>
          <w:szCs w:val="28"/>
          <w:lang w:val="kk-KZ"/>
        </w:rPr>
        <w:t>Алдымен</w:t>
      </w:r>
      <w:r w:rsidR="00B50BA8" w:rsidRPr="009363A0">
        <w:rPr>
          <w:rFonts w:ascii="Times New Roman" w:hAnsi="Times New Roman" w:cs="Times New Roman"/>
          <w:sz w:val="28"/>
          <w:szCs w:val="28"/>
          <w:lang w:val="kk-KZ"/>
        </w:rPr>
        <w:t xml:space="preserve"> әрбір штамм 6, 12 және 24 сағат</w:t>
      </w:r>
      <w:r w:rsidR="009317B7" w:rsidRPr="009363A0">
        <w:rPr>
          <w:rFonts w:ascii="Times New Roman" w:hAnsi="Times New Roman" w:cs="Times New Roman"/>
          <w:sz w:val="28"/>
          <w:szCs w:val="28"/>
          <w:lang w:val="kk-KZ"/>
        </w:rPr>
        <w:t xml:space="preserve"> ішінде қоректік ортада </w:t>
      </w:r>
      <w:r w:rsidR="009317B7">
        <w:rPr>
          <w:rFonts w:ascii="Times New Roman" w:hAnsi="Times New Roman" w:cs="Times New Roman"/>
          <w:sz w:val="28"/>
          <w:szCs w:val="28"/>
          <w:lang w:val="kk-KZ"/>
        </w:rPr>
        <w:t>жекеленген түрде</w:t>
      </w:r>
      <w:r w:rsidR="00B50BA8" w:rsidRPr="009363A0">
        <w:rPr>
          <w:rFonts w:ascii="Times New Roman" w:hAnsi="Times New Roman" w:cs="Times New Roman"/>
          <w:sz w:val="28"/>
          <w:szCs w:val="28"/>
          <w:lang w:val="kk-KZ"/>
        </w:rPr>
        <w:t xml:space="preserve"> өсірілді. Осыд</w:t>
      </w:r>
      <w:r w:rsidR="00E62285">
        <w:rPr>
          <w:rFonts w:ascii="Times New Roman" w:hAnsi="Times New Roman" w:cs="Times New Roman"/>
          <w:sz w:val="28"/>
          <w:szCs w:val="28"/>
          <w:lang w:val="kk-KZ"/>
        </w:rPr>
        <w:t>ан кейін дақылдар араластырылып</w:t>
      </w:r>
      <w:r w:rsidR="00B50BA8" w:rsidRPr="009363A0">
        <w:rPr>
          <w:rFonts w:ascii="Times New Roman" w:hAnsi="Times New Roman" w:cs="Times New Roman"/>
          <w:sz w:val="28"/>
          <w:szCs w:val="28"/>
          <w:lang w:val="kk-KZ"/>
        </w:rPr>
        <w:t xml:space="preserve"> бірге өсірілді, содан кейін қоректік агарға себілді. Нәтижелерд</w:t>
      </w:r>
      <w:r w:rsidR="00B223F4" w:rsidRPr="009363A0">
        <w:rPr>
          <w:rFonts w:ascii="Times New Roman" w:hAnsi="Times New Roman" w:cs="Times New Roman"/>
          <w:sz w:val="28"/>
          <w:szCs w:val="28"/>
          <w:lang w:val="kk-KZ"/>
        </w:rPr>
        <w:t xml:space="preserve">ен көрініп тұрғандай, жас </w:t>
      </w:r>
      <w:r w:rsidR="00B223F4">
        <w:rPr>
          <w:rFonts w:ascii="Times New Roman" w:hAnsi="Times New Roman" w:cs="Times New Roman"/>
          <w:sz w:val="28"/>
          <w:szCs w:val="28"/>
          <w:lang w:val="kk-KZ"/>
        </w:rPr>
        <w:t>инокуляттан</w:t>
      </w:r>
      <w:r w:rsidR="00E62285">
        <w:rPr>
          <w:rFonts w:ascii="Times New Roman" w:hAnsi="Times New Roman" w:cs="Times New Roman"/>
          <w:sz w:val="28"/>
          <w:szCs w:val="28"/>
          <w:lang w:val="kk-KZ"/>
        </w:rPr>
        <w:t xml:space="preserve"> </w:t>
      </w:r>
      <w:r w:rsidR="00B223F4">
        <w:rPr>
          <w:rFonts w:ascii="Times New Roman" w:hAnsi="Times New Roman" w:cs="Times New Roman"/>
          <w:sz w:val="28"/>
          <w:szCs w:val="28"/>
          <w:lang w:val="kk-KZ"/>
        </w:rPr>
        <w:t>жасалған</w:t>
      </w:r>
      <w:r w:rsidR="00B50BA8" w:rsidRPr="009363A0">
        <w:rPr>
          <w:rFonts w:ascii="Times New Roman" w:hAnsi="Times New Roman" w:cs="Times New Roman"/>
          <w:sz w:val="28"/>
          <w:szCs w:val="28"/>
          <w:lang w:val="kk-KZ"/>
        </w:rPr>
        <w:t xml:space="preserve"> </w:t>
      </w:r>
      <w:r w:rsidR="003F5AC0">
        <w:rPr>
          <w:rFonts w:ascii="Times New Roman" w:hAnsi="Times New Roman" w:cs="Times New Roman"/>
          <w:sz w:val="28"/>
          <w:szCs w:val="28"/>
          <w:lang w:val="kk-KZ"/>
        </w:rPr>
        <w:t>ассоциацияның</w:t>
      </w:r>
      <w:r w:rsidR="00B50BA8" w:rsidRPr="009363A0">
        <w:rPr>
          <w:rFonts w:ascii="Times New Roman" w:hAnsi="Times New Roman" w:cs="Times New Roman"/>
          <w:sz w:val="28"/>
          <w:szCs w:val="28"/>
          <w:lang w:val="kk-KZ"/>
        </w:rPr>
        <w:t xml:space="preserve"> өсу қарқыны, биомасса өнімділігі және өскен</w:t>
      </w:r>
      <w:r w:rsidR="00D86C64">
        <w:rPr>
          <w:rFonts w:ascii="Times New Roman" w:hAnsi="Times New Roman" w:cs="Times New Roman"/>
          <w:sz w:val="28"/>
          <w:szCs w:val="28"/>
          <w:lang w:val="kk-KZ"/>
        </w:rPr>
        <w:t xml:space="preserve"> жасушалар саны жоғары болды (15</w:t>
      </w:r>
      <w:r w:rsidR="00B50BA8" w:rsidRPr="009363A0">
        <w:rPr>
          <w:rFonts w:ascii="Times New Roman" w:hAnsi="Times New Roman" w:cs="Times New Roman"/>
          <w:sz w:val="28"/>
          <w:szCs w:val="28"/>
          <w:lang w:val="kk-KZ"/>
        </w:rPr>
        <w:t>-кесте).</w:t>
      </w:r>
    </w:p>
    <w:p w14:paraId="6AA4B308" w14:textId="77777777" w:rsidR="00B50BA8" w:rsidRPr="00FC3512" w:rsidRDefault="00B50BA8" w:rsidP="000A685D">
      <w:pPr>
        <w:spacing w:after="0" w:line="240" w:lineRule="auto"/>
        <w:ind w:firstLine="709"/>
        <w:jc w:val="both"/>
        <w:rPr>
          <w:rFonts w:ascii="Times New Roman" w:hAnsi="Times New Roman" w:cs="Times New Roman"/>
          <w:sz w:val="28"/>
          <w:szCs w:val="28"/>
          <w:lang w:val="kk-KZ"/>
        </w:rPr>
      </w:pPr>
      <w:r w:rsidRPr="009363A0">
        <w:rPr>
          <w:rFonts w:ascii="Times New Roman" w:hAnsi="Times New Roman" w:cs="Times New Roman"/>
          <w:sz w:val="28"/>
          <w:szCs w:val="28"/>
          <w:lang w:val="kk-KZ"/>
        </w:rPr>
        <w:t>Колониялард</w:t>
      </w:r>
      <w:r w:rsidR="00B223F4" w:rsidRPr="009363A0">
        <w:rPr>
          <w:rFonts w:ascii="Times New Roman" w:hAnsi="Times New Roman" w:cs="Times New Roman"/>
          <w:sz w:val="28"/>
          <w:szCs w:val="28"/>
          <w:lang w:val="kk-KZ"/>
        </w:rPr>
        <w:t xml:space="preserve">ың ең көп саны 6 сағаттық </w:t>
      </w:r>
      <w:r w:rsidR="00FC3512">
        <w:rPr>
          <w:rFonts w:ascii="Times New Roman" w:hAnsi="Times New Roman" w:cs="Times New Roman"/>
          <w:sz w:val="28"/>
          <w:szCs w:val="28"/>
          <w:lang w:val="kk-KZ"/>
        </w:rPr>
        <w:t>инокулятты қолданған кезде</w:t>
      </w:r>
      <w:r w:rsidR="00FC3512" w:rsidRPr="009363A0">
        <w:rPr>
          <w:rFonts w:ascii="Times New Roman" w:hAnsi="Times New Roman" w:cs="Times New Roman"/>
          <w:sz w:val="28"/>
          <w:szCs w:val="28"/>
          <w:lang w:val="kk-KZ"/>
        </w:rPr>
        <w:t xml:space="preserve"> өс</w:t>
      </w:r>
      <w:r w:rsidR="00FC3512">
        <w:rPr>
          <w:rFonts w:ascii="Times New Roman" w:hAnsi="Times New Roman" w:cs="Times New Roman"/>
          <w:sz w:val="28"/>
          <w:szCs w:val="28"/>
          <w:lang w:val="kk-KZ"/>
        </w:rPr>
        <w:t>іп шықты</w:t>
      </w:r>
      <w:r w:rsidR="00580737">
        <w:rPr>
          <w:rFonts w:ascii="Times New Roman" w:hAnsi="Times New Roman" w:cs="Times New Roman"/>
          <w:sz w:val="28"/>
          <w:szCs w:val="28"/>
          <w:lang w:val="kk-KZ"/>
        </w:rPr>
        <w:t>. Б</w:t>
      </w:r>
      <w:r w:rsidRPr="009363A0">
        <w:rPr>
          <w:rFonts w:ascii="Times New Roman" w:hAnsi="Times New Roman" w:cs="Times New Roman"/>
          <w:sz w:val="28"/>
          <w:szCs w:val="28"/>
          <w:lang w:val="kk-KZ"/>
        </w:rPr>
        <w:t xml:space="preserve">ерілген кезеңдегі жасушалардың </w:t>
      </w:r>
      <w:r w:rsidR="005C71CF">
        <w:rPr>
          <w:rFonts w:ascii="Times New Roman" w:hAnsi="Times New Roman" w:cs="Times New Roman"/>
          <w:sz w:val="28"/>
          <w:szCs w:val="28"/>
          <w:lang w:val="kk-KZ"/>
        </w:rPr>
        <w:t>массасының</w:t>
      </w:r>
      <w:r w:rsidR="00FC3512" w:rsidRPr="009363A0">
        <w:rPr>
          <w:rFonts w:ascii="Times New Roman" w:hAnsi="Times New Roman" w:cs="Times New Roman"/>
          <w:sz w:val="28"/>
          <w:szCs w:val="28"/>
          <w:lang w:val="kk-KZ"/>
        </w:rPr>
        <w:t xml:space="preserve"> </w:t>
      </w:r>
      <w:r w:rsidR="005C71CF">
        <w:rPr>
          <w:rFonts w:ascii="Times New Roman" w:hAnsi="Times New Roman" w:cs="Times New Roman"/>
          <w:sz w:val="28"/>
          <w:szCs w:val="28"/>
          <w:lang w:val="kk-KZ"/>
        </w:rPr>
        <w:t>концентрациясының жоғарылауы олардың</w:t>
      </w:r>
      <w:r w:rsidR="00FC3512">
        <w:rPr>
          <w:rFonts w:ascii="Times New Roman" w:hAnsi="Times New Roman" w:cs="Times New Roman"/>
          <w:sz w:val="28"/>
          <w:szCs w:val="28"/>
          <w:lang w:val="kk-KZ"/>
        </w:rPr>
        <w:t xml:space="preserve"> </w:t>
      </w:r>
      <w:r w:rsidRPr="009363A0">
        <w:rPr>
          <w:rFonts w:ascii="Times New Roman" w:hAnsi="Times New Roman" w:cs="Times New Roman"/>
          <w:sz w:val="28"/>
          <w:szCs w:val="28"/>
          <w:lang w:val="kk-KZ"/>
        </w:rPr>
        <w:t>экспоненци</w:t>
      </w:r>
      <w:r w:rsidR="00FC3512" w:rsidRPr="009363A0">
        <w:rPr>
          <w:rFonts w:ascii="Times New Roman" w:hAnsi="Times New Roman" w:cs="Times New Roman"/>
          <w:sz w:val="28"/>
          <w:szCs w:val="28"/>
          <w:lang w:val="kk-KZ"/>
        </w:rPr>
        <w:t>алды фазада болуына байланысты</w:t>
      </w:r>
      <w:r w:rsidR="00FC3512">
        <w:rPr>
          <w:rFonts w:ascii="Times New Roman" w:hAnsi="Times New Roman" w:cs="Times New Roman"/>
          <w:sz w:val="28"/>
          <w:szCs w:val="28"/>
          <w:lang w:val="kk-KZ"/>
        </w:rPr>
        <w:t xml:space="preserve">. </w:t>
      </w:r>
      <w:r w:rsidR="00FC3512" w:rsidRPr="00FC3512">
        <w:rPr>
          <w:rFonts w:ascii="Times New Roman" w:hAnsi="Times New Roman" w:cs="Times New Roman"/>
          <w:sz w:val="28"/>
          <w:szCs w:val="28"/>
          <w:lang w:val="kk-KZ"/>
        </w:rPr>
        <w:t xml:space="preserve">Ал 12 және 24 сағаттық </w:t>
      </w:r>
      <w:r w:rsidR="00FC3512">
        <w:rPr>
          <w:rFonts w:ascii="Times New Roman" w:hAnsi="Times New Roman" w:cs="Times New Roman"/>
          <w:sz w:val="28"/>
          <w:szCs w:val="28"/>
          <w:lang w:val="kk-KZ"/>
        </w:rPr>
        <w:t>инокуляциялау</w:t>
      </w:r>
      <w:r w:rsidRPr="00FC3512">
        <w:rPr>
          <w:rFonts w:ascii="Times New Roman" w:hAnsi="Times New Roman" w:cs="Times New Roman"/>
          <w:sz w:val="28"/>
          <w:szCs w:val="28"/>
          <w:lang w:val="kk-KZ"/>
        </w:rPr>
        <w:t xml:space="preserve"> кезінде микроорганизмдер стационарлық өсу фазасында болады. Алынған нәтижелерді ескере отырып, келесі зерттеулер</w:t>
      </w:r>
      <w:r w:rsidR="00FC3512">
        <w:rPr>
          <w:rFonts w:ascii="Times New Roman" w:hAnsi="Times New Roman" w:cs="Times New Roman"/>
          <w:sz w:val="28"/>
          <w:szCs w:val="28"/>
          <w:lang w:val="kk-KZ"/>
        </w:rPr>
        <w:t xml:space="preserve">де </w:t>
      </w:r>
      <w:r w:rsidR="002B4A18">
        <w:rPr>
          <w:rFonts w:ascii="Times New Roman" w:hAnsi="Times New Roman" w:cs="Times New Roman"/>
          <w:sz w:val="28"/>
          <w:szCs w:val="28"/>
          <w:lang w:val="kk-KZ"/>
        </w:rPr>
        <w:t>ассоциация</w:t>
      </w:r>
      <w:r w:rsidR="00FC3512">
        <w:rPr>
          <w:rFonts w:ascii="Times New Roman" w:hAnsi="Times New Roman" w:cs="Times New Roman"/>
          <w:sz w:val="28"/>
          <w:szCs w:val="28"/>
          <w:lang w:val="kk-KZ"/>
        </w:rPr>
        <w:t>ты құру мақсатында 6 сағаттық инокулят қолданылды</w:t>
      </w:r>
      <w:r w:rsidRPr="00FC3512">
        <w:rPr>
          <w:rFonts w:ascii="Times New Roman" w:hAnsi="Times New Roman" w:cs="Times New Roman"/>
          <w:sz w:val="28"/>
          <w:szCs w:val="28"/>
          <w:lang w:val="kk-KZ"/>
        </w:rPr>
        <w:t>.</w:t>
      </w:r>
    </w:p>
    <w:p w14:paraId="4B751A91" w14:textId="77777777" w:rsidR="00B50BA8" w:rsidRPr="00FC3512" w:rsidRDefault="00B50BA8" w:rsidP="000A685D">
      <w:pPr>
        <w:spacing w:after="0" w:line="240" w:lineRule="auto"/>
        <w:ind w:firstLine="709"/>
        <w:jc w:val="both"/>
        <w:rPr>
          <w:rFonts w:ascii="Times New Roman" w:hAnsi="Times New Roman" w:cs="Times New Roman"/>
          <w:sz w:val="28"/>
          <w:szCs w:val="28"/>
          <w:lang w:val="kk-KZ"/>
        </w:rPr>
      </w:pPr>
    </w:p>
    <w:p w14:paraId="6689034A" w14:textId="77777777" w:rsidR="00B50BA8" w:rsidRDefault="00D86C64" w:rsidP="00AE614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15</w:t>
      </w:r>
      <w:r w:rsidR="00AE6140">
        <w:rPr>
          <w:rFonts w:ascii="Times New Roman" w:hAnsi="Times New Roman" w:cs="Times New Roman"/>
          <w:sz w:val="28"/>
          <w:szCs w:val="28"/>
          <w:lang w:val="kk-KZ"/>
        </w:rPr>
        <w:t xml:space="preserve"> –</w:t>
      </w:r>
      <w:r w:rsidR="00580737">
        <w:rPr>
          <w:rFonts w:ascii="Times New Roman" w:hAnsi="Times New Roman" w:cs="Times New Roman"/>
          <w:sz w:val="28"/>
          <w:szCs w:val="28"/>
          <w:lang w:val="kk-KZ"/>
        </w:rPr>
        <w:t xml:space="preserve"> </w:t>
      </w:r>
      <w:r w:rsidR="00FC3512">
        <w:rPr>
          <w:rFonts w:ascii="Times New Roman" w:hAnsi="Times New Roman" w:cs="Times New Roman"/>
          <w:sz w:val="28"/>
          <w:szCs w:val="28"/>
          <w:lang w:val="kk-KZ"/>
        </w:rPr>
        <w:t>Инокулят</w:t>
      </w:r>
      <w:r w:rsidR="003A42FC">
        <w:rPr>
          <w:rFonts w:ascii="Times New Roman" w:hAnsi="Times New Roman" w:cs="Times New Roman"/>
          <w:sz w:val="28"/>
          <w:szCs w:val="28"/>
          <w:lang w:val="kk-KZ"/>
        </w:rPr>
        <w:t xml:space="preserve"> жасының бактериялар ассоциацияның</w:t>
      </w:r>
      <w:r w:rsidR="00B50BA8" w:rsidRPr="00FC3512">
        <w:rPr>
          <w:rFonts w:ascii="Times New Roman" w:hAnsi="Times New Roman" w:cs="Times New Roman"/>
          <w:sz w:val="28"/>
          <w:szCs w:val="28"/>
          <w:lang w:val="kk-KZ"/>
        </w:rPr>
        <w:t xml:space="preserve"> өсуіне әсері</w:t>
      </w:r>
    </w:p>
    <w:p w14:paraId="31502D30" w14:textId="77777777" w:rsidR="00AE6140" w:rsidRPr="00FC3512" w:rsidRDefault="00AE6140" w:rsidP="00AE6140">
      <w:pPr>
        <w:spacing w:after="0" w:line="240" w:lineRule="auto"/>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0"/>
        <w:gridCol w:w="2960"/>
        <w:gridCol w:w="2960"/>
      </w:tblGrid>
      <w:tr w:rsidR="00B50BA8" w:rsidRPr="00CD4569" w14:paraId="64EC0375" w14:textId="77777777" w:rsidTr="00DC377B">
        <w:trPr>
          <w:trHeight w:val="127"/>
        </w:trPr>
        <w:tc>
          <w:tcPr>
            <w:tcW w:w="8880" w:type="dxa"/>
            <w:gridSpan w:val="3"/>
          </w:tcPr>
          <w:p w14:paraId="6BE25537" w14:textId="77777777" w:rsidR="00B50BA8" w:rsidRPr="00CD4569" w:rsidRDefault="00FC3512" w:rsidP="00AE614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kk-KZ"/>
              </w:rPr>
              <w:t>Өсіп шыққан</w:t>
            </w:r>
            <w:r>
              <w:rPr>
                <w:rFonts w:ascii="Times New Roman" w:hAnsi="Times New Roman" w:cs="Times New Roman"/>
                <w:bCs/>
                <w:sz w:val="28"/>
                <w:szCs w:val="28"/>
              </w:rPr>
              <w:t xml:space="preserve"> микроорганизм</w:t>
            </w:r>
            <w:r>
              <w:rPr>
                <w:rFonts w:ascii="Times New Roman" w:hAnsi="Times New Roman" w:cs="Times New Roman"/>
                <w:bCs/>
                <w:sz w:val="28"/>
                <w:szCs w:val="28"/>
                <w:lang w:val="kk-KZ"/>
              </w:rPr>
              <w:t>дер саны</w:t>
            </w:r>
            <w:r>
              <w:rPr>
                <w:rFonts w:ascii="Times New Roman" w:hAnsi="Times New Roman" w:cs="Times New Roman"/>
                <w:bCs/>
                <w:sz w:val="28"/>
                <w:szCs w:val="28"/>
              </w:rPr>
              <w:t xml:space="preserve">, </w:t>
            </w:r>
            <w:r w:rsidR="00904B1E">
              <w:rPr>
                <w:rFonts w:ascii="Times New Roman" w:hAnsi="Times New Roman" w:cs="Times New Roman"/>
                <w:bCs/>
                <w:sz w:val="28"/>
                <w:szCs w:val="28"/>
                <w:lang w:val="kk-KZ"/>
              </w:rPr>
              <w:t>КТБ</w:t>
            </w:r>
            <w:r w:rsidR="00B50BA8" w:rsidRPr="00CD4569">
              <w:rPr>
                <w:rFonts w:ascii="Times New Roman" w:hAnsi="Times New Roman" w:cs="Times New Roman"/>
                <w:bCs/>
                <w:sz w:val="28"/>
                <w:szCs w:val="28"/>
              </w:rPr>
              <w:t xml:space="preserve">/мл </w:t>
            </w:r>
          </w:p>
        </w:tc>
      </w:tr>
      <w:tr w:rsidR="00B50BA8" w:rsidRPr="00CD4569" w14:paraId="59DAB6BE" w14:textId="77777777" w:rsidTr="00DC377B">
        <w:trPr>
          <w:trHeight w:val="127"/>
        </w:trPr>
        <w:tc>
          <w:tcPr>
            <w:tcW w:w="2960" w:type="dxa"/>
          </w:tcPr>
          <w:p w14:paraId="4D4D8FAC" w14:textId="77777777" w:rsidR="00B50BA8" w:rsidRPr="00CD4569" w:rsidRDefault="000755CF" w:rsidP="00AE614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6-</w:t>
            </w:r>
            <w:r>
              <w:rPr>
                <w:rFonts w:ascii="Times New Roman" w:hAnsi="Times New Roman" w:cs="Times New Roman"/>
                <w:bCs/>
                <w:sz w:val="28"/>
                <w:szCs w:val="28"/>
                <w:lang w:val="kk-KZ"/>
              </w:rPr>
              <w:t>сағаттық</w:t>
            </w:r>
            <w:r w:rsidR="00B50BA8" w:rsidRPr="00CD4569">
              <w:rPr>
                <w:rFonts w:ascii="Times New Roman" w:hAnsi="Times New Roman" w:cs="Times New Roman"/>
                <w:bCs/>
                <w:sz w:val="28"/>
                <w:szCs w:val="28"/>
              </w:rPr>
              <w:t xml:space="preserve"> </w:t>
            </w:r>
            <w:proofErr w:type="spellStart"/>
            <w:r w:rsidR="00B50BA8" w:rsidRPr="00CD4569">
              <w:rPr>
                <w:rFonts w:ascii="Times New Roman" w:hAnsi="Times New Roman" w:cs="Times New Roman"/>
                <w:bCs/>
                <w:sz w:val="28"/>
                <w:szCs w:val="28"/>
              </w:rPr>
              <w:t>инокулят</w:t>
            </w:r>
            <w:proofErr w:type="spellEnd"/>
          </w:p>
        </w:tc>
        <w:tc>
          <w:tcPr>
            <w:tcW w:w="2960" w:type="dxa"/>
          </w:tcPr>
          <w:p w14:paraId="338D901A" w14:textId="77777777" w:rsidR="00B50BA8" w:rsidRPr="00CD4569" w:rsidRDefault="000755CF" w:rsidP="00AE614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12</w:t>
            </w:r>
            <w:r w:rsidR="005C71CF">
              <w:rPr>
                <w:rFonts w:ascii="Times New Roman" w:hAnsi="Times New Roman" w:cs="Times New Roman"/>
                <w:bCs/>
                <w:sz w:val="28"/>
                <w:szCs w:val="28"/>
                <w:lang w:val="kk-KZ"/>
              </w:rPr>
              <w:t>-</w:t>
            </w:r>
            <w:r>
              <w:rPr>
                <w:rFonts w:ascii="Times New Roman" w:hAnsi="Times New Roman" w:cs="Times New Roman"/>
                <w:bCs/>
                <w:sz w:val="28"/>
                <w:szCs w:val="28"/>
                <w:lang w:val="kk-KZ"/>
              </w:rPr>
              <w:t>сағаттық</w:t>
            </w:r>
            <w:r w:rsidR="00B50BA8" w:rsidRPr="00CD4569">
              <w:rPr>
                <w:rFonts w:ascii="Times New Roman" w:hAnsi="Times New Roman" w:cs="Times New Roman"/>
                <w:bCs/>
                <w:sz w:val="28"/>
                <w:szCs w:val="28"/>
              </w:rPr>
              <w:t xml:space="preserve"> </w:t>
            </w:r>
            <w:proofErr w:type="spellStart"/>
            <w:r w:rsidR="00B50BA8" w:rsidRPr="00CD4569">
              <w:rPr>
                <w:rFonts w:ascii="Times New Roman" w:hAnsi="Times New Roman" w:cs="Times New Roman"/>
                <w:bCs/>
                <w:sz w:val="28"/>
                <w:szCs w:val="28"/>
              </w:rPr>
              <w:t>инокулят</w:t>
            </w:r>
            <w:proofErr w:type="spellEnd"/>
          </w:p>
        </w:tc>
        <w:tc>
          <w:tcPr>
            <w:tcW w:w="2960" w:type="dxa"/>
          </w:tcPr>
          <w:p w14:paraId="58DE0E62" w14:textId="77777777" w:rsidR="00B50BA8" w:rsidRPr="00CD4569" w:rsidRDefault="00B50BA8" w:rsidP="00AE6140">
            <w:pPr>
              <w:spacing w:after="0" w:line="240" w:lineRule="auto"/>
              <w:jc w:val="both"/>
              <w:rPr>
                <w:rFonts w:ascii="Times New Roman" w:hAnsi="Times New Roman" w:cs="Times New Roman"/>
                <w:bCs/>
                <w:sz w:val="28"/>
                <w:szCs w:val="28"/>
              </w:rPr>
            </w:pPr>
            <w:r w:rsidRPr="00CD4569">
              <w:rPr>
                <w:rFonts w:ascii="Times New Roman" w:hAnsi="Times New Roman" w:cs="Times New Roman"/>
                <w:bCs/>
                <w:sz w:val="28"/>
                <w:szCs w:val="28"/>
              </w:rPr>
              <w:t>24-</w:t>
            </w:r>
            <w:r w:rsidR="000755CF">
              <w:rPr>
                <w:rFonts w:ascii="Times New Roman" w:hAnsi="Times New Roman" w:cs="Times New Roman"/>
                <w:bCs/>
                <w:sz w:val="28"/>
                <w:szCs w:val="28"/>
                <w:lang w:val="kk-KZ"/>
              </w:rPr>
              <w:t>сағаттық</w:t>
            </w:r>
            <w:r w:rsidRPr="00CD4569">
              <w:rPr>
                <w:rFonts w:ascii="Times New Roman" w:hAnsi="Times New Roman" w:cs="Times New Roman"/>
                <w:bCs/>
                <w:sz w:val="28"/>
                <w:szCs w:val="28"/>
              </w:rPr>
              <w:t xml:space="preserve"> </w:t>
            </w:r>
            <w:proofErr w:type="spellStart"/>
            <w:r w:rsidRPr="00CD4569">
              <w:rPr>
                <w:rFonts w:ascii="Times New Roman" w:hAnsi="Times New Roman" w:cs="Times New Roman"/>
                <w:bCs/>
                <w:sz w:val="28"/>
                <w:szCs w:val="28"/>
              </w:rPr>
              <w:t>инокулят</w:t>
            </w:r>
            <w:proofErr w:type="spellEnd"/>
          </w:p>
        </w:tc>
      </w:tr>
      <w:tr w:rsidR="00B50BA8" w:rsidRPr="00CD4569" w14:paraId="3DFC94C9" w14:textId="77777777" w:rsidTr="00DC377B">
        <w:trPr>
          <w:trHeight w:val="143"/>
        </w:trPr>
        <w:tc>
          <w:tcPr>
            <w:tcW w:w="2960" w:type="dxa"/>
          </w:tcPr>
          <w:p w14:paraId="36A17B81" w14:textId="77777777" w:rsidR="00B50BA8" w:rsidRPr="00CD4569" w:rsidRDefault="00B50BA8" w:rsidP="00AE6140">
            <w:pPr>
              <w:spacing w:after="0" w:line="240" w:lineRule="auto"/>
              <w:jc w:val="both"/>
              <w:rPr>
                <w:rFonts w:ascii="Times New Roman" w:hAnsi="Times New Roman" w:cs="Times New Roman"/>
                <w:bCs/>
                <w:sz w:val="28"/>
                <w:szCs w:val="28"/>
              </w:rPr>
            </w:pPr>
            <w:r w:rsidRPr="00CD4569">
              <w:rPr>
                <w:rFonts w:ascii="Times New Roman" w:hAnsi="Times New Roman" w:cs="Times New Roman"/>
                <w:bCs/>
                <w:sz w:val="28"/>
                <w:szCs w:val="28"/>
              </w:rPr>
              <w:t>(15 ± 0,</w:t>
            </w:r>
            <w:proofErr w:type="gramStart"/>
            <w:r w:rsidRPr="00CD4569">
              <w:rPr>
                <w:rFonts w:ascii="Times New Roman" w:hAnsi="Times New Roman" w:cs="Times New Roman"/>
                <w:bCs/>
                <w:sz w:val="28"/>
                <w:szCs w:val="28"/>
              </w:rPr>
              <w:t>75)×</w:t>
            </w:r>
            <w:proofErr w:type="gramEnd"/>
            <w:r w:rsidRPr="00CD4569">
              <w:rPr>
                <w:rFonts w:ascii="Times New Roman" w:hAnsi="Times New Roman" w:cs="Times New Roman"/>
                <w:bCs/>
                <w:sz w:val="28"/>
                <w:szCs w:val="28"/>
              </w:rPr>
              <w:t>10</w:t>
            </w:r>
            <w:r w:rsidRPr="00CD4569">
              <w:rPr>
                <w:rFonts w:ascii="Times New Roman" w:hAnsi="Times New Roman" w:cs="Times New Roman"/>
                <w:bCs/>
                <w:sz w:val="28"/>
                <w:szCs w:val="28"/>
                <w:vertAlign w:val="superscript"/>
              </w:rPr>
              <w:t>16</w:t>
            </w:r>
          </w:p>
        </w:tc>
        <w:tc>
          <w:tcPr>
            <w:tcW w:w="2960" w:type="dxa"/>
          </w:tcPr>
          <w:p w14:paraId="6C0BCD97" w14:textId="77777777" w:rsidR="00B50BA8" w:rsidRPr="00CD4569" w:rsidRDefault="00B50BA8" w:rsidP="00AE6140">
            <w:pPr>
              <w:spacing w:after="0" w:line="240" w:lineRule="auto"/>
              <w:jc w:val="both"/>
              <w:rPr>
                <w:rFonts w:ascii="Times New Roman" w:hAnsi="Times New Roman" w:cs="Times New Roman"/>
                <w:bCs/>
                <w:sz w:val="28"/>
                <w:szCs w:val="28"/>
              </w:rPr>
            </w:pPr>
            <w:r w:rsidRPr="00CD4569">
              <w:rPr>
                <w:rFonts w:ascii="Times New Roman" w:hAnsi="Times New Roman" w:cs="Times New Roman"/>
                <w:bCs/>
                <w:sz w:val="28"/>
                <w:szCs w:val="28"/>
              </w:rPr>
              <w:t>(13 ± 0,</w:t>
            </w:r>
            <w:proofErr w:type="gramStart"/>
            <w:r w:rsidRPr="00CD4569">
              <w:rPr>
                <w:rFonts w:ascii="Times New Roman" w:hAnsi="Times New Roman" w:cs="Times New Roman"/>
                <w:bCs/>
                <w:sz w:val="28"/>
                <w:szCs w:val="28"/>
              </w:rPr>
              <w:t>65)×</w:t>
            </w:r>
            <w:proofErr w:type="gramEnd"/>
            <w:r w:rsidRPr="00CD4569">
              <w:rPr>
                <w:rFonts w:ascii="Times New Roman" w:hAnsi="Times New Roman" w:cs="Times New Roman"/>
                <w:bCs/>
                <w:sz w:val="28"/>
                <w:szCs w:val="28"/>
              </w:rPr>
              <w:t>10</w:t>
            </w:r>
            <w:r w:rsidRPr="00CD4569">
              <w:rPr>
                <w:rFonts w:ascii="Times New Roman" w:hAnsi="Times New Roman" w:cs="Times New Roman"/>
                <w:bCs/>
                <w:sz w:val="28"/>
                <w:szCs w:val="28"/>
                <w:vertAlign w:val="superscript"/>
              </w:rPr>
              <w:t>14</w:t>
            </w:r>
          </w:p>
        </w:tc>
        <w:tc>
          <w:tcPr>
            <w:tcW w:w="2960" w:type="dxa"/>
          </w:tcPr>
          <w:p w14:paraId="1BDB0FDF" w14:textId="77777777" w:rsidR="00B50BA8" w:rsidRPr="00CD4569" w:rsidRDefault="00B50BA8" w:rsidP="00AE6140">
            <w:pPr>
              <w:spacing w:after="0" w:line="240" w:lineRule="auto"/>
              <w:jc w:val="both"/>
              <w:rPr>
                <w:rFonts w:ascii="Times New Roman" w:hAnsi="Times New Roman" w:cs="Times New Roman"/>
                <w:bCs/>
                <w:sz w:val="28"/>
                <w:szCs w:val="28"/>
              </w:rPr>
            </w:pPr>
            <w:r w:rsidRPr="00CD4569">
              <w:rPr>
                <w:rFonts w:ascii="Times New Roman" w:hAnsi="Times New Roman" w:cs="Times New Roman"/>
                <w:bCs/>
                <w:sz w:val="28"/>
                <w:szCs w:val="28"/>
              </w:rPr>
              <w:t>(7 ± 0,</w:t>
            </w:r>
            <w:proofErr w:type="gramStart"/>
            <w:r w:rsidRPr="00CD4569">
              <w:rPr>
                <w:rFonts w:ascii="Times New Roman" w:hAnsi="Times New Roman" w:cs="Times New Roman"/>
                <w:bCs/>
                <w:sz w:val="28"/>
                <w:szCs w:val="28"/>
              </w:rPr>
              <w:t>35)×</w:t>
            </w:r>
            <w:proofErr w:type="gramEnd"/>
            <w:r w:rsidRPr="00CD4569">
              <w:rPr>
                <w:rFonts w:ascii="Times New Roman" w:hAnsi="Times New Roman" w:cs="Times New Roman"/>
                <w:bCs/>
                <w:sz w:val="28"/>
                <w:szCs w:val="28"/>
              </w:rPr>
              <w:t>10</w:t>
            </w:r>
            <w:r w:rsidRPr="00CD4569">
              <w:rPr>
                <w:rFonts w:ascii="Times New Roman" w:hAnsi="Times New Roman" w:cs="Times New Roman"/>
                <w:bCs/>
                <w:sz w:val="28"/>
                <w:szCs w:val="28"/>
                <w:vertAlign w:val="superscript"/>
              </w:rPr>
              <w:t>14</w:t>
            </w:r>
          </w:p>
        </w:tc>
      </w:tr>
    </w:tbl>
    <w:p w14:paraId="1DE4B465" w14:textId="77777777" w:rsidR="00B50BA8" w:rsidRDefault="00B50BA8" w:rsidP="000A685D">
      <w:pPr>
        <w:spacing w:after="0" w:line="240" w:lineRule="auto"/>
        <w:ind w:firstLine="709"/>
        <w:jc w:val="both"/>
        <w:rPr>
          <w:rFonts w:ascii="Times New Roman" w:hAnsi="Times New Roman" w:cs="Times New Roman"/>
          <w:sz w:val="28"/>
          <w:szCs w:val="28"/>
        </w:rPr>
      </w:pPr>
    </w:p>
    <w:p w14:paraId="69E94435" w14:textId="77777777" w:rsidR="00B50BA8" w:rsidRPr="00B50BA8" w:rsidRDefault="003A42FC" w:rsidP="000A68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Ассоциацияның</w:t>
      </w:r>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агрономиялық</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құнды</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қасиеттері</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зерттелді</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және</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жеке</w:t>
      </w:r>
      <w:proofErr w:type="spellEnd"/>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шт</w:t>
      </w:r>
      <w:r w:rsidR="00C04FF5">
        <w:rPr>
          <w:rFonts w:ascii="Times New Roman" w:hAnsi="Times New Roman" w:cs="Times New Roman"/>
          <w:sz w:val="28"/>
          <w:szCs w:val="28"/>
        </w:rPr>
        <w:t>ам</w:t>
      </w:r>
      <w:r w:rsidR="00B50BA8" w:rsidRPr="00B50BA8">
        <w:rPr>
          <w:rFonts w:ascii="Times New Roman" w:hAnsi="Times New Roman" w:cs="Times New Roman"/>
          <w:sz w:val="28"/>
          <w:szCs w:val="28"/>
        </w:rPr>
        <w:t>дармен</w:t>
      </w:r>
      <w:proofErr w:type="spellEnd"/>
      <w:r w:rsidR="00B50BA8" w:rsidRPr="00B50BA8">
        <w:rPr>
          <w:rFonts w:ascii="Times New Roman" w:hAnsi="Times New Roman" w:cs="Times New Roman"/>
          <w:sz w:val="28"/>
          <w:szCs w:val="28"/>
        </w:rPr>
        <w:t xml:space="preserve"> </w:t>
      </w:r>
      <w:r w:rsidR="00892FC9">
        <w:rPr>
          <w:rFonts w:ascii="Times New Roman" w:hAnsi="Times New Roman" w:cs="Times New Roman"/>
          <w:sz w:val="28"/>
          <w:szCs w:val="28"/>
          <w:lang w:val="kk-KZ"/>
        </w:rPr>
        <w:t xml:space="preserve">түрлі </w:t>
      </w:r>
      <w:proofErr w:type="spellStart"/>
      <w:r w:rsidR="00892FC9">
        <w:rPr>
          <w:rFonts w:ascii="Times New Roman" w:hAnsi="Times New Roman" w:cs="Times New Roman"/>
          <w:sz w:val="28"/>
          <w:szCs w:val="28"/>
        </w:rPr>
        <w:t>белсенділік</w:t>
      </w:r>
      <w:proofErr w:type="spellEnd"/>
      <w:r w:rsidR="00850E50">
        <w:rPr>
          <w:rFonts w:ascii="Times New Roman" w:hAnsi="Times New Roman" w:cs="Times New Roman"/>
          <w:sz w:val="28"/>
          <w:szCs w:val="28"/>
          <w:lang w:val="kk-KZ"/>
        </w:rPr>
        <w:t>ке</w:t>
      </w:r>
      <w:r w:rsidR="00B50BA8" w:rsidRPr="00B50BA8">
        <w:rPr>
          <w:rFonts w:ascii="Times New Roman" w:hAnsi="Times New Roman" w:cs="Times New Roman"/>
          <w:sz w:val="28"/>
          <w:szCs w:val="28"/>
        </w:rPr>
        <w:t xml:space="preserve"> </w:t>
      </w:r>
      <w:proofErr w:type="spellStart"/>
      <w:r w:rsidR="00B50BA8" w:rsidRPr="00B50BA8">
        <w:rPr>
          <w:rFonts w:ascii="Times New Roman" w:hAnsi="Times New Roman" w:cs="Times New Roman"/>
          <w:sz w:val="28"/>
          <w:szCs w:val="28"/>
        </w:rPr>
        <w:t>са</w:t>
      </w:r>
      <w:r w:rsidR="00D86C64">
        <w:rPr>
          <w:rFonts w:ascii="Times New Roman" w:hAnsi="Times New Roman" w:cs="Times New Roman"/>
          <w:sz w:val="28"/>
          <w:szCs w:val="28"/>
        </w:rPr>
        <w:t>лыстырмалы</w:t>
      </w:r>
      <w:proofErr w:type="spellEnd"/>
      <w:r w:rsidR="00D86C64">
        <w:rPr>
          <w:rFonts w:ascii="Times New Roman" w:hAnsi="Times New Roman" w:cs="Times New Roman"/>
          <w:sz w:val="28"/>
          <w:szCs w:val="28"/>
        </w:rPr>
        <w:t xml:space="preserve"> </w:t>
      </w:r>
      <w:proofErr w:type="spellStart"/>
      <w:r w:rsidR="00D86C64">
        <w:rPr>
          <w:rFonts w:ascii="Times New Roman" w:hAnsi="Times New Roman" w:cs="Times New Roman"/>
          <w:sz w:val="28"/>
          <w:szCs w:val="28"/>
        </w:rPr>
        <w:t>талдау</w:t>
      </w:r>
      <w:proofErr w:type="spellEnd"/>
      <w:r w:rsidR="00D86C64">
        <w:rPr>
          <w:rFonts w:ascii="Times New Roman" w:hAnsi="Times New Roman" w:cs="Times New Roman"/>
          <w:sz w:val="28"/>
          <w:szCs w:val="28"/>
        </w:rPr>
        <w:t xml:space="preserve"> </w:t>
      </w:r>
      <w:proofErr w:type="spellStart"/>
      <w:r w:rsidR="00D86C64">
        <w:rPr>
          <w:rFonts w:ascii="Times New Roman" w:hAnsi="Times New Roman" w:cs="Times New Roman"/>
          <w:sz w:val="28"/>
          <w:szCs w:val="28"/>
        </w:rPr>
        <w:t>жүргізілді</w:t>
      </w:r>
      <w:proofErr w:type="spellEnd"/>
      <w:r w:rsidR="00D86C64">
        <w:rPr>
          <w:rFonts w:ascii="Times New Roman" w:hAnsi="Times New Roman" w:cs="Times New Roman"/>
          <w:sz w:val="28"/>
          <w:szCs w:val="28"/>
        </w:rPr>
        <w:t xml:space="preserve"> (16</w:t>
      </w:r>
      <w:r w:rsidR="00B50BA8" w:rsidRPr="00B50BA8">
        <w:rPr>
          <w:rFonts w:ascii="Times New Roman" w:hAnsi="Times New Roman" w:cs="Times New Roman"/>
          <w:sz w:val="28"/>
          <w:szCs w:val="28"/>
        </w:rPr>
        <w:t>-кесте).</w:t>
      </w:r>
    </w:p>
    <w:p w14:paraId="34EA83F7" w14:textId="77777777" w:rsidR="00AE6140" w:rsidRDefault="00AE6140" w:rsidP="00AE6140">
      <w:pPr>
        <w:spacing w:after="0" w:line="240" w:lineRule="auto"/>
        <w:jc w:val="both"/>
        <w:rPr>
          <w:rFonts w:ascii="Times New Roman" w:hAnsi="Times New Roman" w:cs="Times New Roman"/>
          <w:sz w:val="28"/>
          <w:szCs w:val="28"/>
          <w:lang w:val="kk-KZ"/>
        </w:rPr>
      </w:pPr>
    </w:p>
    <w:p w14:paraId="23D564FD" w14:textId="77777777" w:rsidR="00020FCF" w:rsidRDefault="00020FCF" w:rsidP="00AE6140">
      <w:pPr>
        <w:spacing w:after="0" w:line="240" w:lineRule="auto"/>
        <w:jc w:val="both"/>
        <w:rPr>
          <w:rFonts w:ascii="Times New Roman" w:hAnsi="Times New Roman" w:cs="Times New Roman"/>
          <w:sz w:val="28"/>
          <w:szCs w:val="28"/>
          <w:lang w:val="kk-KZ"/>
        </w:rPr>
      </w:pPr>
    </w:p>
    <w:p w14:paraId="4C8FF19C" w14:textId="77777777" w:rsidR="00020FCF" w:rsidRDefault="00020FCF" w:rsidP="00AE6140">
      <w:pPr>
        <w:spacing w:after="0" w:line="240" w:lineRule="auto"/>
        <w:jc w:val="both"/>
        <w:rPr>
          <w:rFonts w:ascii="Times New Roman" w:hAnsi="Times New Roman" w:cs="Times New Roman"/>
          <w:sz w:val="28"/>
          <w:szCs w:val="28"/>
          <w:lang w:val="kk-KZ"/>
        </w:rPr>
      </w:pPr>
    </w:p>
    <w:p w14:paraId="4934D440" w14:textId="77777777" w:rsidR="00850E50" w:rsidRDefault="00850E50" w:rsidP="00AE6140">
      <w:pPr>
        <w:spacing w:after="0" w:line="240" w:lineRule="auto"/>
        <w:jc w:val="both"/>
        <w:rPr>
          <w:rFonts w:ascii="Times New Roman" w:hAnsi="Times New Roman" w:cs="Times New Roman"/>
          <w:sz w:val="28"/>
          <w:szCs w:val="28"/>
          <w:lang w:val="kk-KZ"/>
        </w:rPr>
      </w:pPr>
    </w:p>
    <w:p w14:paraId="0ABF6848" w14:textId="77777777" w:rsidR="00020FCF" w:rsidRDefault="00020FCF" w:rsidP="00AE6140">
      <w:pPr>
        <w:spacing w:after="0" w:line="240" w:lineRule="auto"/>
        <w:jc w:val="both"/>
        <w:rPr>
          <w:rFonts w:ascii="Times New Roman" w:hAnsi="Times New Roman" w:cs="Times New Roman"/>
          <w:sz w:val="28"/>
          <w:szCs w:val="28"/>
          <w:lang w:val="kk-KZ"/>
        </w:rPr>
      </w:pPr>
    </w:p>
    <w:p w14:paraId="6C103B24" w14:textId="77777777" w:rsidR="00B50BA8" w:rsidRDefault="00D86C64" w:rsidP="00AE614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16</w:t>
      </w:r>
      <w:r w:rsidR="00AE6140">
        <w:rPr>
          <w:rFonts w:ascii="Times New Roman" w:hAnsi="Times New Roman" w:cs="Times New Roman"/>
          <w:sz w:val="28"/>
          <w:szCs w:val="28"/>
          <w:lang w:val="kk-KZ"/>
        </w:rPr>
        <w:t xml:space="preserve"> –</w:t>
      </w:r>
      <w:r w:rsidR="00580737">
        <w:rPr>
          <w:rFonts w:ascii="Times New Roman" w:hAnsi="Times New Roman" w:cs="Times New Roman"/>
          <w:sz w:val="28"/>
          <w:szCs w:val="28"/>
          <w:lang w:val="kk-KZ"/>
        </w:rPr>
        <w:t xml:space="preserve"> Микроорганизмдер </w:t>
      </w:r>
      <w:r w:rsidR="003A42FC">
        <w:rPr>
          <w:rFonts w:ascii="Times New Roman" w:hAnsi="Times New Roman" w:cs="Times New Roman"/>
          <w:sz w:val="28"/>
          <w:szCs w:val="28"/>
          <w:lang w:val="kk-KZ"/>
        </w:rPr>
        <w:t xml:space="preserve">ассоциацияның </w:t>
      </w:r>
      <w:r w:rsidR="00B50BA8" w:rsidRPr="00AE6140">
        <w:rPr>
          <w:rFonts w:ascii="Times New Roman" w:hAnsi="Times New Roman" w:cs="Times New Roman"/>
          <w:sz w:val="28"/>
          <w:szCs w:val="28"/>
          <w:lang w:val="kk-KZ"/>
        </w:rPr>
        <w:t>агрономиялық құнды қасиеттері</w:t>
      </w:r>
    </w:p>
    <w:p w14:paraId="45B9BBA1" w14:textId="77777777" w:rsidR="00AE6140" w:rsidRPr="00AE6140" w:rsidRDefault="00AE6140" w:rsidP="00AE6140">
      <w:pPr>
        <w:spacing w:after="0" w:line="240" w:lineRule="auto"/>
        <w:jc w:val="both"/>
        <w:rPr>
          <w:rFonts w:ascii="Times New Roman" w:hAnsi="Times New Roman" w:cs="Times New Roman"/>
          <w:sz w:val="28"/>
          <w:szCs w:val="28"/>
          <w:lang w:val="kk-KZ"/>
        </w:rPr>
      </w:pPr>
    </w:p>
    <w:tbl>
      <w:tblPr>
        <w:tblStyle w:val="a3"/>
        <w:tblW w:w="9322" w:type="dxa"/>
        <w:tblLayout w:type="fixed"/>
        <w:tblLook w:val="04A0" w:firstRow="1" w:lastRow="0" w:firstColumn="1" w:lastColumn="0" w:noHBand="0" w:noVBand="1"/>
      </w:tblPr>
      <w:tblGrid>
        <w:gridCol w:w="1134"/>
        <w:gridCol w:w="1276"/>
        <w:gridCol w:w="1696"/>
        <w:gridCol w:w="2552"/>
        <w:gridCol w:w="2664"/>
      </w:tblGrid>
      <w:tr w:rsidR="00B50BA8" w:rsidRPr="00D3024E" w14:paraId="0E510306" w14:textId="77777777" w:rsidTr="00892FC9">
        <w:tc>
          <w:tcPr>
            <w:tcW w:w="1134" w:type="dxa"/>
            <w:vMerge w:val="restart"/>
            <w:tcBorders>
              <w:top w:val="single" w:sz="4" w:space="0" w:color="auto"/>
              <w:left w:val="single" w:sz="4" w:space="0" w:color="auto"/>
              <w:bottom w:val="single" w:sz="4" w:space="0" w:color="auto"/>
              <w:right w:val="single" w:sz="4" w:space="0" w:color="auto"/>
            </w:tcBorders>
            <w:hideMark/>
          </w:tcPr>
          <w:p w14:paraId="015FEA88" w14:textId="77777777" w:rsidR="00B50BA8" w:rsidRPr="00D3024E" w:rsidRDefault="00892FC9" w:rsidP="0000349C">
            <w:pPr>
              <w:jc w:val="center"/>
              <w:rPr>
                <w:rFonts w:ascii="Times New Roman" w:hAnsi="Times New Roman" w:cs="Times New Roman"/>
                <w:bCs/>
                <w:sz w:val="24"/>
                <w:szCs w:val="24"/>
              </w:rPr>
            </w:pPr>
            <w:r>
              <w:rPr>
                <w:rFonts w:ascii="Times New Roman" w:hAnsi="Times New Roman" w:cs="Times New Roman"/>
                <w:bCs/>
                <w:sz w:val="24"/>
                <w:szCs w:val="24"/>
              </w:rPr>
              <w:t>И</w:t>
            </w:r>
            <w:r>
              <w:rPr>
                <w:rFonts w:ascii="Times New Roman" w:hAnsi="Times New Roman" w:cs="Times New Roman"/>
                <w:bCs/>
                <w:sz w:val="24"/>
                <w:szCs w:val="24"/>
                <w:lang w:val="kk-KZ"/>
              </w:rPr>
              <w:t>СҚ</w:t>
            </w:r>
            <w:r w:rsidR="00B50BA8" w:rsidRPr="00D3024E">
              <w:rPr>
                <w:rFonts w:ascii="Times New Roman" w:hAnsi="Times New Roman" w:cs="Times New Roman"/>
                <w:bCs/>
                <w:sz w:val="24"/>
                <w:szCs w:val="24"/>
              </w:rPr>
              <w:t>, мкг/мл</w:t>
            </w:r>
          </w:p>
        </w:tc>
        <w:tc>
          <w:tcPr>
            <w:tcW w:w="2972" w:type="dxa"/>
            <w:gridSpan w:val="2"/>
            <w:tcBorders>
              <w:top w:val="single" w:sz="4" w:space="0" w:color="auto"/>
              <w:left w:val="single" w:sz="4" w:space="0" w:color="auto"/>
              <w:bottom w:val="single" w:sz="4" w:space="0" w:color="auto"/>
              <w:right w:val="single" w:sz="4" w:space="0" w:color="auto"/>
            </w:tcBorders>
            <w:hideMark/>
          </w:tcPr>
          <w:p w14:paraId="57B50B1E" w14:textId="77777777" w:rsidR="00B50BA8" w:rsidRPr="00D3024E" w:rsidRDefault="00892FC9" w:rsidP="0000349C">
            <w:pPr>
              <w:jc w:val="center"/>
              <w:rPr>
                <w:rFonts w:ascii="Times New Roman" w:hAnsi="Times New Roman" w:cs="Times New Roman"/>
                <w:bCs/>
                <w:sz w:val="24"/>
                <w:szCs w:val="24"/>
              </w:rPr>
            </w:pPr>
            <w:proofErr w:type="spellStart"/>
            <w:r w:rsidRPr="00892FC9">
              <w:rPr>
                <w:rFonts w:ascii="Times New Roman" w:hAnsi="Times New Roman" w:cs="Times New Roman"/>
                <w:bCs/>
                <w:sz w:val="24"/>
                <w:szCs w:val="24"/>
              </w:rPr>
              <w:t>Фитопатогендердің</w:t>
            </w:r>
            <w:proofErr w:type="spellEnd"/>
            <w:r w:rsidRPr="00892FC9">
              <w:rPr>
                <w:rFonts w:ascii="Times New Roman" w:hAnsi="Times New Roman" w:cs="Times New Roman"/>
                <w:bCs/>
                <w:sz w:val="24"/>
                <w:szCs w:val="24"/>
              </w:rPr>
              <w:t xml:space="preserve"> </w:t>
            </w:r>
            <w:proofErr w:type="spellStart"/>
            <w:r w:rsidRPr="00892FC9">
              <w:rPr>
                <w:rFonts w:ascii="Times New Roman" w:hAnsi="Times New Roman" w:cs="Times New Roman"/>
                <w:bCs/>
                <w:sz w:val="24"/>
                <w:szCs w:val="24"/>
              </w:rPr>
              <w:t>өсуін</w:t>
            </w:r>
            <w:proofErr w:type="spellEnd"/>
            <w:r w:rsidRPr="00892FC9">
              <w:rPr>
                <w:rFonts w:ascii="Times New Roman" w:hAnsi="Times New Roman" w:cs="Times New Roman"/>
                <w:bCs/>
                <w:sz w:val="24"/>
                <w:szCs w:val="24"/>
              </w:rPr>
              <w:t xml:space="preserve"> </w:t>
            </w:r>
            <w:proofErr w:type="spellStart"/>
            <w:r w:rsidRPr="00892FC9">
              <w:rPr>
                <w:rFonts w:ascii="Times New Roman" w:hAnsi="Times New Roman" w:cs="Times New Roman"/>
                <w:bCs/>
                <w:sz w:val="24"/>
                <w:szCs w:val="24"/>
              </w:rPr>
              <w:t>тежеу</w:t>
            </w:r>
            <w:proofErr w:type="spellEnd"/>
            <w:r w:rsidRPr="00892FC9">
              <w:rPr>
                <w:rFonts w:ascii="Times New Roman" w:hAnsi="Times New Roman" w:cs="Times New Roman"/>
                <w:bCs/>
                <w:sz w:val="24"/>
                <w:szCs w:val="24"/>
              </w:rPr>
              <w:t xml:space="preserve"> </w:t>
            </w:r>
            <w:proofErr w:type="spellStart"/>
            <w:r w:rsidRPr="00892FC9">
              <w:rPr>
                <w:rFonts w:ascii="Times New Roman" w:hAnsi="Times New Roman" w:cs="Times New Roman"/>
                <w:bCs/>
                <w:sz w:val="24"/>
                <w:szCs w:val="24"/>
              </w:rPr>
              <w:t>аймағы</w:t>
            </w:r>
            <w:proofErr w:type="spellEnd"/>
            <w:r w:rsidR="00B50BA8" w:rsidRPr="00D3024E">
              <w:rPr>
                <w:rFonts w:ascii="Times New Roman" w:hAnsi="Times New Roman" w:cs="Times New Roman"/>
                <w:bCs/>
                <w:sz w:val="24"/>
                <w:szCs w:val="24"/>
              </w:rPr>
              <w:t>, см</w:t>
            </w:r>
          </w:p>
        </w:tc>
        <w:tc>
          <w:tcPr>
            <w:tcW w:w="2552" w:type="dxa"/>
            <w:vMerge w:val="restart"/>
            <w:tcBorders>
              <w:top w:val="single" w:sz="4" w:space="0" w:color="auto"/>
              <w:left w:val="single" w:sz="4" w:space="0" w:color="auto"/>
              <w:right w:val="single" w:sz="4" w:space="0" w:color="auto"/>
            </w:tcBorders>
            <w:hideMark/>
          </w:tcPr>
          <w:p w14:paraId="57786214" w14:textId="77777777" w:rsidR="00B50BA8" w:rsidRPr="00892FC9" w:rsidRDefault="00892FC9" w:rsidP="0000349C">
            <w:pPr>
              <w:jc w:val="center"/>
              <w:rPr>
                <w:rFonts w:ascii="Times New Roman" w:hAnsi="Times New Roman" w:cs="Times New Roman"/>
                <w:bCs/>
                <w:sz w:val="24"/>
                <w:szCs w:val="24"/>
                <w:lang w:val="kk-KZ"/>
              </w:rPr>
            </w:pPr>
            <w:proofErr w:type="spellStart"/>
            <w:r>
              <w:rPr>
                <w:rFonts w:ascii="Times New Roman" w:hAnsi="Times New Roman" w:cs="Times New Roman"/>
                <w:bCs/>
                <w:sz w:val="24"/>
                <w:szCs w:val="24"/>
              </w:rPr>
              <w:t>Галотолерант</w:t>
            </w:r>
            <w:proofErr w:type="spellEnd"/>
            <w:r>
              <w:rPr>
                <w:rFonts w:ascii="Times New Roman" w:hAnsi="Times New Roman" w:cs="Times New Roman"/>
                <w:bCs/>
                <w:sz w:val="24"/>
                <w:szCs w:val="24"/>
                <w:lang w:val="kk-KZ"/>
              </w:rPr>
              <w:t>тылық</w:t>
            </w:r>
          </w:p>
          <w:p w14:paraId="405778F3" w14:textId="77777777" w:rsidR="00B50BA8" w:rsidRPr="00D3024E" w:rsidRDefault="00B50BA8" w:rsidP="0000349C">
            <w:pPr>
              <w:jc w:val="center"/>
              <w:rPr>
                <w:rFonts w:ascii="Times New Roman" w:hAnsi="Times New Roman" w:cs="Times New Roman"/>
                <w:bCs/>
                <w:sz w:val="24"/>
                <w:szCs w:val="24"/>
              </w:rPr>
            </w:pPr>
            <w:r w:rsidRPr="00D3024E">
              <w:rPr>
                <w:rFonts w:ascii="Times New Roman" w:hAnsi="Times New Roman" w:cs="Times New Roman"/>
                <w:bCs/>
                <w:sz w:val="24"/>
                <w:szCs w:val="24"/>
              </w:rPr>
              <w:t>7,</w:t>
            </w:r>
            <w:r w:rsidRPr="00892FC9">
              <w:rPr>
                <w:rFonts w:ascii="Times New Roman" w:hAnsi="Times New Roman" w:cs="Times New Roman"/>
                <w:bCs/>
                <w:sz w:val="24"/>
                <w:szCs w:val="24"/>
              </w:rPr>
              <w:t xml:space="preserve">5% </w:t>
            </w:r>
            <w:r w:rsidRPr="00D3024E">
              <w:rPr>
                <w:rFonts w:ascii="Times New Roman" w:hAnsi="Times New Roman" w:cs="Times New Roman"/>
                <w:bCs/>
                <w:sz w:val="24"/>
                <w:szCs w:val="24"/>
                <w:lang w:val="en-US"/>
              </w:rPr>
              <w:t>NaCl</w:t>
            </w:r>
          </w:p>
        </w:tc>
        <w:tc>
          <w:tcPr>
            <w:tcW w:w="2664" w:type="dxa"/>
            <w:vMerge w:val="restart"/>
            <w:tcBorders>
              <w:top w:val="single" w:sz="4" w:space="0" w:color="auto"/>
              <w:left w:val="single" w:sz="4" w:space="0" w:color="auto"/>
              <w:right w:val="single" w:sz="4" w:space="0" w:color="auto"/>
            </w:tcBorders>
            <w:hideMark/>
          </w:tcPr>
          <w:p w14:paraId="76C7DA64" w14:textId="32A99E83" w:rsidR="00B50BA8" w:rsidRPr="00D3024E" w:rsidRDefault="00892FC9" w:rsidP="0000349C">
            <w:pPr>
              <w:pStyle w:val="Default"/>
              <w:jc w:val="center"/>
            </w:pPr>
            <w:proofErr w:type="spellStart"/>
            <w:r w:rsidRPr="00892FC9">
              <w:t>Иммобилизацияланған</w:t>
            </w:r>
            <w:proofErr w:type="spellEnd"/>
            <w:r w:rsidRPr="00892FC9">
              <w:t xml:space="preserve"> </w:t>
            </w:r>
            <w:proofErr w:type="spellStart"/>
            <w:r w:rsidRPr="00892FC9">
              <w:t>фосфордың</w:t>
            </w:r>
            <w:proofErr w:type="spellEnd"/>
            <w:r w:rsidRPr="00892FC9">
              <w:t xml:space="preserve"> </w:t>
            </w:r>
            <w:proofErr w:type="spellStart"/>
            <w:r w:rsidRPr="00892FC9">
              <w:t>мөлшері</w:t>
            </w:r>
            <w:proofErr w:type="spellEnd"/>
            <w:r w:rsidR="00B50BA8" w:rsidRPr="00D3024E">
              <w:t>, мкг/мл</w:t>
            </w:r>
          </w:p>
          <w:p w14:paraId="6C121F8B" w14:textId="77777777" w:rsidR="00B50BA8" w:rsidRPr="00D3024E" w:rsidRDefault="00B50BA8" w:rsidP="0000349C">
            <w:pPr>
              <w:jc w:val="center"/>
              <w:rPr>
                <w:rFonts w:ascii="Times New Roman" w:hAnsi="Times New Roman" w:cs="Times New Roman"/>
                <w:bCs/>
                <w:sz w:val="24"/>
                <w:szCs w:val="24"/>
              </w:rPr>
            </w:pPr>
          </w:p>
        </w:tc>
      </w:tr>
      <w:tr w:rsidR="00B50BA8" w:rsidRPr="00D3024E" w14:paraId="1F95AD78" w14:textId="77777777" w:rsidTr="00892FC9">
        <w:tc>
          <w:tcPr>
            <w:tcW w:w="1134" w:type="dxa"/>
            <w:vMerge/>
            <w:tcBorders>
              <w:top w:val="single" w:sz="4" w:space="0" w:color="auto"/>
              <w:left w:val="single" w:sz="4" w:space="0" w:color="auto"/>
              <w:bottom w:val="single" w:sz="4" w:space="0" w:color="auto"/>
              <w:right w:val="single" w:sz="4" w:space="0" w:color="auto"/>
            </w:tcBorders>
            <w:vAlign w:val="center"/>
            <w:hideMark/>
          </w:tcPr>
          <w:p w14:paraId="54EDA378" w14:textId="77777777" w:rsidR="00B50BA8" w:rsidRPr="00D3024E" w:rsidRDefault="00B50BA8" w:rsidP="0000349C">
            <w:pPr>
              <w:jc w:val="cente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BA50577" w14:textId="77777777" w:rsidR="00B50BA8" w:rsidRPr="00D3024E" w:rsidRDefault="00B50BA8" w:rsidP="0000349C">
            <w:pPr>
              <w:jc w:val="center"/>
              <w:rPr>
                <w:rFonts w:ascii="Times New Roman" w:hAnsi="Times New Roman" w:cs="Times New Roman"/>
                <w:bCs/>
                <w:i/>
                <w:sz w:val="24"/>
                <w:szCs w:val="24"/>
                <w:lang w:val="en-US"/>
              </w:rPr>
            </w:pPr>
            <w:r w:rsidRPr="00D3024E">
              <w:rPr>
                <w:rFonts w:ascii="Times New Roman" w:hAnsi="Times New Roman" w:cs="Times New Roman"/>
                <w:i/>
                <w:sz w:val="24"/>
                <w:szCs w:val="24"/>
                <w:lang w:val="en-US"/>
              </w:rPr>
              <w:t xml:space="preserve">Fusarium </w:t>
            </w:r>
            <w:proofErr w:type="spellStart"/>
            <w:r w:rsidRPr="00D3024E">
              <w:rPr>
                <w:rFonts w:ascii="Times New Roman" w:hAnsi="Times New Roman" w:cs="Times New Roman"/>
                <w:i/>
                <w:sz w:val="24"/>
                <w:szCs w:val="24"/>
                <w:lang w:val="en-US"/>
              </w:rPr>
              <w:t>solani</w:t>
            </w:r>
            <w:proofErr w:type="spellEnd"/>
          </w:p>
        </w:tc>
        <w:tc>
          <w:tcPr>
            <w:tcW w:w="1696" w:type="dxa"/>
            <w:tcBorders>
              <w:top w:val="single" w:sz="4" w:space="0" w:color="auto"/>
              <w:left w:val="single" w:sz="4" w:space="0" w:color="auto"/>
              <w:bottom w:val="single" w:sz="4" w:space="0" w:color="auto"/>
              <w:right w:val="single" w:sz="4" w:space="0" w:color="auto"/>
            </w:tcBorders>
            <w:hideMark/>
          </w:tcPr>
          <w:p w14:paraId="44CF7C06" w14:textId="77777777" w:rsidR="00B50BA8" w:rsidRPr="00D3024E" w:rsidRDefault="00B50BA8" w:rsidP="0000349C">
            <w:pPr>
              <w:jc w:val="center"/>
              <w:rPr>
                <w:rFonts w:ascii="Times New Roman" w:hAnsi="Times New Roman" w:cs="Times New Roman"/>
                <w:i/>
                <w:sz w:val="24"/>
                <w:szCs w:val="24"/>
                <w:lang w:val="kk-KZ"/>
              </w:rPr>
            </w:pPr>
            <w:r w:rsidRPr="00D3024E">
              <w:rPr>
                <w:rFonts w:ascii="Times New Roman" w:hAnsi="Times New Roman" w:cs="Times New Roman"/>
                <w:i/>
                <w:sz w:val="24"/>
                <w:szCs w:val="24"/>
                <w:lang w:val="en-US"/>
              </w:rPr>
              <w:t>Fusarium</w:t>
            </w:r>
          </w:p>
          <w:p w14:paraId="66D5CB31" w14:textId="77777777" w:rsidR="00B50BA8" w:rsidRPr="00D3024E" w:rsidRDefault="00B50BA8" w:rsidP="0000349C">
            <w:pPr>
              <w:jc w:val="center"/>
              <w:rPr>
                <w:rFonts w:ascii="Times New Roman" w:hAnsi="Times New Roman" w:cs="Times New Roman"/>
                <w:bCs/>
                <w:i/>
                <w:sz w:val="24"/>
                <w:szCs w:val="24"/>
                <w:lang w:val="en-US"/>
              </w:rPr>
            </w:pPr>
            <w:proofErr w:type="spellStart"/>
            <w:r w:rsidRPr="00D3024E">
              <w:rPr>
                <w:rFonts w:ascii="Times New Roman" w:hAnsi="Times New Roman" w:cs="Times New Roman"/>
                <w:i/>
                <w:sz w:val="24"/>
                <w:szCs w:val="24"/>
                <w:lang w:val="en-US"/>
              </w:rPr>
              <w:t>oxysporum</w:t>
            </w:r>
            <w:proofErr w:type="spellEnd"/>
          </w:p>
        </w:tc>
        <w:tc>
          <w:tcPr>
            <w:tcW w:w="2552" w:type="dxa"/>
            <w:vMerge/>
            <w:tcBorders>
              <w:left w:val="single" w:sz="4" w:space="0" w:color="auto"/>
              <w:bottom w:val="single" w:sz="4" w:space="0" w:color="auto"/>
              <w:right w:val="single" w:sz="4" w:space="0" w:color="auto"/>
            </w:tcBorders>
            <w:hideMark/>
          </w:tcPr>
          <w:p w14:paraId="32E10EE9" w14:textId="77777777" w:rsidR="00B50BA8" w:rsidRPr="00D3024E" w:rsidRDefault="00B50BA8" w:rsidP="0000349C">
            <w:pPr>
              <w:jc w:val="center"/>
              <w:rPr>
                <w:rFonts w:ascii="Times New Roman" w:hAnsi="Times New Roman" w:cs="Times New Roman"/>
                <w:bCs/>
                <w:sz w:val="24"/>
                <w:szCs w:val="24"/>
                <w:lang w:val="en-US"/>
              </w:rPr>
            </w:pPr>
          </w:p>
        </w:tc>
        <w:tc>
          <w:tcPr>
            <w:tcW w:w="2664" w:type="dxa"/>
            <w:vMerge/>
            <w:tcBorders>
              <w:left w:val="single" w:sz="4" w:space="0" w:color="auto"/>
              <w:bottom w:val="single" w:sz="4" w:space="0" w:color="auto"/>
              <w:right w:val="single" w:sz="4" w:space="0" w:color="auto"/>
            </w:tcBorders>
            <w:vAlign w:val="center"/>
            <w:hideMark/>
          </w:tcPr>
          <w:p w14:paraId="7F05E100" w14:textId="77777777" w:rsidR="00B50BA8" w:rsidRPr="00D3024E" w:rsidRDefault="00B50BA8" w:rsidP="0000349C">
            <w:pPr>
              <w:jc w:val="center"/>
              <w:rPr>
                <w:rFonts w:ascii="Times New Roman" w:hAnsi="Times New Roman" w:cs="Times New Roman"/>
                <w:bCs/>
                <w:sz w:val="24"/>
                <w:szCs w:val="24"/>
              </w:rPr>
            </w:pPr>
          </w:p>
        </w:tc>
      </w:tr>
      <w:tr w:rsidR="00B50BA8" w:rsidRPr="00D3024E" w14:paraId="789164CA" w14:textId="77777777" w:rsidTr="00892FC9">
        <w:tc>
          <w:tcPr>
            <w:tcW w:w="1134" w:type="dxa"/>
            <w:tcBorders>
              <w:top w:val="single" w:sz="4" w:space="0" w:color="auto"/>
              <w:left w:val="single" w:sz="4" w:space="0" w:color="auto"/>
              <w:bottom w:val="single" w:sz="4" w:space="0" w:color="auto"/>
              <w:right w:val="single" w:sz="4" w:space="0" w:color="auto"/>
            </w:tcBorders>
          </w:tcPr>
          <w:p w14:paraId="4C2CA0CC" w14:textId="77777777" w:rsidR="00B50BA8" w:rsidRPr="00D3024E" w:rsidRDefault="00B50BA8" w:rsidP="0000349C">
            <w:pPr>
              <w:jc w:val="center"/>
              <w:rPr>
                <w:rFonts w:ascii="Times New Roman" w:hAnsi="Times New Roman" w:cs="Times New Roman"/>
                <w:bCs/>
                <w:sz w:val="24"/>
                <w:szCs w:val="24"/>
              </w:rPr>
            </w:pPr>
            <w:r w:rsidRPr="00D3024E">
              <w:rPr>
                <w:rFonts w:ascii="Times New Roman" w:hAnsi="Times New Roman" w:cs="Times New Roman"/>
                <w:bCs/>
                <w:sz w:val="24"/>
                <w:szCs w:val="24"/>
              </w:rPr>
              <w:t>83,4</w:t>
            </w:r>
          </w:p>
        </w:tc>
        <w:tc>
          <w:tcPr>
            <w:tcW w:w="1276" w:type="dxa"/>
            <w:tcBorders>
              <w:top w:val="single" w:sz="4" w:space="0" w:color="auto"/>
              <w:left w:val="single" w:sz="4" w:space="0" w:color="auto"/>
              <w:bottom w:val="single" w:sz="4" w:space="0" w:color="auto"/>
              <w:right w:val="single" w:sz="4" w:space="0" w:color="auto"/>
            </w:tcBorders>
          </w:tcPr>
          <w:p w14:paraId="67218188" w14:textId="0430877C" w:rsidR="00B50BA8" w:rsidRPr="0000349C" w:rsidRDefault="00B50BA8" w:rsidP="0000349C">
            <w:pPr>
              <w:jc w:val="center"/>
              <w:rPr>
                <w:rFonts w:ascii="Times New Roman" w:hAnsi="Times New Roman" w:cs="Times New Roman"/>
                <w:bCs/>
                <w:sz w:val="24"/>
                <w:szCs w:val="24"/>
                <w:lang w:val="kk-KZ"/>
              </w:rPr>
            </w:pPr>
            <w:r w:rsidRPr="00D3024E">
              <w:rPr>
                <w:rFonts w:ascii="Times New Roman" w:hAnsi="Times New Roman" w:cs="Times New Roman"/>
                <w:bCs/>
                <w:sz w:val="24"/>
                <w:szCs w:val="24"/>
              </w:rPr>
              <w:t>3,5</w:t>
            </w:r>
            <w:r w:rsidR="0000349C">
              <w:rPr>
                <w:rFonts w:ascii="Times New Roman" w:hAnsi="Times New Roman" w:cs="Times New Roman"/>
                <w:bCs/>
                <w:sz w:val="24"/>
                <w:szCs w:val="24"/>
              </w:rPr>
              <w:t>±</w:t>
            </w:r>
            <w:r w:rsidR="0000349C">
              <w:rPr>
                <w:rFonts w:ascii="Times New Roman" w:hAnsi="Times New Roman" w:cs="Times New Roman"/>
                <w:bCs/>
                <w:sz w:val="24"/>
                <w:szCs w:val="24"/>
                <w:lang w:val="kk-KZ"/>
              </w:rPr>
              <w:t>0,02</w:t>
            </w:r>
          </w:p>
        </w:tc>
        <w:tc>
          <w:tcPr>
            <w:tcW w:w="1696" w:type="dxa"/>
            <w:tcBorders>
              <w:top w:val="single" w:sz="4" w:space="0" w:color="auto"/>
              <w:left w:val="single" w:sz="4" w:space="0" w:color="auto"/>
              <w:bottom w:val="single" w:sz="4" w:space="0" w:color="auto"/>
              <w:right w:val="single" w:sz="4" w:space="0" w:color="auto"/>
            </w:tcBorders>
          </w:tcPr>
          <w:p w14:paraId="0B732CEE" w14:textId="1E46CACF" w:rsidR="00B50BA8" w:rsidRPr="00D3024E" w:rsidRDefault="00B50BA8" w:rsidP="0000349C">
            <w:pPr>
              <w:jc w:val="center"/>
              <w:rPr>
                <w:rFonts w:ascii="Times New Roman" w:hAnsi="Times New Roman" w:cs="Times New Roman"/>
                <w:bCs/>
                <w:sz w:val="24"/>
                <w:szCs w:val="24"/>
              </w:rPr>
            </w:pPr>
            <w:r w:rsidRPr="00D3024E">
              <w:rPr>
                <w:rFonts w:ascii="Times New Roman" w:hAnsi="Times New Roman" w:cs="Times New Roman"/>
                <w:bCs/>
                <w:sz w:val="24"/>
                <w:szCs w:val="24"/>
              </w:rPr>
              <w:t>3,3</w:t>
            </w:r>
            <w:r w:rsidR="0000349C">
              <w:rPr>
                <w:rFonts w:ascii="Times New Roman" w:hAnsi="Times New Roman" w:cs="Times New Roman"/>
                <w:bCs/>
                <w:sz w:val="24"/>
                <w:szCs w:val="24"/>
              </w:rPr>
              <w:t>±</w:t>
            </w:r>
            <w:r w:rsidR="0000349C">
              <w:rPr>
                <w:rFonts w:ascii="Times New Roman" w:hAnsi="Times New Roman" w:cs="Times New Roman"/>
                <w:bCs/>
                <w:sz w:val="24"/>
                <w:szCs w:val="24"/>
                <w:lang w:val="kk-KZ"/>
              </w:rPr>
              <w:t>0,01</w:t>
            </w:r>
          </w:p>
        </w:tc>
        <w:tc>
          <w:tcPr>
            <w:tcW w:w="2552" w:type="dxa"/>
            <w:tcBorders>
              <w:top w:val="single" w:sz="4" w:space="0" w:color="auto"/>
              <w:left w:val="single" w:sz="4" w:space="0" w:color="auto"/>
              <w:bottom w:val="single" w:sz="4" w:space="0" w:color="auto"/>
              <w:right w:val="single" w:sz="4" w:space="0" w:color="auto"/>
            </w:tcBorders>
          </w:tcPr>
          <w:p w14:paraId="5C8F56DD" w14:textId="77777777" w:rsidR="00B50BA8" w:rsidRPr="00D3024E" w:rsidRDefault="00B50BA8" w:rsidP="0000349C">
            <w:pPr>
              <w:jc w:val="center"/>
              <w:rPr>
                <w:rFonts w:ascii="Times New Roman" w:hAnsi="Times New Roman" w:cs="Times New Roman"/>
                <w:bCs/>
                <w:sz w:val="24"/>
                <w:szCs w:val="24"/>
              </w:rPr>
            </w:pPr>
            <w:r w:rsidRPr="00D3024E">
              <w:rPr>
                <w:rFonts w:ascii="Times New Roman" w:hAnsi="Times New Roman" w:cs="Times New Roman"/>
                <w:bCs/>
                <w:sz w:val="24"/>
                <w:szCs w:val="24"/>
              </w:rPr>
              <w:t>+</w:t>
            </w:r>
          </w:p>
        </w:tc>
        <w:tc>
          <w:tcPr>
            <w:tcW w:w="2664" w:type="dxa"/>
            <w:tcBorders>
              <w:top w:val="single" w:sz="4" w:space="0" w:color="auto"/>
              <w:left w:val="single" w:sz="4" w:space="0" w:color="auto"/>
              <w:bottom w:val="single" w:sz="4" w:space="0" w:color="auto"/>
              <w:right w:val="single" w:sz="4" w:space="0" w:color="auto"/>
            </w:tcBorders>
          </w:tcPr>
          <w:p w14:paraId="0204432A" w14:textId="38626AD7" w:rsidR="00B50BA8" w:rsidRPr="00D3024E" w:rsidRDefault="00B50BA8" w:rsidP="0000349C">
            <w:pPr>
              <w:jc w:val="center"/>
              <w:rPr>
                <w:rFonts w:ascii="Times New Roman" w:hAnsi="Times New Roman" w:cs="Times New Roman"/>
                <w:color w:val="000000" w:themeColor="text1"/>
                <w:sz w:val="24"/>
                <w:szCs w:val="24"/>
                <w:lang w:bidi="en-US"/>
              </w:rPr>
            </w:pPr>
            <w:r w:rsidRPr="00D3024E">
              <w:rPr>
                <w:rFonts w:ascii="Times New Roman" w:hAnsi="Times New Roman" w:cs="Times New Roman"/>
                <w:sz w:val="24"/>
                <w:szCs w:val="24"/>
              </w:rPr>
              <w:t>35,2</w:t>
            </w:r>
            <w:r w:rsidR="0000349C">
              <w:rPr>
                <w:rFonts w:ascii="Times New Roman" w:hAnsi="Times New Roman" w:cs="Times New Roman"/>
                <w:bCs/>
                <w:sz w:val="24"/>
                <w:szCs w:val="24"/>
              </w:rPr>
              <w:t>±</w:t>
            </w:r>
            <w:r w:rsidR="0000349C">
              <w:rPr>
                <w:rFonts w:ascii="Times New Roman" w:hAnsi="Times New Roman" w:cs="Times New Roman"/>
                <w:bCs/>
                <w:sz w:val="24"/>
                <w:szCs w:val="24"/>
                <w:lang w:val="kk-KZ"/>
              </w:rPr>
              <w:t>0,04</w:t>
            </w:r>
          </w:p>
        </w:tc>
      </w:tr>
      <w:tr w:rsidR="00850E50" w:rsidRPr="00D3024E" w14:paraId="04C9E483" w14:textId="77777777" w:rsidTr="002B21CE">
        <w:tc>
          <w:tcPr>
            <w:tcW w:w="9322" w:type="dxa"/>
            <w:gridSpan w:val="5"/>
            <w:tcBorders>
              <w:top w:val="single" w:sz="4" w:space="0" w:color="auto"/>
              <w:left w:val="single" w:sz="4" w:space="0" w:color="auto"/>
              <w:bottom w:val="single" w:sz="4" w:space="0" w:color="auto"/>
              <w:right w:val="single" w:sz="4" w:space="0" w:color="auto"/>
            </w:tcBorders>
          </w:tcPr>
          <w:p w14:paraId="7CD4A4F9" w14:textId="77777777" w:rsidR="00850E50" w:rsidRPr="00D3024E" w:rsidRDefault="00850E50" w:rsidP="00AE6140">
            <w:pPr>
              <w:jc w:val="both"/>
              <w:rPr>
                <w:rFonts w:ascii="Times New Roman" w:hAnsi="Times New Roman" w:cs="Times New Roman"/>
                <w:sz w:val="24"/>
                <w:szCs w:val="24"/>
              </w:rPr>
            </w:pPr>
            <w:r w:rsidRPr="00020FCF">
              <w:rPr>
                <w:rFonts w:ascii="Times New Roman" w:hAnsi="Times New Roman" w:cs="Times New Roman"/>
                <w:sz w:val="24"/>
                <w:szCs w:val="24"/>
                <w:lang w:val="kk-KZ"/>
              </w:rPr>
              <w:t>Ескерту: "</w:t>
            </w:r>
            <w:r w:rsidRPr="00020FCF">
              <w:rPr>
                <w:rFonts w:ascii="Times New Roman" w:hAnsi="Times New Roman" w:cs="Times New Roman"/>
                <w:sz w:val="24"/>
                <w:szCs w:val="24"/>
              </w:rPr>
              <w:t>+</w:t>
            </w:r>
            <w:r w:rsidRPr="00020FCF">
              <w:rPr>
                <w:rFonts w:ascii="Times New Roman" w:hAnsi="Times New Roman" w:cs="Times New Roman"/>
                <w:sz w:val="24"/>
                <w:szCs w:val="24"/>
                <w:lang w:val="kk-KZ"/>
              </w:rPr>
              <w:t>"</w:t>
            </w:r>
            <w:r>
              <w:rPr>
                <w:rFonts w:ascii="Times New Roman" w:hAnsi="Times New Roman" w:cs="Times New Roman"/>
                <w:sz w:val="24"/>
                <w:szCs w:val="24"/>
                <w:lang w:val="kk-KZ"/>
              </w:rPr>
              <w:t xml:space="preserve"> белсенділігі бар </w:t>
            </w:r>
            <w:r w:rsidR="002B4A18">
              <w:rPr>
                <w:rFonts w:ascii="Times New Roman" w:hAnsi="Times New Roman" w:cs="Times New Roman"/>
                <w:sz w:val="24"/>
                <w:szCs w:val="24"/>
                <w:lang w:val="kk-KZ"/>
              </w:rPr>
              <w:t>ассоциация</w:t>
            </w:r>
          </w:p>
        </w:tc>
      </w:tr>
    </w:tbl>
    <w:p w14:paraId="50503966" w14:textId="77777777" w:rsidR="00B50BA8" w:rsidRDefault="00B50BA8" w:rsidP="000A685D">
      <w:pPr>
        <w:spacing w:after="0" w:line="240" w:lineRule="auto"/>
        <w:ind w:firstLine="709"/>
        <w:jc w:val="both"/>
        <w:rPr>
          <w:rFonts w:ascii="Times New Roman" w:hAnsi="Times New Roman" w:cs="Times New Roman"/>
          <w:sz w:val="28"/>
          <w:szCs w:val="28"/>
        </w:rPr>
      </w:pPr>
    </w:p>
    <w:p w14:paraId="30B6E6A8" w14:textId="77777777" w:rsidR="00CD29AE" w:rsidRPr="00CD29AE" w:rsidRDefault="003A42FC" w:rsidP="000A68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Ассоциация</w:t>
      </w:r>
      <w:r w:rsidR="00892FC9">
        <w:rPr>
          <w:rFonts w:ascii="Times New Roman" w:hAnsi="Times New Roman" w:cs="Times New Roman"/>
          <w:sz w:val="28"/>
          <w:szCs w:val="28"/>
        </w:rPr>
        <w:t xml:space="preserve"> И</w:t>
      </w:r>
      <w:r w:rsidR="00892FC9">
        <w:rPr>
          <w:rFonts w:ascii="Times New Roman" w:hAnsi="Times New Roman" w:cs="Times New Roman"/>
          <w:sz w:val="28"/>
          <w:szCs w:val="28"/>
          <w:lang w:val="kk-KZ"/>
        </w:rPr>
        <w:t>СҚ</w:t>
      </w:r>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өнімінің</w:t>
      </w:r>
      <w:proofErr w:type="spellEnd"/>
      <w:r w:rsidR="00CD29AE" w:rsidRPr="00CD29AE">
        <w:rPr>
          <w:rFonts w:ascii="Times New Roman" w:hAnsi="Times New Roman" w:cs="Times New Roman"/>
          <w:sz w:val="28"/>
          <w:szCs w:val="28"/>
        </w:rPr>
        <w:t xml:space="preserve"> 83,4 мкг/мл-</w:t>
      </w:r>
      <w:proofErr w:type="spellStart"/>
      <w:r w:rsidR="00CD29AE" w:rsidRPr="00CD29AE">
        <w:rPr>
          <w:rFonts w:ascii="Times New Roman" w:hAnsi="Times New Roman" w:cs="Times New Roman"/>
          <w:sz w:val="28"/>
          <w:szCs w:val="28"/>
        </w:rPr>
        <w:t>ге</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дейін</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өскенін</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көрсетті</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бұл</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әрбір</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дақылмен</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салыстырғанда</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жеке</w:t>
      </w:r>
      <w:proofErr w:type="spellEnd"/>
      <w:r w:rsidR="00CD29AE" w:rsidRPr="00CD29AE">
        <w:rPr>
          <w:rFonts w:ascii="Times New Roman" w:hAnsi="Times New Roman" w:cs="Times New Roman"/>
          <w:sz w:val="28"/>
          <w:szCs w:val="28"/>
        </w:rPr>
        <w:t>–</w:t>
      </w:r>
      <w:proofErr w:type="spellStart"/>
      <w:r w:rsidR="00CD29AE" w:rsidRPr="00CD29AE">
        <w:rPr>
          <w:rFonts w:ascii="Times New Roman" w:hAnsi="Times New Roman" w:cs="Times New Roman"/>
          <w:sz w:val="28"/>
          <w:szCs w:val="28"/>
        </w:rPr>
        <w:t>жеке</w:t>
      </w:r>
      <w:proofErr w:type="spellEnd"/>
      <w:r w:rsidR="00CD29AE" w:rsidRPr="00CD29AE">
        <w:rPr>
          <w:rFonts w:ascii="Times New Roman" w:hAnsi="Times New Roman" w:cs="Times New Roman"/>
          <w:sz w:val="28"/>
          <w:szCs w:val="28"/>
        </w:rPr>
        <w:t xml:space="preserve"> 1,8-2</w:t>
      </w:r>
      <w:r w:rsidR="00850E50">
        <w:rPr>
          <w:rFonts w:ascii="Times New Roman" w:hAnsi="Times New Roman" w:cs="Times New Roman"/>
          <w:sz w:val="28"/>
          <w:szCs w:val="28"/>
        </w:rPr>
        <w:t xml:space="preserve">,1 </w:t>
      </w:r>
      <w:proofErr w:type="spellStart"/>
      <w:r w:rsidR="00850E50">
        <w:rPr>
          <w:rFonts w:ascii="Times New Roman" w:hAnsi="Times New Roman" w:cs="Times New Roman"/>
          <w:sz w:val="28"/>
          <w:szCs w:val="28"/>
        </w:rPr>
        <w:t>есе</w:t>
      </w:r>
      <w:proofErr w:type="spellEnd"/>
      <w:r w:rsidR="00850E50">
        <w:rPr>
          <w:rFonts w:ascii="Times New Roman" w:hAnsi="Times New Roman" w:cs="Times New Roman"/>
          <w:sz w:val="28"/>
          <w:szCs w:val="28"/>
        </w:rPr>
        <w:t xml:space="preserve"> </w:t>
      </w:r>
      <w:proofErr w:type="spellStart"/>
      <w:r w:rsidR="00850E50">
        <w:rPr>
          <w:rFonts w:ascii="Times New Roman" w:hAnsi="Times New Roman" w:cs="Times New Roman"/>
          <w:sz w:val="28"/>
          <w:szCs w:val="28"/>
        </w:rPr>
        <w:t>жоғары</w:t>
      </w:r>
      <w:proofErr w:type="spellEnd"/>
      <w:r w:rsidR="00850E50">
        <w:rPr>
          <w:rFonts w:ascii="Times New Roman" w:hAnsi="Times New Roman" w:cs="Times New Roman"/>
          <w:sz w:val="28"/>
          <w:szCs w:val="28"/>
        </w:rPr>
        <w:t xml:space="preserve"> (3</w:t>
      </w:r>
      <w:r w:rsidR="00892FC9">
        <w:rPr>
          <w:rFonts w:ascii="Times New Roman" w:hAnsi="Times New Roman" w:cs="Times New Roman"/>
          <w:sz w:val="28"/>
          <w:szCs w:val="28"/>
        </w:rPr>
        <w:t>, 14-кесте). И</w:t>
      </w:r>
      <w:r w:rsidR="00892FC9">
        <w:rPr>
          <w:rFonts w:ascii="Times New Roman" w:hAnsi="Times New Roman" w:cs="Times New Roman"/>
          <w:sz w:val="28"/>
          <w:szCs w:val="28"/>
          <w:lang w:val="kk-KZ"/>
        </w:rPr>
        <w:t>СҚ</w:t>
      </w:r>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синтезінің</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тиімділігін</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арттыру</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ассоциациядағы</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штамдар</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арасындағы</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өзара</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тиімді</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метаболизммен</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байланысты</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болуы</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мүмкін</w:t>
      </w:r>
      <w:proofErr w:type="spellEnd"/>
      <w:r w:rsidR="00CD29AE" w:rsidRPr="00CD29AE">
        <w:rPr>
          <w:rFonts w:ascii="Times New Roman" w:hAnsi="Times New Roman" w:cs="Times New Roman"/>
          <w:sz w:val="28"/>
          <w:szCs w:val="28"/>
        </w:rPr>
        <w:t>.</w:t>
      </w:r>
    </w:p>
    <w:p w14:paraId="73BB8462" w14:textId="77777777" w:rsidR="00CD29AE" w:rsidRPr="00850E50" w:rsidRDefault="003A42FC"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Ассоциация</w:t>
      </w:r>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жеке</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дақылдармен</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салыстырғанда</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фосфатты</w:t>
      </w:r>
      <w:proofErr w:type="spellEnd"/>
      <w:r w:rsidR="00CD29AE" w:rsidRPr="00CD29AE">
        <w:rPr>
          <w:rFonts w:ascii="Times New Roman" w:hAnsi="Times New Roman" w:cs="Times New Roman"/>
          <w:sz w:val="28"/>
          <w:szCs w:val="28"/>
        </w:rPr>
        <w:t xml:space="preserve"> </w:t>
      </w:r>
      <w:r w:rsidR="00580737">
        <w:rPr>
          <w:rFonts w:ascii="Times New Roman" w:hAnsi="Times New Roman" w:cs="Times New Roman"/>
          <w:sz w:val="28"/>
          <w:szCs w:val="28"/>
          <w:lang w:val="kk-KZ"/>
        </w:rPr>
        <w:t>мобилизациялау</w:t>
      </w:r>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белсенділігінің</w:t>
      </w:r>
      <w:proofErr w:type="spellEnd"/>
      <w:r w:rsidR="00CD29AE" w:rsidRPr="00CD29AE">
        <w:rPr>
          <w:rFonts w:ascii="Times New Roman" w:hAnsi="Times New Roman" w:cs="Times New Roman"/>
          <w:sz w:val="28"/>
          <w:szCs w:val="28"/>
        </w:rPr>
        <w:t xml:space="preserve"> </w:t>
      </w:r>
      <w:proofErr w:type="spellStart"/>
      <w:r w:rsidR="00CD29AE" w:rsidRPr="00CD29AE">
        <w:rPr>
          <w:rFonts w:ascii="Times New Roman" w:hAnsi="Times New Roman" w:cs="Times New Roman"/>
          <w:sz w:val="28"/>
          <w:szCs w:val="28"/>
        </w:rPr>
        <w:t>орташа</w:t>
      </w:r>
      <w:proofErr w:type="spellEnd"/>
      <w:r w:rsidR="00CD29AE" w:rsidRPr="00CD29AE">
        <w:rPr>
          <w:rFonts w:ascii="Times New Roman" w:hAnsi="Times New Roman" w:cs="Times New Roman"/>
          <w:sz w:val="28"/>
          <w:szCs w:val="28"/>
        </w:rPr>
        <w:t xml:space="preserve"> </w:t>
      </w:r>
      <w:proofErr w:type="spellStart"/>
      <w:r w:rsidR="00850E50">
        <w:rPr>
          <w:rFonts w:ascii="Times New Roman" w:hAnsi="Times New Roman" w:cs="Times New Roman"/>
          <w:sz w:val="28"/>
          <w:szCs w:val="28"/>
        </w:rPr>
        <w:t>мәндерін</w:t>
      </w:r>
      <w:proofErr w:type="spellEnd"/>
      <w:r w:rsidR="00850E50">
        <w:rPr>
          <w:rFonts w:ascii="Times New Roman" w:hAnsi="Times New Roman" w:cs="Times New Roman"/>
          <w:sz w:val="28"/>
          <w:szCs w:val="28"/>
        </w:rPr>
        <w:t xml:space="preserve"> </w:t>
      </w:r>
      <w:proofErr w:type="spellStart"/>
      <w:r w:rsidR="00850E50">
        <w:rPr>
          <w:rFonts w:ascii="Times New Roman" w:hAnsi="Times New Roman" w:cs="Times New Roman"/>
          <w:sz w:val="28"/>
          <w:szCs w:val="28"/>
        </w:rPr>
        <w:t>көрсетті</w:t>
      </w:r>
      <w:proofErr w:type="spellEnd"/>
      <w:r w:rsidR="00850E50">
        <w:rPr>
          <w:rFonts w:ascii="Times New Roman" w:hAnsi="Times New Roman" w:cs="Times New Roman"/>
          <w:sz w:val="28"/>
          <w:szCs w:val="28"/>
        </w:rPr>
        <w:t xml:space="preserve"> </w:t>
      </w:r>
      <w:proofErr w:type="spellStart"/>
      <w:r w:rsidR="00850E50">
        <w:rPr>
          <w:rFonts w:ascii="Times New Roman" w:hAnsi="Times New Roman" w:cs="Times New Roman"/>
          <w:sz w:val="28"/>
          <w:szCs w:val="28"/>
        </w:rPr>
        <w:t>және</w:t>
      </w:r>
      <w:proofErr w:type="spellEnd"/>
      <w:r w:rsidR="00CD29AE" w:rsidRPr="00CD29AE">
        <w:rPr>
          <w:rFonts w:ascii="Times New Roman" w:hAnsi="Times New Roman" w:cs="Times New Roman"/>
          <w:sz w:val="28"/>
          <w:szCs w:val="28"/>
        </w:rPr>
        <w:t xml:space="preserve"> 35,2 мкг/мл </w:t>
      </w:r>
      <w:proofErr w:type="spellStart"/>
      <w:r w:rsidR="00CD29AE" w:rsidRPr="00CD29AE">
        <w:rPr>
          <w:rFonts w:ascii="Times New Roman" w:hAnsi="Times New Roman" w:cs="Times New Roman"/>
          <w:sz w:val="28"/>
          <w:szCs w:val="28"/>
        </w:rPr>
        <w:t>құрады</w:t>
      </w:r>
      <w:proofErr w:type="spellEnd"/>
      <w:r w:rsidR="00CD29AE" w:rsidRPr="00CD29AE">
        <w:rPr>
          <w:rFonts w:ascii="Times New Roman" w:hAnsi="Times New Roman" w:cs="Times New Roman"/>
          <w:sz w:val="28"/>
          <w:szCs w:val="28"/>
        </w:rPr>
        <w:t xml:space="preserve"> (</w:t>
      </w:r>
      <w:r w:rsidR="00850E50">
        <w:rPr>
          <w:rFonts w:ascii="Times New Roman" w:hAnsi="Times New Roman" w:cs="Times New Roman"/>
          <w:sz w:val="28"/>
          <w:szCs w:val="28"/>
        </w:rPr>
        <w:t>3</w:t>
      </w:r>
      <w:r w:rsidR="00580737">
        <w:rPr>
          <w:rFonts w:ascii="Times New Roman" w:hAnsi="Times New Roman" w:cs="Times New Roman"/>
          <w:sz w:val="28"/>
          <w:szCs w:val="28"/>
        </w:rPr>
        <w:t>, 14-кесте).</w:t>
      </w:r>
      <w:r w:rsidR="00850E50">
        <w:rPr>
          <w:rFonts w:ascii="Times New Roman" w:hAnsi="Times New Roman" w:cs="Times New Roman"/>
          <w:sz w:val="28"/>
          <w:szCs w:val="28"/>
          <w:lang w:val="kk-KZ"/>
        </w:rPr>
        <w:t xml:space="preserve"> Алынған н</w:t>
      </w:r>
      <w:r w:rsidR="00CD29AE" w:rsidRPr="00850E50">
        <w:rPr>
          <w:rFonts w:ascii="Times New Roman" w:hAnsi="Times New Roman" w:cs="Times New Roman"/>
          <w:sz w:val="28"/>
          <w:szCs w:val="28"/>
          <w:lang w:val="kk-KZ"/>
        </w:rPr>
        <w:t>әтижелер</w:t>
      </w:r>
      <w:r w:rsidR="00850E50">
        <w:rPr>
          <w:rFonts w:ascii="Times New Roman" w:hAnsi="Times New Roman" w:cs="Times New Roman"/>
          <w:sz w:val="28"/>
          <w:szCs w:val="28"/>
          <w:lang w:val="kk-KZ"/>
        </w:rPr>
        <w:t>дің</w:t>
      </w:r>
      <w:r w:rsidR="00CD29AE" w:rsidRPr="00850E50">
        <w:rPr>
          <w:rFonts w:ascii="Times New Roman" w:hAnsi="Times New Roman" w:cs="Times New Roman"/>
          <w:sz w:val="28"/>
          <w:szCs w:val="28"/>
          <w:lang w:val="kk-KZ"/>
        </w:rPr>
        <w:t xml:space="preserve"> топырақ құнарлылығын арттырудың жаңа әдістер</w:t>
      </w:r>
      <w:r w:rsidR="00892FC9" w:rsidRPr="00850E50">
        <w:rPr>
          <w:rFonts w:ascii="Times New Roman" w:hAnsi="Times New Roman" w:cs="Times New Roman"/>
          <w:sz w:val="28"/>
          <w:szCs w:val="28"/>
          <w:lang w:val="kk-KZ"/>
        </w:rPr>
        <w:t>і</w:t>
      </w:r>
      <w:r w:rsidR="00850E50" w:rsidRPr="00850E50">
        <w:rPr>
          <w:rFonts w:ascii="Times New Roman" w:hAnsi="Times New Roman" w:cs="Times New Roman"/>
          <w:sz w:val="28"/>
          <w:szCs w:val="28"/>
          <w:lang w:val="kk-KZ"/>
        </w:rPr>
        <w:t>н</w:t>
      </w:r>
      <w:r w:rsidR="00AB6556" w:rsidRPr="00850E50">
        <w:rPr>
          <w:rFonts w:ascii="Times New Roman" w:hAnsi="Times New Roman" w:cs="Times New Roman"/>
          <w:sz w:val="28"/>
          <w:szCs w:val="28"/>
          <w:lang w:val="kk-KZ"/>
        </w:rPr>
        <w:t xml:space="preserve"> және</w:t>
      </w:r>
      <w:r w:rsidR="00850E50">
        <w:rPr>
          <w:rFonts w:ascii="Times New Roman" w:hAnsi="Times New Roman" w:cs="Times New Roman"/>
          <w:sz w:val="28"/>
          <w:szCs w:val="28"/>
          <w:lang w:val="kk-KZ"/>
        </w:rPr>
        <w:t xml:space="preserve"> </w:t>
      </w:r>
      <w:r w:rsidR="00892FC9" w:rsidRPr="00850E50">
        <w:rPr>
          <w:rFonts w:ascii="Times New Roman" w:hAnsi="Times New Roman" w:cs="Times New Roman"/>
          <w:sz w:val="28"/>
          <w:szCs w:val="28"/>
          <w:lang w:val="kk-KZ"/>
        </w:rPr>
        <w:t>тиімді био</w:t>
      </w:r>
      <w:r w:rsidR="00CD29AE" w:rsidRPr="00850E50">
        <w:rPr>
          <w:rFonts w:ascii="Times New Roman" w:hAnsi="Times New Roman" w:cs="Times New Roman"/>
          <w:sz w:val="28"/>
          <w:szCs w:val="28"/>
          <w:lang w:val="kk-KZ"/>
        </w:rPr>
        <w:t>тыңайтқышт</w:t>
      </w:r>
      <w:r w:rsidR="00AB6556" w:rsidRPr="00850E50">
        <w:rPr>
          <w:rFonts w:ascii="Times New Roman" w:hAnsi="Times New Roman" w:cs="Times New Roman"/>
          <w:sz w:val="28"/>
          <w:szCs w:val="28"/>
          <w:lang w:val="kk-KZ"/>
        </w:rPr>
        <w:t>арды жасауда практикалық маңыз</w:t>
      </w:r>
      <w:r w:rsidR="00AB6556">
        <w:rPr>
          <w:rFonts w:ascii="Times New Roman" w:hAnsi="Times New Roman" w:cs="Times New Roman"/>
          <w:sz w:val="28"/>
          <w:szCs w:val="28"/>
          <w:lang w:val="kk-KZ"/>
        </w:rPr>
        <w:t>ы өте жоғары.</w:t>
      </w:r>
    </w:p>
    <w:p w14:paraId="7BD29D22" w14:textId="77777777" w:rsidR="00CD29AE" w:rsidRPr="002B21CE" w:rsidRDefault="00CD29AE" w:rsidP="000A685D">
      <w:pPr>
        <w:spacing w:after="0" w:line="240" w:lineRule="auto"/>
        <w:ind w:firstLine="709"/>
        <w:jc w:val="both"/>
        <w:rPr>
          <w:rFonts w:ascii="Times New Roman" w:hAnsi="Times New Roman" w:cs="Times New Roman"/>
          <w:sz w:val="28"/>
          <w:szCs w:val="28"/>
          <w:lang w:val="kk-KZ"/>
        </w:rPr>
      </w:pPr>
      <w:r w:rsidRPr="002B21CE">
        <w:rPr>
          <w:rFonts w:ascii="Times New Roman" w:hAnsi="Times New Roman" w:cs="Times New Roman"/>
          <w:sz w:val="28"/>
          <w:szCs w:val="28"/>
          <w:lang w:val="kk-KZ"/>
        </w:rPr>
        <w:t>Галотолеранттылықты зерт</w:t>
      </w:r>
      <w:r w:rsidR="00AB6556" w:rsidRPr="002B21CE">
        <w:rPr>
          <w:rFonts w:ascii="Times New Roman" w:hAnsi="Times New Roman" w:cs="Times New Roman"/>
          <w:sz w:val="28"/>
          <w:szCs w:val="28"/>
          <w:lang w:val="kk-KZ"/>
        </w:rPr>
        <w:t>теу кезінде ассоциацияның өсуі</w:t>
      </w:r>
      <w:r w:rsidRPr="002B21CE">
        <w:rPr>
          <w:rFonts w:ascii="Times New Roman" w:hAnsi="Times New Roman" w:cs="Times New Roman"/>
          <w:sz w:val="28"/>
          <w:szCs w:val="28"/>
          <w:lang w:val="kk-KZ"/>
        </w:rPr>
        <w:t xml:space="preserve"> NaCl 7,5% </w:t>
      </w:r>
      <w:r w:rsidR="00AB6556" w:rsidRPr="002B21CE">
        <w:rPr>
          <w:rFonts w:ascii="Times New Roman" w:hAnsi="Times New Roman" w:cs="Times New Roman"/>
          <w:sz w:val="28"/>
          <w:szCs w:val="28"/>
          <w:lang w:val="kk-KZ"/>
        </w:rPr>
        <w:t>концентрация</w:t>
      </w:r>
      <w:r w:rsidR="00AB6556">
        <w:rPr>
          <w:rFonts w:ascii="Times New Roman" w:hAnsi="Times New Roman" w:cs="Times New Roman"/>
          <w:sz w:val="28"/>
          <w:szCs w:val="28"/>
          <w:lang w:val="kk-KZ"/>
        </w:rPr>
        <w:t>сына</w:t>
      </w:r>
      <w:r w:rsidR="00580737">
        <w:rPr>
          <w:rFonts w:ascii="Times New Roman" w:hAnsi="Times New Roman" w:cs="Times New Roman"/>
          <w:sz w:val="28"/>
          <w:szCs w:val="28"/>
          <w:lang w:val="kk-KZ"/>
        </w:rPr>
        <w:t xml:space="preserve"> </w:t>
      </w:r>
      <w:r w:rsidRPr="002B21CE">
        <w:rPr>
          <w:rFonts w:ascii="Times New Roman" w:hAnsi="Times New Roman" w:cs="Times New Roman"/>
          <w:sz w:val="28"/>
          <w:szCs w:val="28"/>
          <w:lang w:val="kk-KZ"/>
        </w:rPr>
        <w:t xml:space="preserve">дейін байқалды. </w:t>
      </w:r>
    </w:p>
    <w:p w14:paraId="59E3132B" w14:textId="77777777" w:rsidR="00CD29AE" w:rsidRPr="002B21CE" w:rsidRDefault="00CD29AE" w:rsidP="000A685D">
      <w:pPr>
        <w:spacing w:after="0" w:line="240" w:lineRule="auto"/>
        <w:ind w:firstLine="709"/>
        <w:jc w:val="both"/>
        <w:rPr>
          <w:rFonts w:ascii="Times New Roman" w:hAnsi="Times New Roman" w:cs="Times New Roman"/>
          <w:sz w:val="28"/>
          <w:szCs w:val="28"/>
          <w:lang w:val="kk-KZ"/>
        </w:rPr>
      </w:pPr>
      <w:r w:rsidRPr="002B21CE">
        <w:rPr>
          <w:rFonts w:ascii="Times New Roman" w:hAnsi="Times New Roman" w:cs="Times New Roman"/>
          <w:sz w:val="28"/>
          <w:szCs w:val="28"/>
          <w:lang w:val="kk-KZ"/>
        </w:rPr>
        <w:t xml:space="preserve">Жеке штамдармен салыстырғанда </w:t>
      </w:r>
      <w:r w:rsidR="003F5AC0">
        <w:rPr>
          <w:rFonts w:ascii="Times New Roman" w:hAnsi="Times New Roman" w:cs="Times New Roman"/>
          <w:sz w:val="28"/>
          <w:szCs w:val="28"/>
          <w:lang w:val="kk-KZ"/>
        </w:rPr>
        <w:t>ассоциацияның</w:t>
      </w:r>
      <w:r w:rsidRPr="002B21CE">
        <w:rPr>
          <w:rFonts w:ascii="Times New Roman" w:hAnsi="Times New Roman" w:cs="Times New Roman"/>
          <w:sz w:val="28"/>
          <w:szCs w:val="28"/>
          <w:lang w:val="kk-KZ"/>
        </w:rPr>
        <w:t xml:space="preserve"> антагонистік белсенділігінің артуы анықталды. Фитопатогендердің өсуін теже</w:t>
      </w:r>
      <w:r w:rsidR="005C71CF">
        <w:rPr>
          <w:rFonts w:ascii="Times New Roman" w:hAnsi="Times New Roman" w:cs="Times New Roman"/>
          <w:sz w:val="28"/>
          <w:szCs w:val="28"/>
          <w:lang w:val="kk-KZ"/>
        </w:rPr>
        <w:t>у аймағы 3,5 см-ге дейінгі аймақта болды</w:t>
      </w:r>
      <w:r w:rsidR="00850E50" w:rsidRPr="002B21CE">
        <w:rPr>
          <w:rFonts w:ascii="Times New Roman" w:hAnsi="Times New Roman" w:cs="Times New Roman"/>
          <w:sz w:val="28"/>
          <w:szCs w:val="28"/>
          <w:lang w:val="kk-KZ"/>
        </w:rPr>
        <w:t xml:space="preserve"> (5</w:t>
      </w:r>
      <w:r w:rsidR="00D86C64" w:rsidRPr="002B21CE">
        <w:rPr>
          <w:rFonts w:ascii="Times New Roman" w:hAnsi="Times New Roman" w:cs="Times New Roman"/>
          <w:sz w:val="28"/>
          <w:szCs w:val="28"/>
          <w:lang w:val="kk-KZ"/>
        </w:rPr>
        <w:t>-кес</w:t>
      </w:r>
      <w:r w:rsidR="003F5AC0">
        <w:rPr>
          <w:rFonts w:ascii="Times New Roman" w:hAnsi="Times New Roman" w:cs="Times New Roman"/>
          <w:sz w:val="28"/>
          <w:szCs w:val="28"/>
          <w:lang w:val="kk-KZ"/>
        </w:rPr>
        <w:t>те</w:t>
      </w:r>
      <w:r w:rsidRPr="002B21CE">
        <w:rPr>
          <w:rFonts w:ascii="Times New Roman" w:hAnsi="Times New Roman" w:cs="Times New Roman"/>
          <w:sz w:val="28"/>
          <w:szCs w:val="28"/>
          <w:lang w:val="kk-KZ"/>
        </w:rPr>
        <w:t>).</w:t>
      </w:r>
    </w:p>
    <w:p w14:paraId="77632F29" w14:textId="77777777" w:rsidR="00CD29AE" w:rsidRPr="00580737" w:rsidRDefault="00850E50" w:rsidP="000A685D">
      <w:pPr>
        <w:spacing w:after="0" w:line="240" w:lineRule="auto"/>
        <w:ind w:firstLine="709"/>
        <w:jc w:val="both"/>
        <w:rPr>
          <w:rFonts w:ascii="Times New Roman" w:hAnsi="Times New Roman" w:cs="Times New Roman"/>
          <w:sz w:val="28"/>
          <w:szCs w:val="28"/>
          <w:lang w:val="kk-KZ"/>
        </w:rPr>
      </w:pPr>
      <w:r w:rsidRPr="002B21CE">
        <w:rPr>
          <w:rFonts w:ascii="Times New Roman" w:hAnsi="Times New Roman" w:cs="Times New Roman"/>
          <w:sz w:val="28"/>
          <w:szCs w:val="28"/>
          <w:lang w:val="kk-KZ"/>
        </w:rPr>
        <w:t xml:space="preserve">Тұқымдарды қаптау – </w:t>
      </w:r>
      <w:r w:rsidR="00CD29AE" w:rsidRPr="002B21CE">
        <w:rPr>
          <w:rFonts w:ascii="Times New Roman" w:hAnsi="Times New Roman" w:cs="Times New Roman"/>
          <w:sz w:val="28"/>
          <w:szCs w:val="28"/>
          <w:lang w:val="kk-KZ"/>
        </w:rPr>
        <w:t>бұл олардың қасиеттерін жақсарту және белсенді компоненттерді (өсімдіктердің өсуін реттег</w:t>
      </w:r>
      <w:r w:rsidR="00E32C96" w:rsidRPr="002B21CE">
        <w:rPr>
          <w:rFonts w:ascii="Times New Roman" w:hAnsi="Times New Roman" w:cs="Times New Roman"/>
          <w:sz w:val="28"/>
          <w:szCs w:val="28"/>
          <w:lang w:val="kk-KZ"/>
        </w:rPr>
        <w:t>іштер, қоректік заттар, микробт</w:t>
      </w:r>
      <w:r w:rsidR="00E32C96">
        <w:rPr>
          <w:rFonts w:ascii="Times New Roman" w:hAnsi="Times New Roman" w:cs="Times New Roman"/>
          <w:sz w:val="28"/>
          <w:szCs w:val="28"/>
          <w:lang w:val="kk-KZ"/>
        </w:rPr>
        <w:t xml:space="preserve">ы </w:t>
      </w:r>
      <w:r w:rsidR="00CD29AE" w:rsidRPr="002B21CE">
        <w:rPr>
          <w:rFonts w:ascii="Times New Roman" w:hAnsi="Times New Roman" w:cs="Times New Roman"/>
          <w:sz w:val="28"/>
          <w:szCs w:val="28"/>
          <w:lang w:val="kk-KZ"/>
        </w:rPr>
        <w:t>инокулянттар) жеткізу үшін тұқым бетіне экзогендік матери</w:t>
      </w:r>
      <w:r w:rsidR="00580737" w:rsidRPr="002B21CE">
        <w:rPr>
          <w:rFonts w:ascii="Times New Roman" w:hAnsi="Times New Roman" w:cs="Times New Roman"/>
          <w:sz w:val="28"/>
          <w:szCs w:val="28"/>
          <w:lang w:val="kk-KZ"/>
        </w:rPr>
        <w:t>алдарды жағудан тұратын әдіс</w:t>
      </w:r>
      <w:r w:rsidR="00580737">
        <w:rPr>
          <w:rFonts w:ascii="Times New Roman" w:hAnsi="Times New Roman" w:cs="Times New Roman"/>
          <w:sz w:val="28"/>
          <w:szCs w:val="28"/>
          <w:lang w:val="kk-KZ"/>
        </w:rPr>
        <w:t>. Тұқымдарды қаптау әдісі оларды</w:t>
      </w:r>
      <w:r w:rsidR="00CD29AE" w:rsidRPr="00580737">
        <w:rPr>
          <w:rFonts w:ascii="Times New Roman" w:hAnsi="Times New Roman" w:cs="Times New Roman"/>
          <w:sz w:val="28"/>
          <w:szCs w:val="28"/>
          <w:lang w:val="kk-KZ"/>
        </w:rPr>
        <w:t xml:space="preserve"> фитопатогендерден қорғайды, өнгіштігі</w:t>
      </w:r>
      <w:r w:rsidR="00580737">
        <w:rPr>
          <w:rFonts w:ascii="Times New Roman" w:hAnsi="Times New Roman" w:cs="Times New Roman"/>
          <w:sz w:val="28"/>
          <w:szCs w:val="28"/>
          <w:lang w:val="kk-KZ"/>
        </w:rPr>
        <w:t>н</w:t>
      </w:r>
      <w:r w:rsidR="007504F6" w:rsidRPr="00580737">
        <w:rPr>
          <w:rFonts w:ascii="Times New Roman" w:hAnsi="Times New Roman" w:cs="Times New Roman"/>
          <w:sz w:val="28"/>
          <w:szCs w:val="28"/>
          <w:lang w:val="kk-KZ"/>
        </w:rPr>
        <w:t>, өсімдіктердің стре</w:t>
      </w:r>
      <w:r w:rsidR="00CD29AE" w:rsidRPr="00580737">
        <w:rPr>
          <w:rFonts w:ascii="Times New Roman" w:hAnsi="Times New Roman" w:cs="Times New Roman"/>
          <w:sz w:val="28"/>
          <w:szCs w:val="28"/>
          <w:lang w:val="kk-KZ"/>
        </w:rPr>
        <w:t>с</w:t>
      </w:r>
      <w:r w:rsidR="005C71CF">
        <w:rPr>
          <w:rFonts w:ascii="Times New Roman" w:hAnsi="Times New Roman" w:cs="Times New Roman"/>
          <w:sz w:val="28"/>
          <w:szCs w:val="28"/>
          <w:lang w:val="kk-KZ"/>
        </w:rPr>
        <w:t>с</w:t>
      </w:r>
      <w:r w:rsidR="00CD29AE" w:rsidRPr="00580737">
        <w:rPr>
          <w:rFonts w:ascii="Times New Roman" w:hAnsi="Times New Roman" w:cs="Times New Roman"/>
          <w:sz w:val="28"/>
          <w:szCs w:val="28"/>
          <w:lang w:val="kk-KZ"/>
        </w:rPr>
        <w:t xml:space="preserve">тік факторларға төзімділігін арттырады және олардың өсуін </w:t>
      </w:r>
      <w:r w:rsidR="007504F6">
        <w:rPr>
          <w:rFonts w:ascii="Times New Roman" w:hAnsi="Times New Roman" w:cs="Times New Roman"/>
          <w:sz w:val="28"/>
          <w:szCs w:val="28"/>
          <w:lang w:val="kk-KZ"/>
        </w:rPr>
        <w:t>ынталандырады</w:t>
      </w:r>
      <w:r w:rsidR="00580737">
        <w:rPr>
          <w:rFonts w:ascii="Times New Roman" w:hAnsi="Times New Roman" w:cs="Times New Roman"/>
          <w:sz w:val="28"/>
          <w:szCs w:val="28"/>
          <w:lang w:val="kk-KZ"/>
        </w:rPr>
        <w:t xml:space="preserve"> [87</w:t>
      </w:r>
      <w:r w:rsidR="00CD29AE" w:rsidRPr="00580737">
        <w:rPr>
          <w:rFonts w:ascii="Times New Roman" w:hAnsi="Times New Roman" w:cs="Times New Roman"/>
          <w:sz w:val="28"/>
          <w:szCs w:val="28"/>
          <w:lang w:val="kk-KZ"/>
        </w:rPr>
        <w:t xml:space="preserve">].  </w:t>
      </w:r>
    </w:p>
    <w:p w14:paraId="3315303B" w14:textId="77777777" w:rsidR="00CD29AE" w:rsidRPr="00CC252B" w:rsidRDefault="00CD29AE" w:rsidP="000A685D">
      <w:pPr>
        <w:spacing w:after="0" w:line="240" w:lineRule="auto"/>
        <w:ind w:firstLine="709"/>
        <w:jc w:val="both"/>
        <w:rPr>
          <w:rFonts w:ascii="Times New Roman" w:hAnsi="Times New Roman" w:cs="Times New Roman"/>
          <w:sz w:val="28"/>
          <w:szCs w:val="28"/>
          <w:lang w:val="kk-KZ"/>
        </w:rPr>
      </w:pPr>
      <w:r w:rsidRPr="00CC252B">
        <w:rPr>
          <w:rFonts w:ascii="Times New Roman" w:hAnsi="Times New Roman" w:cs="Times New Roman"/>
          <w:sz w:val="28"/>
          <w:szCs w:val="28"/>
          <w:lang w:val="kk-KZ"/>
        </w:rPr>
        <w:t>Байланыстырушы компонент ретінде табиғи және синтетикалық полимерлер немесе олардың қоспалары кеңінен қолданылады: метилцеллюлоза, карбоксиметилцеллюлоза,</w:t>
      </w:r>
      <w:r w:rsidR="008A3553">
        <w:rPr>
          <w:rFonts w:ascii="Times New Roman" w:hAnsi="Times New Roman" w:cs="Times New Roman"/>
          <w:sz w:val="28"/>
          <w:szCs w:val="28"/>
          <w:lang w:val="kk-KZ"/>
        </w:rPr>
        <w:t xml:space="preserve"> </w:t>
      </w:r>
      <w:r w:rsidRPr="00CC252B">
        <w:rPr>
          <w:rFonts w:ascii="Times New Roman" w:hAnsi="Times New Roman" w:cs="Times New Roman"/>
          <w:sz w:val="28"/>
          <w:szCs w:val="28"/>
          <w:lang w:val="kk-KZ"/>
        </w:rPr>
        <w:t>гидроксиэтилцеллюлоза, хитозан, пол</w:t>
      </w:r>
      <w:r w:rsidR="007504F6" w:rsidRPr="00CC252B">
        <w:rPr>
          <w:rFonts w:ascii="Times New Roman" w:hAnsi="Times New Roman" w:cs="Times New Roman"/>
          <w:sz w:val="28"/>
          <w:szCs w:val="28"/>
          <w:lang w:val="kk-KZ"/>
        </w:rPr>
        <w:t xml:space="preserve">игидроксиалканоаттар және т.б. </w:t>
      </w:r>
      <w:r w:rsidR="007504F6">
        <w:rPr>
          <w:rFonts w:ascii="Times New Roman" w:hAnsi="Times New Roman" w:cs="Times New Roman"/>
          <w:sz w:val="28"/>
          <w:szCs w:val="28"/>
          <w:lang w:val="kk-KZ"/>
        </w:rPr>
        <w:t>Соңғы уақыттарда</w:t>
      </w:r>
      <w:r w:rsidRPr="00CC252B">
        <w:rPr>
          <w:rFonts w:ascii="Times New Roman" w:hAnsi="Times New Roman" w:cs="Times New Roman"/>
          <w:sz w:val="28"/>
          <w:szCs w:val="28"/>
          <w:lang w:val="kk-KZ"/>
        </w:rPr>
        <w:t xml:space="preserve"> биополимерлер олардың </w:t>
      </w:r>
      <w:r w:rsidR="007504F6">
        <w:rPr>
          <w:rFonts w:ascii="Times New Roman" w:hAnsi="Times New Roman" w:cs="Times New Roman"/>
          <w:sz w:val="28"/>
          <w:szCs w:val="28"/>
          <w:lang w:val="kk-KZ"/>
        </w:rPr>
        <w:t>био</w:t>
      </w:r>
      <w:r w:rsidR="008A3553">
        <w:rPr>
          <w:rFonts w:ascii="Times New Roman" w:hAnsi="Times New Roman" w:cs="Times New Roman"/>
          <w:sz w:val="28"/>
          <w:szCs w:val="28"/>
          <w:lang w:val="kk-KZ"/>
        </w:rPr>
        <w:t>сәйкестігі</w:t>
      </w:r>
      <w:r w:rsidRPr="00CC252B">
        <w:rPr>
          <w:rFonts w:ascii="Times New Roman" w:hAnsi="Times New Roman" w:cs="Times New Roman"/>
          <w:sz w:val="28"/>
          <w:szCs w:val="28"/>
          <w:lang w:val="kk-KZ"/>
        </w:rPr>
        <w:t xml:space="preserve"> және уыт</w:t>
      </w:r>
      <w:r w:rsidR="007504F6">
        <w:rPr>
          <w:rFonts w:ascii="Times New Roman" w:hAnsi="Times New Roman" w:cs="Times New Roman"/>
          <w:sz w:val="28"/>
          <w:szCs w:val="28"/>
          <w:lang w:val="kk-KZ"/>
        </w:rPr>
        <w:t xml:space="preserve">сыздық </w:t>
      </w:r>
      <w:r w:rsidRPr="00CC252B">
        <w:rPr>
          <w:rFonts w:ascii="Times New Roman" w:hAnsi="Times New Roman" w:cs="Times New Roman"/>
          <w:sz w:val="28"/>
          <w:szCs w:val="28"/>
          <w:lang w:val="kk-KZ"/>
        </w:rPr>
        <w:t>сипаттамаларына және тұқымдарға жақсы жабысуына байланысты көбірек қолда</w:t>
      </w:r>
      <w:r w:rsidR="00B35ED4" w:rsidRPr="00CC252B">
        <w:rPr>
          <w:rFonts w:ascii="Times New Roman" w:hAnsi="Times New Roman" w:cs="Times New Roman"/>
          <w:sz w:val="28"/>
          <w:szCs w:val="28"/>
          <w:lang w:val="kk-KZ"/>
        </w:rPr>
        <w:t>нылуда [</w:t>
      </w:r>
      <w:r w:rsidR="00020FCF">
        <w:rPr>
          <w:rFonts w:ascii="Times New Roman" w:hAnsi="Times New Roman" w:cs="Times New Roman"/>
          <w:sz w:val="28"/>
          <w:szCs w:val="28"/>
          <w:lang w:val="kk-KZ"/>
        </w:rPr>
        <w:t>213;</w:t>
      </w:r>
      <w:r w:rsidR="00B35ED4">
        <w:rPr>
          <w:rFonts w:ascii="Times New Roman" w:hAnsi="Times New Roman" w:cs="Times New Roman"/>
          <w:sz w:val="28"/>
          <w:szCs w:val="28"/>
          <w:lang w:val="kk-KZ"/>
        </w:rPr>
        <w:t>214</w:t>
      </w:r>
      <w:r w:rsidRPr="00CC252B">
        <w:rPr>
          <w:rFonts w:ascii="Times New Roman" w:hAnsi="Times New Roman" w:cs="Times New Roman"/>
          <w:sz w:val="28"/>
          <w:szCs w:val="28"/>
          <w:lang w:val="kk-KZ"/>
        </w:rPr>
        <w:t xml:space="preserve">]. </w:t>
      </w:r>
      <w:r w:rsidR="00580737">
        <w:rPr>
          <w:rFonts w:ascii="Times New Roman" w:hAnsi="Times New Roman" w:cs="Times New Roman"/>
          <w:sz w:val="28"/>
          <w:szCs w:val="28"/>
          <w:lang w:val="kk-KZ"/>
        </w:rPr>
        <w:t>Олар</w:t>
      </w:r>
      <w:r w:rsidRPr="00CC252B">
        <w:rPr>
          <w:rFonts w:ascii="Times New Roman" w:hAnsi="Times New Roman" w:cs="Times New Roman"/>
          <w:sz w:val="28"/>
          <w:szCs w:val="28"/>
          <w:lang w:val="kk-KZ"/>
        </w:rPr>
        <w:t xml:space="preserve"> тасымалдаушы ретінде биоагенттің тұқым бетіне таралуына және оның жақсы жабысуына ықпал етеді, сонымен қатар биоагенттің </w:t>
      </w:r>
      <w:r w:rsidR="008A3553">
        <w:rPr>
          <w:rFonts w:ascii="Times New Roman" w:hAnsi="Times New Roman" w:cs="Times New Roman"/>
          <w:sz w:val="28"/>
          <w:szCs w:val="28"/>
          <w:lang w:val="kk-KZ"/>
        </w:rPr>
        <w:t>тіршілік ету қабілетін</w:t>
      </w:r>
      <w:r w:rsidR="00B35ED4" w:rsidRPr="00CC252B">
        <w:rPr>
          <w:rFonts w:ascii="Times New Roman" w:hAnsi="Times New Roman" w:cs="Times New Roman"/>
          <w:sz w:val="28"/>
          <w:szCs w:val="28"/>
          <w:lang w:val="kk-KZ"/>
        </w:rPr>
        <w:t xml:space="preserve"> ұзартады [</w:t>
      </w:r>
      <w:r w:rsidR="00B35ED4">
        <w:rPr>
          <w:rFonts w:ascii="Times New Roman" w:hAnsi="Times New Roman" w:cs="Times New Roman"/>
          <w:sz w:val="28"/>
          <w:szCs w:val="28"/>
          <w:lang w:val="kk-KZ"/>
        </w:rPr>
        <w:t>213</w:t>
      </w:r>
      <w:r w:rsidRPr="00CC252B">
        <w:rPr>
          <w:rFonts w:ascii="Times New Roman" w:hAnsi="Times New Roman" w:cs="Times New Roman"/>
          <w:sz w:val="28"/>
          <w:szCs w:val="28"/>
          <w:lang w:val="kk-KZ"/>
        </w:rPr>
        <w:t>].</w:t>
      </w:r>
    </w:p>
    <w:p w14:paraId="4EE8167B" w14:textId="77777777" w:rsidR="00CD29AE" w:rsidRPr="00CC252B" w:rsidRDefault="00CD29AE" w:rsidP="000A685D">
      <w:pPr>
        <w:spacing w:after="0" w:line="240" w:lineRule="auto"/>
        <w:ind w:firstLine="709"/>
        <w:jc w:val="both"/>
        <w:rPr>
          <w:rFonts w:ascii="Times New Roman" w:hAnsi="Times New Roman" w:cs="Times New Roman"/>
          <w:sz w:val="28"/>
          <w:szCs w:val="28"/>
          <w:lang w:val="kk-KZ"/>
        </w:rPr>
      </w:pPr>
      <w:r w:rsidRPr="00CC252B">
        <w:rPr>
          <w:rFonts w:ascii="Times New Roman" w:hAnsi="Times New Roman" w:cs="Times New Roman"/>
          <w:sz w:val="28"/>
          <w:szCs w:val="28"/>
          <w:lang w:val="kk-KZ"/>
        </w:rPr>
        <w:t>Биополимерлерді химиялық фу</w:t>
      </w:r>
      <w:r w:rsidR="00F83A64" w:rsidRPr="00CC252B">
        <w:rPr>
          <w:rFonts w:ascii="Times New Roman" w:hAnsi="Times New Roman" w:cs="Times New Roman"/>
          <w:sz w:val="28"/>
          <w:szCs w:val="28"/>
          <w:lang w:val="kk-KZ"/>
        </w:rPr>
        <w:t>нгицидтерге балама бола алатын фитопатогенд</w:t>
      </w:r>
      <w:r w:rsidR="00F83A64">
        <w:rPr>
          <w:rFonts w:ascii="Times New Roman" w:hAnsi="Times New Roman" w:cs="Times New Roman"/>
          <w:sz w:val="28"/>
          <w:szCs w:val="28"/>
          <w:lang w:val="kk-KZ"/>
        </w:rPr>
        <w:t>ерден</w:t>
      </w:r>
      <w:r w:rsidRPr="00CC252B">
        <w:rPr>
          <w:rFonts w:ascii="Times New Roman" w:hAnsi="Times New Roman" w:cs="Times New Roman"/>
          <w:sz w:val="28"/>
          <w:szCs w:val="28"/>
          <w:lang w:val="kk-KZ"/>
        </w:rPr>
        <w:t xml:space="preserve"> өсімдіктерді қорғау құралдарын жасау үшін де қолдануға болады. Биополимерлер улы емес және биологиялық ыдырайтын, жаңартылатын көзд</w:t>
      </w:r>
      <w:r w:rsidR="00F83A64" w:rsidRPr="00CC252B">
        <w:rPr>
          <w:rFonts w:ascii="Times New Roman" w:hAnsi="Times New Roman" w:cs="Times New Roman"/>
          <w:sz w:val="28"/>
          <w:szCs w:val="28"/>
          <w:lang w:val="kk-KZ"/>
        </w:rPr>
        <w:t xml:space="preserve">ерден алынуы мүмкін, сондықтан </w:t>
      </w:r>
      <w:r w:rsidR="00F83A64">
        <w:rPr>
          <w:rFonts w:ascii="Times New Roman" w:hAnsi="Times New Roman" w:cs="Times New Roman"/>
          <w:sz w:val="28"/>
          <w:szCs w:val="28"/>
          <w:lang w:val="kk-KZ"/>
        </w:rPr>
        <w:t>о</w:t>
      </w:r>
      <w:r w:rsidRPr="00CC252B">
        <w:rPr>
          <w:rFonts w:ascii="Times New Roman" w:hAnsi="Times New Roman" w:cs="Times New Roman"/>
          <w:sz w:val="28"/>
          <w:szCs w:val="28"/>
          <w:lang w:val="kk-KZ"/>
        </w:rPr>
        <w:t xml:space="preserve">рганикалық ауыл шаруашылығында қолдануға жарамды. Сонымен қатар, олар көптеген </w:t>
      </w:r>
      <w:r w:rsidRPr="00CC252B">
        <w:rPr>
          <w:rFonts w:ascii="Times New Roman" w:hAnsi="Times New Roman" w:cs="Times New Roman"/>
          <w:sz w:val="28"/>
          <w:szCs w:val="28"/>
          <w:lang w:val="kk-KZ"/>
        </w:rPr>
        <w:lastRenderedPageBreak/>
        <w:t xml:space="preserve">гидрофобты және гидрофильді қосылыстармен әрекеттесе алады. Биополимерлер өсімдіктердің патогенді </w:t>
      </w:r>
      <w:r w:rsidR="00DD1E5D" w:rsidRPr="00CC252B">
        <w:rPr>
          <w:rFonts w:ascii="Times New Roman" w:hAnsi="Times New Roman" w:cs="Times New Roman"/>
          <w:sz w:val="28"/>
          <w:szCs w:val="28"/>
          <w:lang w:val="kk-KZ"/>
        </w:rPr>
        <w:t>саңырауқұлақтар</w:t>
      </w:r>
      <w:r w:rsidRPr="00CC252B">
        <w:rPr>
          <w:rFonts w:ascii="Times New Roman" w:hAnsi="Times New Roman" w:cs="Times New Roman"/>
          <w:sz w:val="28"/>
          <w:szCs w:val="28"/>
          <w:lang w:val="kk-KZ"/>
        </w:rPr>
        <w:t>дан қорғаныш рөлін бірнеше механиз</w:t>
      </w:r>
      <w:r w:rsidR="005D17EE" w:rsidRPr="00CC252B">
        <w:rPr>
          <w:rFonts w:ascii="Times New Roman" w:hAnsi="Times New Roman" w:cs="Times New Roman"/>
          <w:sz w:val="28"/>
          <w:szCs w:val="28"/>
          <w:lang w:val="kk-KZ"/>
        </w:rPr>
        <w:t>мдер арқылы орындайды</w:t>
      </w:r>
      <w:r w:rsidR="00087483">
        <w:rPr>
          <w:rFonts w:ascii="Times New Roman" w:hAnsi="Times New Roman" w:cs="Times New Roman"/>
          <w:sz w:val="28"/>
          <w:szCs w:val="28"/>
          <w:lang w:val="kk-KZ"/>
        </w:rPr>
        <w:t xml:space="preserve">: </w:t>
      </w:r>
      <w:r w:rsidR="00DD1E5D" w:rsidRPr="00CC252B">
        <w:rPr>
          <w:rFonts w:ascii="Times New Roman" w:hAnsi="Times New Roman" w:cs="Times New Roman"/>
          <w:sz w:val="28"/>
          <w:szCs w:val="28"/>
          <w:lang w:val="kk-KZ"/>
        </w:rPr>
        <w:t>саңырауқұлақтар</w:t>
      </w:r>
      <w:r w:rsidRPr="00CC252B">
        <w:rPr>
          <w:rFonts w:ascii="Times New Roman" w:hAnsi="Times New Roman" w:cs="Times New Roman"/>
          <w:sz w:val="28"/>
          <w:szCs w:val="28"/>
          <w:lang w:val="kk-KZ"/>
        </w:rPr>
        <w:t xml:space="preserve">мен тікелей әрекеттесіп, споралардың өнуін және мицелийдің өсуін тежейді, бұл </w:t>
      </w:r>
      <w:r w:rsidR="005D17EE" w:rsidRPr="00CC252B">
        <w:rPr>
          <w:rFonts w:ascii="Times New Roman" w:hAnsi="Times New Roman" w:cs="Times New Roman"/>
          <w:sz w:val="28"/>
          <w:szCs w:val="28"/>
          <w:lang w:val="kk-KZ"/>
        </w:rPr>
        <w:t>хитозан мысалында көрсетілген [</w:t>
      </w:r>
      <w:r w:rsidR="005D17EE">
        <w:rPr>
          <w:rFonts w:ascii="Times New Roman" w:hAnsi="Times New Roman" w:cs="Times New Roman"/>
          <w:sz w:val="28"/>
          <w:szCs w:val="28"/>
          <w:lang w:val="kk-KZ"/>
        </w:rPr>
        <w:t>214</w:t>
      </w:r>
      <w:r w:rsidRPr="00CC252B">
        <w:rPr>
          <w:rFonts w:ascii="Times New Roman" w:hAnsi="Times New Roman" w:cs="Times New Roman"/>
          <w:sz w:val="28"/>
          <w:szCs w:val="28"/>
          <w:lang w:val="kk-KZ"/>
        </w:rPr>
        <w:t xml:space="preserve">]. </w:t>
      </w:r>
      <w:r w:rsidR="00087483">
        <w:rPr>
          <w:rFonts w:ascii="Times New Roman" w:hAnsi="Times New Roman" w:cs="Times New Roman"/>
          <w:sz w:val="28"/>
          <w:szCs w:val="28"/>
          <w:lang w:val="kk-KZ"/>
        </w:rPr>
        <w:t>Биополимерлер фитопатогендермен</w:t>
      </w:r>
      <w:r w:rsidRPr="00CC252B">
        <w:rPr>
          <w:rFonts w:ascii="Times New Roman" w:hAnsi="Times New Roman" w:cs="Times New Roman"/>
          <w:sz w:val="28"/>
          <w:szCs w:val="28"/>
          <w:lang w:val="kk-KZ"/>
        </w:rPr>
        <w:t xml:space="preserve"> күресу үшін өсімдіктердің иммундық жүйесін қоздыратын тиімді алиситорлар ретінде әрек</w:t>
      </w:r>
      <w:r w:rsidR="005D17EE" w:rsidRPr="00CC252B">
        <w:rPr>
          <w:rFonts w:ascii="Times New Roman" w:hAnsi="Times New Roman" w:cs="Times New Roman"/>
          <w:sz w:val="28"/>
          <w:szCs w:val="28"/>
          <w:lang w:val="kk-KZ"/>
        </w:rPr>
        <w:t>ет ете алады [</w:t>
      </w:r>
      <w:r w:rsidR="005D17EE">
        <w:rPr>
          <w:rFonts w:ascii="Times New Roman" w:hAnsi="Times New Roman" w:cs="Times New Roman"/>
          <w:sz w:val="28"/>
          <w:szCs w:val="28"/>
          <w:lang w:val="kk-KZ"/>
        </w:rPr>
        <w:t>215</w:t>
      </w:r>
      <w:r w:rsidR="004576E9" w:rsidRPr="00CC252B">
        <w:rPr>
          <w:rFonts w:ascii="Times New Roman" w:hAnsi="Times New Roman" w:cs="Times New Roman"/>
          <w:sz w:val="28"/>
          <w:szCs w:val="28"/>
          <w:lang w:val="kk-KZ"/>
        </w:rPr>
        <w:t xml:space="preserve">]. </w:t>
      </w:r>
      <w:r w:rsidR="004576E9">
        <w:rPr>
          <w:rFonts w:ascii="Times New Roman" w:hAnsi="Times New Roman" w:cs="Times New Roman"/>
          <w:sz w:val="28"/>
          <w:szCs w:val="28"/>
          <w:lang w:val="kk-KZ"/>
        </w:rPr>
        <w:t>Сонымен қатар, о</w:t>
      </w:r>
      <w:r w:rsidR="004576E9" w:rsidRPr="00CC252B">
        <w:rPr>
          <w:rFonts w:ascii="Times New Roman" w:hAnsi="Times New Roman" w:cs="Times New Roman"/>
          <w:sz w:val="28"/>
          <w:szCs w:val="28"/>
          <w:lang w:val="kk-KZ"/>
        </w:rPr>
        <w:t>ларды белсенді</w:t>
      </w:r>
      <w:r w:rsidR="00087483">
        <w:rPr>
          <w:rFonts w:ascii="Times New Roman" w:hAnsi="Times New Roman" w:cs="Times New Roman"/>
          <w:sz w:val="28"/>
          <w:szCs w:val="28"/>
          <w:lang w:val="kk-KZ"/>
        </w:rPr>
        <w:t xml:space="preserve"> </w:t>
      </w:r>
      <w:r w:rsidR="004576E9" w:rsidRPr="00CC252B">
        <w:rPr>
          <w:rFonts w:ascii="Times New Roman" w:hAnsi="Times New Roman" w:cs="Times New Roman"/>
          <w:sz w:val="28"/>
          <w:szCs w:val="28"/>
          <w:lang w:val="kk-KZ"/>
        </w:rPr>
        <w:t xml:space="preserve">ингредиенттердің </w:t>
      </w:r>
      <w:r w:rsidRPr="00CC252B">
        <w:rPr>
          <w:rFonts w:ascii="Times New Roman" w:hAnsi="Times New Roman" w:cs="Times New Roman"/>
          <w:sz w:val="28"/>
          <w:szCs w:val="28"/>
          <w:lang w:val="kk-KZ"/>
        </w:rPr>
        <w:t xml:space="preserve">тасымалдаушысы ретінде де пайдалануға </w:t>
      </w:r>
      <w:r w:rsidR="005D17EE" w:rsidRPr="00CC252B">
        <w:rPr>
          <w:rFonts w:ascii="Times New Roman" w:hAnsi="Times New Roman" w:cs="Times New Roman"/>
          <w:sz w:val="28"/>
          <w:szCs w:val="28"/>
          <w:lang w:val="kk-KZ"/>
        </w:rPr>
        <w:t>болады [</w:t>
      </w:r>
      <w:r w:rsidR="005D17EE">
        <w:rPr>
          <w:rFonts w:ascii="Times New Roman" w:hAnsi="Times New Roman" w:cs="Times New Roman"/>
          <w:sz w:val="28"/>
          <w:szCs w:val="28"/>
          <w:lang w:val="kk-KZ"/>
        </w:rPr>
        <w:t>216-218</w:t>
      </w:r>
      <w:r w:rsidRPr="00CC252B">
        <w:rPr>
          <w:rFonts w:ascii="Times New Roman" w:hAnsi="Times New Roman" w:cs="Times New Roman"/>
          <w:sz w:val="28"/>
          <w:szCs w:val="28"/>
          <w:lang w:val="kk-KZ"/>
        </w:rPr>
        <w:t>].</w:t>
      </w:r>
    </w:p>
    <w:p w14:paraId="38B35EBA" w14:textId="77777777" w:rsidR="00CD29AE" w:rsidRPr="00CC252B" w:rsidRDefault="004576E9"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зерттеулерде</w:t>
      </w:r>
      <w:r w:rsidR="00CD29AE" w:rsidRPr="00CC252B">
        <w:rPr>
          <w:rFonts w:ascii="Times New Roman" w:hAnsi="Times New Roman" w:cs="Times New Roman"/>
          <w:sz w:val="28"/>
          <w:szCs w:val="28"/>
          <w:lang w:val="kk-KZ"/>
        </w:rPr>
        <w:t xml:space="preserve"> биопрепараттың полимерлі компонентін</w:t>
      </w:r>
      <w:r w:rsidR="00087483" w:rsidRPr="00CC252B">
        <w:rPr>
          <w:rFonts w:ascii="Times New Roman" w:hAnsi="Times New Roman" w:cs="Times New Roman"/>
          <w:sz w:val="28"/>
          <w:szCs w:val="28"/>
          <w:lang w:val="kk-KZ"/>
        </w:rPr>
        <w:t xml:space="preserve"> жасау үшін келесі био</w:t>
      </w:r>
      <w:r w:rsidR="00087483">
        <w:rPr>
          <w:rFonts w:ascii="Times New Roman" w:hAnsi="Times New Roman" w:cs="Times New Roman"/>
          <w:sz w:val="28"/>
          <w:szCs w:val="28"/>
          <w:lang w:val="kk-KZ"/>
        </w:rPr>
        <w:t>логиялық полимерлер</w:t>
      </w:r>
      <w:r w:rsidR="00CD29AE" w:rsidRPr="00CC252B">
        <w:rPr>
          <w:rFonts w:ascii="Times New Roman" w:hAnsi="Times New Roman" w:cs="Times New Roman"/>
          <w:sz w:val="28"/>
          <w:szCs w:val="28"/>
          <w:lang w:val="kk-KZ"/>
        </w:rPr>
        <w:t xml:space="preserve"> қолданылды: </w:t>
      </w:r>
    </w:p>
    <w:p w14:paraId="5445CA94" w14:textId="77777777" w:rsidR="00CD29AE" w:rsidRPr="00087483" w:rsidRDefault="00CD29AE" w:rsidP="000A685D">
      <w:pPr>
        <w:spacing w:after="0" w:line="240" w:lineRule="auto"/>
        <w:ind w:firstLine="709"/>
        <w:jc w:val="both"/>
        <w:rPr>
          <w:rFonts w:ascii="Times New Roman" w:hAnsi="Times New Roman" w:cs="Times New Roman"/>
          <w:sz w:val="28"/>
          <w:szCs w:val="28"/>
          <w:lang w:val="kk-KZ"/>
        </w:rPr>
      </w:pPr>
      <w:r w:rsidRPr="00CC252B">
        <w:rPr>
          <w:rFonts w:ascii="Times New Roman" w:hAnsi="Times New Roman" w:cs="Times New Roman"/>
          <w:sz w:val="28"/>
          <w:szCs w:val="28"/>
          <w:lang w:val="kk-KZ"/>
        </w:rPr>
        <w:t xml:space="preserve">1) </w:t>
      </w:r>
      <w:r w:rsidRPr="00CC252B">
        <w:rPr>
          <w:rFonts w:ascii="Times New Roman" w:hAnsi="Times New Roman" w:cs="Times New Roman"/>
          <w:i/>
          <w:sz w:val="28"/>
          <w:szCs w:val="28"/>
          <w:lang w:val="kk-KZ"/>
        </w:rPr>
        <w:t>Lysinibacillus</w:t>
      </w:r>
      <w:r w:rsidR="00087483">
        <w:rPr>
          <w:rFonts w:ascii="Times New Roman" w:hAnsi="Times New Roman" w:cs="Times New Roman"/>
          <w:i/>
          <w:sz w:val="28"/>
          <w:szCs w:val="28"/>
          <w:lang w:val="kk-KZ"/>
        </w:rPr>
        <w:t xml:space="preserve"> </w:t>
      </w:r>
      <w:r w:rsidR="004576E9" w:rsidRPr="00CC252B">
        <w:rPr>
          <w:rFonts w:ascii="Times New Roman" w:hAnsi="Times New Roman" w:cs="Times New Roman"/>
          <w:i/>
          <w:sz w:val="28"/>
          <w:szCs w:val="28"/>
          <w:lang w:val="kk-KZ"/>
        </w:rPr>
        <w:t>sp</w:t>
      </w:r>
      <w:r w:rsidR="00087483">
        <w:rPr>
          <w:rFonts w:ascii="Times New Roman" w:hAnsi="Times New Roman" w:cs="Times New Roman"/>
          <w:i/>
          <w:sz w:val="28"/>
          <w:szCs w:val="28"/>
          <w:lang w:val="kk-KZ"/>
        </w:rPr>
        <w:t xml:space="preserve">. </w:t>
      </w:r>
      <w:r w:rsidR="004576E9" w:rsidRPr="00087483">
        <w:rPr>
          <w:rFonts w:ascii="Times New Roman" w:hAnsi="Times New Roman" w:cs="Times New Roman"/>
          <w:sz w:val="28"/>
          <w:szCs w:val="28"/>
          <w:lang w:val="kk-KZ"/>
        </w:rPr>
        <w:t>Ѕ1</w:t>
      </w:r>
      <w:r w:rsidR="004576E9">
        <w:rPr>
          <w:rFonts w:ascii="Times New Roman" w:hAnsi="Times New Roman" w:cs="Times New Roman"/>
          <w:sz w:val="28"/>
          <w:szCs w:val="28"/>
          <w:lang w:val="kk-KZ"/>
        </w:rPr>
        <w:t xml:space="preserve"> және</w:t>
      </w:r>
      <w:r w:rsidR="00087483">
        <w:rPr>
          <w:rFonts w:ascii="Times New Roman" w:hAnsi="Times New Roman" w:cs="Times New Roman"/>
          <w:sz w:val="28"/>
          <w:szCs w:val="28"/>
          <w:lang w:val="kk-KZ"/>
        </w:rPr>
        <w:t xml:space="preserve"> </w:t>
      </w:r>
      <w:r w:rsidR="004576E9" w:rsidRPr="00087483">
        <w:rPr>
          <w:rFonts w:ascii="Times New Roman" w:hAnsi="Times New Roman" w:cs="Times New Roman"/>
          <w:i/>
          <w:sz w:val="28"/>
          <w:szCs w:val="28"/>
          <w:lang w:val="kk-KZ"/>
        </w:rPr>
        <w:t xml:space="preserve">Рѕ. </w:t>
      </w:r>
      <w:r w:rsidR="00087483" w:rsidRPr="00087483">
        <w:rPr>
          <w:rFonts w:ascii="Times New Roman" w:hAnsi="Times New Roman" w:cs="Times New Roman"/>
          <w:i/>
          <w:sz w:val="28"/>
          <w:szCs w:val="28"/>
          <w:lang w:val="kk-KZ"/>
        </w:rPr>
        <w:t>fl</w:t>
      </w:r>
      <w:r w:rsidR="004576E9" w:rsidRPr="00087483">
        <w:rPr>
          <w:rFonts w:ascii="Times New Roman" w:hAnsi="Times New Roman" w:cs="Times New Roman"/>
          <w:i/>
          <w:sz w:val="28"/>
          <w:szCs w:val="28"/>
          <w:lang w:val="kk-KZ"/>
        </w:rPr>
        <w:t>avescens</w:t>
      </w:r>
      <w:r w:rsidR="00087483">
        <w:rPr>
          <w:rFonts w:ascii="Times New Roman" w:hAnsi="Times New Roman" w:cs="Times New Roman"/>
          <w:i/>
          <w:sz w:val="28"/>
          <w:szCs w:val="28"/>
          <w:lang w:val="kk-KZ"/>
        </w:rPr>
        <w:t xml:space="preserve"> </w:t>
      </w:r>
      <w:r w:rsidR="004576E9" w:rsidRPr="00087483">
        <w:rPr>
          <w:rFonts w:ascii="Times New Roman" w:hAnsi="Times New Roman" w:cs="Times New Roman"/>
          <w:sz w:val="28"/>
          <w:szCs w:val="28"/>
          <w:lang w:val="kk-KZ"/>
        </w:rPr>
        <w:t>D5</w:t>
      </w:r>
      <w:r w:rsidR="00087483">
        <w:rPr>
          <w:rFonts w:ascii="Times New Roman" w:hAnsi="Times New Roman" w:cs="Times New Roman"/>
          <w:sz w:val="28"/>
          <w:szCs w:val="28"/>
          <w:lang w:val="kk-KZ"/>
        </w:rPr>
        <w:t xml:space="preserve"> </w:t>
      </w:r>
      <w:r w:rsidR="004576E9" w:rsidRPr="00087483">
        <w:rPr>
          <w:rFonts w:ascii="Times New Roman" w:hAnsi="Times New Roman" w:cs="Times New Roman"/>
          <w:sz w:val="28"/>
          <w:szCs w:val="28"/>
          <w:lang w:val="kk-KZ"/>
        </w:rPr>
        <w:t>шта</w:t>
      </w:r>
      <w:r w:rsidRPr="00087483">
        <w:rPr>
          <w:rFonts w:ascii="Times New Roman" w:hAnsi="Times New Roman" w:cs="Times New Roman"/>
          <w:sz w:val="28"/>
          <w:szCs w:val="28"/>
          <w:lang w:val="kk-KZ"/>
        </w:rPr>
        <w:t xml:space="preserve">мдары </w:t>
      </w:r>
      <w:r w:rsidR="005C71CF">
        <w:rPr>
          <w:rFonts w:ascii="Times New Roman" w:hAnsi="Times New Roman" w:cs="Times New Roman"/>
          <w:sz w:val="28"/>
          <w:szCs w:val="28"/>
          <w:lang w:val="kk-KZ"/>
        </w:rPr>
        <w:t xml:space="preserve">синтездейтін </w:t>
      </w:r>
      <w:r w:rsidRPr="00087483">
        <w:rPr>
          <w:rFonts w:ascii="Times New Roman" w:hAnsi="Times New Roman" w:cs="Times New Roman"/>
          <w:sz w:val="28"/>
          <w:szCs w:val="28"/>
          <w:lang w:val="kk-KZ"/>
        </w:rPr>
        <w:t>ПГА.</w:t>
      </w:r>
    </w:p>
    <w:p w14:paraId="147974C6" w14:textId="77777777" w:rsidR="00CD29AE" w:rsidRPr="00BD7A22" w:rsidRDefault="00CD29AE" w:rsidP="000A685D">
      <w:pPr>
        <w:spacing w:after="0" w:line="240" w:lineRule="auto"/>
        <w:ind w:firstLine="709"/>
        <w:jc w:val="both"/>
        <w:rPr>
          <w:rFonts w:ascii="Times New Roman" w:hAnsi="Times New Roman" w:cs="Times New Roman"/>
          <w:sz w:val="28"/>
          <w:szCs w:val="28"/>
          <w:lang w:val="kk-KZ"/>
        </w:rPr>
      </w:pPr>
      <w:r w:rsidRPr="00BD7A22">
        <w:rPr>
          <w:rFonts w:ascii="Times New Roman" w:hAnsi="Times New Roman" w:cs="Times New Roman"/>
          <w:sz w:val="28"/>
          <w:szCs w:val="28"/>
          <w:lang w:val="kk-KZ"/>
        </w:rPr>
        <w:t>2)</w:t>
      </w:r>
      <w:r w:rsidR="004576E9" w:rsidRPr="00BD7A22">
        <w:rPr>
          <w:rFonts w:ascii="Times New Roman" w:hAnsi="Times New Roman" w:cs="Times New Roman"/>
          <w:i/>
          <w:sz w:val="28"/>
          <w:szCs w:val="28"/>
          <w:lang w:val="kk-KZ"/>
        </w:rPr>
        <w:t xml:space="preserve"> Аureobasidium pullulans</w:t>
      </w:r>
      <w:r w:rsidR="00BD7A22">
        <w:rPr>
          <w:rFonts w:ascii="Times New Roman" w:hAnsi="Times New Roman" w:cs="Times New Roman"/>
          <w:i/>
          <w:sz w:val="28"/>
          <w:szCs w:val="28"/>
          <w:lang w:val="kk-KZ"/>
        </w:rPr>
        <w:t xml:space="preserve"> </w:t>
      </w:r>
      <w:r w:rsidR="004576E9" w:rsidRPr="00BD7A22">
        <w:rPr>
          <w:rFonts w:ascii="Times New Roman" w:hAnsi="Times New Roman" w:cs="Times New Roman"/>
          <w:sz w:val="28"/>
          <w:szCs w:val="28"/>
          <w:lang w:val="kk-KZ"/>
        </w:rPr>
        <w:t>C7</w:t>
      </w:r>
      <w:r w:rsidR="009E519E">
        <w:rPr>
          <w:rFonts w:ascii="Times New Roman" w:hAnsi="Times New Roman" w:cs="Times New Roman"/>
          <w:sz w:val="28"/>
          <w:szCs w:val="28"/>
          <w:lang w:val="kk-KZ"/>
        </w:rPr>
        <w:t xml:space="preserve"> ашытқысы өндір</w:t>
      </w:r>
      <w:r w:rsidR="004576E9">
        <w:rPr>
          <w:rFonts w:ascii="Times New Roman" w:hAnsi="Times New Roman" w:cs="Times New Roman"/>
          <w:sz w:val="28"/>
          <w:szCs w:val="28"/>
          <w:lang w:val="kk-KZ"/>
        </w:rPr>
        <w:t xml:space="preserve">ген </w:t>
      </w:r>
      <w:r w:rsidRPr="00BD7A22">
        <w:rPr>
          <w:rFonts w:ascii="Times New Roman" w:hAnsi="Times New Roman" w:cs="Times New Roman"/>
          <w:sz w:val="28"/>
          <w:szCs w:val="28"/>
          <w:lang w:val="kk-KZ"/>
        </w:rPr>
        <w:t>пуллулан</w:t>
      </w:r>
    </w:p>
    <w:p w14:paraId="12817DB7" w14:textId="77777777" w:rsidR="00CD29AE" w:rsidRPr="00CC252B" w:rsidRDefault="00CD29AE" w:rsidP="000A685D">
      <w:pPr>
        <w:spacing w:after="0" w:line="240" w:lineRule="auto"/>
        <w:ind w:firstLine="709"/>
        <w:jc w:val="both"/>
        <w:rPr>
          <w:rFonts w:ascii="Times New Roman" w:hAnsi="Times New Roman" w:cs="Times New Roman"/>
          <w:sz w:val="28"/>
          <w:szCs w:val="28"/>
          <w:lang w:val="kk-KZ"/>
        </w:rPr>
      </w:pPr>
      <w:r w:rsidRPr="00CC252B">
        <w:rPr>
          <w:rFonts w:ascii="Times New Roman" w:hAnsi="Times New Roman" w:cs="Times New Roman"/>
          <w:sz w:val="28"/>
          <w:szCs w:val="28"/>
          <w:lang w:val="kk-KZ"/>
        </w:rPr>
        <w:t>3) Пектин.</w:t>
      </w:r>
    </w:p>
    <w:p w14:paraId="0CC08849" w14:textId="77777777" w:rsidR="00CD29AE" w:rsidRPr="00FE70C5" w:rsidRDefault="00FE70C5" w:rsidP="000A685D">
      <w:pPr>
        <w:spacing w:after="0" w:line="240" w:lineRule="auto"/>
        <w:ind w:firstLine="709"/>
        <w:jc w:val="both"/>
        <w:rPr>
          <w:rFonts w:ascii="Times New Roman" w:hAnsi="Times New Roman" w:cs="Times New Roman"/>
          <w:sz w:val="28"/>
          <w:szCs w:val="28"/>
          <w:lang w:val="kk-KZ"/>
        </w:rPr>
      </w:pPr>
      <w:r w:rsidRPr="00CC252B">
        <w:rPr>
          <w:rFonts w:ascii="Times New Roman" w:hAnsi="Times New Roman" w:cs="Times New Roman"/>
          <w:sz w:val="28"/>
          <w:szCs w:val="28"/>
          <w:lang w:val="kk-KZ"/>
        </w:rPr>
        <w:t xml:space="preserve">ПГА </w:t>
      </w:r>
      <w:r w:rsidR="00BD7A22">
        <w:rPr>
          <w:rFonts w:ascii="Times New Roman" w:hAnsi="Times New Roman" w:cs="Times New Roman"/>
          <w:sz w:val="28"/>
          <w:szCs w:val="28"/>
          <w:lang w:val="kk-KZ"/>
        </w:rPr>
        <w:t>фунгицидтік</w:t>
      </w:r>
      <w:r w:rsidR="00CD29AE" w:rsidRPr="00CC252B">
        <w:rPr>
          <w:rFonts w:ascii="Times New Roman" w:hAnsi="Times New Roman" w:cs="Times New Roman"/>
          <w:sz w:val="28"/>
          <w:szCs w:val="28"/>
          <w:lang w:val="kk-KZ"/>
        </w:rPr>
        <w:t xml:space="preserve"> қасиеттеріне байланысты қоспаның құрамына енгізілді.</w:t>
      </w:r>
      <w:r>
        <w:rPr>
          <w:rFonts w:ascii="Times New Roman" w:hAnsi="Times New Roman" w:cs="Times New Roman"/>
          <w:sz w:val="28"/>
          <w:szCs w:val="28"/>
          <w:lang w:val="kk-KZ"/>
        </w:rPr>
        <w:t xml:space="preserve"> Қ</w:t>
      </w:r>
      <w:r w:rsidR="00CD29AE" w:rsidRPr="00FE70C5">
        <w:rPr>
          <w:rFonts w:ascii="Times New Roman" w:hAnsi="Times New Roman" w:cs="Times New Roman"/>
          <w:sz w:val="28"/>
          <w:szCs w:val="28"/>
          <w:lang w:val="kk-KZ"/>
        </w:rPr>
        <w:t>ұрылымды қалыптастырушылар</w:t>
      </w:r>
      <w:r>
        <w:rPr>
          <w:rFonts w:ascii="Times New Roman" w:hAnsi="Times New Roman" w:cs="Times New Roman"/>
          <w:sz w:val="28"/>
          <w:szCs w:val="28"/>
          <w:lang w:val="kk-KZ"/>
        </w:rPr>
        <w:t xml:space="preserve"> мен пластификаторлар ретінде </w:t>
      </w:r>
      <w:r w:rsidR="00CD29AE" w:rsidRPr="00FE70C5">
        <w:rPr>
          <w:rFonts w:ascii="Times New Roman" w:hAnsi="Times New Roman" w:cs="Times New Roman"/>
          <w:sz w:val="28"/>
          <w:szCs w:val="28"/>
          <w:lang w:val="kk-KZ"/>
        </w:rPr>
        <w:t>пуллулан ме</w:t>
      </w:r>
      <w:r>
        <w:rPr>
          <w:rFonts w:ascii="Times New Roman" w:hAnsi="Times New Roman" w:cs="Times New Roman"/>
          <w:sz w:val="28"/>
          <w:szCs w:val="28"/>
          <w:lang w:val="kk-KZ"/>
        </w:rPr>
        <w:t>н пектин қолданылды. Пуллулан мен пектиннің</w:t>
      </w:r>
      <w:r w:rsidR="00BD7A22">
        <w:rPr>
          <w:rFonts w:ascii="Times New Roman" w:hAnsi="Times New Roman" w:cs="Times New Roman"/>
          <w:sz w:val="28"/>
          <w:szCs w:val="28"/>
          <w:lang w:val="kk-KZ"/>
        </w:rPr>
        <w:t xml:space="preserve"> </w:t>
      </w:r>
      <w:r>
        <w:rPr>
          <w:rFonts w:ascii="Times New Roman" w:hAnsi="Times New Roman" w:cs="Times New Roman"/>
          <w:sz w:val="28"/>
          <w:szCs w:val="28"/>
          <w:lang w:val="kk-KZ"/>
        </w:rPr>
        <w:t>өзара қатынастары келесідей болды – 1:1, 2:1 және 3:</w:t>
      </w:r>
      <w:r w:rsidR="00CD29AE" w:rsidRPr="00FE70C5">
        <w:rPr>
          <w:rFonts w:ascii="Times New Roman" w:hAnsi="Times New Roman" w:cs="Times New Roman"/>
          <w:sz w:val="28"/>
          <w:szCs w:val="28"/>
          <w:lang w:val="kk-KZ"/>
        </w:rPr>
        <w:t>1.</w:t>
      </w:r>
    </w:p>
    <w:p w14:paraId="513911D7" w14:textId="77777777" w:rsidR="00CD29AE" w:rsidRPr="00140E7C" w:rsidRDefault="005F0D6D"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Қоспаның</w:t>
      </w:r>
      <w:r w:rsidR="00CD29AE" w:rsidRPr="00FE70C5">
        <w:rPr>
          <w:rFonts w:ascii="Times New Roman" w:hAnsi="Times New Roman" w:cs="Times New Roman"/>
          <w:sz w:val="28"/>
          <w:szCs w:val="28"/>
          <w:lang w:val="kk-KZ"/>
        </w:rPr>
        <w:t xml:space="preserve"> құрамын</w:t>
      </w:r>
      <w:r w:rsidR="00FE70C5">
        <w:rPr>
          <w:rFonts w:ascii="Times New Roman" w:hAnsi="Times New Roman" w:cs="Times New Roman"/>
          <w:sz w:val="28"/>
          <w:szCs w:val="28"/>
          <w:lang w:val="kk-KZ"/>
        </w:rPr>
        <w:t xml:space="preserve"> оңтайландыру</w:t>
      </w:r>
      <w:r w:rsidR="00E7651E">
        <w:rPr>
          <w:rFonts w:ascii="Times New Roman" w:hAnsi="Times New Roman" w:cs="Times New Roman"/>
          <w:sz w:val="28"/>
          <w:szCs w:val="28"/>
          <w:lang w:val="kk-KZ"/>
        </w:rPr>
        <w:t xml:space="preserve"> негізгі этаптардың бірі</w:t>
      </w:r>
      <w:r w:rsidR="00CD29AE" w:rsidRPr="00FE70C5">
        <w:rPr>
          <w:rFonts w:ascii="Times New Roman" w:hAnsi="Times New Roman" w:cs="Times New Roman"/>
          <w:sz w:val="28"/>
          <w:szCs w:val="28"/>
          <w:lang w:val="kk-KZ"/>
        </w:rPr>
        <w:t xml:space="preserve"> болып табылады, өйткені </w:t>
      </w:r>
      <w:r>
        <w:rPr>
          <w:rFonts w:ascii="Times New Roman" w:hAnsi="Times New Roman" w:cs="Times New Roman"/>
          <w:sz w:val="28"/>
          <w:szCs w:val="28"/>
          <w:lang w:val="kk-KZ"/>
        </w:rPr>
        <w:t>оның</w:t>
      </w:r>
      <w:r w:rsidR="00CD29AE" w:rsidRPr="00FE70C5">
        <w:rPr>
          <w:rFonts w:ascii="Times New Roman" w:hAnsi="Times New Roman" w:cs="Times New Roman"/>
          <w:sz w:val="28"/>
          <w:szCs w:val="28"/>
          <w:lang w:val="kk-KZ"/>
        </w:rPr>
        <w:t xml:space="preserve"> қабығының тығыздығы мен құрылымы</w:t>
      </w:r>
      <w:r>
        <w:rPr>
          <w:rFonts w:ascii="Times New Roman" w:hAnsi="Times New Roman" w:cs="Times New Roman"/>
          <w:sz w:val="28"/>
          <w:szCs w:val="28"/>
          <w:lang w:val="kk-KZ"/>
        </w:rPr>
        <w:t xml:space="preserve"> </w:t>
      </w:r>
      <w:r w:rsidR="00CD29AE" w:rsidRPr="00FE70C5">
        <w:rPr>
          <w:rFonts w:ascii="Times New Roman" w:hAnsi="Times New Roman" w:cs="Times New Roman"/>
          <w:sz w:val="28"/>
          <w:szCs w:val="28"/>
          <w:lang w:val="kk-KZ"/>
        </w:rPr>
        <w:t>бұл тұқымдарды тиімді өңдеу үшін</w:t>
      </w:r>
      <w:r w:rsidR="00E7651E">
        <w:rPr>
          <w:rFonts w:ascii="Times New Roman" w:hAnsi="Times New Roman" w:cs="Times New Roman"/>
          <w:sz w:val="28"/>
          <w:szCs w:val="28"/>
          <w:lang w:val="kk-KZ"/>
        </w:rPr>
        <w:t xml:space="preserve"> өте</w:t>
      </w:r>
      <w:r w:rsidR="00CD29AE" w:rsidRPr="00FE70C5">
        <w:rPr>
          <w:rFonts w:ascii="Times New Roman" w:hAnsi="Times New Roman" w:cs="Times New Roman"/>
          <w:sz w:val="28"/>
          <w:szCs w:val="28"/>
          <w:lang w:val="kk-KZ"/>
        </w:rPr>
        <w:t xml:space="preserve"> маңызды. </w:t>
      </w:r>
      <w:r w:rsidR="00CD29AE" w:rsidRPr="00140E7C">
        <w:rPr>
          <w:rFonts w:ascii="Times New Roman" w:hAnsi="Times New Roman" w:cs="Times New Roman"/>
          <w:sz w:val="28"/>
          <w:szCs w:val="28"/>
          <w:lang w:val="kk-KZ"/>
        </w:rPr>
        <w:t xml:space="preserve">Тым тығыз </w:t>
      </w:r>
      <w:r>
        <w:rPr>
          <w:rFonts w:ascii="Times New Roman" w:hAnsi="Times New Roman" w:cs="Times New Roman"/>
          <w:sz w:val="28"/>
          <w:szCs w:val="28"/>
          <w:lang w:val="kk-KZ"/>
        </w:rPr>
        <w:t>био</w:t>
      </w:r>
      <w:r w:rsidR="00CD29AE" w:rsidRPr="00140E7C">
        <w:rPr>
          <w:rFonts w:ascii="Times New Roman" w:hAnsi="Times New Roman" w:cs="Times New Roman"/>
          <w:sz w:val="28"/>
          <w:szCs w:val="28"/>
          <w:lang w:val="kk-KZ"/>
        </w:rPr>
        <w:t>полимер қоспалары тұқымдарды жеткілікті түрде жаба алмайды, тек өткізбейтін қабық жасайды, ал тым сұйық қоспа жеткілікті жабысқақ</w:t>
      </w:r>
      <w:r w:rsidR="005C71CF">
        <w:rPr>
          <w:rFonts w:ascii="Times New Roman" w:hAnsi="Times New Roman" w:cs="Times New Roman"/>
          <w:sz w:val="28"/>
          <w:szCs w:val="28"/>
          <w:lang w:val="kk-KZ"/>
        </w:rPr>
        <w:t>тық</w:t>
      </w:r>
      <w:r w:rsidR="00CD29AE" w:rsidRPr="00140E7C">
        <w:rPr>
          <w:rFonts w:ascii="Times New Roman" w:hAnsi="Times New Roman" w:cs="Times New Roman"/>
          <w:sz w:val="28"/>
          <w:szCs w:val="28"/>
          <w:lang w:val="kk-KZ"/>
        </w:rPr>
        <w:t xml:space="preserve"> қасиеттерге ие емес және қа</w:t>
      </w:r>
      <w:r w:rsidR="005C71CF">
        <w:rPr>
          <w:rFonts w:ascii="Times New Roman" w:hAnsi="Times New Roman" w:cs="Times New Roman"/>
          <w:sz w:val="28"/>
          <w:szCs w:val="28"/>
          <w:lang w:val="kk-KZ"/>
        </w:rPr>
        <w:t>лыпты суару кезінде оңай жуылып кетуі мүмкін</w:t>
      </w:r>
      <w:r w:rsidR="00CD29AE" w:rsidRPr="00140E7C">
        <w:rPr>
          <w:rFonts w:ascii="Times New Roman" w:hAnsi="Times New Roman" w:cs="Times New Roman"/>
          <w:sz w:val="28"/>
          <w:szCs w:val="28"/>
          <w:lang w:val="kk-KZ"/>
        </w:rPr>
        <w:t xml:space="preserve">. </w:t>
      </w:r>
    </w:p>
    <w:p w14:paraId="156E3D39" w14:textId="77777777" w:rsidR="004142AC" w:rsidRPr="004142AC" w:rsidRDefault="005F0D6D" w:rsidP="004142A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Биоп</w:t>
      </w:r>
      <w:r w:rsidR="00CD29AE" w:rsidRPr="00140E7C">
        <w:rPr>
          <w:rFonts w:ascii="Times New Roman" w:hAnsi="Times New Roman" w:cs="Times New Roman"/>
          <w:sz w:val="28"/>
          <w:szCs w:val="28"/>
          <w:lang w:val="kk-KZ"/>
        </w:rPr>
        <w:t xml:space="preserve">олимер қоспасын алу схемасы </w:t>
      </w:r>
      <w:r w:rsidR="00DE7830">
        <w:rPr>
          <w:rFonts w:ascii="Times New Roman" w:hAnsi="Times New Roman" w:cs="Times New Roman"/>
          <w:sz w:val="28"/>
          <w:szCs w:val="28"/>
          <w:lang w:val="kk-KZ"/>
        </w:rPr>
        <w:t>жасалды</w:t>
      </w:r>
      <w:r w:rsidR="00CD29AE" w:rsidRPr="00140E7C">
        <w:rPr>
          <w:rFonts w:ascii="Times New Roman" w:hAnsi="Times New Roman" w:cs="Times New Roman"/>
          <w:sz w:val="28"/>
          <w:szCs w:val="28"/>
          <w:lang w:val="kk-KZ"/>
        </w:rPr>
        <w:t>, оған мынадай кезеңдер кіреді: 1) әртүрлі арақатынастарда пуллулан ме</w:t>
      </w:r>
      <w:r w:rsidR="00E7651E" w:rsidRPr="00140E7C">
        <w:rPr>
          <w:rFonts w:ascii="Times New Roman" w:hAnsi="Times New Roman" w:cs="Times New Roman"/>
          <w:sz w:val="28"/>
          <w:szCs w:val="28"/>
          <w:lang w:val="kk-KZ"/>
        </w:rPr>
        <w:t>н пектиннің сулы ерітіндісін 60</w:t>
      </w:r>
      <w:r w:rsidR="00CD29AE" w:rsidRPr="00140E7C">
        <w:rPr>
          <w:rFonts w:ascii="Times New Roman" w:hAnsi="Times New Roman" w:cs="Times New Roman"/>
          <w:sz w:val="28"/>
          <w:szCs w:val="28"/>
          <w:lang w:val="kk-KZ"/>
        </w:rPr>
        <w:t>ºС дейін қыздыру</w:t>
      </w:r>
      <w:r w:rsidR="00020FCF">
        <w:rPr>
          <w:rFonts w:ascii="Times New Roman" w:hAnsi="Times New Roman" w:cs="Times New Roman"/>
          <w:sz w:val="28"/>
          <w:szCs w:val="28"/>
          <w:lang w:val="kk-KZ"/>
        </w:rPr>
        <w:t xml:space="preserve"> </w:t>
      </w:r>
      <w:r w:rsidR="00CD29AE" w:rsidRPr="00140E7C">
        <w:rPr>
          <w:rFonts w:ascii="Times New Roman" w:hAnsi="Times New Roman" w:cs="Times New Roman"/>
          <w:sz w:val="28"/>
          <w:szCs w:val="28"/>
          <w:lang w:val="kk-KZ"/>
        </w:rPr>
        <w:t>(1:1, 2:1, 3:1, 4:1); 2) 0,1% концентрацияда</w:t>
      </w:r>
      <w:r w:rsidR="00E7651E" w:rsidRPr="00140E7C">
        <w:rPr>
          <w:rFonts w:ascii="Times New Roman" w:hAnsi="Times New Roman" w:cs="Times New Roman"/>
          <w:sz w:val="28"/>
          <w:szCs w:val="28"/>
          <w:lang w:val="kk-KZ"/>
        </w:rPr>
        <w:t xml:space="preserve"> ПГА қосу; 3) алынған қоспаны 0</w:t>
      </w:r>
      <w:r w:rsidR="00CD29AE" w:rsidRPr="00140E7C">
        <w:rPr>
          <w:rFonts w:ascii="Times New Roman" w:hAnsi="Times New Roman" w:cs="Times New Roman"/>
          <w:sz w:val="28"/>
          <w:szCs w:val="28"/>
          <w:lang w:val="kk-KZ"/>
        </w:rPr>
        <w:t>°C температурада салқындату және</w:t>
      </w:r>
      <w:r w:rsidR="00E7651E" w:rsidRPr="00140E7C">
        <w:rPr>
          <w:rFonts w:ascii="Times New Roman" w:hAnsi="Times New Roman" w:cs="Times New Roman"/>
          <w:sz w:val="28"/>
          <w:szCs w:val="28"/>
          <w:lang w:val="kk-KZ"/>
        </w:rPr>
        <w:t xml:space="preserve"> желе тәрізді массаны қалыптас</w:t>
      </w:r>
      <w:r w:rsidR="00E7651E">
        <w:rPr>
          <w:rFonts w:ascii="Times New Roman" w:hAnsi="Times New Roman" w:cs="Times New Roman"/>
          <w:sz w:val="28"/>
          <w:szCs w:val="28"/>
          <w:lang w:val="kk-KZ"/>
        </w:rPr>
        <w:t>тыру</w:t>
      </w:r>
      <w:r>
        <w:rPr>
          <w:rFonts w:ascii="Times New Roman" w:hAnsi="Times New Roman" w:cs="Times New Roman"/>
          <w:sz w:val="28"/>
          <w:szCs w:val="28"/>
          <w:lang w:val="kk-KZ"/>
        </w:rPr>
        <w:t>; 5)</w:t>
      </w:r>
      <w:r w:rsidR="004D6C00" w:rsidRPr="00140E7C">
        <w:rPr>
          <w:rFonts w:ascii="Times New Roman" w:hAnsi="Times New Roman" w:cs="Times New Roman"/>
          <w:sz w:val="28"/>
          <w:szCs w:val="28"/>
          <w:lang w:val="kk-KZ"/>
        </w:rPr>
        <w:t xml:space="preserve"> 50</w:t>
      </w:r>
      <w:r w:rsidR="00CD29AE" w:rsidRPr="00140E7C">
        <w:rPr>
          <w:rFonts w:ascii="Times New Roman" w:hAnsi="Times New Roman" w:cs="Times New Roman"/>
          <w:sz w:val="28"/>
          <w:szCs w:val="28"/>
          <w:lang w:val="kk-KZ"/>
        </w:rPr>
        <w:t>ºС температурада кептіру.</w:t>
      </w:r>
      <w:r>
        <w:rPr>
          <w:rFonts w:ascii="Times New Roman" w:hAnsi="Times New Roman" w:cs="Times New Roman"/>
          <w:sz w:val="28"/>
          <w:szCs w:val="28"/>
          <w:lang w:val="kk-KZ"/>
        </w:rPr>
        <w:t xml:space="preserve"> Қоспаның</w:t>
      </w:r>
      <w:r w:rsidR="004142AC" w:rsidRPr="004142AC">
        <w:rPr>
          <w:rFonts w:ascii="Times New Roman" w:hAnsi="Times New Roman" w:cs="Times New Roman"/>
          <w:sz w:val="28"/>
          <w:szCs w:val="28"/>
          <w:lang w:val="kk-KZ"/>
        </w:rPr>
        <w:t xml:space="preserve"> компоненттерінің оңтайлы және тиімді қатынасын таңдау ерітіндінің жекелеген бөліктерінің реологиялық қасиеттеріне негізделді, олардың функционалдық жүктемесі де ескерілді. </w:t>
      </w:r>
    </w:p>
    <w:p w14:paraId="412F7E90" w14:textId="77777777" w:rsidR="003B6644" w:rsidRDefault="004142AC" w:rsidP="005C71CF">
      <w:pPr>
        <w:spacing w:after="0" w:line="240" w:lineRule="auto"/>
        <w:ind w:firstLine="709"/>
        <w:jc w:val="both"/>
        <w:rPr>
          <w:rFonts w:ascii="Times New Roman" w:hAnsi="Times New Roman" w:cs="Times New Roman"/>
          <w:sz w:val="28"/>
          <w:szCs w:val="28"/>
          <w:lang w:val="kk-KZ"/>
        </w:rPr>
      </w:pPr>
      <w:r w:rsidRPr="004142AC">
        <w:rPr>
          <w:rFonts w:ascii="Times New Roman" w:hAnsi="Times New Roman" w:cs="Times New Roman"/>
          <w:sz w:val="28"/>
          <w:szCs w:val="28"/>
          <w:lang w:val="kk-KZ"/>
        </w:rPr>
        <w:t xml:space="preserve">Ең алдымен, </w:t>
      </w:r>
      <w:r w:rsidR="005F0D6D">
        <w:rPr>
          <w:rFonts w:ascii="Times New Roman" w:hAnsi="Times New Roman" w:cs="Times New Roman"/>
          <w:sz w:val="28"/>
          <w:szCs w:val="28"/>
          <w:lang w:val="kk-KZ"/>
        </w:rPr>
        <w:t>био</w:t>
      </w:r>
      <w:r w:rsidRPr="004142AC">
        <w:rPr>
          <w:rFonts w:ascii="Times New Roman" w:hAnsi="Times New Roman" w:cs="Times New Roman"/>
          <w:sz w:val="28"/>
          <w:szCs w:val="28"/>
          <w:lang w:val="kk-KZ"/>
        </w:rPr>
        <w:t xml:space="preserve">полимер </w:t>
      </w:r>
      <w:r w:rsidR="005F0D6D">
        <w:rPr>
          <w:rFonts w:ascii="Times New Roman" w:hAnsi="Times New Roman" w:cs="Times New Roman"/>
          <w:sz w:val="28"/>
          <w:szCs w:val="28"/>
          <w:lang w:val="kk-KZ"/>
        </w:rPr>
        <w:t>матрицасындағы</w:t>
      </w:r>
      <w:r w:rsidRPr="004142AC">
        <w:rPr>
          <w:rFonts w:ascii="Times New Roman" w:hAnsi="Times New Roman" w:cs="Times New Roman"/>
          <w:sz w:val="28"/>
          <w:szCs w:val="28"/>
          <w:lang w:val="kk-KZ"/>
        </w:rPr>
        <w:t xml:space="preserve"> қажетті пуллулан концентрациясын </w:t>
      </w:r>
      <w:r w:rsidR="00BC7BE0">
        <w:rPr>
          <w:rFonts w:ascii="Times New Roman" w:hAnsi="Times New Roman" w:cs="Times New Roman"/>
          <w:sz w:val="28"/>
          <w:szCs w:val="28"/>
          <w:lang w:val="kk-KZ"/>
        </w:rPr>
        <w:t>таңдау керек</w:t>
      </w:r>
      <w:r w:rsidRPr="004142AC">
        <w:rPr>
          <w:rFonts w:ascii="Times New Roman" w:hAnsi="Times New Roman" w:cs="Times New Roman"/>
          <w:sz w:val="28"/>
          <w:szCs w:val="28"/>
          <w:lang w:val="kk-KZ"/>
        </w:rPr>
        <w:t>.  Сұйылтылған пуллулан ерітінділерінің дин</w:t>
      </w:r>
      <w:r w:rsidR="00BC7BE0">
        <w:rPr>
          <w:rFonts w:ascii="Times New Roman" w:hAnsi="Times New Roman" w:cs="Times New Roman"/>
          <w:sz w:val="28"/>
          <w:szCs w:val="28"/>
          <w:lang w:val="kk-KZ"/>
        </w:rPr>
        <w:t>амикалық тұтқырлығын анықтау 25</w:t>
      </w:r>
      <w:r w:rsidR="00BC7BE0" w:rsidRPr="00140E7C">
        <w:rPr>
          <w:rFonts w:ascii="Times New Roman" w:hAnsi="Times New Roman" w:cs="Times New Roman"/>
          <w:sz w:val="28"/>
          <w:szCs w:val="28"/>
          <w:lang w:val="kk-KZ"/>
        </w:rPr>
        <w:t>º</w:t>
      </w:r>
      <w:r w:rsidRPr="004142AC">
        <w:rPr>
          <w:rFonts w:ascii="Times New Roman" w:hAnsi="Times New Roman" w:cs="Times New Roman"/>
          <w:sz w:val="28"/>
          <w:szCs w:val="28"/>
          <w:lang w:val="kk-KZ"/>
        </w:rPr>
        <w:t xml:space="preserve">C кезінде 2% - дан 12% - ға дейінгі әртүрлі концентрациялардағы динамикалық тұтқырлықтың </w:t>
      </w:r>
      <w:r w:rsidR="00BC7BE0">
        <w:rPr>
          <w:rFonts w:ascii="Times New Roman" w:hAnsi="Times New Roman" w:cs="Times New Roman"/>
          <w:sz w:val="28"/>
          <w:szCs w:val="28"/>
          <w:lang w:val="kk-KZ"/>
        </w:rPr>
        <w:t>ығы</w:t>
      </w:r>
      <w:r w:rsidRPr="004142AC">
        <w:rPr>
          <w:rFonts w:ascii="Times New Roman" w:hAnsi="Times New Roman" w:cs="Times New Roman"/>
          <w:sz w:val="28"/>
          <w:szCs w:val="28"/>
          <w:lang w:val="kk-KZ"/>
        </w:rPr>
        <w:t>су жылдамдығына тәуелділігін көрсетті. Алайда концентрация 8% - ға дейін өскен кезде ағынның әрекеті псевдопластикалық болып өзгерді. Бұл экзополисахаридтердің бір-бірі</w:t>
      </w:r>
      <w:r w:rsidR="00BC7BE0">
        <w:rPr>
          <w:rFonts w:ascii="Times New Roman" w:hAnsi="Times New Roman" w:cs="Times New Roman"/>
          <w:sz w:val="28"/>
          <w:szCs w:val="28"/>
          <w:lang w:val="kk-KZ"/>
        </w:rPr>
        <w:t>нен бөлінуіне немесе олардың ығы</w:t>
      </w:r>
      <w:r w:rsidRPr="004142AC">
        <w:rPr>
          <w:rFonts w:ascii="Times New Roman" w:hAnsi="Times New Roman" w:cs="Times New Roman"/>
          <w:sz w:val="28"/>
          <w:szCs w:val="28"/>
          <w:lang w:val="kk-KZ"/>
        </w:rPr>
        <w:t xml:space="preserve">су өрісіне </w:t>
      </w:r>
      <w:r w:rsidR="00BC7BE0">
        <w:rPr>
          <w:rFonts w:ascii="Times New Roman" w:hAnsi="Times New Roman" w:cs="Times New Roman"/>
          <w:sz w:val="28"/>
          <w:szCs w:val="28"/>
          <w:lang w:val="kk-KZ"/>
        </w:rPr>
        <w:t>бағытталуына</w:t>
      </w:r>
      <w:r w:rsidRPr="004142AC">
        <w:rPr>
          <w:rFonts w:ascii="Times New Roman" w:hAnsi="Times New Roman" w:cs="Times New Roman"/>
          <w:sz w:val="28"/>
          <w:szCs w:val="28"/>
          <w:lang w:val="kk-KZ"/>
        </w:rPr>
        <w:t xml:space="preserve"> байланысты болуы мүмкін, бұл тұтқырлықтың шамамен тұрақты мәнге дейін тө</w:t>
      </w:r>
      <w:r w:rsidR="005F0D6D">
        <w:rPr>
          <w:rFonts w:ascii="Times New Roman" w:hAnsi="Times New Roman" w:cs="Times New Roman"/>
          <w:sz w:val="28"/>
          <w:szCs w:val="28"/>
          <w:lang w:val="kk-KZ"/>
        </w:rPr>
        <w:t>мендеуіне әкеледі [48]. Сонымен</w:t>
      </w:r>
      <w:r w:rsidRPr="004142AC">
        <w:rPr>
          <w:rFonts w:ascii="Times New Roman" w:hAnsi="Times New Roman" w:cs="Times New Roman"/>
          <w:sz w:val="28"/>
          <w:szCs w:val="28"/>
          <w:lang w:val="kk-KZ"/>
        </w:rPr>
        <w:t xml:space="preserve">, төмен концентрациядағы (2%) </w:t>
      </w:r>
      <w:r w:rsidR="005F0D6D">
        <w:rPr>
          <w:rFonts w:ascii="Times New Roman" w:hAnsi="Times New Roman" w:cs="Times New Roman"/>
          <w:sz w:val="28"/>
          <w:szCs w:val="28"/>
          <w:lang w:val="kk-KZ"/>
        </w:rPr>
        <w:t>био</w:t>
      </w:r>
      <w:r w:rsidRPr="004142AC">
        <w:rPr>
          <w:rFonts w:ascii="Times New Roman" w:hAnsi="Times New Roman" w:cs="Times New Roman"/>
          <w:sz w:val="28"/>
          <w:szCs w:val="28"/>
          <w:lang w:val="kk-KZ"/>
        </w:rPr>
        <w:t xml:space="preserve">полимерлі ерітіндідегі пуллулан тұтқырлықтың төмен коэффициентімен сипатталатын және ағынның ньютондық әрекетін көрсететін тұқымдарды </w:t>
      </w:r>
      <w:r w:rsidR="00BC7BE0">
        <w:rPr>
          <w:rFonts w:ascii="Times New Roman" w:hAnsi="Times New Roman" w:cs="Times New Roman"/>
          <w:sz w:val="28"/>
          <w:szCs w:val="28"/>
          <w:lang w:val="kk-KZ"/>
        </w:rPr>
        <w:t>қаптау</w:t>
      </w:r>
      <w:r w:rsidRPr="004142AC">
        <w:rPr>
          <w:rFonts w:ascii="Times New Roman" w:hAnsi="Times New Roman" w:cs="Times New Roman"/>
          <w:sz w:val="28"/>
          <w:szCs w:val="28"/>
          <w:lang w:val="kk-KZ"/>
        </w:rPr>
        <w:t xml:space="preserve"> үшін байланыст</w:t>
      </w:r>
      <w:r w:rsidR="00171BBC">
        <w:rPr>
          <w:rFonts w:ascii="Times New Roman" w:hAnsi="Times New Roman" w:cs="Times New Roman"/>
          <w:sz w:val="28"/>
          <w:szCs w:val="28"/>
          <w:lang w:val="kk-KZ"/>
        </w:rPr>
        <w:t>ырғыш ретінде пайдаланылды</w:t>
      </w:r>
      <w:r w:rsidR="005C71CF">
        <w:rPr>
          <w:rFonts w:ascii="Times New Roman" w:hAnsi="Times New Roman" w:cs="Times New Roman"/>
          <w:sz w:val="28"/>
          <w:szCs w:val="28"/>
          <w:lang w:val="kk-KZ"/>
        </w:rPr>
        <w:t xml:space="preserve">. </w:t>
      </w:r>
    </w:p>
    <w:p w14:paraId="56171F65" w14:textId="77777777" w:rsidR="004142AC" w:rsidRPr="004142AC" w:rsidRDefault="004142AC" w:rsidP="004142AC">
      <w:pPr>
        <w:spacing w:after="0" w:line="240" w:lineRule="auto"/>
        <w:ind w:firstLine="709"/>
        <w:jc w:val="both"/>
        <w:rPr>
          <w:rFonts w:ascii="Times New Roman" w:hAnsi="Times New Roman" w:cs="Times New Roman"/>
          <w:sz w:val="28"/>
          <w:szCs w:val="28"/>
          <w:lang w:val="kk-KZ"/>
        </w:rPr>
      </w:pPr>
      <w:r w:rsidRPr="004142AC">
        <w:rPr>
          <w:rFonts w:ascii="Times New Roman" w:hAnsi="Times New Roman" w:cs="Times New Roman"/>
          <w:sz w:val="28"/>
          <w:szCs w:val="28"/>
          <w:lang w:val="kk-KZ"/>
        </w:rPr>
        <w:lastRenderedPageBreak/>
        <w:t>Пектиннің гель түзу қабілеті</w:t>
      </w:r>
      <w:r w:rsidR="00A62150">
        <w:rPr>
          <w:rFonts w:ascii="Times New Roman" w:hAnsi="Times New Roman" w:cs="Times New Roman"/>
          <w:sz w:val="28"/>
          <w:szCs w:val="28"/>
          <w:lang w:val="kk-KZ"/>
        </w:rPr>
        <w:t xml:space="preserve"> өте</w:t>
      </w:r>
      <w:r w:rsidRPr="004142AC">
        <w:rPr>
          <w:rFonts w:ascii="Times New Roman" w:hAnsi="Times New Roman" w:cs="Times New Roman"/>
          <w:sz w:val="28"/>
          <w:szCs w:val="28"/>
          <w:lang w:val="kk-KZ"/>
        </w:rPr>
        <w:t xml:space="preserve"> жоғары. 1% - дан жоғары концентрацияда пектиннің қосылуы көрсетілді, нәтижесінде тығыз пленка пайда болды</w:t>
      </w:r>
      <w:r w:rsidR="005C71CF">
        <w:rPr>
          <w:rFonts w:ascii="Times New Roman" w:hAnsi="Times New Roman" w:cs="Times New Roman"/>
          <w:sz w:val="28"/>
          <w:szCs w:val="28"/>
          <w:lang w:val="kk-KZ"/>
        </w:rPr>
        <w:t>,</w:t>
      </w:r>
      <w:r w:rsidRPr="004142AC">
        <w:rPr>
          <w:rFonts w:ascii="Times New Roman" w:hAnsi="Times New Roman" w:cs="Times New Roman"/>
          <w:sz w:val="28"/>
          <w:szCs w:val="28"/>
          <w:lang w:val="kk-KZ"/>
        </w:rPr>
        <w:t xml:space="preserve"> бұл тұқымның өнуіне кедергі келтіруі мүмкін. Пуллулан мен </w:t>
      </w:r>
      <w:r w:rsidR="005C71CF">
        <w:rPr>
          <w:rFonts w:ascii="Times New Roman" w:hAnsi="Times New Roman" w:cs="Times New Roman"/>
          <w:sz w:val="28"/>
          <w:szCs w:val="28"/>
          <w:lang w:val="kk-KZ"/>
        </w:rPr>
        <w:t>пектиннің 2:</w:t>
      </w:r>
      <w:r w:rsidRPr="004142AC">
        <w:rPr>
          <w:rFonts w:ascii="Times New Roman" w:hAnsi="Times New Roman" w:cs="Times New Roman"/>
          <w:sz w:val="28"/>
          <w:szCs w:val="28"/>
          <w:lang w:val="kk-KZ"/>
        </w:rPr>
        <w:t>1 қатынасы бар пленка қоспасы пленка</w:t>
      </w:r>
      <w:r w:rsidR="005C71CF">
        <w:rPr>
          <w:rFonts w:ascii="Times New Roman" w:hAnsi="Times New Roman" w:cs="Times New Roman"/>
          <w:sz w:val="28"/>
          <w:szCs w:val="28"/>
          <w:lang w:val="kk-KZ"/>
        </w:rPr>
        <w:t>ның орташа тығыздығын көрсетті.</w:t>
      </w:r>
    </w:p>
    <w:p w14:paraId="501C51AA" w14:textId="77777777" w:rsidR="00CD29AE" w:rsidRPr="00971FEF" w:rsidRDefault="00CD29AE" w:rsidP="004142AC">
      <w:pPr>
        <w:spacing w:after="0" w:line="240" w:lineRule="auto"/>
        <w:ind w:firstLine="709"/>
        <w:jc w:val="both"/>
        <w:rPr>
          <w:rFonts w:ascii="Times New Roman" w:hAnsi="Times New Roman" w:cs="Times New Roman"/>
          <w:sz w:val="28"/>
          <w:szCs w:val="28"/>
          <w:lang w:val="kk-KZ"/>
        </w:rPr>
      </w:pPr>
      <w:r w:rsidRPr="004D6C00">
        <w:rPr>
          <w:rFonts w:ascii="Times New Roman" w:hAnsi="Times New Roman" w:cs="Times New Roman"/>
          <w:sz w:val="28"/>
          <w:szCs w:val="28"/>
          <w:lang w:val="kk-KZ"/>
        </w:rPr>
        <w:t xml:space="preserve">Жүргізілген зерттеулер нәтижесінде пуллулан, пектин және ПГА – 2:1:0,1 оңтайлы қатынасы таңдалды. </w:t>
      </w:r>
    </w:p>
    <w:p w14:paraId="6975B6C7" w14:textId="77777777" w:rsidR="00CD29AE" w:rsidRDefault="004D6C00"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Зерттеулер нәтижесінде а</w:t>
      </w:r>
      <w:r w:rsidR="00CD29AE" w:rsidRPr="00971FEF">
        <w:rPr>
          <w:rFonts w:ascii="Times New Roman" w:hAnsi="Times New Roman" w:cs="Times New Roman"/>
          <w:sz w:val="28"/>
          <w:szCs w:val="28"/>
          <w:lang w:val="kk-KZ"/>
        </w:rPr>
        <w:t>лынған тәжірибелі биологиялық нұсқа мөлдір</w:t>
      </w:r>
      <w:r w:rsidR="004D4FC6">
        <w:rPr>
          <w:rFonts w:ascii="Times New Roman" w:hAnsi="Times New Roman" w:cs="Times New Roman"/>
          <w:sz w:val="28"/>
          <w:szCs w:val="28"/>
          <w:lang w:val="kk-KZ"/>
        </w:rPr>
        <w:t xml:space="preserve"> және күңгірт ақ түсті болды (23</w:t>
      </w:r>
      <w:r w:rsidR="00CD29AE" w:rsidRPr="00971FEF">
        <w:rPr>
          <w:rFonts w:ascii="Times New Roman" w:hAnsi="Times New Roman" w:cs="Times New Roman"/>
          <w:sz w:val="28"/>
          <w:szCs w:val="28"/>
          <w:lang w:val="kk-KZ"/>
        </w:rPr>
        <w:t>-сурет).</w:t>
      </w:r>
    </w:p>
    <w:p w14:paraId="63F1F032" w14:textId="77777777" w:rsidR="004D6C00" w:rsidRDefault="004D6C00" w:rsidP="000A685D">
      <w:pPr>
        <w:spacing w:after="0" w:line="240" w:lineRule="auto"/>
        <w:ind w:firstLine="709"/>
        <w:jc w:val="both"/>
        <w:rPr>
          <w:rFonts w:ascii="Times New Roman" w:hAnsi="Times New Roman" w:cs="Times New Roman"/>
          <w:sz w:val="28"/>
          <w:szCs w:val="28"/>
          <w:lang w:val="kk-KZ"/>
        </w:rPr>
      </w:pPr>
    </w:p>
    <w:p w14:paraId="53988A53" w14:textId="77777777" w:rsidR="004D6C00" w:rsidRDefault="004D6C00" w:rsidP="00AE6140">
      <w:pPr>
        <w:spacing w:after="0" w:line="240" w:lineRule="auto"/>
        <w:ind w:firstLine="709"/>
        <w:jc w:val="center"/>
        <w:rPr>
          <w:rFonts w:ascii="Times New Roman" w:hAnsi="Times New Roman" w:cs="Times New Roman"/>
          <w:sz w:val="28"/>
          <w:szCs w:val="28"/>
          <w:lang w:val="kk-KZ"/>
        </w:rPr>
      </w:pPr>
      <w:r w:rsidRPr="004D6C00">
        <w:rPr>
          <w:rFonts w:ascii="Times New Roman" w:hAnsi="Times New Roman" w:cs="Times New Roman"/>
          <w:noProof/>
          <w:sz w:val="28"/>
          <w:szCs w:val="28"/>
          <w:lang w:eastAsia="ru-RU"/>
        </w:rPr>
        <w:drawing>
          <wp:inline distT="0" distB="0" distL="0" distR="0" wp14:anchorId="564BBDD1" wp14:editId="32BDE3C0">
            <wp:extent cx="1897129" cy="1901055"/>
            <wp:effectExtent l="0" t="0" r="825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843" cy="1902772"/>
                    </a:xfrm>
                    <a:prstGeom prst="rect">
                      <a:avLst/>
                    </a:prstGeom>
                    <a:noFill/>
                    <a:ln>
                      <a:noFill/>
                    </a:ln>
                  </pic:spPr>
                </pic:pic>
              </a:graphicData>
            </a:graphic>
          </wp:inline>
        </w:drawing>
      </w:r>
    </w:p>
    <w:p w14:paraId="1DFF7C07" w14:textId="77777777" w:rsidR="00AE6140" w:rsidRDefault="00AE6140" w:rsidP="00AE6140">
      <w:pPr>
        <w:spacing w:after="0" w:line="240" w:lineRule="auto"/>
        <w:ind w:firstLine="709"/>
        <w:jc w:val="center"/>
        <w:rPr>
          <w:rFonts w:ascii="Times New Roman" w:hAnsi="Times New Roman" w:cs="Times New Roman"/>
          <w:sz w:val="28"/>
          <w:szCs w:val="28"/>
          <w:lang w:val="kk-KZ"/>
        </w:rPr>
      </w:pPr>
    </w:p>
    <w:p w14:paraId="6D45E544" w14:textId="77777777" w:rsidR="004D6C00" w:rsidRPr="00B53F1E" w:rsidRDefault="004D4FC6" w:rsidP="00AE614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23</w:t>
      </w:r>
      <w:r w:rsidR="00AE6140">
        <w:rPr>
          <w:rFonts w:ascii="Times New Roman" w:hAnsi="Times New Roman" w:cs="Times New Roman"/>
          <w:sz w:val="28"/>
          <w:szCs w:val="28"/>
          <w:lang w:val="kk-KZ"/>
        </w:rPr>
        <w:t xml:space="preserve"> –</w:t>
      </w:r>
      <w:r w:rsidR="00171BBC">
        <w:rPr>
          <w:rFonts w:ascii="Times New Roman" w:hAnsi="Times New Roman" w:cs="Times New Roman"/>
          <w:sz w:val="28"/>
          <w:szCs w:val="28"/>
          <w:lang w:val="kk-KZ"/>
        </w:rPr>
        <w:t xml:space="preserve"> </w:t>
      </w:r>
      <w:r w:rsidR="004D6C00">
        <w:rPr>
          <w:rFonts w:ascii="Times New Roman" w:hAnsi="Times New Roman" w:cs="Times New Roman"/>
          <w:sz w:val="28"/>
          <w:szCs w:val="28"/>
          <w:lang w:val="kk-KZ"/>
        </w:rPr>
        <w:t xml:space="preserve">Дайын </w:t>
      </w:r>
      <w:r w:rsidR="00171BBC">
        <w:rPr>
          <w:rFonts w:ascii="Times New Roman" w:hAnsi="Times New Roman" w:cs="Times New Roman"/>
          <w:sz w:val="28"/>
          <w:szCs w:val="28"/>
          <w:lang w:val="kk-KZ"/>
        </w:rPr>
        <w:t>биополимер матрицасы</w:t>
      </w:r>
    </w:p>
    <w:p w14:paraId="2D7961E8" w14:textId="77777777" w:rsidR="00140E7C" w:rsidRPr="00B53F1E" w:rsidRDefault="00140E7C" w:rsidP="000A685D">
      <w:pPr>
        <w:spacing w:after="0" w:line="240" w:lineRule="auto"/>
        <w:ind w:firstLine="709"/>
        <w:jc w:val="center"/>
        <w:rPr>
          <w:rFonts w:ascii="Times New Roman" w:hAnsi="Times New Roman" w:cs="Times New Roman"/>
          <w:sz w:val="28"/>
          <w:szCs w:val="28"/>
          <w:lang w:val="kk-KZ"/>
        </w:rPr>
      </w:pPr>
    </w:p>
    <w:p w14:paraId="24ADD308" w14:textId="77777777" w:rsidR="00140E7C" w:rsidRPr="00B53F1E" w:rsidRDefault="00140E7C" w:rsidP="00AE6140">
      <w:pPr>
        <w:spacing w:after="0" w:line="240" w:lineRule="auto"/>
        <w:ind w:firstLine="709"/>
        <w:jc w:val="both"/>
        <w:rPr>
          <w:rFonts w:ascii="Times New Roman" w:hAnsi="Times New Roman" w:cs="Times New Roman"/>
          <w:sz w:val="28"/>
          <w:szCs w:val="28"/>
          <w:lang w:val="kk-KZ"/>
        </w:rPr>
      </w:pPr>
      <w:r w:rsidRPr="00B53F1E">
        <w:rPr>
          <w:rFonts w:ascii="Times New Roman" w:hAnsi="Times New Roman" w:cs="Times New Roman"/>
          <w:sz w:val="28"/>
          <w:szCs w:val="28"/>
          <w:lang w:val="kk-KZ"/>
        </w:rPr>
        <w:t xml:space="preserve">Биологиялық өнімнің ыстық және суық суда ерігіштігі сәйкесінше 89,3% және 87,5% құрады. Биопрепараттың ерігіштігін арттыру мақсатында </w:t>
      </w:r>
      <w:r w:rsidR="00171BBC">
        <w:rPr>
          <w:rFonts w:ascii="Times New Roman" w:hAnsi="Times New Roman" w:cs="Times New Roman"/>
          <w:sz w:val="28"/>
          <w:szCs w:val="28"/>
          <w:lang w:val="kk-KZ"/>
        </w:rPr>
        <w:t>био</w:t>
      </w:r>
      <w:r w:rsidRPr="00B53F1E">
        <w:rPr>
          <w:rFonts w:ascii="Times New Roman" w:hAnsi="Times New Roman" w:cs="Times New Roman"/>
          <w:sz w:val="28"/>
          <w:szCs w:val="28"/>
          <w:lang w:val="kk-KZ"/>
        </w:rPr>
        <w:t>полимер матрицасының құрамына түзету жүргізілді. Пектин құрамын азайту арқылы компонентт</w:t>
      </w:r>
      <w:r w:rsidR="00CF02FB" w:rsidRPr="00B53F1E">
        <w:rPr>
          <w:rFonts w:ascii="Times New Roman" w:hAnsi="Times New Roman" w:cs="Times New Roman"/>
          <w:sz w:val="28"/>
          <w:szCs w:val="28"/>
          <w:lang w:val="kk-KZ"/>
        </w:rPr>
        <w:t xml:space="preserve">ердің қатынасы өзгертілді: 2:1:0,1 (пуллулан: пектин: </w:t>
      </w:r>
      <w:r w:rsidR="00CF02FB">
        <w:rPr>
          <w:rFonts w:ascii="Times New Roman" w:hAnsi="Times New Roman" w:cs="Times New Roman"/>
          <w:sz w:val="28"/>
          <w:szCs w:val="28"/>
          <w:lang w:val="kk-KZ"/>
        </w:rPr>
        <w:t>ПГ</w:t>
      </w:r>
      <w:r w:rsidRPr="00B53F1E">
        <w:rPr>
          <w:rFonts w:ascii="Times New Roman" w:hAnsi="Times New Roman" w:cs="Times New Roman"/>
          <w:sz w:val="28"/>
          <w:szCs w:val="28"/>
          <w:lang w:val="kk-KZ"/>
        </w:rPr>
        <w:t xml:space="preserve">A). Нәтижесінде ерігіштік 99,7% және 98,2% дейін өсті. Пектиннің азаюы матрицаның </w:t>
      </w:r>
      <w:r w:rsidR="00D3375A" w:rsidRPr="00B53F1E">
        <w:rPr>
          <w:rFonts w:ascii="Times New Roman" w:hAnsi="Times New Roman" w:cs="Times New Roman"/>
          <w:sz w:val="28"/>
          <w:szCs w:val="28"/>
          <w:lang w:val="kk-KZ"/>
        </w:rPr>
        <w:t xml:space="preserve">ыдырауына да әсер етті. Ыстық </w:t>
      </w:r>
      <w:r w:rsidR="00D3375A">
        <w:rPr>
          <w:rFonts w:ascii="Times New Roman" w:hAnsi="Times New Roman" w:cs="Times New Roman"/>
          <w:sz w:val="28"/>
          <w:szCs w:val="28"/>
          <w:lang w:val="kk-KZ"/>
        </w:rPr>
        <w:t>немесе</w:t>
      </w:r>
      <w:r w:rsidRPr="00B53F1E">
        <w:rPr>
          <w:rFonts w:ascii="Times New Roman" w:hAnsi="Times New Roman" w:cs="Times New Roman"/>
          <w:sz w:val="28"/>
          <w:szCs w:val="28"/>
          <w:lang w:val="kk-KZ"/>
        </w:rPr>
        <w:t xml:space="preserve"> суық </w:t>
      </w:r>
      <w:r w:rsidR="00D3375A">
        <w:rPr>
          <w:rFonts w:ascii="Times New Roman" w:hAnsi="Times New Roman" w:cs="Times New Roman"/>
          <w:sz w:val="28"/>
          <w:szCs w:val="28"/>
          <w:lang w:val="kk-KZ"/>
        </w:rPr>
        <w:t>суда да</w:t>
      </w:r>
      <w:r w:rsidRPr="00B53F1E">
        <w:rPr>
          <w:rFonts w:ascii="Times New Roman" w:hAnsi="Times New Roman" w:cs="Times New Roman"/>
          <w:sz w:val="28"/>
          <w:szCs w:val="28"/>
          <w:lang w:val="kk-KZ"/>
        </w:rPr>
        <w:t xml:space="preserve"> араластырылған кезде матрицаның үлгілері біркелкі тұнба пайда болғанға дейін кішкене бөліктерге бөлінді.</w:t>
      </w:r>
    </w:p>
    <w:p w14:paraId="3B8593E7" w14:textId="77777777" w:rsidR="00140E7C" w:rsidRDefault="00171BBC" w:rsidP="00AE614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Биоп</w:t>
      </w:r>
      <w:r w:rsidR="00140E7C" w:rsidRPr="00B53F1E">
        <w:rPr>
          <w:rFonts w:ascii="Times New Roman" w:hAnsi="Times New Roman" w:cs="Times New Roman"/>
          <w:sz w:val="28"/>
          <w:szCs w:val="28"/>
          <w:lang w:val="kk-KZ"/>
        </w:rPr>
        <w:t xml:space="preserve">олимер матрицасының морфологиялық қасиеттері сканерлеуші электронды микроскопия арқылы зерттелді. Матрицаның беті салыстырмалы </w:t>
      </w:r>
      <w:r w:rsidR="00D3375A" w:rsidRPr="00B53F1E">
        <w:rPr>
          <w:rFonts w:ascii="Times New Roman" w:hAnsi="Times New Roman" w:cs="Times New Roman"/>
          <w:sz w:val="28"/>
          <w:szCs w:val="28"/>
          <w:lang w:val="kk-KZ"/>
        </w:rPr>
        <w:t>түрде тегіс және біркелкі болды</w:t>
      </w:r>
      <w:r w:rsidR="00D3375A">
        <w:rPr>
          <w:rFonts w:ascii="Times New Roman" w:hAnsi="Times New Roman" w:cs="Times New Roman"/>
          <w:sz w:val="28"/>
          <w:szCs w:val="28"/>
          <w:lang w:val="kk-KZ"/>
        </w:rPr>
        <w:t>, онда</w:t>
      </w:r>
      <w:r w:rsidR="00140E7C" w:rsidRPr="00B53F1E">
        <w:rPr>
          <w:rFonts w:ascii="Times New Roman" w:hAnsi="Times New Roman" w:cs="Times New Roman"/>
          <w:sz w:val="28"/>
          <w:szCs w:val="28"/>
          <w:lang w:val="kk-KZ"/>
        </w:rPr>
        <w:t xml:space="preserve"> ешқ</w:t>
      </w:r>
      <w:r w:rsidR="00D3375A" w:rsidRPr="00B53F1E">
        <w:rPr>
          <w:rFonts w:ascii="Times New Roman" w:hAnsi="Times New Roman" w:cs="Times New Roman"/>
          <w:sz w:val="28"/>
          <w:szCs w:val="28"/>
          <w:lang w:val="kk-KZ"/>
        </w:rPr>
        <w:t>андай тесіктері немесе жар</w:t>
      </w:r>
      <w:r w:rsidR="00D3375A">
        <w:rPr>
          <w:rFonts w:ascii="Times New Roman" w:hAnsi="Times New Roman" w:cs="Times New Roman"/>
          <w:sz w:val="28"/>
          <w:szCs w:val="28"/>
          <w:lang w:val="kk-KZ"/>
        </w:rPr>
        <w:t>алары</w:t>
      </w:r>
      <w:r w:rsidR="00D3375A" w:rsidRPr="00B53F1E">
        <w:rPr>
          <w:rFonts w:ascii="Times New Roman" w:hAnsi="Times New Roman" w:cs="Times New Roman"/>
          <w:sz w:val="28"/>
          <w:szCs w:val="28"/>
          <w:lang w:val="kk-KZ"/>
        </w:rPr>
        <w:t xml:space="preserve"> жоқ, </w:t>
      </w:r>
      <w:r w:rsidR="00D3375A">
        <w:rPr>
          <w:rFonts w:ascii="Times New Roman" w:hAnsi="Times New Roman" w:cs="Times New Roman"/>
          <w:sz w:val="28"/>
          <w:szCs w:val="28"/>
          <w:lang w:val="kk-KZ"/>
        </w:rPr>
        <w:t>жоғары</w:t>
      </w:r>
      <w:r w:rsidR="00D3375A" w:rsidRPr="00B53F1E">
        <w:rPr>
          <w:rFonts w:ascii="Times New Roman" w:hAnsi="Times New Roman" w:cs="Times New Roman"/>
          <w:sz w:val="28"/>
          <w:szCs w:val="28"/>
          <w:lang w:val="kk-KZ"/>
        </w:rPr>
        <w:t xml:space="preserve"> құрылымдық тұтастығы </w:t>
      </w:r>
      <w:r w:rsidR="00D3375A">
        <w:rPr>
          <w:rFonts w:ascii="Times New Roman" w:hAnsi="Times New Roman" w:cs="Times New Roman"/>
          <w:sz w:val="28"/>
          <w:szCs w:val="28"/>
          <w:lang w:val="kk-KZ"/>
        </w:rPr>
        <w:t>анықталды</w:t>
      </w:r>
      <w:r w:rsidR="00140E7C" w:rsidRPr="00B53F1E">
        <w:rPr>
          <w:rFonts w:ascii="Times New Roman" w:hAnsi="Times New Roman" w:cs="Times New Roman"/>
          <w:sz w:val="28"/>
          <w:szCs w:val="28"/>
          <w:lang w:val="kk-KZ"/>
        </w:rPr>
        <w:t>,</w:t>
      </w:r>
      <w:r w:rsidR="00D3375A">
        <w:rPr>
          <w:rFonts w:ascii="Times New Roman" w:hAnsi="Times New Roman" w:cs="Times New Roman"/>
          <w:sz w:val="28"/>
          <w:szCs w:val="28"/>
          <w:lang w:val="kk-KZ"/>
        </w:rPr>
        <w:t xml:space="preserve"> ал</w:t>
      </w:r>
      <w:r w:rsidR="00140E7C" w:rsidRPr="00B53F1E">
        <w:rPr>
          <w:rFonts w:ascii="Times New Roman" w:hAnsi="Times New Roman" w:cs="Times New Roman"/>
          <w:sz w:val="28"/>
          <w:szCs w:val="28"/>
          <w:lang w:val="kk-KZ"/>
        </w:rPr>
        <w:t xml:space="preserve"> бұл</w:t>
      </w:r>
      <w:r w:rsidR="00D3375A">
        <w:rPr>
          <w:rFonts w:ascii="Times New Roman" w:hAnsi="Times New Roman" w:cs="Times New Roman"/>
          <w:sz w:val="28"/>
          <w:szCs w:val="28"/>
          <w:lang w:val="kk-KZ"/>
        </w:rPr>
        <w:t>, өз кезегінде,</w:t>
      </w:r>
      <w:r w:rsidR="00140E7C" w:rsidRPr="00B53F1E">
        <w:rPr>
          <w:rFonts w:ascii="Times New Roman" w:hAnsi="Times New Roman" w:cs="Times New Roman"/>
          <w:sz w:val="28"/>
          <w:szCs w:val="28"/>
          <w:lang w:val="kk-KZ"/>
        </w:rPr>
        <w:t xml:space="preserve"> заттар арасындағы жоғары үйлесімділікті көрсетеді</w:t>
      </w:r>
      <w:r w:rsidR="004D4FC6">
        <w:rPr>
          <w:rFonts w:ascii="Times New Roman" w:hAnsi="Times New Roman" w:cs="Times New Roman"/>
          <w:sz w:val="28"/>
          <w:szCs w:val="28"/>
          <w:lang w:val="kk-KZ"/>
        </w:rPr>
        <w:t xml:space="preserve"> (24-</w:t>
      </w:r>
      <w:r w:rsidR="00A35575">
        <w:rPr>
          <w:rFonts w:ascii="Times New Roman" w:hAnsi="Times New Roman" w:cs="Times New Roman"/>
          <w:sz w:val="28"/>
          <w:szCs w:val="28"/>
          <w:lang w:val="kk-KZ"/>
        </w:rPr>
        <w:t>сурет)</w:t>
      </w:r>
      <w:r w:rsidR="00140E7C" w:rsidRPr="00B53F1E">
        <w:rPr>
          <w:rFonts w:ascii="Times New Roman" w:hAnsi="Times New Roman" w:cs="Times New Roman"/>
          <w:sz w:val="28"/>
          <w:szCs w:val="28"/>
          <w:lang w:val="kk-KZ"/>
        </w:rPr>
        <w:t>.</w:t>
      </w:r>
    </w:p>
    <w:p w14:paraId="0E87CF07" w14:textId="77777777" w:rsidR="00BC7BE0" w:rsidRDefault="00BC7BE0" w:rsidP="00AE6140">
      <w:pPr>
        <w:spacing w:after="0" w:line="240" w:lineRule="auto"/>
        <w:ind w:firstLine="709"/>
        <w:jc w:val="both"/>
        <w:rPr>
          <w:rFonts w:ascii="Times New Roman" w:hAnsi="Times New Roman" w:cs="Times New Roman"/>
          <w:sz w:val="28"/>
          <w:szCs w:val="28"/>
          <w:lang w:val="kk-KZ"/>
        </w:rPr>
      </w:pPr>
    </w:p>
    <w:p w14:paraId="0B1DE54F" w14:textId="77777777" w:rsidR="00BC7BE0" w:rsidRDefault="00BC7BE0" w:rsidP="00AE6140">
      <w:pPr>
        <w:spacing w:after="0" w:line="240" w:lineRule="auto"/>
        <w:ind w:firstLine="709"/>
        <w:jc w:val="both"/>
        <w:rPr>
          <w:rFonts w:ascii="Times New Roman" w:hAnsi="Times New Roman" w:cs="Times New Roman"/>
          <w:sz w:val="28"/>
          <w:szCs w:val="28"/>
          <w:lang w:val="kk-KZ"/>
        </w:rPr>
      </w:pPr>
    </w:p>
    <w:p w14:paraId="14F2D028" w14:textId="77777777" w:rsidR="00D3375A" w:rsidRDefault="00D3375A" w:rsidP="000A685D">
      <w:pPr>
        <w:spacing w:after="0" w:line="240" w:lineRule="auto"/>
        <w:ind w:firstLine="709"/>
        <w:rPr>
          <w:rFonts w:ascii="Times New Roman" w:hAnsi="Times New Roman" w:cs="Times New Roman"/>
          <w:sz w:val="28"/>
          <w:szCs w:val="28"/>
          <w:lang w:val="kk-KZ"/>
        </w:rPr>
      </w:pPr>
    </w:p>
    <w:p w14:paraId="42285ACF" w14:textId="77777777" w:rsidR="00D3375A" w:rsidRDefault="00D3375A" w:rsidP="000A685D">
      <w:pPr>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9D71B03" wp14:editId="46A560E1">
            <wp:extent cx="1768654" cy="1542566"/>
            <wp:effectExtent l="19050" t="0" r="2996" b="0"/>
            <wp:docPr id="11843547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8654" cy="1542566"/>
                    </a:xfrm>
                    <a:prstGeom prst="rect">
                      <a:avLst/>
                    </a:prstGeom>
                    <a:noFill/>
                    <a:ln>
                      <a:noFill/>
                    </a:ln>
                  </pic:spPr>
                </pic:pic>
              </a:graphicData>
            </a:graphic>
          </wp:inline>
        </w:drawing>
      </w:r>
      <w:r w:rsidR="00A43E8B">
        <w:rPr>
          <w:noProof/>
          <w:lang w:eastAsia="ru-RU"/>
        </w:rPr>
        <w:drawing>
          <wp:inline distT="0" distB="0" distL="0" distR="0" wp14:anchorId="43462BFB" wp14:editId="76122082">
            <wp:extent cx="1671772" cy="1541124"/>
            <wp:effectExtent l="19050" t="0" r="4628"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75" cy="1548409"/>
                    </a:xfrm>
                    <a:prstGeom prst="rect">
                      <a:avLst/>
                    </a:prstGeom>
                    <a:noFill/>
                    <a:ln>
                      <a:noFill/>
                    </a:ln>
                  </pic:spPr>
                </pic:pic>
              </a:graphicData>
            </a:graphic>
          </wp:inline>
        </w:drawing>
      </w:r>
      <w:r w:rsidR="00A43E8B">
        <w:rPr>
          <w:noProof/>
          <w:lang w:eastAsia="ru-RU"/>
        </w:rPr>
        <w:drawing>
          <wp:inline distT="0" distB="0" distL="0" distR="0" wp14:anchorId="307623BF" wp14:editId="3F462E6E">
            <wp:extent cx="1670958" cy="1540371"/>
            <wp:effectExtent l="19050" t="0" r="5442" b="0"/>
            <wp:docPr id="28" name="Рисунок 8" descr="Изображение выглядит как снимок экрана, пространство, Вселенная, прир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3248" name="Рисунок 8" descr="Изображение выглядит как снимок экрана, пространство, Вселенная, природа&#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364" cy="1553652"/>
                    </a:xfrm>
                    <a:prstGeom prst="rect">
                      <a:avLst/>
                    </a:prstGeom>
                    <a:noFill/>
                    <a:ln>
                      <a:noFill/>
                    </a:ln>
                  </pic:spPr>
                </pic:pic>
              </a:graphicData>
            </a:graphic>
          </wp:inline>
        </w:drawing>
      </w:r>
    </w:p>
    <w:p w14:paraId="21308D98" w14:textId="77777777" w:rsidR="00D3375A" w:rsidRDefault="00C92E92" w:rsidP="00C92E92">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а    </w:t>
      </w:r>
      <w:r w:rsidR="00171BBC">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00171BBC">
        <w:rPr>
          <w:rFonts w:ascii="Times New Roman" w:eastAsia="Times New Roman" w:hAnsi="Times New Roman" w:cs="Times New Roman"/>
          <w:color w:val="000000"/>
          <w:sz w:val="28"/>
          <w:szCs w:val="28"/>
          <w:lang w:val="kk-KZ" w:eastAsia="ru-RU"/>
        </w:rPr>
        <w:t>ә</w:t>
      </w:r>
      <w:r>
        <w:rPr>
          <w:rFonts w:ascii="Times New Roman" w:eastAsia="Times New Roman" w:hAnsi="Times New Roman" w:cs="Times New Roman"/>
          <w:color w:val="000000"/>
          <w:sz w:val="28"/>
          <w:szCs w:val="28"/>
          <w:lang w:val="kk-KZ" w:eastAsia="ru-RU"/>
        </w:rPr>
        <w:t xml:space="preserve">       </w:t>
      </w:r>
      <w:r w:rsidR="00171BBC">
        <w:rPr>
          <w:rFonts w:ascii="Times New Roman" w:eastAsia="Times New Roman" w:hAnsi="Times New Roman" w:cs="Times New Roman"/>
          <w:color w:val="000000"/>
          <w:sz w:val="28"/>
          <w:szCs w:val="28"/>
          <w:lang w:val="kk-KZ" w:eastAsia="ru-RU"/>
        </w:rPr>
        <w:t xml:space="preserve">                      б</w:t>
      </w:r>
      <w:r>
        <w:rPr>
          <w:rFonts w:ascii="Times New Roman" w:eastAsia="Times New Roman" w:hAnsi="Times New Roman" w:cs="Times New Roman"/>
          <w:color w:val="000000"/>
          <w:sz w:val="28"/>
          <w:szCs w:val="28"/>
          <w:lang w:val="kk-KZ" w:eastAsia="ru-RU"/>
        </w:rPr>
        <w:t xml:space="preserve">   </w:t>
      </w:r>
    </w:p>
    <w:p w14:paraId="5EB4C441" w14:textId="77777777" w:rsidR="00C92E92" w:rsidRPr="00C92E92" w:rsidRDefault="00C92E92" w:rsidP="00C92E92">
      <w:pPr>
        <w:spacing w:after="0" w:line="240" w:lineRule="auto"/>
        <w:jc w:val="both"/>
        <w:rPr>
          <w:rFonts w:ascii="Times New Roman" w:eastAsia="Times New Roman" w:hAnsi="Times New Roman" w:cs="Times New Roman"/>
          <w:color w:val="000000"/>
          <w:sz w:val="28"/>
          <w:szCs w:val="28"/>
          <w:lang w:val="kk-KZ" w:eastAsia="ru-RU"/>
        </w:rPr>
      </w:pPr>
    </w:p>
    <w:p w14:paraId="57D9C8C1" w14:textId="77777777" w:rsidR="00BC7BE0" w:rsidRDefault="004D4FC6" w:rsidP="00A3557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24</w:t>
      </w:r>
      <w:r w:rsidR="00A35575">
        <w:rPr>
          <w:rFonts w:ascii="Times New Roman" w:hAnsi="Times New Roman" w:cs="Times New Roman"/>
          <w:sz w:val="28"/>
          <w:szCs w:val="28"/>
          <w:lang w:val="kk-KZ"/>
        </w:rPr>
        <w:t xml:space="preserve"> – </w:t>
      </w:r>
      <w:r w:rsidR="00171BBC">
        <w:rPr>
          <w:rFonts w:ascii="Times New Roman" w:hAnsi="Times New Roman" w:cs="Times New Roman"/>
          <w:sz w:val="28"/>
          <w:szCs w:val="28"/>
          <w:lang w:val="kk-KZ"/>
        </w:rPr>
        <w:t>Биоп</w:t>
      </w:r>
      <w:r w:rsidR="00A35575" w:rsidRPr="00171BBC">
        <w:rPr>
          <w:rFonts w:ascii="Times New Roman" w:hAnsi="Times New Roman" w:cs="Times New Roman"/>
          <w:sz w:val="28"/>
          <w:szCs w:val="28"/>
          <w:lang w:val="kk-KZ"/>
        </w:rPr>
        <w:t>олимер матрицасының морфологиялық қаси</w:t>
      </w:r>
      <w:r w:rsidR="00A35575">
        <w:rPr>
          <w:rFonts w:ascii="Times New Roman" w:hAnsi="Times New Roman" w:cs="Times New Roman"/>
          <w:sz w:val="28"/>
          <w:szCs w:val="28"/>
          <w:lang w:val="kk-KZ"/>
        </w:rPr>
        <w:t xml:space="preserve">еттері </w:t>
      </w:r>
    </w:p>
    <w:p w14:paraId="58F77778" w14:textId="77777777" w:rsidR="00A43E8B" w:rsidRDefault="00A43E8B" w:rsidP="00A35575">
      <w:pPr>
        <w:spacing w:after="0" w:line="240" w:lineRule="auto"/>
        <w:ind w:firstLine="709"/>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w:t>
      </w:r>
      <w:r w:rsidR="00DE1B89">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пуллулан; </w:t>
      </w:r>
      <w:r w:rsidR="00171BBC">
        <w:rPr>
          <w:rFonts w:ascii="Times New Roman" w:eastAsia="Times New Roman" w:hAnsi="Times New Roman" w:cs="Times New Roman"/>
          <w:color w:val="000000"/>
          <w:sz w:val="28"/>
          <w:szCs w:val="28"/>
          <w:lang w:val="kk-KZ" w:eastAsia="ru-RU"/>
        </w:rPr>
        <w:t>ә</w:t>
      </w:r>
      <w:r w:rsidRPr="00171BBC">
        <w:rPr>
          <w:rFonts w:ascii="Times New Roman" w:eastAsia="Times New Roman" w:hAnsi="Times New Roman" w:cs="Times New Roman"/>
          <w:color w:val="000000"/>
          <w:sz w:val="28"/>
          <w:szCs w:val="28"/>
          <w:lang w:val="kk-KZ" w:eastAsia="ru-RU"/>
        </w:rPr>
        <w:t>)</w:t>
      </w:r>
      <w:r w:rsidR="00DE1B89">
        <w:rPr>
          <w:rFonts w:ascii="Times New Roman" w:eastAsia="Times New Roman" w:hAnsi="Times New Roman" w:cs="Times New Roman"/>
          <w:color w:val="000000"/>
          <w:sz w:val="28"/>
          <w:szCs w:val="28"/>
          <w:lang w:val="kk-KZ" w:eastAsia="ru-RU"/>
        </w:rPr>
        <w:t xml:space="preserve"> </w:t>
      </w:r>
      <w:r w:rsidRPr="00971FEF">
        <w:rPr>
          <w:rFonts w:ascii="Times New Roman" w:eastAsia="Times New Roman" w:hAnsi="Times New Roman" w:cs="Times New Roman"/>
          <w:color w:val="000000"/>
          <w:sz w:val="28"/>
          <w:szCs w:val="28"/>
          <w:lang w:val="kk-KZ" w:eastAsia="ru-RU"/>
        </w:rPr>
        <w:t>пектин</w:t>
      </w:r>
      <w:r w:rsidR="00171BBC">
        <w:rPr>
          <w:rFonts w:ascii="Times New Roman" w:eastAsia="Times New Roman" w:hAnsi="Times New Roman" w:cs="Times New Roman"/>
          <w:color w:val="000000"/>
          <w:sz w:val="28"/>
          <w:szCs w:val="28"/>
          <w:lang w:val="kk-KZ" w:eastAsia="ru-RU"/>
        </w:rPr>
        <w:t>; б</w:t>
      </w:r>
      <w:r>
        <w:rPr>
          <w:rFonts w:ascii="Times New Roman" w:eastAsia="Times New Roman" w:hAnsi="Times New Roman" w:cs="Times New Roman"/>
          <w:color w:val="000000"/>
          <w:sz w:val="28"/>
          <w:szCs w:val="28"/>
          <w:lang w:val="kk-KZ" w:eastAsia="ru-RU"/>
        </w:rPr>
        <w:t>)</w:t>
      </w:r>
      <w:r w:rsidR="00DE1B89">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п</w:t>
      </w:r>
      <w:r w:rsidRPr="00171BBC">
        <w:rPr>
          <w:rFonts w:ascii="Times New Roman" w:eastAsia="Times New Roman" w:hAnsi="Times New Roman" w:cs="Times New Roman"/>
          <w:color w:val="000000"/>
          <w:sz w:val="28"/>
          <w:szCs w:val="28"/>
          <w:lang w:val="kk-KZ" w:eastAsia="ru-RU"/>
        </w:rPr>
        <w:t>уллулан + пектин +</w:t>
      </w:r>
      <w:r w:rsidR="00DE1B89">
        <w:rPr>
          <w:rFonts w:ascii="Times New Roman" w:eastAsia="Times New Roman" w:hAnsi="Times New Roman" w:cs="Times New Roman"/>
          <w:color w:val="000000"/>
          <w:sz w:val="28"/>
          <w:szCs w:val="28"/>
          <w:lang w:val="kk-KZ" w:eastAsia="ru-RU"/>
        </w:rPr>
        <w:t xml:space="preserve"> </w:t>
      </w:r>
      <w:r w:rsidRPr="00171BBC">
        <w:rPr>
          <w:rFonts w:ascii="Times New Roman" w:eastAsia="Times New Roman" w:hAnsi="Times New Roman" w:cs="Times New Roman"/>
          <w:color w:val="000000"/>
          <w:sz w:val="28"/>
          <w:szCs w:val="28"/>
          <w:lang w:val="kk-KZ" w:eastAsia="ru-RU"/>
        </w:rPr>
        <w:t>микроорганизм</w:t>
      </w:r>
      <w:r>
        <w:rPr>
          <w:rFonts w:ascii="Times New Roman" w:eastAsia="Times New Roman" w:hAnsi="Times New Roman" w:cs="Times New Roman"/>
          <w:color w:val="000000"/>
          <w:sz w:val="28"/>
          <w:szCs w:val="28"/>
          <w:lang w:val="kk-KZ" w:eastAsia="ru-RU"/>
        </w:rPr>
        <w:t>дер</w:t>
      </w:r>
    </w:p>
    <w:p w14:paraId="51828210" w14:textId="77777777" w:rsidR="00390CB5" w:rsidRPr="00D3375A" w:rsidRDefault="00390CB5" w:rsidP="00390CB5">
      <w:pPr>
        <w:spacing w:after="0" w:line="240" w:lineRule="auto"/>
        <w:ind w:firstLine="709"/>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-5000х үлкейту арқылы алынған сурет</w:t>
      </w:r>
    </w:p>
    <w:p w14:paraId="28AF0AE4" w14:textId="77777777" w:rsidR="00D3375A" w:rsidRPr="00A43E8B" w:rsidRDefault="00D3375A" w:rsidP="00A43E8B">
      <w:pPr>
        <w:spacing w:after="0" w:line="240" w:lineRule="auto"/>
        <w:jc w:val="both"/>
        <w:rPr>
          <w:rFonts w:ascii="Times New Roman" w:eastAsia="Times New Roman" w:hAnsi="Times New Roman" w:cs="Times New Roman"/>
          <w:color w:val="000000"/>
          <w:sz w:val="28"/>
          <w:szCs w:val="28"/>
          <w:lang w:val="kk-KZ" w:eastAsia="ru-RU"/>
        </w:rPr>
      </w:pPr>
    </w:p>
    <w:p w14:paraId="5E418D91" w14:textId="77777777" w:rsidR="006A3A2F" w:rsidRPr="000D3042" w:rsidRDefault="006A3A2F" w:rsidP="000A685D">
      <w:pPr>
        <w:spacing w:after="0" w:line="240" w:lineRule="auto"/>
        <w:ind w:firstLine="709"/>
        <w:jc w:val="both"/>
        <w:rPr>
          <w:rFonts w:ascii="Times New Roman" w:eastAsia="Times New Roman" w:hAnsi="Times New Roman" w:cs="Times New Roman"/>
          <w:i/>
          <w:color w:val="000000"/>
          <w:sz w:val="28"/>
          <w:szCs w:val="28"/>
          <w:lang w:val="kk-KZ" w:eastAsia="ru-RU"/>
        </w:rPr>
      </w:pPr>
      <w:r w:rsidRPr="006A3A2F">
        <w:rPr>
          <w:rFonts w:ascii="Times New Roman" w:eastAsia="Times New Roman" w:hAnsi="Times New Roman" w:cs="Times New Roman"/>
          <w:color w:val="000000"/>
          <w:sz w:val="28"/>
          <w:szCs w:val="28"/>
          <w:lang w:val="kk-KZ" w:eastAsia="ru-RU"/>
        </w:rPr>
        <w:t>Биологиялық өнімнің тәжірибелі нұсқаларын алу үшін екі сатылы схема жасалды.</w:t>
      </w:r>
      <w:r w:rsidR="005C71CF">
        <w:rPr>
          <w:rFonts w:ascii="Times New Roman" w:eastAsia="Times New Roman" w:hAnsi="Times New Roman" w:cs="Times New Roman"/>
          <w:color w:val="000000"/>
          <w:sz w:val="28"/>
          <w:szCs w:val="28"/>
          <w:lang w:val="kk-KZ" w:eastAsia="ru-RU"/>
        </w:rPr>
        <w:t xml:space="preserve"> </w:t>
      </w:r>
      <w:r w:rsidRPr="006A3A2F">
        <w:rPr>
          <w:rFonts w:ascii="Times New Roman" w:eastAsia="Times New Roman" w:hAnsi="Times New Roman" w:cs="Times New Roman"/>
          <w:color w:val="000000"/>
          <w:sz w:val="28"/>
          <w:szCs w:val="28"/>
          <w:lang w:val="kk-KZ" w:eastAsia="ru-RU"/>
        </w:rPr>
        <w:t xml:space="preserve">Тұқымдарды белсенді компонент ретінде </w:t>
      </w:r>
      <w:r w:rsidR="00850E50">
        <w:rPr>
          <w:rFonts w:ascii="Times New Roman" w:eastAsia="Times New Roman" w:hAnsi="Times New Roman" w:cs="Times New Roman"/>
          <w:color w:val="000000"/>
          <w:sz w:val="28"/>
          <w:szCs w:val="28"/>
          <w:lang w:val="kk-KZ" w:eastAsia="ru-RU"/>
        </w:rPr>
        <w:t>қаптау үшін 5 биосәйкес</w:t>
      </w:r>
      <w:r w:rsidR="000D3042">
        <w:rPr>
          <w:rFonts w:ascii="Times New Roman" w:eastAsia="Times New Roman" w:hAnsi="Times New Roman" w:cs="Times New Roman"/>
          <w:color w:val="000000"/>
          <w:sz w:val="28"/>
          <w:szCs w:val="28"/>
          <w:lang w:val="kk-KZ" w:eastAsia="ru-RU"/>
        </w:rPr>
        <w:t xml:space="preserve"> штам</w:t>
      </w:r>
      <w:r w:rsidRPr="006A3A2F">
        <w:rPr>
          <w:rFonts w:ascii="Times New Roman" w:eastAsia="Times New Roman" w:hAnsi="Times New Roman" w:cs="Times New Roman"/>
          <w:color w:val="000000"/>
          <w:sz w:val="28"/>
          <w:szCs w:val="28"/>
          <w:lang w:val="kk-KZ" w:eastAsia="ru-RU"/>
        </w:rPr>
        <w:t>дардан тұратын агрономиялық құ</w:t>
      </w:r>
      <w:r w:rsidR="000D3042">
        <w:rPr>
          <w:rFonts w:ascii="Times New Roman" w:eastAsia="Times New Roman" w:hAnsi="Times New Roman" w:cs="Times New Roman"/>
          <w:color w:val="000000"/>
          <w:sz w:val="28"/>
          <w:szCs w:val="28"/>
          <w:lang w:val="kk-KZ" w:eastAsia="ru-RU"/>
        </w:rPr>
        <w:t>нды қасиеттері бар бактериялық а</w:t>
      </w:r>
      <w:r w:rsidRPr="006A3A2F">
        <w:rPr>
          <w:rFonts w:ascii="Times New Roman" w:eastAsia="Times New Roman" w:hAnsi="Times New Roman" w:cs="Times New Roman"/>
          <w:color w:val="000000"/>
          <w:sz w:val="28"/>
          <w:szCs w:val="28"/>
          <w:lang w:val="kk-KZ" w:eastAsia="ru-RU"/>
        </w:rPr>
        <w:t xml:space="preserve">ссоциация қолданылды: </w:t>
      </w:r>
      <w:r w:rsidRPr="000D3042">
        <w:rPr>
          <w:rFonts w:ascii="Times New Roman" w:eastAsia="Times New Roman" w:hAnsi="Times New Roman" w:cs="Times New Roman"/>
          <w:i/>
          <w:color w:val="000000"/>
          <w:sz w:val="28"/>
          <w:szCs w:val="28"/>
          <w:lang w:val="kk-KZ" w:eastAsia="ru-RU"/>
        </w:rPr>
        <w:t>Pseudomonas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flavescens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D5</w:t>
      </w:r>
      <w:r w:rsidRPr="000D3042">
        <w:rPr>
          <w:rFonts w:ascii="Times New Roman" w:eastAsia="Times New Roman" w:hAnsi="Times New Roman" w:cs="Times New Roman"/>
          <w:i/>
          <w:color w:val="000000"/>
          <w:sz w:val="28"/>
          <w:szCs w:val="28"/>
          <w:lang w:val="kk-KZ" w:eastAsia="ru-RU"/>
        </w:rPr>
        <w:t>, Bacillus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aerophillus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A2</w:t>
      </w:r>
      <w:r w:rsidRPr="000D3042">
        <w:rPr>
          <w:rFonts w:ascii="Times New Roman" w:eastAsia="Times New Roman" w:hAnsi="Times New Roman" w:cs="Times New Roman"/>
          <w:i/>
          <w:color w:val="000000"/>
          <w:sz w:val="28"/>
          <w:szCs w:val="28"/>
          <w:lang w:val="kk-KZ" w:eastAsia="ru-RU"/>
        </w:rPr>
        <w:t>, Serratia</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proteamaculans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B5</w:t>
      </w:r>
      <w:r w:rsidRPr="000D3042">
        <w:rPr>
          <w:rFonts w:ascii="Times New Roman" w:eastAsia="Times New Roman" w:hAnsi="Times New Roman" w:cs="Times New Roman"/>
          <w:i/>
          <w:color w:val="000000"/>
          <w:sz w:val="28"/>
          <w:szCs w:val="28"/>
          <w:lang w:val="kk-KZ" w:eastAsia="ru-RU"/>
        </w:rPr>
        <w:t>, Pseudomonas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fluorescens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 xml:space="preserve">D7 </w:t>
      </w:r>
      <w:r w:rsidRPr="0050470F">
        <w:rPr>
          <w:rFonts w:ascii="Times New Roman" w:eastAsia="Times New Roman" w:hAnsi="Times New Roman" w:cs="Times New Roman"/>
          <w:color w:val="000000"/>
          <w:sz w:val="28"/>
          <w:szCs w:val="28"/>
          <w:lang w:val="kk-KZ" w:eastAsia="ru-RU"/>
        </w:rPr>
        <w:t xml:space="preserve">және </w:t>
      </w:r>
      <w:r w:rsidRPr="000D3042">
        <w:rPr>
          <w:rFonts w:ascii="Times New Roman" w:eastAsia="Times New Roman" w:hAnsi="Times New Roman" w:cs="Times New Roman"/>
          <w:i/>
          <w:color w:val="000000"/>
          <w:sz w:val="28"/>
          <w:szCs w:val="28"/>
          <w:lang w:val="kk-KZ" w:eastAsia="ru-RU"/>
        </w:rPr>
        <w:t>Lysinibacillus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sp.</w:t>
      </w:r>
      <w:r w:rsidRPr="000D3042">
        <w:rPr>
          <w:rFonts w:ascii="Times New Roman" w:eastAsia="Times New Roman" w:hAnsi="Times New Roman" w:cs="Times New Roman"/>
          <w:color w:val="000000"/>
          <w:sz w:val="28"/>
          <w:szCs w:val="28"/>
          <w:lang w:val="kk-KZ" w:eastAsia="ru-RU"/>
        </w:rPr>
        <w:t>S1</w:t>
      </w:r>
      <w:r w:rsidRPr="000D3042">
        <w:rPr>
          <w:rFonts w:ascii="Times New Roman" w:eastAsia="Times New Roman" w:hAnsi="Times New Roman" w:cs="Times New Roman"/>
          <w:i/>
          <w:color w:val="000000"/>
          <w:sz w:val="28"/>
          <w:szCs w:val="28"/>
          <w:lang w:val="kk-KZ" w:eastAsia="ru-RU"/>
        </w:rPr>
        <w:t>.</w:t>
      </w:r>
    </w:p>
    <w:p w14:paraId="13E0CB1F" w14:textId="77777777" w:rsidR="006A3A2F" w:rsidRPr="006A3A2F" w:rsidRDefault="006A3A2F"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sidRPr="006A3A2F">
        <w:rPr>
          <w:rFonts w:ascii="Times New Roman" w:eastAsia="Times New Roman" w:hAnsi="Times New Roman" w:cs="Times New Roman"/>
          <w:color w:val="000000"/>
          <w:sz w:val="28"/>
          <w:szCs w:val="28"/>
          <w:lang w:val="kk-KZ" w:eastAsia="ru-RU"/>
        </w:rPr>
        <w:t xml:space="preserve">Бірінші кезеңде келесі схемаға сәйкес биополимерлер қоспасында эндофитті микроорганизмдер </w:t>
      </w:r>
      <w:r w:rsidR="005C71CF">
        <w:rPr>
          <w:rFonts w:ascii="Times New Roman" w:eastAsia="Times New Roman" w:hAnsi="Times New Roman" w:cs="Times New Roman"/>
          <w:color w:val="000000"/>
          <w:sz w:val="28"/>
          <w:szCs w:val="28"/>
          <w:lang w:val="kk-KZ" w:eastAsia="ru-RU"/>
        </w:rPr>
        <w:t>ассоциациясын</w:t>
      </w:r>
      <w:r w:rsidRPr="006A3A2F">
        <w:rPr>
          <w:rFonts w:ascii="Times New Roman" w:eastAsia="Times New Roman" w:hAnsi="Times New Roman" w:cs="Times New Roman"/>
          <w:color w:val="000000"/>
          <w:sz w:val="28"/>
          <w:szCs w:val="28"/>
          <w:lang w:val="kk-KZ" w:eastAsia="ru-RU"/>
        </w:rPr>
        <w:t xml:space="preserve"> иммобилизациялау жүрг</w:t>
      </w:r>
      <w:r w:rsidR="000D3042">
        <w:rPr>
          <w:rFonts w:ascii="Times New Roman" w:eastAsia="Times New Roman" w:hAnsi="Times New Roman" w:cs="Times New Roman"/>
          <w:color w:val="000000"/>
          <w:sz w:val="28"/>
          <w:szCs w:val="28"/>
          <w:lang w:val="kk-KZ" w:eastAsia="ru-RU"/>
        </w:rPr>
        <w:t>ізілді: 1) бұрын таңдалған штам</w:t>
      </w:r>
      <w:r w:rsidRPr="006A3A2F">
        <w:rPr>
          <w:rFonts w:ascii="Times New Roman" w:eastAsia="Times New Roman" w:hAnsi="Times New Roman" w:cs="Times New Roman"/>
          <w:color w:val="000000"/>
          <w:sz w:val="28"/>
          <w:szCs w:val="28"/>
          <w:lang w:val="kk-KZ" w:eastAsia="ru-RU"/>
        </w:rPr>
        <w:t>дардың таза моно</w:t>
      </w:r>
      <w:r w:rsidR="0050470F">
        <w:rPr>
          <w:rFonts w:ascii="Times New Roman" w:eastAsia="Times New Roman" w:hAnsi="Times New Roman" w:cs="Times New Roman"/>
          <w:color w:val="000000"/>
          <w:sz w:val="28"/>
          <w:szCs w:val="28"/>
          <w:lang w:val="kk-KZ" w:eastAsia="ru-RU"/>
        </w:rPr>
        <w:t xml:space="preserve">дақылдары </w:t>
      </w:r>
      <w:r w:rsidR="000D3042" w:rsidRPr="000D3042">
        <w:rPr>
          <w:rFonts w:ascii="Times New Roman" w:eastAsia="Times New Roman" w:hAnsi="Times New Roman" w:cs="Times New Roman"/>
          <w:i/>
          <w:color w:val="000000"/>
          <w:sz w:val="28"/>
          <w:szCs w:val="28"/>
          <w:lang w:val="kk-KZ" w:eastAsia="ru-RU"/>
        </w:rPr>
        <w:t>P</w:t>
      </w:r>
      <w:r w:rsidRPr="000D3042">
        <w:rPr>
          <w:rFonts w:ascii="Times New Roman" w:eastAsia="Times New Roman" w:hAnsi="Times New Roman" w:cs="Times New Roman"/>
          <w:i/>
          <w:color w:val="000000"/>
          <w:sz w:val="28"/>
          <w:szCs w:val="28"/>
          <w:lang w:val="kk-KZ" w:eastAsia="ru-RU"/>
        </w:rPr>
        <w:t>seudomonas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flavescens</w:t>
      </w:r>
      <w:r w:rsidR="0050470F">
        <w:rPr>
          <w:rFonts w:ascii="Times New Roman" w:eastAsia="Times New Roman" w:hAnsi="Times New Roman" w:cs="Times New Roman"/>
          <w:i/>
          <w:color w:val="000000"/>
          <w:sz w:val="28"/>
          <w:szCs w:val="28"/>
          <w:lang w:val="kk-KZ" w:eastAsia="ru-RU"/>
        </w:rPr>
        <w:t xml:space="preserve"> </w:t>
      </w:r>
      <w:r w:rsidR="000D3042" w:rsidRPr="000D3042">
        <w:rPr>
          <w:rFonts w:ascii="Times New Roman" w:eastAsia="Times New Roman" w:hAnsi="Times New Roman" w:cs="Times New Roman"/>
          <w:color w:val="000000"/>
          <w:sz w:val="28"/>
          <w:szCs w:val="28"/>
          <w:lang w:val="kk-KZ" w:eastAsia="ru-RU"/>
        </w:rPr>
        <w:t>D</w:t>
      </w:r>
      <w:r w:rsidRPr="000D3042">
        <w:rPr>
          <w:rFonts w:ascii="Times New Roman" w:eastAsia="Times New Roman" w:hAnsi="Times New Roman" w:cs="Times New Roman"/>
          <w:color w:val="000000"/>
          <w:sz w:val="28"/>
          <w:szCs w:val="28"/>
          <w:lang w:val="kk-KZ" w:eastAsia="ru-RU"/>
        </w:rPr>
        <w:t>5</w:t>
      </w:r>
      <w:r w:rsidRPr="000D3042">
        <w:rPr>
          <w:rFonts w:ascii="Times New Roman" w:eastAsia="Times New Roman" w:hAnsi="Times New Roman" w:cs="Times New Roman"/>
          <w:i/>
          <w:color w:val="000000"/>
          <w:sz w:val="28"/>
          <w:szCs w:val="28"/>
          <w:lang w:val="kk-KZ" w:eastAsia="ru-RU"/>
        </w:rPr>
        <w:t>, Bacillus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aerophillus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 xml:space="preserve">A2, </w:t>
      </w:r>
      <w:r w:rsidRPr="000D3042">
        <w:rPr>
          <w:rFonts w:ascii="Times New Roman" w:eastAsia="Times New Roman" w:hAnsi="Times New Roman" w:cs="Times New Roman"/>
          <w:i/>
          <w:color w:val="000000"/>
          <w:sz w:val="28"/>
          <w:szCs w:val="28"/>
          <w:lang w:val="kk-KZ" w:eastAsia="ru-RU"/>
        </w:rPr>
        <w:t>Serratia</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proteamaculans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 xml:space="preserve">B5, </w:t>
      </w:r>
      <w:r w:rsidRPr="000D3042">
        <w:rPr>
          <w:rFonts w:ascii="Times New Roman" w:eastAsia="Times New Roman" w:hAnsi="Times New Roman" w:cs="Times New Roman"/>
          <w:i/>
          <w:color w:val="000000"/>
          <w:sz w:val="28"/>
          <w:szCs w:val="28"/>
          <w:lang w:val="kk-KZ" w:eastAsia="ru-RU"/>
        </w:rPr>
        <w:t>Pseudomonas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fluorescens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color w:val="000000"/>
          <w:sz w:val="28"/>
          <w:szCs w:val="28"/>
          <w:lang w:val="kk-KZ" w:eastAsia="ru-RU"/>
        </w:rPr>
        <w:t>D7</w:t>
      </w:r>
      <w:r w:rsidRPr="000D3042">
        <w:rPr>
          <w:rFonts w:ascii="Times New Roman" w:eastAsia="Times New Roman" w:hAnsi="Times New Roman" w:cs="Times New Roman"/>
          <w:i/>
          <w:color w:val="000000"/>
          <w:sz w:val="28"/>
          <w:szCs w:val="28"/>
          <w:lang w:val="kk-KZ" w:eastAsia="ru-RU"/>
        </w:rPr>
        <w:t xml:space="preserve"> және Lysinibacillus</w:t>
      </w:r>
      <w:r w:rsidR="0050470F">
        <w:rPr>
          <w:rFonts w:ascii="Times New Roman" w:eastAsia="Times New Roman" w:hAnsi="Times New Roman" w:cs="Times New Roman"/>
          <w:i/>
          <w:color w:val="000000"/>
          <w:sz w:val="28"/>
          <w:szCs w:val="28"/>
          <w:lang w:val="kk-KZ" w:eastAsia="ru-RU"/>
        </w:rPr>
        <w:t xml:space="preserve"> </w:t>
      </w:r>
      <w:r w:rsidRPr="000D3042">
        <w:rPr>
          <w:rFonts w:ascii="Times New Roman" w:eastAsia="Times New Roman" w:hAnsi="Times New Roman" w:cs="Times New Roman"/>
          <w:i/>
          <w:color w:val="000000"/>
          <w:sz w:val="28"/>
          <w:szCs w:val="28"/>
          <w:lang w:val="kk-KZ" w:eastAsia="ru-RU"/>
        </w:rPr>
        <w:t xml:space="preserve">sp. </w:t>
      </w:r>
      <w:r w:rsidRPr="000D3042">
        <w:rPr>
          <w:rFonts w:ascii="Times New Roman" w:eastAsia="Times New Roman" w:hAnsi="Times New Roman" w:cs="Times New Roman"/>
          <w:color w:val="000000"/>
          <w:sz w:val="28"/>
          <w:szCs w:val="28"/>
          <w:lang w:val="kk-KZ" w:eastAsia="ru-RU"/>
        </w:rPr>
        <w:t>S1,</w:t>
      </w:r>
      <w:r w:rsidRPr="006A3A2F">
        <w:rPr>
          <w:rFonts w:ascii="Times New Roman" w:eastAsia="Times New Roman" w:hAnsi="Times New Roman" w:cs="Times New Roman"/>
          <w:color w:val="000000"/>
          <w:sz w:val="28"/>
          <w:szCs w:val="28"/>
          <w:lang w:val="kk-KZ" w:eastAsia="ru-RU"/>
        </w:rPr>
        <w:t xml:space="preserve"> құрамында 5% меласса және 5% пептон бар оңтайландырылған қоректік ортаға егілді және орбиталық шейкерде (37±1)°С температ</w:t>
      </w:r>
      <w:r w:rsidR="0050470F">
        <w:rPr>
          <w:rFonts w:ascii="Times New Roman" w:eastAsia="Times New Roman" w:hAnsi="Times New Roman" w:cs="Times New Roman"/>
          <w:color w:val="000000"/>
          <w:sz w:val="28"/>
          <w:szCs w:val="28"/>
          <w:lang w:val="kk-KZ" w:eastAsia="ru-RU"/>
        </w:rPr>
        <w:t>урада 12 сағат бойы дақылданды</w:t>
      </w:r>
      <w:r w:rsidRPr="006A3A2F">
        <w:rPr>
          <w:rFonts w:ascii="Times New Roman" w:eastAsia="Times New Roman" w:hAnsi="Times New Roman" w:cs="Times New Roman"/>
          <w:color w:val="000000"/>
          <w:sz w:val="28"/>
          <w:szCs w:val="28"/>
          <w:lang w:val="kk-KZ" w:eastAsia="ru-RU"/>
        </w:rPr>
        <w:t>; 2)</w:t>
      </w:r>
      <w:r w:rsidR="0050470F">
        <w:rPr>
          <w:rFonts w:ascii="Times New Roman" w:eastAsia="Times New Roman" w:hAnsi="Times New Roman" w:cs="Times New Roman"/>
          <w:color w:val="000000"/>
          <w:sz w:val="28"/>
          <w:szCs w:val="28"/>
          <w:lang w:val="kk-KZ" w:eastAsia="ru-RU"/>
        </w:rPr>
        <w:t xml:space="preserve">  оңтайландырылған ортада</w:t>
      </w:r>
      <w:r w:rsidRPr="006A3A2F">
        <w:rPr>
          <w:rFonts w:ascii="Times New Roman" w:eastAsia="Times New Roman" w:hAnsi="Times New Roman" w:cs="Times New Roman"/>
          <w:color w:val="000000"/>
          <w:sz w:val="28"/>
          <w:szCs w:val="28"/>
          <w:lang w:val="kk-KZ" w:eastAsia="ru-RU"/>
        </w:rPr>
        <w:t xml:space="preserve"> моно</w:t>
      </w:r>
      <w:r w:rsidR="0050470F">
        <w:rPr>
          <w:rFonts w:ascii="Times New Roman" w:eastAsia="Times New Roman" w:hAnsi="Times New Roman" w:cs="Times New Roman"/>
          <w:color w:val="000000"/>
          <w:sz w:val="28"/>
          <w:szCs w:val="28"/>
          <w:lang w:val="kk-KZ" w:eastAsia="ru-RU"/>
        </w:rPr>
        <w:t xml:space="preserve">дақылдар өзара бірлестіріп </w:t>
      </w:r>
      <w:r w:rsidRPr="006A3A2F">
        <w:rPr>
          <w:rFonts w:ascii="Times New Roman" w:eastAsia="Times New Roman" w:hAnsi="Times New Roman" w:cs="Times New Roman"/>
          <w:color w:val="000000"/>
          <w:sz w:val="28"/>
          <w:szCs w:val="28"/>
          <w:lang w:val="kk-KZ" w:eastAsia="ru-RU"/>
        </w:rPr>
        <w:t xml:space="preserve">(37±1) °С 3 күн бойы </w:t>
      </w:r>
      <w:r w:rsidR="00A86177">
        <w:rPr>
          <w:rFonts w:ascii="Times New Roman" w:eastAsia="Times New Roman" w:hAnsi="Times New Roman" w:cs="Times New Roman"/>
          <w:color w:val="000000"/>
          <w:sz w:val="28"/>
          <w:szCs w:val="28"/>
          <w:lang w:val="kk-KZ" w:eastAsia="ru-RU"/>
        </w:rPr>
        <w:t>өсірілді</w:t>
      </w:r>
      <w:r w:rsidRPr="006A3A2F">
        <w:rPr>
          <w:rFonts w:ascii="Times New Roman" w:eastAsia="Times New Roman" w:hAnsi="Times New Roman" w:cs="Times New Roman"/>
          <w:color w:val="000000"/>
          <w:sz w:val="28"/>
          <w:szCs w:val="28"/>
          <w:lang w:val="kk-KZ" w:eastAsia="ru-RU"/>
        </w:rPr>
        <w:t xml:space="preserve">; 3) </w:t>
      </w:r>
      <w:r w:rsidR="00A86177">
        <w:rPr>
          <w:rFonts w:ascii="Times New Roman" w:eastAsia="Times New Roman" w:hAnsi="Times New Roman" w:cs="Times New Roman"/>
          <w:color w:val="000000"/>
          <w:sz w:val="28"/>
          <w:szCs w:val="28"/>
          <w:lang w:val="kk-KZ" w:eastAsia="ru-RU"/>
        </w:rPr>
        <w:t>осы кезде биополимерлердің қоспасы</w:t>
      </w:r>
      <w:r w:rsidRPr="006A3A2F">
        <w:rPr>
          <w:rFonts w:ascii="Times New Roman" w:eastAsia="Times New Roman" w:hAnsi="Times New Roman" w:cs="Times New Roman"/>
          <w:color w:val="000000"/>
          <w:sz w:val="28"/>
          <w:szCs w:val="28"/>
          <w:lang w:val="kk-KZ" w:eastAsia="ru-RU"/>
        </w:rPr>
        <w:t xml:space="preserve"> дайында</w:t>
      </w:r>
      <w:r w:rsidR="005C71CF">
        <w:rPr>
          <w:rFonts w:ascii="Times New Roman" w:eastAsia="Times New Roman" w:hAnsi="Times New Roman" w:cs="Times New Roman"/>
          <w:color w:val="000000"/>
          <w:sz w:val="28"/>
          <w:szCs w:val="28"/>
          <w:lang w:val="kk-KZ" w:eastAsia="ru-RU"/>
        </w:rPr>
        <w:t>л</w:t>
      </w:r>
      <w:r w:rsidRPr="006A3A2F">
        <w:rPr>
          <w:rFonts w:ascii="Times New Roman" w:eastAsia="Times New Roman" w:hAnsi="Times New Roman" w:cs="Times New Roman"/>
          <w:color w:val="000000"/>
          <w:sz w:val="28"/>
          <w:szCs w:val="28"/>
          <w:lang w:val="kk-KZ" w:eastAsia="ru-RU"/>
        </w:rPr>
        <w:t>ды (пуллулан, пектин және ПГА 2:1:0,1 қатынас</w:t>
      </w:r>
      <w:r w:rsidR="000D3042">
        <w:rPr>
          <w:rFonts w:ascii="Times New Roman" w:eastAsia="Times New Roman" w:hAnsi="Times New Roman" w:cs="Times New Roman"/>
          <w:color w:val="000000"/>
          <w:sz w:val="28"/>
          <w:szCs w:val="28"/>
          <w:lang w:val="kk-KZ" w:eastAsia="ru-RU"/>
        </w:rPr>
        <w:t>ында және автоклавтау арқылы залал</w:t>
      </w:r>
      <w:r w:rsidRPr="006A3A2F">
        <w:rPr>
          <w:rFonts w:ascii="Times New Roman" w:eastAsia="Times New Roman" w:hAnsi="Times New Roman" w:cs="Times New Roman"/>
          <w:color w:val="000000"/>
          <w:sz w:val="28"/>
          <w:szCs w:val="28"/>
          <w:lang w:val="kk-KZ" w:eastAsia="ru-RU"/>
        </w:rPr>
        <w:t>сыздандырылды (10</w:t>
      </w:r>
      <w:r w:rsidR="00850E50">
        <w:rPr>
          <w:rFonts w:ascii="Times New Roman" w:eastAsia="Times New Roman" w:hAnsi="Times New Roman" w:cs="Times New Roman"/>
          <w:color w:val="000000"/>
          <w:sz w:val="28"/>
          <w:szCs w:val="28"/>
          <w:lang w:val="kk-KZ" w:eastAsia="ru-RU"/>
        </w:rPr>
        <w:t>5</w:t>
      </w:r>
      <w:r w:rsidRPr="006A3A2F">
        <w:rPr>
          <w:rFonts w:ascii="Times New Roman" w:eastAsia="Times New Roman" w:hAnsi="Times New Roman" w:cs="Times New Roman"/>
          <w:color w:val="000000"/>
          <w:sz w:val="28"/>
          <w:szCs w:val="28"/>
          <w:lang w:val="kk-KZ" w:eastAsia="ru-RU"/>
        </w:rPr>
        <w:t>°С, 15 мин); 4) 10</w:t>
      </w:r>
      <w:r w:rsidRPr="00A86177">
        <w:rPr>
          <w:rFonts w:ascii="Times New Roman" w:eastAsia="Times New Roman" w:hAnsi="Times New Roman" w:cs="Times New Roman"/>
          <w:color w:val="000000"/>
          <w:sz w:val="28"/>
          <w:szCs w:val="28"/>
          <w:vertAlign w:val="superscript"/>
          <w:lang w:val="kk-KZ" w:eastAsia="ru-RU"/>
        </w:rPr>
        <w:t>6</w:t>
      </w:r>
      <w:r w:rsidRPr="006A3A2F">
        <w:rPr>
          <w:rFonts w:ascii="Times New Roman" w:eastAsia="Times New Roman" w:hAnsi="Times New Roman" w:cs="Times New Roman"/>
          <w:color w:val="000000"/>
          <w:sz w:val="28"/>
          <w:szCs w:val="28"/>
          <w:lang w:val="kk-KZ" w:eastAsia="ru-RU"/>
        </w:rPr>
        <w:t xml:space="preserve"> жасуша/мл концентрациясындағы бактериялық </w:t>
      </w:r>
      <w:r w:rsidR="001A1B44">
        <w:rPr>
          <w:rFonts w:ascii="Times New Roman" w:eastAsia="Times New Roman" w:hAnsi="Times New Roman" w:cs="Times New Roman"/>
          <w:color w:val="000000"/>
          <w:sz w:val="28"/>
          <w:szCs w:val="28"/>
          <w:lang w:val="kk-KZ" w:eastAsia="ru-RU"/>
        </w:rPr>
        <w:t>дақылдар</w:t>
      </w:r>
      <w:r w:rsidRPr="006A3A2F">
        <w:rPr>
          <w:rFonts w:ascii="Times New Roman" w:eastAsia="Times New Roman" w:hAnsi="Times New Roman" w:cs="Times New Roman"/>
          <w:color w:val="000000"/>
          <w:sz w:val="28"/>
          <w:szCs w:val="28"/>
          <w:lang w:val="kk-KZ" w:eastAsia="ru-RU"/>
        </w:rPr>
        <w:t xml:space="preserve"> қауымдастығы </w:t>
      </w:r>
      <w:r w:rsidR="00A86177">
        <w:rPr>
          <w:rFonts w:ascii="Times New Roman" w:eastAsia="Times New Roman" w:hAnsi="Times New Roman" w:cs="Times New Roman"/>
          <w:color w:val="000000"/>
          <w:sz w:val="28"/>
          <w:szCs w:val="28"/>
          <w:lang w:val="kk-KZ" w:eastAsia="ru-RU"/>
        </w:rPr>
        <w:t>био</w:t>
      </w:r>
      <w:r w:rsidR="005C71CF">
        <w:rPr>
          <w:rFonts w:ascii="Times New Roman" w:eastAsia="Times New Roman" w:hAnsi="Times New Roman" w:cs="Times New Roman"/>
          <w:color w:val="000000"/>
          <w:sz w:val="28"/>
          <w:szCs w:val="28"/>
          <w:lang w:val="kk-KZ" w:eastAsia="ru-RU"/>
        </w:rPr>
        <w:t xml:space="preserve">полимер қоспасымен </w:t>
      </w:r>
      <w:r w:rsidRPr="006A3A2F">
        <w:rPr>
          <w:rFonts w:ascii="Times New Roman" w:eastAsia="Times New Roman" w:hAnsi="Times New Roman" w:cs="Times New Roman"/>
          <w:color w:val="000000"/>
          <w:sz w:val="28"/>
          <w:szCs w:val="28"/>
          <w:lang w:val="kk-KZ" w:eastAsia="ru-RU"/>
        </w:rPr>
        <w:t>18-22°С температурада орбиталық шейкерд</w:t>
      </w:r>
      <w:r w:rsidR="005C71CF">
        <w:rPr>
          <w:rFonts w:ascii="Times New Roman" w:eastAsia="Times New Roman" w:hAnsi="Times New Roman" w:cs="Times New Roman"/>
          <w:color w:val="000000"/>
          <w:sz w:val="28"/>
          <w:szCs w:val="28"/>
          <w:lang w:val="kk-KZ" w:eastAsia="ru-RU"/>
        </w:rPr>
        <w:t>е 130 айн/мин</w:t>
      </w:r>
      <w:r w:rsidR="00A86177">
        <w:rPr>
          <w:rFonts w:ascii="Times New Roman" w:eastAsia="Times New Roman" w:hAnsi="Times New Roman" w:cs="Times New Roman"/>
          <w:color w:val="000000"/>
          <w:sz w:val="28"/>
          <w:szCs w:val="28"/>
          <w:lang w:val="kk-KZ" w:eastAsia="ru-RU"/>
        </w:rPr>
        <w:t xml:space="preserve"> 20 минут инкубацияланды</w:t>
      </w:r>
      <w:r w:rsidRPr="006A3A2F">
        <w:rPr>
          <w:rFonts w:ascii="Times New Roman" w:eastAsia="Times New Roman" w:hAnsi="Times New Roman" w:cs="Times New Roman"/>
          <w:color w:val="000000"/>
          <w:sz w:val="28"/>
          <w:szCs w:val="28"/>
          <w:lang w:val="kk-KZ" w:eastAsia="ru-RU"/>
        </w:rPr>
        <w:t>.</w:t>
      </w:r>
    </w:p>
    <w:p w14:paraId="31DD16C4" w14:textId="77777777" w:rsidR="006A3A2F" w:rsidRPr="006A3A2F" w:rsidRDefault="00A86177"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Биоп</w:t>
      </w:r>
      <w:r w:rsidR="006A3A2F" w:rsidRPr="006A3A2F">
        <w:rPr>
          <w:rFonts w:ascii="Times New Roman" w:eastAsia="Times New Roman" w:hAnsi="Times New Roman" w:cs="Times New Roman"/>
          <w:color w:val="000000"/>
          <w:sz w:val="28"/>
          <w:szCs w:val="28"/>
          <w:lang w:val="kk-KZ" w:eastAsia="ru-RU"/>
        </w:rPr>
        <w:t>олимер қоспасындағы бактерияларды иммобилизациялау процесі адсорбция әдісін қолдану арқылы жүзеге асырылды</w:t>
      </w:r>
      <w:r>
        <w:rPr>
          <w:rFonts w:ascii="Times New Roman" w:eastAsia="Times New Roman" w:hAnsi="Times New Roman" w:cs="Times New Roman"/>
          <w:color w:val="000000"/>
          <w:sz w:val="28"/>
          <w:szCs w:val="28"/>
          <w:lang w:val="kk-KZ" w:eastAsia="ru-RU"/>
        </w:rPr>
        <w:t>. Б</w:t>
      </w:r>
      <w:r w:rsidR="006A3A2F" w:rsidRPr="006A3A2F">
        <w:rPr>
          <w:rFonts w:ascii="Times New Roman" w:eastAsia="Times New Roman" w:hAnsi="Times New Roman" w:cs="Times New Roman"/>
          <w:color w:val="000000"/>
          <w:sz w:val="28"/>
          <w:szCs w:val="28"/>
          <w:lang w:val="kk-KZ" w:eastAsia="ru-RU"/>
        </w:rPr>
        <w:t xml:space="preserve">иополимер қоспасының үлгісі бактериялардың сұйық </w:t>
      </w:r>
      <w:r>
        <w:rPr>
          <w:rFonts w:ascii="Times New Roman" w:eastAsia="Times New Roman" w:hAnsi="Times New Roman" w:cs="Times New Roman"/>
          <w:color w:val="000000"/>
          <w:sz w:val="28"/>
          <w:szCs w:val="28"/>
          <w:lang w:val="kk-KZ" w:eastAsia="ru-RU"/>
        </w:rPr>
        <w:t>дақылына</w:t>
      </w:r>
      <w:r w:rsidR="006A3A2F" w:rsidRPr="006A3A2F">
        <w:rPr>
          <w:rFonts w:ascii="Times New Roman" w:eastAsia="Times New Roman" w:hAnsi="Times New Roman" w:cs="Times New Roman"/>
          <w:color w:val="000000"/>
          <w:sz w:val="28"/>
          <w:szCs w:val="28"/>
          <w:lang w:val="kk-KZ" w:eastAsia="ru-RU"/>
        </w:rPr>
        <w:t xml:space="preserve"> орналастырылды, содан кейін 24 сағат бойы үздіксіз араластыру жағдайында 18-22°C температурада инкубация жүргізілді</w:t>
      </w:r>
      <w:r>
        <w:rPr>
          <w:rFonts w:ascii="Times New Roman" w:eastAsia="Times New Roman" w:hAnsi="Times New Roman" w:cs="Times New Roman"/>
          <w:color w:val="000000"/>
          <w:sz w:val="28"/>
          <w:szCs w:val="28"/>
          <w:lang w:val="kk-KZ" w:eastAsia="ru-RU"/>
        </w:rPr>
        <w:t xml:space="preserve"> </w:t>
      </w:r>
      <w:r w:rsidR="005D17EE">
        <w:rPr>
          <w:rFonts w:ascii="Times New Roman" w:hAnsi="Times New Roman" w:cs="Times New Roman"/>
          <w:sz w:val="28"/>
          <w:szCs w:val="28"/>
          <w:lang w:val="uz-Cyrl-UZ"/>
        </w:rPr>
        <w:t>[218-220</w:t>
      </w:r>
      <w:r w:rsidR="005D17EE" w:rsidRPr="007A1DD4">
        <w:rPr>
          <w:rFonts w:ascii="Times New Roman" w:hAnsi="Times New Roman" w:cs="Times New Roman"/>
          <w:sz w:val="28"/>
          <w:szCs w:val="28"/>
          <w:lang w:val="uz-Cyrl-UZ"/>
        </w:rPr>
        <w:t>]</w:t>
      </w:r>
      <w:r w:rsidR="006A3A2F" w:rsidRPr="006A3A2F">
        <w:rPr>
          <w:rFonts w:ascii="Times New Roman" w:eastAsia="Times New Roman" w:hAnsi="Times New Roman" w:cs="Times New Roman"/>
          <w:color w:val="000000"/>
          <w:sz w:val="28"/>
          <w:szCs w:val="28"/>
          <w:lang w:val="kk-KZ" w:eastAsia="ru-RU"/>
        </w:rPr>
        <w:t xml:space="preserve">. Бактерияларды </w:t>
      </w:r>
      <w:r>
        <w:rPr>
          <w:rFonts w:ascii="Times New Roman" w:eastAsia="Times New Roman" w:hAnsi="Times New Roman" w:cs="Times New Roman"/>
          <w:color w:val="000000"/>
          <w:sz w:val="28"/>
          <w:szCs w:val="28"/>
          <w:lang w:val="kk-KZ" w:eastAsia="ru-RU"/>
        </w:rPr>
        <w:t>био</w:t>
      </w:r>
      <w:r w:rsidR="006A3A2F" w:rsidRPr="006A3A2F">
        <w:rPr>
          <w:rFonts w:ascii="Times New Roman" w:eastAsia="Times New Roman" w:hAnsi="Times New Roman" w:cs="Times New Roman"/>
          <w:color w:val="000000"/>
          <w:sz w:val="28"/>
          <w:szCs w:val="28"/>
          <w:lang w:val="kk-KZ" w:eastAsia="ru-RU"/>
        </w:rPr>
        <w:t>полимерлі талшықтарға бекіту үшін үлгілер қосымша 4°C температурада 12 сағат бойы инкубацияланды. Содан кейін байланыспаған жасушалард</w:t>
      </w:r>
      <w:r>
        <w:rPr>
          <w:rFonts w:ascii="Times New Roman" w:eastAsia="Times New Roman" w:hAnsi="Times New Roman" w:cs="Times New Roman"/>
          <w:color w:val="000000"/>
          <w:sz w:val="28"/>
          <w:szCs w:val="28"/>
          <w:lang w:val="kk-KZ" w:eastAsia="ru-RU"/>
        </w:rPr>
        <w:t>ан арылу мақсатында</w:t>
      </w:r>
      <w:r w:rsidR="006A3A2F" w:rsidRPr="006A3A2F">
        <w:rPr>
          <w:rFonts w:ascii="Times New Roman" w:eastAsia="Times New Roman" w:hAnsi="Times New Roman" w:cs="Times New Roman"/>
          <w:color w:val="000000"/>
          <w:sz w:val="28"/>
          <w:szCs w:val="28"/>
          <w:lang w:val="kk-KZ" w:eastAsia="ru-RU"/>
        </w:rPr>
        <w:t xml:space="preserve"> матрица стерильді қоректік сорпамен үш рет жуылды.</w:t>
      </w:r>
      <w:r>
        <w:rPr>
          <w:rFonts w:ascii="Times New Roman" w:eastAsia="Times New Roman" w:hAnsi="Times New Roman" w:cs="Times New Roman"/>
          <w:color w:val="000000"/>
          <w:sz w:val="28"/>
          <w:szCs w:val="28"/>
          <w:lang w:val="kk-KZ" w:eastAsia="ru-RU"/>
        </w:rPr>
        <w:t xml:space="preserve"> </w:t>
      </w:r>
      <w:r w:rsidR="006A3A2F" w:rsidRPr="006A3A2F">
        <w:rPr>
          <w:rFonts w:ascii="Times New Roman" w:eastAsia="Times New Roman" w:hAnsi="Times New Roman" w:cs="Times New Roman"/>
          <w:color w:val="000000"/>
          <w:sz w:val="28"/>
          <w:szCs w:val="28"/>
          <w:lang w:val="kk-KZ" w:eastAsia="ru-RU"/>
        </w:rPr>
        <w:t>Микробтық жасушалардың тасымалдаушыға адсорбция процесі нефелометриялық</w:t>
      </w:r>
      <w:r w:rsidR="00137288">
        <w:rPr>
          <w:rFonts w:ascii="Times New Roman" w:eastAsia="Times New Roman" w:hAnsi="Times New Roman" w:cs="Times New Roman"/>
          <w:color w:val="000000"/>
          <w:sz w:val="28"/>
          <w:szCs w:val="28"/>
          <w:lang w:val="kk-KZ" w:eastAsia="ru-RU"/>
        </w:rPr>
        <w:t xml:space="preserve"> әдіспен</w:t>
      </w:r>
      <w:r>
        <w:rPr>
          <w:rFonts w:ascii="Times New Roman" w:eastAsia="Times New Roman" w:hAnsi="Times New Roman" w:cs="Times New Roman"/>
          <w:color w:val="000000"/>
          <w:sz w:val="28"/>
          <w:szCs w:val="28"/>
          <w:lang w:val="kk-KZ" w:eastAsia="ru-RU"/>
        </w:rPr>
        <w:t xml:space="preserve"> (600 нм) бақылан</w:t>
      </w:r>
      <w:r w:rsidR="006A3A2F" w:rsidRPr="006A3A2F">
        <w:rPr>
          <w:rFonts w:ascii="Times New Roman" w:eastAsia="Times New Roman" w:hAnsi="Times New Roman" w:cs="Times New Roman"/>
          <w:color w:val="000000"/>
          <w:sz w:val="28"/>
          <w:szCs w:val="28"/>
          <w:lang w:val="kk-KZ" w:eastAsia="ru-RU"/>
        </w:rPr>
        <w:t xml:space="preserve">ды. </w:t>
      </w:r>
    </w:p>
    <w:p w14:paraId="09BF2104" w14:textId="77777777" w:rsidR="006A3A2F" w:rsidRPr="006A3A2F" w:rsidRDefault="006A3A2F"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sidRPr="006A3A2F">
        <w:rPr>
          <w:rFonts w:ascii="Times New Roman" w:eastAsia="Times New Roman" w:hAnsi="Times New Roman" w:cs="Times New Roman"/>
          <w:color w:val="000000"/>
          <w:sz w:val="28"/>
          <w:szCs w:val="28"/>
          <w:lang w:val="kk-KZ" w:eastAsia="ru-RU"/>
        </w:rPr>
        <w:lastRenderedPageBreak/>
        <w:t>Биополимерлер арасында карбокс</w:t>
      </w:r>
      <w:r w:rsidR="007F0494">
        <w:rPr>
          <w:rFonts w:ascii="Times New Roman" w:eastAsia="Times New Roman" w:hAnsi="Times New Roman" w:cs="Times New Roman"/>
          <w:color w:val="000000"/>
          <w:sz w:val="28"/>
          <w:szCs w:val="28"/>
          <w:lang w:val="kk-KZ" w:eastAsia="ru-RU"/>
        </w:rPr>
        <w:t xml:space="preserve">иметилцеллюлоза, </w:t>
      </w:r>
      <w:r w:rsidRPr="006A3A2F">
        <w:rPr>
          <w:rFonts w:ascii="Times New Roman" w:eastAsia="Times New Roman" w:hAnsi="Times New Roman" w:cs="Times New Roman"/>
          <w:color w:val="000000"/>
          <w:sz w:val="28"/>
          <w:szCs w:val="28"/>
          <w:lang w:val="kk-KZ" w:eastAsia="ru-RU"/>
        </w:rPr>
        <w:t xml:space="preserve">сонымен қатар хитозан, ксантан сағызы, </w:t>
      </w:r>
      <w:r w:rsidR="00137288">
        <w:rPr>
          <w:rFonts w:ascii="Times New Roman" w:eastAsia="Times New Roman" w:hAnsi="Times New Roman" w:cs="Times New Roman"/>
          <w:color w:val="000000"/>
          <w:sz w:val="28"/>
          <w:szCs w:val="28"/>
          <w:lang w:val="kk-KZ" w:eastAsia="ru-RU"/>
        </w:rPr>
        <w:t>гуммиарабик</w:t>
      </w:r>
      <w:r w:rsidRPr="006A3A2F">
        <w:rPr>
          <w:rFonts w:ascii="Times New Roman" w:eastAsia="Times New Roman" w:hAnsi="Times New Roman" w:cs="Times New Roman"/>
          <w:color w:val="000000"/>
          <w:sz w:val="28"/>
          <w:szCs w:val="28"/>
          <w:lang w:val="kk-KZ" w:eastAsia="ru-RU"/>
        </w:rPr>
        <w:t>, поливинил спирті, крахмал, желатин, полиакриламид және альгинаттар</w:t>
      </w:r>
      <w:r w:rsidR="00CC252B" w:rsidRPr="00CC252B">
        <w:rPr>
          <w:rFonts w:ascii="Times New Roman" w:eastAsia="Times New Roman" w:hAnsi="Times New Roman" w:cs="Times New Roman"/>
          <w:color w:val="000000"/>
          <w:sz w:val="28"/>
          <w:szCs w:val="28"/>
          <w:lang w:val="kk-KZ" w:eastAsia="ru-RU"/>
        </w:rPr>
        <w:t xml:space="preserve"> </w:t>
      </w:r>
      <w:r w:rsidR="007F0494">
        <w:rPr>
          <w:rFonts w:ascii="Times New Roman" w:eastAsia="Times New Roman" w:hAnsi="Times New Roman" w:cs="Times New Roman"/>
          <w:color w:val="000000"/>
          <w:sz w:val="28"/>
          <w:szCs w:val="28"/>
          <w:lang w:val="kk-KZ" w:eastAsia="ru-RU"/>
        </w:rPr>
        <w:t>жиі қолданылады. Бұл полимерлер</w:t>
      </w:r>
      <w:r w:rsidRPr="006A3A2F">
        <w:rPr>
          <w:rFonts w:ascii="Times New Roman" w:eastAsia="Times New Roman" w:hAnsi="Times New Roman" w:cs="Times New Roman"/>
          <w:color w:val="000000"/>
          <w:sz w:val="28"/>
          <w:szCs w:val="28"/>
          <w:lang w:val="kk-KZ" w:eastAsia="ru-RU"/>
        </w:rPr>
        <w:t xml:space="preserve"> қызанақ, ноқат</w:t>
      </w:r>
      <w:r w:rsidR="00137288">
        <w:rPr>
          <w:rFonts w:ascii="Times New Roman" w:eastAsia="Times New Roman" w:hAnsi="Times New Roman" w:cs="Times New Roman"/>
          <w:color w:val="000000"/>
          <w:sz w:val="28"/>
          <w:szCs w:val="28"/>
          <w:lang w:val="kk-KZ" w:eastAsia="ru-RU"/>
        </w:rPr>
        <w:t>, жүгері, бұршақ, баклажан</w:t>
      </w:r>
      <w:r w:rsidR="007F0494">
        <w:rPr>
          <w:rFonts w:ascii="Times New Roman" w:eastAsia="Times New Roman" w:hAnsi="Times New Roman" w:cs="Times New Roman"/>
          <w:color w:val="000000"/>
          <w:sz w:val="28"/>
          <w:szCs w:val="28"/>
          <w:lang w:val="kk-KZ" w:eastAsia="ru-RU"/>
        </w:rPr>
        <w:t>, асқабақ, қияр</w:t>
      </w:r>
      <w:r w:rsidRPr="006A3A2F">
        <w:rPr>
          <w:rFonts w:ascii="Times New Roman" w:eastAsia="Times New Roman" w:hAnsi="Times New Roman" w:cs="Times New Roman"/>
          <w:color w:val="000000"/>
          <w:sz w:val="28"/>
          <w:szCs w:val="28"/>
          <w:lang w:val="kk-KZ" w:eastAsia="ru-RU"/>
        </w:rPr>
        <w:t xml:space="preserve">, беде, соя, бидай </w:t>
      </w:r>
      <w:r w:rsidR="00FB4B66">
        <w:rPr>
          <w:rFonts w:ascii="Times New Roman" w:eastAsia="Times New Roman" w:hAnsi="Times New Roman" w:cs="Times New Roman"/>
          <w:color w:val="000000"/>
          <w:sz w:val="28"/>
          <w:szCs w:val="28"/>
          <w:lang w:val="kk-KZ" w:eastAsia="ru-RU"/>
        </w:rPr>
        <w:t>сияқты дақылдарды өңдеуде қолданылған</w:t>
      </w:r>
      <w:r w:rsidR="007F0494">
        <w:rPr>
          <w:rFonts w:ascii="Times New Roman" w:eastAsia="Times New Roman" w:hAnsi="Times New Roman" w:cs="Times New Roman"/>
          <w:color w:val="000000"/>
          <w:sz w:val="28"/>
          <w:szCs w:val="28"/>
          <w:lang w:val="kk-KZ" w:eastAsia="ru-RU"/>
        </w:rPr>
        <w:t>.</w:t>
      </w:r>
    </w:p>
    <w:p w14:paraId="046258B2" w14:textId="77777777" w:rsidR="00D3375A" w:rsidRDefault="001A1B44"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Осыған дейін</w:t>
      </w:r>
      <w:r w:rsidR="006A3A2F" w:rsidRPr="006A3A2F">
        <w:rPr>
          <w:rFonts w:ascii="Times New Roman" w:eastAsia="Times New Roman" w:hAnsi="Times New Roman" w:cs="Times New Roman"/>
          <w:color w:val="000000"/>
          <w:sz w:val="28"/>
          <w:szCs w:val="28"/>
          <w:lang w:val="kk-KZ" w:eastAsia="ru-RU"/>
        </w:rPr>
        <w:t xml:space="preserve"> жүргізілген зерттеулер күріш тұқымын өсіру үшін биологиялы</w:t>
      </w:r>
      <w:r w:rsidR="007F0494">
        <w:rPr>
          <w:rFonts w:ascii="Times New Roman" w:eastAsia="Times New Roman" w:hAnsi="Times New Roman" w:cs="Times New Roman"/>
          <w:color w:val="000000"/>
          <w:sz w:val="28"/>
          <w:szCs w:val="28"/>
          <w:lang w:val="kk-KZ" w:eastAsia="ru-RU"/>
        </w:rPr>
        <w:t>қ ыдырайтын пленкаларды алу мақсатында</w:t>
      </w:r>
      <w:r w:rsidR="006A3A2F" w:rsidRPr="006A3A2F">
        <w:rPr>
          <w:rFonts w:ascii="Times New Roman" w:eastAsia="Times New Roman" w:hAnsi="Times New Roman" w:cs="Times New Roman"/>
          <w:color w:val="000000"/>
          <w:sz w:val="28"/>
          <w:szCs w:val="28"/>
          <w:lang w:val="kk-KZ" w:eastAsia="ru-RU"/>
        </w:rPr>
        <w:t xml:space="preserve"> поликапролактон қосылған </w:t>
      </w:r>
      <w:r w:rsidR="00FB4B66">
        <w:rPr>
          <w:rFonts w:ascii="Times New Roman" w:eastAsia="Times New Roman" w:hAnsi="Times New Roman" w:cs="Times New Roman"/>
          <w:color w:val="000000"/>
          <w:sz w:val="28"/>
          <w:szCs w:val="28"/>
          <w:lang w:val="kk-KZ" w:eastAsia="ru-RU"/>
        </w:rPr>
        <w:t>ПГА қолданысы</w:t>
      </w:r>
      <w:r w:rsidR="00CC252B">
        <w:rPr>
          <w:rFonts w:ascii="Times New Roman" w:eastAsia="Times New Roman" w:hAnsi="Times New Roman" w:cs="Times New Roman"/>
          <w:color w:val="000000"/>
          <w:sz w:val="28"/>
          <w:szCs w:val="28"/>
          <w:lang w:val="kk-KZ" w:eastAsia="ru-RU"/>
        </w:rPr>
        <w:t xml:space="preserve">н зерттеген </w:t>
      </w:r>
      <w:r w:rsidR="005D17EE">
        <w:rPr>
          <w:rFonts w:ascii="Times New Roman" w:hAnsi="Times New Roman" w:cs="Times New Roman"/>
          <w:sz w:val="28"/>
          <w:szCs w:val="28"/>
          <w:lang w:val="uz-Cyrl-UZ"/>
        </w:rPr>
        <w:t>[221]</w:t>
      </w:r>
      <w:r w:rsidR="00CC252B">
        <w:rPr>
          <w:rFonts w:ascii="Times New Roman" w:eastAsia="Times New Roman" w:hAnsi="Times New Roman" w:cs="Times New Roman"/>
          <w:color w:val="000000"/>
          <w:sz w:val="28"/>
          <w:szCs w:val="28"/>
          <w:lang w:val="kk-KZ" w:eastAsia="ru-RU"/>
        </w:rPr>
        <w:t>.</w:t>
      </w:r>
      <w:r w:rsidR="00CC252B" w:rsidRPr="00CC252B">
        <w:rPr>
          <w:rFonts w:ascii="Times New Roman" w:eastAsia="Times New Roman" w:hAnsi="Times New Roman" w:cs="Times New Roman"/>
          <w:color w:val="000000"/>
          <w:sz w:val="28"/>
          <w:szCs w:val="28"/>
          <w:lang w:val="kk-KZ" w:eastAsia="ru-RU"/>
        </w:rPr>
        <w:t xml:space="preserve"> </w:t>
      </w:r>
      <w:r w:rsidR="00CC252B">
        <w:rPr>
          <w:rFonts w:ascii="Times New Roman" w:eastAsia="Times New Roman" w:hAnsi="Times New Roman" w:cs="Times New Roman"/>
          <w:color w:val="000000"/>
          <w:sz w:val="28"/>
          <w:szCs w:val="28"/>
          <w:lang w:val="kk-KZ" w:eastAsia="ru-RU"/>
        </w:rPr>
        <w:t>Алайда</w:t>
      </w:r>
      <w:r w:rsidR="006A3A2F" w:rsidRPr="006A3A2F">
        <w:rPr>
          <w:rFonts w:ascii="Times New Roman" w:eastAsia="Times New Roman" w:hAnsi="Times New Roman" w:cs="Times New Roman"/>
          <w:color w:val="000000"/>
          <w:sz w:val="28"/>
          <w:szCs w:val="28"/>
          <w:lang w:val="kk-KZ" w:eastAsia="ru-RU"/>
        </w:rPr>
        <w:t xml:space="preserve">, тұқым жабындарының бөлігі ретінде ПГА, пектин және пуллулан қоспасын қолдану туралы ақпарат жоқ. Бұл жұмыста алғаш рет </w:t>
      </w:r>
      <w:r w:rsidR="00CC252B">
        <w:rPr>
          <w:rFonts w:ascii="Times New Roman" w:eastAsia="Times New Roman" w:hAnsi="Times New Roman" w:cs="Times New Roman"/>
          <w:color w:val="000000"/>
          <w:sz w:val="28"/>
          <w:szCs w:val="28"/>
          <w:lang w:val="kk-KZ" w:eastAsia="ru-RU"/>
        </w:rPr>
        <w:t>био</w:t>
      </w:r>
      <w:r w:rsidR="006A3A2F" w:rsidRPr="006A3A2F">
        <w:rPr>
          <w:rFonts w:ascii="Times New Roman" w:eastAsia="Times New Roman" w:hAnsi="Times New Roman" w:cs="Times New Roman"/>
          <w:color w:val="000000"/>
          <w:sz w:val="28"/>
          <w:szCs w:val="28"/>
          <w:lang w:val="kk-KZ" w:eastAsia="ru-RU"/>
        </w:rPr>
        <w:t>полимерлер (ПГА, пектин және пуллулан) мен тиімді микроорганизмдерді қамтитын тұқымдарды қаптауға арналған бірегей композициялар жасалды.</w:t>
      </w:r>
    </w:p>
    <w:p w14:paraId="4BF147A8" w14:textId="77777777" w:rsidR="00FB4B66" w:rsidRDefault="00FB4B66" w:rsidP="000A685D">
      <w:pPr>
        <w:spacing w:after="0" w:line="240" w:lineRule="auto"/>
        <w:ind w:firstLine="709"/>
        <w:jc w:val="both"/>
        <w:rPr>
          <w:rFonts w:ascii="Times New Roman" w:eastAsia="Times New Roman" w:hAnsi="Times New Roman" w:cs="Times New Roman"/>
          <w:color w:val="000000"/>
          <w:sz w:val="28"/>
          <w:szCs w:val="28"/>
          <w:lang w:val="kk-KZ" w:eastAsia="ru-RU"/>
        </w:rPr>
      </w:pPr>
    </w:p>
    <w:p w14:paraId="0256CB35" w14:textId="77777777" w:rsidR="00FB4B66" w:rsidRPr="00A62150" w:rsidRDefault="00FB4B66" w:rsidP="000A685D">
      <w:pPr>
        <w:spacing w:after="0" w:line="240" w:lineRule="auto"/>
        <w:ind w:firstLine="709"/>
        <w:jc w:val="both"/>
        <w:rPr>
          <w:rFonts w:ascii="Times New Roman" w:eastAsia="Times New Roman" w:hAnsi="Times New Roman" w:cs="Times New Roman"/>
          <w:i/>
          <w:color w:val="000000"/>
          <w:sz w:val="28"/>
          <w:szCs w:val="28"/>
          <w:lang w:val="kk-KZ" w:eastAsia="ru-RU"/>
        </w:rPr>
      </w:pPr>
      <w:r w:rsidRPr="00A62150">
        <w:rPr>
          <w:rFonts w:ascii="Times New Roman" w:eastAsia="Times New Roman" w:hAnsi="Times New Roman" w:cs="Times New Roman"/>
          <w:i/>
          <w:color w:val="000000"/>
          <w:sz w:val="28"/>
          <w:szCs w:val="28"/>
          <w:lang w:val="kk-KZ" w:eastAsia="ru-RU"/>
        </w:rPr>
        <w:t>Өсімдіктердің тұқымдары мен ризосферасындағы микроорганизмдер</w:t>
      </w:r>
      <w:r w:rsidR="00D158D1" w:rsidRPr="00A62150">
        <w:rPr>
          <w:rFonts w:ascii="Times New Roman" w:eastAsia="Times New Roman" w:hAnsi="Times New Roman" w:cs="Times New Roman"/>
          <w:i/>
          <w:color w:val="000000"/>
          <w:sz w:val="28"/>
          <w:szCs w:val="28"/>
          <w:lang w:val="kk-KZ" w:eastAsia="ru-RU"/>
        </w:rPr>
        <w:t xml:space="preserve"> композициясының</w:t>
      </w:r>
      <w:r w:rsidRPr="00A62150">
        <w:rPr>
          <w:rFonts w:ascii="Times New Roman" w:eastAsia="Times New Roman" w:hAnsi="Times New Roman" w:cs="Times New Roman"/>
          <w:i/>
          <w:color w:val="000000"/>
          <w:sz w:val="28"/>
          <w:szCs w:val="28"/>
          <w:lang w:val="kk-KZ" w:eastAsia="ru-RU"/>
        </w:rPr>
        <w:t xml:space="preserve"> </w:t>
      </w:r>
      <w:r w:rsidR="000B509D">
        <w:rPr>
          <w:rFonts w:ascii="Times New Roman" w:eastAsia="Times New Roman" w:hAnsi="Times New Roman" w:cs="Times New Roman"/>
          <w:i/>
          <w:color w:val="000000"/>
          <w:sz w:val="28"/>
          <w:szCs w:val="28"/>
          <w:lang w:val="kk-KZ" w:eastAsia="ru-RU"/>
        </w:rPr>
        <w:t>өміршеңдігін</w:t>
      </w:r>
      <w:r w:rsidRPr="00A62150">
        <w:rPr>
          <w:rFonts w:ascii="Times New Roman" w:eastAsia="Times New Roman" w:hAnsi="Times New Roman" w:cs="Times New Roman"/>
          <w:i/>
          <w:color w:val="000000"/>
          <w:sz w:val="28"/>
          <w:szCs w:val="28"/>
          <w:lang w:val="kk-KZ" w:eastAsia="ru-RU"/>
        </w:rPr>
        <w:t xml:space="preserve"> бағалау</w:t>
      </w:r>
      <w:r w:rsidR="00AE6140" w:rsidRPr="00A62150">
        <w:rPr>
          <w:rFonts w:ascii="Times New Roman" w:eastAsia="Times New Roman" w:hAnsi="Times New Roman" w:cs="Times New Roman"/>
          <w:i/>
          <w:color w:val="000000"/>
          <w:sz w:val="28"/>
          <w:szCs w:val="28"/>
          <w:lang w:val="kk-KZ" w:eastAsia="ru-RU"/>
        </w:rPr>
        <w:t>.</w:t>
      </w:r>
    </w:p>
    <w:p w14:paraId="56BE5531" w14:textId="77777777" w:rsidR="00FB4B66" w:rsidRPr="00FB4B66" w:rsidRDefault="00FB4B66"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sidRPr="00FB4B66">
        <w:rPr>
          <w:rFonts w:ascii="Times New Roman" w:eastAsia="Times New Roman" w:hAnsi="Times New Roman" w:cs="Times New Roman"/>
          <w:color w:val="000000"/>
          <w:sz w:val="28"/>
          <w:szCs w:val="28"/>
          <w:lang w:val="kk-KZ" w:eastAsia="ru-RU"/>
        </w:rPr>
        <w:t xml:space="preserve">Өсімдіктердің тұқымдары мен тамырларының </w:t>
      </w:r>
      <w:r w:rsidR="000B509D">
        <w:rPr>
          <w:rFonts w:ascii="Times New Roman" w:eastAsia="Times New Roman" w:hAnsi="Times New Roman" w:cs="Times New Roman"/>
          <w:color w:val="000000"/>
          <w:sz w:val="28"/>
          <w:szCs w:val="28"/>
          <w:lang w:val="kk-KZ" w:eastAsia="ru-RU"/>
        </w:rPr>
        <w:t>микроорганизмдермен колонизациялануы, олардың</w:t>
      </w:r>
      <w:r w:rsidRPr="00FB4B66">
        <w:rPr>
          <w:rFonts w:ascii="Times New Roman" w:eastAsia="Times New Roman" w:hAnsi="Times New Roman" w:cs="Times New Roman"/>
          <w:color w:val="000000"/>
          <w:sz w:val="28"/>
          <w:szCs w:val="28"/>
          <w:lang w:val="kk-KZ" w:eastAsia="ru-RU"/>
        </w:rPr>
        <w:t xml:space="preserve"> ризосфера </w:t>
      </w:r>
      <w:r w:rsidR="000B509D">
        <w:rPr>
          <w:rFonts w:ascii="Times New Roman" w:eastAsia="Times New Roman" w:hAnsi="Times New Roman" w:cs="Times New Roman"/>
          <w:color w:val="000000"/>
          <w:sz w:val="28"/>
          <w:szCs w:val="28"/>
          <w:lang w:val="kk-KZ" w:eastAsia="ru-RU"/>
        </w:rPr>
        <w:t xml:space="preserve">аймағында жоғары мөлшерде </w:t>
      </w:r>
      <w:r w:rsidR="002D64CB">
        <w:rPr>
          <w:rFonts w:ascii="Times New Roman" w:eastAsia="Times New Roman" w:hAnsi="Times New Roman" w:cs="Times New Roman"/>
          <w:color w:val="000000"/>
          <w:sz w:val="28"/>
          <w:szCs w:val="28"/>
          <w:lang w:val="kk-KZ" w:eastAsia="ru-RU"/>
        </w:rPr>
        <w:t>жинақталуы</w:t>
      </w:r>
      <w:r w:rsidR="000B509D">
        <w:rPr>
          <w:rFonts w:ascii="Times New Roman" w:eastAsia="Times New Roman" w:hAnsi="Times New Roman" w:cs="Times New Roman"/>
          <w:color w:val="000000"/>
          <w:sz w:val="28"/>
          <w:szCs w:val="28"/>
          <w:lang w:val="kk-KZ" w:eastAsia="ru-RU"/>
        </w:rPr>
        <w:t xml:space="preserve"> </w:t>
      </w:r>
      <w:r w:rsidR="00D158D1">
        <w:rPr>
          <w:rFonts w:ascii="Times New Roman" w:eastAsia="Times New Roman" w:hAnsi="Times New Roman" w:cs="Times New Roman"/>
          <w:color w:val="000000"/>
          <w:sz w:val="28"/>
          <w:szCs w:val="28"/>
          <w:lang w:val="kk-KZ" w:eastAsia="ru-RU"/>
        </w:rPr>
        <w:t>интродукциялық штам</w:t>
      </w:r>
      <w:r w:rsidRPr="00FB4B66">
        <w:rPr>
          <w:rFonts w:ascii="Times New Roman" w:eastAsia="Times New Roman" w:hAnsi="Times New Roman" w:cs="Times New Roman"/>
          <w:color w:val="000000"/>
          <w:sz w:val="28"/>
          <w:szCs w:val="28"/>
          <w:lang w:val="kk-KZ" w:eastAsia="ru-RU"/>
        </w:rPr>
        <w:t xml:space="preserve">дарға </w:t>
      </w:r>
      <w:r w:rsidR="002D64CB">
        <w:rPr>
          <w:rFonts w:ascii="Times New Roman" w:eastAsia="Times New Roman" w:hAnsi="Times New Roman" w:cs="Times New Roman"/>
          <w:color w:val="000000"/>
          <w:sz w:val="28"/>
          <w:szCs w:val="28"/>
          <w:lang w:val="kk-KZ" w:eastAsia="ru-RU"/>
        </w:rPr>
        <w:t>қойылатын негізгі талаптардың бірі</w:t>
      </w:r>
      <w:r w:rsidRPr="00FB4B66">
        <w:rPr>
          <w:rFonts w:ascii="Times New Roman" w:eastAsia="Times New Roman" w:hAnsi="Times New Roman" w:cs="Times New Roman"/>
          <w:color w:val="000000"/>
          <w:sz w:val="28"/>
          <w:szCs w:val="28"/>
          <w:lang w:val="kk-KZ" w:eastAsia="ru-RU"/>
        </w:rPr>
        <w:t xml:space="preserve"> болып табылады [64]. </w:t>
      </w:r>
    </w:p>
    <w:p w14:paraId="5ED727B2" w14:textId="77777777" w:rsidR="00FB4B66" w:rsidRPr="00FB4B66" w:rsidRDefault="002D64CB"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Микроорганизмдердің колонизацияла</w:t>
      </w:r>
      <w:r w:rsidR="005C71CF">
        <w:rPr>
          <w:rFonts w:ascii="Times New Roman" w:eastAsia="Times New Roman" w:hAnsi="Times New Roman" w:cs="Times New Roman"/>
          <w:color w:val="000000"/>
          <w:sz w:val="28"/>
          <w:szCs w:val="28"/>
          <w:lang w:val="kk-KZ" w:eastAsia="ru-RU"/>
        </w:rPr>
        <w:t>н</w:t>
      </w:r>
      <w:r>
        <w:rPr>
          <w:rFonts w:ascii="Times New Roman" w:eastAsia="Times New Roman" w:hAnsi="Times New Roman" w:cs="Times New Roman"/>
          <w:color w:val="000000"/>
          <w:sz w:val="28"/>
          <w:szCs w:val="28"/>
          <w:lang w:val="kk-KZ" w:eastAsia="ru-RU"/>
        </w:rPr>
        <w:t xml:space="preserve">у деңгейі қажетті мөлшерде болған кезде ғана </w:t>
      </w:r>
      <w:r w:rsidR="00FB4B66" w:rsidRPr="00FB4B66">
        <w:rPr>
          <w:rFonts w:ascii="Times New Roman" w:eastAsia="Times New Roman" w:hAnsi="Times New Roman" w:cs="Times New Roman"/>
          <w:color w:val="000000"/>
          <w:sz w:val="28"/>
          <w:szCs w:val="28"/>
          <w:lang w:val="kk-KZ" w:eastAsia="ru-RU"/>
        </w:rPr>
        <w:t>өсімдіктердің өсуі мен дамуына оң әсе</w:t>
      </w:r>
      <w:r w:rsidR="002229DB">
        <w:rPr>
          <w:rFonts w:ascii="Times New Roman" w:eastAsia="Times New Roman" w:hAnsi="Times New Roman" w:cs="Times New Roman"/>
          <w:color w:val="000000"/>
          <w:sz w:val="28"/>
          <w:szCs w:val="28"/>
          <w:lang w:val="kk-KZ" w:eastAsia="ru-RU"/>
        </w:rPr>
        <w:t>р</w:t>
      </w:r>
      <w:r w:rsidR="00FB4B66" w:rsidRPr="00FB4B66">
        <w:rPr>
          <w:rFonts w:ascii="Times New Roman" w:eastAsia="Times New Roman" w:hAnsi="Times New Roman" w:cs="Times New Roman"/>
          <w:color w:val="000000"/>
          <w:sz w:val="28"/>
          <w:szCs w:val="28"/>
          <w:lang w:val="kk-KZ" w:eastAsia="ru-RU"/>
        </w:rPr>
        <w:t xml:space="preserve"> көрсете алады. </w:t>
      </w:r>
    </w:p>
    <w:p w14:paraId="7F1AC1E9" w14:textId="77777777" w:rsidR="00FB4B66" w:rsidRDefault="00FB4B66"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sidRPr="00FB4B66">
        <w:rPr>
          <w:rFonts w:ascii="Times New Roman" w:eastAsia="Times New Roman" w:hAnsi="Times New Roman" w:cs="Times New Roman"/>
          <w:color w:val="000000"/>
          <w:sz w:val="28"/>
          <w:szCs w:val="28"/>
          <w:lang w:val="kk-KZ" w:eastAsia="ru-RU"/>
        </w:rPr>
        <w:t xml:space="preserve">Арпа тұқымының </w:t>
      </w:r>
      <w:r w:rsidR="002229DB">
        <w:rPr>
          <w:rFonts w:ascii="Times New Roman" w:eastAsia="Times New Roman" w:hAnsi="Times New Roman" w:cs="Times New Roman"/>
          <w:color w:val="000000"/>
          <w:sz w:val="28"/>
          <w:szCs w:val="28"/>
          <w:lang w:val="kk-KZ" w:eastAsia="ru-RU"/>
        </w:rPr>
        <w:t>бетіне биологиялық препараттың б</w:t>
      </w:r>
      <w:r w:rsidRPr="00FB4B66">
        <w:rPr>
          <w:rFonts w:ascii="Times New Roman" w:eastAsia="Times New Roman" w:hAnsi="Times New Roman" w:cs="Times New Roman"/>
          <w:color w:val="000000"/>
          <w:sz w:val="28"/>
          <w:szCs w:val="28"/>
          <w:lang w:val="kk-KZ" w:eastAsia="ru-RU"/>
        </w:rPr>
        <w:t>екітілу сапасын а</w:t>
      </w:r>
      <w:r w:rsidR="002229DB">
        <w:rPr>
          <w:rFonts w:ascii="Times New Roman" w:eastAsia="Times New Roman" w:hAnsi="Times New Roman" w:cs="Times New Roman"/>
          <w:color w:val="000000"/>
          <w:sz w:val="28"/>
          <w:szCs w:val="28"/>
          <w:lang w:val="kk-KZ" w:eastAsia="ru-RU"/>
        </w:rPr>
        <w:t>нықтау өңделген тұқымдарды жуу, содан кейін оларды</w:t>
      </w:r>
      <w:r w:rsidRPr="00FB4B66">
        <w:rPr>
          <w:rFonts w:ascii="Times New Roman" w:eastAsia="Times New Roman" w:hAnsi="Times New Roman" w:cs="Times New Roman"/>
          <w:color w:val="000000"/>
          <w:sz w:val="28"/>
          <w:szCs w:val="28"/>
          <w:lang w:val="kk-KZ" w:eastAsia="ru-RU"/>
        </w:rPr>
        <w:t xml:space="preserve"> микр</w:t>
      </w:r>
      <w:r w:rsidR="00A43E8B">
        <w:rPr>
          <w:rFonts w:ascii="Times New Roman" w:eastAsia="Times New Roman" w:hAnsi="Times New Roman" w:cs="Times New Roman"/>
          <w:color w:val="000000"/>
          <w:sz w:val="28"/>
          <w:szCs w:val="28"/>
          <w:lang w:val="kk-KZ" w:eastAsia="ru-RU"/>
        </w:rPr>
        <w:t>оскопиялау арқылы жү</w:t>
      </w:r>
      <w:r w:rsidR="00BB28E3">
        <w:rPr>
          <w:rFonts w:ascii="Times New Roman" w:eastAsia="Times New Roman" w:hAnsi="Times New Roman" w:cs="Times New Roman"/>
          <w:color w:val="000000"/>
          <w:sz w:val="28"/>
          <w:szCs w:val="28"/>
          <w:lang w:val="kk-KZ" w:eastAsia="ru-RU"/>
        </w:rPr>
        <w:t>зеге асырылды</w:t>
      </w:r>
      <w:r w:rsidR="00A43E8B">
        <w:rPr>
          <w:rFonts w:ascii="Times New Roman" w:eastAsia="Times New Roman" w:hAnsi="Times New Roman" w:cs="Times New Roman"/>
          <w:color w:val="000000"/>
          <w:sz w:val="28"/>
          <w:szCs w:val="28"/>
          <w:lang w:val="kk-KZ" w:eastAsia="ru-RU"/>
        </w:rPr>
        <w:t xml:space="preserve"> (</w:t>
      </w:r>
      <w:r w:rsidR="00D86C64">
        <w:rPr>
          <w:rFonts w:ascii="Times New Roman" w:eastAsia="Times New Roman" w:hAnsi="Times New Roman" w:cs="Times New Roman"/>
          <w:color w:val="000000"/>
          <w:sz w:val="28"/>
          <w:szCs w:val="28"/>
          <w:lang w:val="kk-KZ" w:eastAsia="ru-RU"/>
        </w:rPr>
        <w:t>2</w:t>
      </w:r>
      <w:r w:rsidR="004D4FC6">
        <w:rPr>
          <w:rFonts w:ascii="Times New Roman" w:eastAsia="Times New Roman" w:hAnsi="Times New Roman" w:cs="Times New Roman"/>
          <w:color w:val="000000"/>
          <w:sz w:val="28"/>
          <w:szCs w:val="28"/>
          <w:lang w:val="kk-KZ" w:eastAsia="ru-RU"/>
        </w:rPr>
        <w:t>5</w:t>
      </w:r>
      <w:r w:rsidRPr="00FB4B66">
        <w:rPr>
          <w:rFonts w:ascii="Times New Roman" w:eastAsia="Times New Roman" w:hAnsi="Times New Roman" w:cs="Times New Roman"/>
          <w:color w:val="000000"/>
          <w:sz w:val="28"/>
          <w:szCs w:val="28"/>
          <w:lang w:val="kk-KZ" w:eastAsia="ru-RU"/>
        </w:rPr>
        <w:t>-сурет).</w:t>
      </w:r>
    </w:p>
    <w:p w14:paraId="408DF737" w14:textId="77777777" w:rsidR="00FB4B66" w:rsidRDefault="00FB4B66" w:rsidP="000A685D">
      <w:pPr>
        <w:spacing w:after="0" w:line="240" w:lineRule="auto"/>
        <w:ind w:firstLine="709"/>
        <w:jc w:val="both"/>
        <w:rPr>
          <w:rFonts w:ascii="Times New Roman" w:eastAsia="Times New Roman" w:hAnsi="Times New Roman" w:cs="Times New Roman"/>
          <w:color w:val="000000"/>
          <w:sz w:val="28"/>
          <w:szCs w:val="28"/>
          <w:lang w:val="kk-KZ" w:eastAsia="ru-RU"/>
        </w:rPr>
      </w:pPr>
    </w:p>
    <w:p w14:paraId="2151BE4B" w14:textId="77777777" w:rsidR="00FB4B66" w:rsidRDefault="00051799" w:rsidP="00051799">
      <w:pPr>
        <w:spacing w:after="0" w:line="240" w:lineRule="auto"/>
        <w:ind w:firstLine="709"/>
        <w:jc w:val="center"/>
        <w:rPr>
          <w:sz w:val="28"/>
          <w:szCs w:val="28"/>
          <w:lang w:val="kk-KZ"/>
        </w:rPr>
      </w:pPr>
      <w:r>
        <w:rPr>
          <w:noProof/>
          <w:sz w:val="28"/>
          <w:szCs w:val="28"/>
          <w:lang w:eastAsia="ru-RU"/>
        </w:rPr>
        <w:drawing>
          <wp:inline distT="0" distB="0" distL="0" distR="0" wp14:anchorId="026FF5DA" wp14:editId="1C374F0A">
            <wp:extent cx="3984116" cy="1316334"/>
            <wp:effectExtent l="19050" t="0" r="0" b="0"/>
            <wp:docPr id="4" name="Рисунок 3" descr="қаб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бық.jpg"/>
                    <pic:cNvPicPr/>
                  </pic:nvPicPr>
                  <pic:blipFill>
                    <a:blip r:embed="rId39"/>
                    <a:srcRect l="19807" t="22348" r="13132" b="48081"/>
                    <a:stretch>
                      <a:fillRect/>
                    </a:stretch>
                  </pic:blipFill>
                  <pic:spPr>
                    <a:xfrm>
                      <a:off x="0" y="0"/>
                      <a:ext cx="3984116" cy="1316334"/>
                    </a:xfrm>
                    <a:prstGeom prst="rect">
                      <a:avLst/>
                    </a:prstGeom>
                  </pic:spPr>
                </pic:pic>
              </a:graphicData>
            </a:graphic>
          </wp:inline>
        </w:drawing>
      </w:r>
    </w:p>
    <w:p w14:paraId="57FDF765" w14:textId="77777777" w:rsidR="002229DB" w:rsidRPr="002229DB" w:rsidRDefault="002229DB" w:rsidP="000A685D">
      <w:pPr>
        <w:spacing w:after="0" w:line="240" w:lineRule="auto"/>
        <w:ind w:firstLine="709"/>
        <w:jc w:val="both"/>
        <w:rPr>
          <w:sz w:val="28"/>
          <w:szCs w:val="28"/>
          <w:lang w:val="kk-KZ"/>
        </w:rPr>
      </w:pPr>
    </w:p>
    <w:p w14:paraId="4508C7B7" w14:textId="3906001A" w:rsidR="00FB4B66" w:rsidRPr="00390CB5" w:rsidRDefault="00AE6140" w:rsidP="00390CB5">
      <w:pPr>
        <w:spacing w:after="0" w:line="240" w:lineRule="auto"/>
        <w:ind w:firstLine="709"/>
        <w:jc w:val="center"/>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С</w:t>
      </w:r>
      <w:r w:rsidR="002229DB">
        <w:rPr>
          <w:rFonts w:ascii="Times New Roman" w:hAnsi="Times New Roman" w:cs="Times New Roman"/>
          <w:sz w:val="28"/>
          <w:szCs w:val="28"/>
          <w:lang w:val="kk-KZ"/>
        </w:rPr>
        <w:t>урет</w:t>
      </w:r>
      <w:r w:rsidR="00D86C64">
        <w:rPr>
          <w:rFonts w:ascii="Times New Roman" w:hAnsi="Times New Roman" w:cs="Times New Roman"/>
          <w:sz w:val="28"/>
          <w:szCs w:val="28"/>
          <w:lang w:val="kk-KZ"/>
        </w:rPr>
        <w:t xml:space="preserve"> 2</w:t>
      </w:r>
      <w:r w:rsidR="004D4FC6">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BB28E3">
        <w:rPr>
          <w:rFonts w:ascii="Times New Roman" w:hAnsi="Times New Roman" w:cs="Times New Roman"/>
          <w:sz w:val="28"/>
          <w:szCs w:val="28"/>
          <w:lang w:val="kk-KZ"/>
        </w:rPr>
        <w:t xml:space="preserve"> </w:t>
      </w:r>
      <w:r w:rsidR="002229DB">
        <w:rPr>
          <w:rFonts w:ascii="Times New Roman" w:hAnsi="Times New Roman" w:cs="Times New Roman"/>
          <w:sz w:val="28"/>
          <w:szCs w:val="28"/>
          <w:lang w:val="kk-KZ"/>
        </w:rPr>
        <w:t xml:space="preserve">Арпа </w:t>
      </w:r>
      <w:r w:rsidR="00051799">
        <w:rPr>
          <w:rFonts w:ascii="Times New Roman" w:hAnsi="Times New Roman" w:cs="Times New Roman"/>
          <w:sz w:val="28"/>
          <w:szCs w:val="28"/>
          <w:lang w:val="kk-KZ"/>
        </w:rPr>
        <w:t>тұқымдарының</w:t>
      </w:r>
      <w:r w:rsidR="00BB28E3">
        <w:rPr>
          <w:rFonts w:ascii="Times New Roman" w:hAnsi="Times New Roman" w:cs="Times New Roman"/>
          <w:sz w:val="28"/>
          <w:szCs w:val="28"/>
          <w:lang w:val="kk-KZ"/>
        </w:rPr>
        <w:t xml:space="preserve"> өңделу</w:t>
      </w:r>
      <w:r w:rsidR="002229DB">
        <w:rPr>
          <w:rFonts w:ascii="Times New Roman" w:hAnsi="Times New Roman" w:cs="Times New Roman"/>
          <w:sz w:val="28"/>
          <w:szCs w:val="28"/>
          <w:lang w:val="kk-KZ"/>
        </w:rPr>
        <w:t xml:space="preserve"> сапасы</w:t>
      </w:r>
      <w:r w:rsidR="00390CB5">
        <w:rPr>
          <w:rFonts w:ascii="Times New Roman" w:hAnsi="Times New Roman" w:cs="Times New Roman"/>
          <w:sz w:val="28"/>
          <w:szCs w:val="28"/>
          <w:lang w:val="kk-KZ"/>
        </w:rPr>
        <w:t xml:space="preserve">; </w:t>
      </w:r>
      <w:r w:rsidR="00390CB5">
        <w:rPr>
          <w:rFonts w:ascii="Times New Roman" w:eastAsia="Times New Roman" w:hAnsi="Times New Roman" w:cs="Times New Roman"/>
          <w:color w:val="000000"/>
          <w:sz w:val="28"/>
          <w:szCs w:val="28"/>
          <w:lang w:val="kk-KZ" w:eastAsia="ru-RU"/>
        </w:rPr>
        <w:t>-х40 үлкейту арқылы алынған сурет</w:t>
      </w:r>
    </w:p>
    <w:p w14:paraId="7CE29224" w14:textId="77777777" w:rsidR="002229DB" w:rsidRPr="002229DB" w:rsidRDefault="002229DB" w:rsidP="000A685D">
      <w:pPr>
        <w:spacing w:after="0" w:line="240" w:lineRule="auto"/>
        <w:ind w:firstLine="709"/>
        <w:jc w:val="both"/>
        <w:rPr>
          <w:rFonts w:ascii="Times New Roman" w:hAnsi="Times New Roman" w:cs="Times New Roman"/>
          <w:sz w:val="28"/>
          <w:szCs w:val="28"/>
          <w:lang w:val="kk-KZ"/>
        </w:rPr>
      </w:pPr>
    </w:p>
    <w:p w14:paraId="1B0D670A" w14:textId="77777777" w:rsidR="003E6E7A" w:rsidRDefault="002229DB"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sidRPr="002229DB">
        <w:rPr>
          <w:rFonts w:ascii="Times New Roman" w:eastAsia="Times New Roman" w:hAnsi="Times New Roman" w:cs="Times New Roman"/>
          <w:color w:val="000000"/>
          <w:sz w:val="28"/>
          <w:szCs w:val="28"/>
          <w:lang w:val="kk-KZ" w:eastAsia="ru-RU"/>
        </w:rPr>
        <w:t xml:space="preserve">Арпа өсімдіктерінің тұқымдары мен ризосферасында </w:t>
      </w:r>
      <w:r w:rsidR="00051799">
        <w:rPr>
          <w:rFonts w:ascii="Times New Roman" w:eastAsia="Times New Roman" w:hAnsi="Times New Roman" w:cs="Times New Roman"/>
          <w:color w:val="000000"/>
          <w:sz w:val="28"/>
          <w:szCs w:val="28"/>
          <w:lang w:val="kk-KZ" w:eastAsia="ru-RU"/>
        </w:rPr>
        <w:t xml:space="preserve">колонизацияланған </w:t>
      </w:r>
      <w:r w:rsidRPr="002229DB">
        <w:rPr>
          <w:rFonts w:ascii="Times New Roman" w:eastAsia="Times New Roman" w:hAnsi="Times New Roman" w:cs="Times New Roman"/>
          <w:color w:val="000000"/>
          <w:sz w:val="28"/>
          <w:szCs w:val="28"/>
          <w:lang w:val="kk-KZ" w:eastAsia="ru-RU"/>
        </w:rPr>
        <w:t xml:space="preserve">микроорганизмдердің </w:t>
      </w:r>
      <w:r w:rsidR="00BE1B4C">
        <w:rPr>
          <w:rFonts w:ascii="Times New Roman" w:eastAsia="Times New Roman" w:hAnsi="Times New Roman" w:cs="Times New Roman"/>
          <w:color w:val="000000"/>
          <w:sz w:val="28"/>
          <w:szCs w:val="28"/>
          <w:lang w:val="kk-KZ" w:eastAsia="ru-RU"/>
        </w:rPr>
        <w:t>тіршілік ету қабілетіне</w:t>
      </w:r>
      <w:r w:rsidRPr="002229DB">
        <w:rPr>
          <w:rFonts w:ascii="Times New Roman" w:eastAsia="Times New Roman" w:hAnsi="Times New Roman" w:cs="Times New Roman"/>
          <w:color w:val="000000"/>
          <w:sz w:val="28"/>
          <w:szCs w:val="28"/>
          <w:lang w:val="kk-KZ" w:eastAsia="ru-RU"/>
        </w:rPr>
        <w:t xml:space="preserve"> баға берілді</w:t>
      </w:r>
      <w:r w:rsidR="00FB4B66" w:rsidRPr="00FB4B66">
        <w:rPr>
          <w:rFonts w:ascii="Times New Roman" w:eastAsia="Times New Roman" w:hAnsi="Times New Roman" w:cs="Times New Roman"/>
          <w:color w:val="000000"/>
          <w:sz w:val="28"/>
          <w:szCs w:val="28"/>
          <w:lang w:val="kk-KZ" w:eastAsia="ru-RU"/>
        </w:rPr>
        <w:t xml:space="preserve">. Нәтижесінде композицияны құрайтын микроорганизмдер </w:t>
      </w:r>
      <w:r w:rsidR="00FA37E8">
        <w:rPr>
          <w:rFonts w:ascii="Times New Roman" w:eastAsia="Times New Roman" w:hAnsi="Times New Roman" w:cs="Times New Roman"/>
          <w:color w:val="000000"/>
          <w:sz w:val="28"/>
          <w:szCs w:val="28"/>
          <w:lang w:val="kk-KZ" w:eastAsia="ru-RU"/>
        </w:rPr>
        <w:t>өз тіршілігін сақтап ғана қоймай көбеюге де қабілетті болатын</w:t>
      </w:r>
      <w:r w:rsidR="005C71CF">
        <w:rPr>
          <w:rFonts w:ascii="Times New Roman" w:eastAsia="Times New Roman" w:hAnsi="Times New Roman" w:cs="Times New Roman"/>
          <w:color w:val="000000"/>
          <w:sz w:val="28"/>
          <w:szCs w:val="28"/>
          <w:lang w:val="kk-KZ" w:eastAsia="ru-RU"/>
        </w:rPr>
        <w:t>д</w:t>
      </w:r>
      <w:r w:rsidR="00FA37E8">
        <w:rPr>
          <w:rFonts w:ascii="Times New Roman" w:eastAsia="Times New Roman" w:hAnsi="Times New Roman" w:cs="Times New Roman"/>
          <w:color w:val="000000"/>
          <w:sz w:val="28"/>
          <w:szCs w:val="28"/>
          <w:lang w:val="kk-KZ" w:eastAsia="ru-RU"/>
        </w:rPr>
        <w:t>ығы дәлелденді</w:t>
      </w:r>
      <w:r w:rsidR="00FB4B66" w:rsidRPr="00FB4B66">
        <w:rPr>
          <w:rFonts w:ascii="Times New Roman" w:eastAsia="Times New Roman" w:hAnsi="Times New Roman" w:cs="Times New Roman"/>
          <w:color w:val="000000"/>
          <w:sz w:val="28"/>
          <w:szCs w:val="28"/>
          <w:lang w:val="kk-KZ" w:eastAsia="ru-RU"/>
        </w:rPr>
        <w:t xml:space="preserve">. </w:t>
      </w:r>
      <w:r w:rsidR="00360066">
        <w:rPr>
          <w:rFonts w:ascii="Times New Roman" w:eastAsia="Times New Roman" w:hAnsi="Times New Roman" w:cs="Times New Roman"/>
          <w:color w:val="000000"/>
          <w:sz w:val="28"/>
          <w:szCs w:val="28"/>
          <w:lang w:val="kk-KZ" w:eastAsia="ru-RU"/>
        </w:rPr>
        <w:t>Енгізілген штам</w:t>
      </w:r>
      <w:r w:rsidR="00FB4B66" w:rsidRPr="00FB4B66">
        <w:rPr>
          <w:rFonts w:ascii="Times New Roman" w:eastAsia="Times New Roman" w:hAnsi="Times New Roman" w:cs="Times New Roman"/>
          <w:color w:val="000000"/>
          <w:sz w:val="28"/>
          <w:szCs w:val="28"/>
          <w:lang w:val="kk-KZ" w:eastAsia="ru-RU"/>
        </w:rPr>
        <w:t xml:space="preserve">дар санының динамикасы жалпы арпа ризосферасындағы бактериялық флора </w:t>
      </w:r>
      <w:r w:rsidR="005C71CF" w:rsidRPr="00FB4B66">
        <w:rPr>
          <w:rFonts w:ascii="Times New Roman" w:eastAsia="Times New Roman" w:hAnsi="Times New Roman" w:cs="Times New Roman"/>
          <w:color w:val="000000"/>
          <w:sz w:val="28"/>
          <w:szCs w:val="28"/>
          <w:lang w:val="kk-KZ" w:eastAsia="ru-RU"/>
        </w:rPr>
        <w:t xml:space="preserve">жалпы </w:t>
      </w:r>
      <w:r w:rsidR="00FB4B66" w:rsidRPr="00FB4B66">
        <w:rPr>
          <w:rFonts w:ascii="Times New Roman" w:eastAsia="Times New Roman" w:hAnsi="Times New Roman" w:cs="Times New Roman"/>
          <w:color w:val="000000"/>
          <w:sz w:val="28"/>
          <w:szCs w:val="28"/>
          <w:lang w:val="kk-KZ" w:eastAsia="ru-RU"/>
        </w:rPr>
        <w:t xml:space="preserve">санының өзгеруіне сәйкес келеді. </w:t>
      </w:r>
    </w:p>
    <w:p w14:paraId="6C36BD20" w14:textId="77777777" w:rsidR="00FB4B66" w:rsidRPr="00FB4B66" w:rsidRDefault="00FB4B66"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sidRPr="00FB4B66">
        <w:rPr>
          <w:rFonts w:ascii="Times New Roman" w:eastAsia="Times New Roman" w:hAnsi="Times New Roman" w:cs="Times New Roman"/>
          <w:color w:val="000000"/>
          <w:sz w:val="28"/>
          <w:szCs w:val="28"/>
          <w:lang w:val="kk-KZ" w:eastAsia="ru-RU"/>
        </w:rPr>
        <w:t xml:space="preserve">Арпаның ризосфера аймағындағы микроорганизмдердің максималды саны </w:t>
      </w:r>
      <w:r w:rsidR="005C71CF">
        <w:rPr>
          <w:rFonts w:ascii="Times New Roman" w:eastAsia="Times New Roman" w:hAnsi="Times New Roman" w:cs="Times New Roman"/>
          <w:color w:val="000000"/>
          <w:sz w:val="28"/>
          <w:szCs w:val="28"/>
          <w:lang w:val="kk-KZ" w:eastAsia="ru-RU"/>
        </w:rPr>
        <w:t>олардың</w:t>
      </w:r>
      <w:r w:rsidRPr="00FB4B66">
        <w:rPr>
          <w:rFonts w:ascii="Times New Roman" w:eastAsia="Times New Roman" w:hAnsi="Times New Roman" w:cs="Times New Roman"/>
          <w:color w:val="000000"/>
          <w:sz w:val="28"/>
          <w:szCs w:val="28"/>
          <w:lang w:val="kk-KZ" w:eastAsia="ru-RU"/>
        </w:rPr>
        <w:t xml:space="preserve"> </w:t>
      </w:r>
      <w:r w:rsidR="00360066">
        <w:rPr>
          <w:rFonts w:ascii="Times New Roman" w:eastAsia="Times New Roman" w:hAnsi="Times New Roman" w:cs="Times New Roman"/>
          <w:color w:val="000000"/>
          <w:sz w:val="28"/>
          <w:szCs w:val="28"/>
          <w:lang w:val="kk-KZ" w:eastAsia="ru-RU"/>
        </w:rPr>
        <w:t>композициясын</w:t>
      </w:r>
      <w:r w:rsidRPr="00FB4B66">
        <w:rPr>
          <w:rFonts w:ascii="Times New Roman" w:eastAsia="Times New Roman" w:hAnsi="Times New Roman" w:cs="Times New Roman"/>
          <w:color w:val="000000"/>
          <w:sz w:val="28"/>
          <w:szCs w:val="28"/>
          <w:lang w:val="kk-KZ" w:eastAsia="ru-RU"/>
        </w:rPr>
        <w:t xml:space="preserve"> енгізу кезінде байқалды (20±1,53×10</w:t>
      </w:r>
      <w:r w:rsidRPr="00E70EBF">
        <w:rPr>
          <w:rFonts w:ascii="Times New Roman" w:eastAsia="Times New Roman" w:hAnsi="Times New Roman" w:cs="Times New Roman"/>
          <w:color w:val="000000"/>
          <w:sz w:val="28"/>
          <w:szCs w:val="28"/>
          <w:vertAlign w:val="superscript"/>
          <w:lang w:val="kk-KZ" w:eastAsia="ru-RU"/>
        </w:rPr>
        <w:t>6</w:t>
      </w:r>
      <w:r w:rsidR="001A1B44">
        <w:rPr>
          <w:rFonts w:ascii="Times New Roman" w:eastAsia="Times New Roman" w:hAnsi="Times New Roman" w:cs="Times New Roman"/>
          <w:color w:val="000000"/>
          <w:sz w:val="28"/>
          <w:szCs w:val="28"/>
          <w:vertAlign w:val="superscript"/>
          <w:lang w:val="kk-KZ" w:eastAsia="ru-RU"/>
        </w:rPr>
        <w:t xml:space="preserve"> </w:t>
      </w:r>
      <w:r w:rsidR="00904B1E">
        <w:rPr>
          <w:rFonts w:ascii="Times New Roman" w:eastAsia="Times New Roman" w:hAnsi="Times New Roman" w:cs="Times New Roman"/>
          <w:color w:val="000000"/>
          <w:sz w:val="28"/>
          <w:szCs w:val="28"/>
          <w:lang w:val="kk-KZ" w:eastAsia="ru-RU"/>
        </w:rPr>
        <w:t>КТБ</w:t>
      </w:r>
      <w:r w:rsidR="003E6E7A">
        <w:rPr>
          <w:rFonts w:ascii="Times New Roman" w:eastAsia="Times New Roman" w:hAnsi="Times New Roman" w:cs="Times New Roman"/>
          <w:color w:val="000000"/>
          <w:sz w:val="28"/>
          <w:szCs w:val="28"/>
          <w:lang w:val="kk-KZ" w:eastAsia="ru-RU"/>
        </w:rPr>
        <w:t>/г топырақ) (21</w:t>
      </w:r>
      <w:r w:rsidRPr="00FB4B66">
        <w:rPr>
          <w:rFonts w:ascii="Times New Roman" w:eastAsia="Times New Roman" w:hAnsi="Times New Roman" w:cs="Times New Roman"/>
          <w:color w:val="000000"/>
          <w:sz w:val="28"/>
          <w:szCs w:val="28"/>
          <w:lang w:val="kk-KZ" w:eastAsia="ru-RU"/>
        </w:rPr>
        <w:t xml:space="preserve">-сурет). Дамудың алғашқы кезеңінде арпа өсімдіктері ылғалдың, </w:t>
      </w:r>
      <w:r w:rsidRPr="00FB4B66">
        <w:rPr>
          <w:rFonts w:ascii="Times New Roman" w:eastAsia="Times New Roman" w:hAnsi="Times New Roman" w:cs="Times New Roman"/>
          <w:color w:val="000000"/>
          <w:sz w:val="28"/>
          <w:szCs w:val="28"/>
          <w:lang w:val="kk-KZ" w:eastAsia="ru-RU"/>
        </w:rPr>
        <w:lastRenderedPageBreak/>
        <w:t>қоректік заттардың ж</w:t>
      </w:r>
      <w:r w:rsidR="00360066">
        <w:rPr>
          <w:rFonts w:ascii="Times New Roman" w:eastAsia="Times New Roman" w:hAnsi="Times New Roman" w:cs="Times New Roman"/>
          <w:color w:val="000000"/>
          <w:sz w:val="28"/>
          <w:szCs w:val="28"/>
          <w:lang w:val="kk-KZ" w:eastAsia="ru-RU"/>
        </w:rPr>
        <w:t xml:space="preserve">әне тағы </w:t>
      </w:r>
      <w:r w:rsidRPr="00FB4B66">
        <w:rPr>
          <w:rFonts w:ascii="Times New Roman" w:eastAsia="Times New Roman" w:hAnsi="Times New Roman" w:cs="Times New Roman"/>
          <w:color w:val="000000"/>
          <w:sz w:val="28"/>
          <w:szCs w:val="28"/>
          <w:lang w:val="kk-KZ" w:eastAsia="ru-RU"/>
        </w:rPr>
        <w:t>басқа</w:t>
      </w:r>
      <w:r w:rsidR="00360066">
        <w:rPr>
          <w:rFonts w:ascii="Times New Roman" w:eastAsia="Times New Roman" w:hAnsi="Times New Roman" w:cs="Times New Roman"/>
          <w:color w:val="000000"/>
          <w:sz w:val="28"/>
          <w:szCs w:val="28"/>
          <w:lang w:val="kk-KZ" w:eastAsia="ru-RU"/>
        </w:rPr>
        <w:t xml:space="preserve"> да факторлардың әсеріне</w:t>
      </w:r>
      <w:r w:rsidRPr="00FB4B66">
        <w:rPr>
          <w:rFonts w:ascii="Times New Roman" w:eastAsia="Times New Roman" w:hAnsi="Times New Roman" w:cs="Times New Roman"/>
          <w:color w:val="000000"/>
          <w:sz w:val="28"/>
          <w:szCs w:val="28"/>
          <w:lang w:val="kk-KZ" w:eastAsia="ru-RU"/>
        </w:rPr>
        <w:t xml:space="preserve"> өте сезімтал екенін атап өткен жөн. Сондықтан</w:t>
      </w:r>
      <w:r w:rsidR="00FA37E8">
        <w:rPr>
          <w:rFonts w:ascii="Times New Roman" w:eastAsia="Times New Roman" w:hAnsi="Times New Roman" w:cs="Times New Roman"/>
          <w:color w:val="000000"/>
          <w:sz w:val="28"/>
          <w:szCs w:val="28"/>
          <w:lang w:val="kk-KZ" w:eastAsia="ru-RU"/>
        </w:rPr>
        <w:t>,</w:t>
      </w:r>
      <w:r w:rsidRPr="00FB4B66">
        <w:rPr>
          <w:rFonts w:ascii="Times New Roman" w:eastAsia="Times New Roman" w:hAnsi="Times New Roman" w:cs="Times New Roman"/>
          <w:color w:val="000000"/>
          <w:sz w:val="28"/>
          <w:szCs w:val="28"/>
          <w:lang w:val="kk-KZ" w:eastAsia="ru-RU"/>
        </w:rPr>
        <w:t xml:space="preserve"> өсімдікті қосымша биологиялық белсенді қосылыстармен қамтамасыз ететін микроорганизмдердің көп болуы қолайлы фактор болып табылады. </w:t>
      </w:r>
      <w:r w:rsidR="00D060C5">
        <w:rPr>
          <w:rFonts w:ascii="Times New Roman" w:eastAsia="Times New Roman" w:hAnsi="Times New Roman" w:cs="Times New Roman"/>
          <w:color w:val="000000"/>
          <w:sz w:val="28"/>
          <w:szCs w:val="28"/>
          <w:lang w:val="kk-KZ" w:eastAsia="ru-RU"/>
        </w:rPr>
        <w:t>Жапырақтардың пайда болу</w:t>
      </w:r>
      <w:r w:rsidRPr="00FB4B66">
        <w:rPr>
          <w:rFonts w:ascii="Times New Roman" w:eastAsia="Times New Roman" w:hAnsi="Times New Roman" w:cs="Times New Roman"/>
          <w:color w:val="000000"/>
          <w:sz w:val="28"/>
          <w:szCs w:val="28"/>
          <w:lang w:val="kk-KZ" w:eastAsia="ru-RU"/>
        </w:rPr>
        <w:t xml:space="preserve"> кезеңіне сәйкес келетін эксперименттер жасалған сәттен бастап 21 күн ішінде жалпы микробтардың азаюы байқалды. </w:t>
      </w:r>
    </w:p>
    <w:p w14:paraId="0B02744E" w14:textId="6590A4EC" w:rsidR="00FB4B66" w:rsidRDefault="003E6E7A" w:rsidP="000A685D">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Биологиялық препараттың тиімділігін арттыру </w:t>
      </w:r>
      <w:r w:rsidR="00FB4B66" w:rsidRPr="00FB4B66">
        <w:rPr>
          <w:rFonts w:ascii="Times New Roman" w:eastAsia="Times New Roman" w:hAnsi="Times New Roman" w:cs="Times New Roman"/>
          <w:color w:val="000000"/>
          <w:sz w:val="28"/>
          <w:szCs w:val="28"/>
          <w:lang w:val="kk-KZ" w:eastAsia="ru-RU"/>
        </w:rPr>
        <w:t xml:space="preserve">үшін ризопланда микробтық жасушалардың минималды концентрациясын сақтау қажет </w:t>
      </w:r>
      <w:r w:rsidR="0042246D">
        <w:rPr>
          <w:rFonts w:ascii="Times New Roman" w:eastAsia="Times New Roman" w:hAnsi="Times New Roman" w:cs="Times New Roman"/>
          <w:color w:val="000000"/>
          <w:sz w:val="28"/>
          <w:szCs w:val="28"/>
          <w:lang w:val="kk-KZ" w:eastAsia="ru-RU"/>
        </w:rPr>
        <w:t>(</w:t>
      </w:r>
      <w:r w:rsidR="0042246D" w:rsidRPr="00FB4B66">
        <w:rPr>
          <w:rFonts w:ascii="Times New Roman" w:eastAsia="Times New Roman" w:hAnsi="Times New Roman" w:cs="Times New Roman"/>
          <w:color w:val="000000"/>
          <w:sz w:val="28"/>
          <w:szCs w:val="28"/>
          <w:lang w:val="kk-KZ" w:eastAsia="ru-RU"/>
        </w:rPr>
        <w:t>тамыр</w:t>
      </w:r>
      <w:r w:rsidR="0042246D">
        <w:rPr>
          <w:rFonts w:ascii="Times New Roman" w:eastAsia="Times New Roman" w:hAnsi="Times New Roman" w:cs="Times New Roman"/>
          <w:color w:val="000000"/>
          <w:sz w:val="28"/>
          <w:szCs w:val="28"/>
          <w:lang w:val="kk-KZ" w:eastAsia="ru-RU"/>
        </w:rPr>
        <w:t xml:space="preserve"> аймағында </w:t>
      </w:r>
      <w:r w:rsidR="00FB4B66" w:rsidRPr="00FB4B66">
        <w:rPr>
          <w:rFonts w:ascii="Times New Roman" w:eastAsia="Times New Roman" w:hAnsi="Times New Roman" w:cs="Times New Roman"/>
          <w:color w:val="000000"/>
          <w:sz w:val="28"/>
          <w:szCs w:val="28"/>
          <w:lang w:val="kk-KZ" w:eastAsia="ru-RU"/>
        </w:rPr>
        <w:t>≥</w:t>
      </w:r>
      <w:r w:rsidR="004D4FC6">
        <w:rPr>
          <w:rFonts w:ascii="Times New Roman" w:eastAsia="Times New Roman" w:hAnsi="Times New Roman" w:cs="Times New Roman"/>
          <w:color w:val="000000"/>
          <w:sz w:val="28"/>
          <w:szCs w:val="28"/>
          <w:lang w:val="kk-KZ" w:eastAsia="ru-RU"/>
        </w:rPr>
        <w:t xml:space="preserve"> </w:t>
      </w:r>
      <w:r w:rsidR="00FB4B66" w:rsidRPr="00FB4B66">
        <w:rPr>
          <w:rFonts w:ascii="Times New Roman" w:eastAsia="Times New Roman" w:hAnsi="Times New Roman" w:cs="Times New Roman"/>
          <w:color w:val="000000"/>
          <w:sz w:val="28"/>
          <w:szCs w:val="28"/>
          <w:lang w:val="kk-KZ" w:eastAsia="ru-RU"/>
        </w:rPr>
        <w:t>10</w:t>
      </w:r>
      <w:r w:rsidR="00FB4B66" w:rsidRPr="0042246D">
        <w:rPr>
          <w:rFonts w:ascii="Times New Roman" w:eastAsia="Times New Roman" w:hAnsi="Times New Roman" w:cs="Times New Roman"/>
          <w:color w:val="000000"/>
          <w:sz w:val="28"/>
          <w:szCs w:val="28"/>
          <w:vertAlign w:val="superscript"/>
          <w:lang w:val="kk-KZ" w:eastAsia="ru-RU"/>
        </w:rPr>
        <w:t>4</w:t>
      </w:r>
      <w:r w:rsidR="00FB4B66" w:rsidRPr="00FB4B66">
        <w:rPr>
          <w:rFonts w:ascii="Times New Roman" w:eastAsia="Times New Roman" w:hAnsi="Times New Roman" w:cs="Times New Roman"/>
          <w:color w:val="000000"/>
          <w:sz w:val="28"/>
          <w:szCs w:val="28"/>
          <w:lang w:val="kk-KZ" w:eastAsia="ru-RU"/>
        </w:rPr>
        <w:t xml:space="preserve"> бактерия/см</w:t>
      </w:r>
      <w:r w:rsidR="001A1B44">
        <w:rPr>
          <w:rFonts w:ascii="Times New Roman" w:eastAsia="Times New Roman" w:hAnsi="Times New Roman" w:cs="Times New Roman"/>
          <w:color w:val="000000"/>
          <w:sz w:val="28"/>
          <w:szCs w:val="28"/>
          <w:lang w:val="kk-KZ" w:eastAsia="ru-RU"/>
        </w:rPr>
        <w:t>);</w:t>
      </w:r>
      <w:r w:rsidR="0042246D">
        <w:rPr>
          <w:rFonts w:ascii="Times New Roman" w:eastAsia="Times New Roman" w:hAnsi="Times New Roman" w:cs="Times New Roman"/>
          <w:color w:val="000000"/>
          <w:sz w:val="28"/>
          <w:szCs w:val="28"/>
          <w:lang w:val="kk-KZ" w:eastAsia="ru-RU"/>
        </w:rPr>
        <w:t xml:space="preserve"> көрсеткіш</w:t>
      </w:r>
      <w:r w:rsidR="00FB4B66" w:rsidRPr="00FB4B66">
        <w:rPr>
          <w:rFonts w:ascii="Times New Roman" w:eastAsia="Times New Roman" w:hAnsi="Times New Roman" w:cs="Times New Roman"/>
          <w:color w:val="000000"/>
          <w:sz w:val="28"/>
          <w:szCs w:val="28"/>
          <w:lang w:val="kk-KZ" w:eastAsia="ru-RU"/>
        </w:rPr>
        <w:t xml:space="preserve"> өсімдік түріне, оның жасына да байланысты</w:t>
      </w:r>
      <w:r w:rsidR="0042246D">
        <w:rPr>
          <w:rFonts w:ascii="Times New Roman" w:eastAsia="Times New Roman" w:hAnsi="Times New Roman" w:cs="Times New Roman"/>
          <w:color w:val="000000"/>
          <w:sz w:val="28"/>
          <w:szCs w:val="28"/>
          <w:lang w:val="kk-KZ" w:eastAsia="ru-RU"/>
        </w:rPr>
        <w:t xml:space="preserve"> өзгеріп отыру</w:t>
      </w:r>
      <w:r>
        <w:rPr>
          <w:rFonts w:ascii="Times New Roman" w:eastAsia="Times New Roman" w:hAnsi="Times New Roman" w:cs="Times New Roman"/>
          <w:color w:val="000000"/>
          <w:sz w:val="28"/>
          <w:szCs w:val="28"/>
          <w:lang w:val="kk-KZ" w:eastAsia="ru-RU"/>
        </w:rPr>
        <w:t>ы</w:t>
      </w:r>
      <w:r w:rsidR="0042246D">
        <w:rPr>
          <w:rFonts w:ascii="Times New Roman" w:eastAsia="Times New Roman" w:hAnsi="Times New Roman" w:cs="Times New Roman"/>
          <w:color w:val="000000"/>
          <w:sz w:val="28"/>
          <w:szCs w:val="28"/>
          <w:lang w:val="kk-KZ" w:eastAsia="ru-RU"/>
        </w:rPr>
        <w:t xml:space="preserve"> мүмкін</w:t>
      </w:r>
      <w:r w:rsidR="00FB4B66" w:rsidRPr="00FB4B66">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Зерттеу нәтижелері бойынша</w:t>
      </w:r>
      <w:r w:rsidR="00FB4B66" w:rsidRPr="00FB4B66">
        <w:rPr>
          <w:rFonts w:ascii="Times New Roman" w:eastAsia="Times New Roman" w:hAnsi="Times New Roman" w:cs="Times New Roman"/>
          <w:color w:val="000000"/>
          <w:sz w:val="28"/>
          <w:szCs w:val="28"/>
          <w:lang w:val="kk-KZ" w:eastAsia="ru-RU"/>
        </w:rPr>
        <w:t xml:space="preserve"> интродукциялық бактериялардың саны бүкіл эксперимент барысында өсімдік тамырына іргелес 1</w:t>
      </w:r>
      <w:r w:rsidR="00A40A0F">
        <w:rPr>
          <w:rFonts w:ascii="Times New Roman" w:eastAsia="Times New Roman" w:hAnsi="Times New Roman" w:cs="Times New Roman"/>
          <w:color w:val="000000"/>
          <w:sz w:val="28"/>
          <w:szCs w:val="28"/>
          <w:lang w:val="kk-KZ" w:eastAsia="ru-RU"/>
        </w:rPr>
        <w:t>×</w:t>
      </w:r>
      <w:r w:rsidR="00FB4B66" w:rsidRPr="00FB4B66">
        <w:rPr>
          <w:rFonts w:ascii="Times New Roman" w:eastAsia="Times New Roman" w:hAnsi="Times New Roman" w:cs="Times New Roman"/>
          <w:color w:val="000000"/>
          <w:sz w:val="28"/>
          <w:szCs w:val="28"/>
          <w:lang w:val="kk-KZ" w:eastAsia="ru-RU"/>
        </w:rPr>
        <w:t>10</w:t>
      </w:r>
      <w:r w:rsidR="00FB4B66" w:rsidRPr="0042246D">
        <w:rPr>
          <w:rFonts w:ascii="Times New Roman" w:eastAsia="Times New Roman" w:hAnsi="Times New Roman" w:cs="Times New Roman"/>
          <w:color w:val="000000"/>
          <w:sz w:val="28"/>
          <w:szCs w:val="28"/>
          <w:vertAlign w:val="superscript"/>
          <w:lang w:val="kk-KZ" w:eastAsia="ru-RU"/>
        </w:rPr>
        <w:t>6</w:t>
      </w:r>
      <w:r w:rsidR="00D04171" w:rsidRPr="00D04171">
        <w:rPr>
          <w:rFonts w:ascii="Times New Roman" w:eastAsia="Times New Roman" w:hAnsi="Times New Roman" w:cs="Times New Roman"/>
          <w:color w:val="000000"/>
          <w:sz w:val="28"/>
          <w:szCs w:val="28"/>
          <w:vertAlign w:val="superscript"/>
          <w:lang w:val="kk-KZ" w:eastAsia="ru-RU"/>
        </w:rPr>
        <w:t xml:space="preserve"> </w:t>
      </w:r>
      <w:r w:rsidR="00904B1E">
        <w:rPr>
          <w:rFonts w:ascii="Times New Roman" w:eastAsia="Times New Roman" w:hAnsi="Times New Roman" w:cs="Times New Roman"/>
          <w:color w:val="000000"/>
          <w:sz w:val="28"/>
          <w:szCs w:val="28"/>
          <w:lang w:val="kk-KZ" w:eastAsia="ru-RU"/>
        </w:rPr>
        <w:t>КТБ</w:t>
      </w:r>
      <w:r w:rsidR="00FB4B66" w:rsidRPr="00FB4B66">
        <w:rPr>
          <w:rFonts w:ascii="Times New Roman" w:eastAsia="Times New Roman" w:hAnsi="Times New Roman" w:cs="Times New Roman"/>
          <w:color w:val="000000"/>
          <w:sz w:val="28"/>
          <w:szCs w:val="28"/>
          <w:lang w:val="kk-KZ" w:eastAsia="ru-RU"/>
        </w:rPr>
        <w:t>/г топырақ деңгейінде сақталды. Вегетациялық кезең аяқталғаннан кейін енгізілген микроорганизмдер экологиялық тепе-теңдікті сақтай отырып және топырақтың бактериялық ластануын тудырмай, топырақ м</w:t>
      </w:r>
      <w:r w:rsidR="005C71CF">
        <w:rPr>
          <w:rFonts w:ascii="Times New Roman" w:eastAsia="Times New Roman" w:hAnsi="Times New Roman" w:cs="Times New Roman"/>
          <w:color w:val="000000"/>
          <w:sz w:val="28"/>
          <w:szCs w:val="28"/>
          <w:lang w:val="kk-KZ" w:eastAsia="ru-RU"/>
        </w:rPr>
        <w:t>икробиом</w:t>
      </w:r>
      <w:r w:rsidR="00844937">
        <w:rPr>
          <w:rFonts w:ascii="Times New Roman" w:eastAsia="Times New Roman" w:hAnsi="Times New Roman" w:cs="Times New Roman"/>
          <w:color w:val="000000"/>
          <w:sz w:val="28"/>
          <w:szCs w:val="28"/>
          <w:lang w:val="kk-KZ" w:eastAsia="ru-RU"/>
        </w:rPr>
        <w:t>ынан толығымен ығысты</w:t>
      </w:r>
      <w:r w:rsidR="00FB4B66" w:rsidRPr="00FB4B66">
        <w:rPr>
          <w:rFonts w:ascii="Times New Roman" w:eastAsia="Times New Roman" w:hAnsi="Times New Roman" w:cs="Times New Roman"/>
          <w:color w:val="000000"/>
          <w:sz w:val="28"/>
          <w:szCs w:val="28"/>
          <w:lang w:val="kk-KZ" w:eastAsia="ru-RU"/>
        </w:rPr>
        <w:t xml:space="preserve">рылды. Дегенмен, өсімдіктердің ризосферасында олардың </w:t>
      </w:r>
      <w:r w:rsidR="00844937">
        <w:rPr>
          <w:rFonts w:ascii="Times New Roman" w:eastAsia="Times New Roman" w:hAnsi="Times New Roman" w:cs="Times New Roman"/>
          <w:color w:val="000000"/>
          <w:sz w:val="28"/>
          <w:szCs w:val="28"/>
          <w:lang w:val="kk-KZ" w:eastAsia="ru-RU"/>
        </w:rPr>
        <w:t>белгілі бір деңгейде болуы</w:t>
      </w:r>
      <w:r w:rsidR="00FB4B66" w:rsidRPr="00FB4B66">
        <w:rPr>
          <w:rFonts w:ascii="Times New Roman" w:eastAsia="Times New Roman" w:hAnsi="Times New Roman" w:cs="Times New Roman"/>
          <w:color w:val="000000"/>
          <w:sz w:val="28"/>
          <w:szCs w:val="28"/>
          <w:lang w:val="kk-KZ" w:eastAsia="ru-RU"/>
        </w:rPr>
        <w:t xml:space="preserve"> айтарлықтай </w:t>
      </w:r>
      <w:r w:rsidR="00842127">
        <w:rPr>
          <w:rFonts w:ascii="Times New Roman" w:eastAsia="Times New Roman" w:hAnsi="Times New Roman" w:cs="Times New Roman"/>
          <w:color w:val="000000"/>
          <w:sz w:val="28"/>
          <w:szCs w:val="28"/>
          <w:lang w:val="kk-KZ" w:eastAsia="ru-RU"/>
        </w:rPr>
        <w:t>өсімдіктің өуін</w:t>
      </w:r>
      <w:r w:rsidR="00FB4B66" w:rsidRPr="00FB4B66">
        <w:rPr>
          <w:rFonts w:ascii="Times New Roman" w:eastAsia="Times New Roman" w:hAnsi="Times New Roman" w:cs="Times New Roman"/>
          <w:color w:val="000000"/>
          <w:sz w:val="28"/>
          <w:szCs w:val="28"/>
          <w:lang w:val="kk-KZ" w:eastAsia="ru-RU"/>
        </w:rPr>
        <w:t xml:space="preserve"> ынта</w:t>
      </w:r>
      <w:r w:rsidR="00842127">
        <w:rPr>
          <w:rFonts w:ascii="Times New Roman" w:eastAsia="Times New Roman" w:hAnsi="Times New Roman" w:cs="Times New Roman"/>
          <w:color w:val="000000"/>
          <w:sz w:val="28"/>
          <w:szCs w:val="28"/>
          <w:lang w:val="kk-KZ" w:eastAsia="ru-RU"/>
        </w:rPr>
        <w:t>ландырады</w:t>
      </w:r>
      <w:r w:rsidR="00FB4B66" w:rsidRPr="00FB4B66">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Сонымен</w:t>
      </w:r>
      <w:r w:rsidR="00842127">
        <w:rPr>
          <w:rFonts w:ascii="Times New Roman" w:eastAsia="Times New Roman" w:hAnsi="Times New Roman" w:cs="Times New Roman"/>
          <w:color w:val="000000"/>
          <w:sz w:val="28"/>
          <w:szCs w:val="28"/>
          <w:lang w:val="kk-KZ" w:eastAsia="ru-RU"/>
        </w:rPr>
        <w:t>, енгізілген дақылдық</w:t>
      </w:r>
      <w:r w:rsidR="00FB4B66" w:rsidRPr="00FB4B66">
        <w:rPr>
          <w:rFonts w:ascii="Times New Roman" w:eastAsia="Times New Roman" w:hAnsi="Times New Roman" w:cs="Times New Roman"/>
          <w:color w:val="000000"/>
          <w:sz w:val="28"/>
          <w:szCs w:val="28"/>
          <w:lang w:val="kk-KZ" w:eastAsia="ru-RU"/>
        </w:rPr>
        <w:t xml:space="preserve"> сұйықтықтар өсімдіктердің тамыр секрециясын көміртегі мен энергия көзі ретінде пайдалана отырып, вегетациялық кезеңде дақылдардың ризосфер</w:t>
      </w:r>
      <w:r w:rsidR="009D3326">
        <w:rPr>
          <w:rFonts w:ascii="Times New Roman" w:eastAsia="Times New Roman" w:hAnsi="Times New Roman" w:cs="Times New Roman"/>
          <w:color w:val="000000"/>
          <w:sz w:val="28"/>
          <w:szCs w:val="28"/>
          <w:lang w:val="kk-KZ" w:eastAsia="ru-RU"/>
        </w:rPr>
        <w:t>асында олардың санын жоғары мөлшерде сақтап қала алады</w:t>
      </w:r>
      <w:r w:rsidR="00FB4B66" w:rsidRPr="00FB4B66">
        <w:rPr>
          <w:rFonts w:ascii="Times New Roman" w:eastAsia="Times New Roman" w:hAnsi="Times New Roman" w:cs="Times New Roman"/>
          <w:color w:val="000000"/>
          <w:sz w:val="28"/>
          <w:szCs w:val="28"/>
          <w:lang w:val="kk-KZ" w:eastAsia="ru-RU"/>
        </w:rPr>
        <w:t>.</w:t>
      </w:r>
    </w:p>
    <w:p w14:paraId="78349B97" w14:textId="77777777" w:rsidR="00C85F8D" w:rsidRDefault="00C85F8D" w:rsidP="00037A22">
      <w:pPr>
        <w:spacing w:after="0" w:line="240" w:lineRule="auto"/>
        <w:rPr>
          <w:rFonts w:ascii="Times New Roman" w:eastAsia="Times New Roman" w:hAnsi="Times New Roman" w:cs="Times New Roman"/>
          <w:color w:val="000000"/>
          <w:sz w:val="28"/>
          <w:szCs w:val="28"/>
          <w:lang w:val="kk-KZ" w:eastAsia="ru-RU"/>
        </w:rPr>
      </w:pPr>
    </w:p>
    <w:p w14:paraId="1541E618" w14:textId="77777777" w:rsidR="00FB4B66" w:rsidRDefault="008C1663" w:rsidP="009D3326">
      <w:pPr>
        <w:spacing w:after="0" w:line="240" w:lineRule="auto"/>
        <w:ind w:firstLine="709"/>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14:anchorId="10DFF7DF" wp14:editId="7B34EA31">
            <wp:extent cx="4505249" cy="2988059"/>
            <wp:effectExtent l="0" t="0" r="10160" b="31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24F279" w14:textId="77777777" w:rsidR="00037A22" w:rsidRDefault="00037A22" w:rsidP="00037A22">
      <w:pPr>
        <w:spacing w:after="0" w:line="240" w:lineRule="auto"/>
        <w:ind w:firstLine="709"/>
        <w:jc w:val="center"/>
        <w:rPr>
          <w:rFonts w:ascii="Times New Roman" w:eastAsia="Times New Roman" w:hAnsi="Times New Roman" w:cs="Times New Roman"/>
          <w:color w:val="000000"/>
          <w:sz w:val="28"/>
          <w:szCs w:val="28"/>
          <w:lang w:val="kk-KZ" w:eastAsia="ru-RU"/>
        </w:rPr>
      </w:pPr>
    </w:p>
    <w:p w14:paraId="5076D7EF" w14:textId="77777777" w:rsidR="00037A22" w:rsidRPr="009D3326" w:rsidRDefault="004D4FC6" w:rsidP="00037A22">
      <w:pPr>
        <w:spacing w:after="0" w:line="240" w:lineRule="auto"/>
        <w:ind w:firstLine="709"/>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Сурет 26</w:t>
      </w:r>
      <w:r w:rsidR="00037A22">
        <w:rPr>
          <w:rFonts w:ascii="Times New Roman" w:eastAsia="Times New Roman" w:hAnsi="Times New Roman" w:cs="Times New Roman"/>
          <w:color w:val="000000"/>
          <w:sz w:val="28"/>
          <w:szCs w:val="28"/>
          <w:lang w:val="kk-KZ" w:eastAsia="ru-RU"/>
        </w:rPr>
        <w:t xml:space="preserve"> – А</w:t>
      </w:r>
      <w:r w:rsidR="00037A22" w:rsidRPr="00FB4B66">
        <w:rPr>
          <w:rFonts w:ascii="Times New Roman" w:eastAsia="Times New Roman" w:hAnsi="Times New Roman" w:cs="Times New Roman"/>
          <w:color w:val="000000"/>
          <w:sz w:val="28"/>
          <w:szCs w:val="28"/>
          <w:lang w:val="kk-KZ" w:eastAsia="ru-RU"/>
        </w:rPr>
        <w:t xml:space="preserve">рпа өсімдіктерінің ризосферасындағы микроорганизмдер </w:t>
      </w:r>
      <w:r w:rsidR="00037A22">
        <w:rPr>
          <w:rFonts w:ascii="Times New Roman" w:eastAsia="Times New Roman" w:hAnsi="Times New Roman" w:cs="Times New Roman"/>
          <w:color w:val="000000"/>
          <w:sz w:val="28"/>
          <w:szCs w:val="28"/>
          <w:lang w:val="kk-KZ" w:eastAsia="ru-RU"/>
        </w:rPr>
        <w:t>композициясының</w:t>
      </w:r>
      <w:r w:rsidR="00037A22" w:rsidRPr="00FB4B66">
        <w:rPr>
          <w:rFonts w:ascii="Times New Roman" w:eastAsia="Times New Roman" w:hAnsi="Times New Roman" w:cs="Times New Roman"/>
          <w:color w:val="000000"/>
          <w:sz w:val="28"/>
          <w:szCs w:val="28"/>
          <w:lang w:val="kk-KZ" w:eastAsia="ru-RU"/>
        </w:rPr>
        <w:t xml:space="preserve"> </w:t>
      </w:r>
      <w:r w:rsidR="009D3326">
        <w:rPr>
          <w:rFonts w:ascii="Times New Roman" w:eastAsia="Times New Roman" w:hAnsi="Times New Roman" w:cs="Times New Roman"/>
          <w:color w:val="000000"/>
          <w:sz w:val="28"/>
          <w:szCs w:val="28"/>
          <w:lang w:val="kk-KZ" w:eastAsia="ru-RU"/>
        </w:rPr>
        <w:t>тіршілік етуі</w:t>
      </w:r>
    </w:p>
    <w:p w14:paraId="7A46CCB4" w14:textId="77777777" w:rsidR="008C1663" w:rsidRDefault="008C1663" w:rsidP="000A685D">
      <w:pPr>
        <w:spacing w:after="0" w:line="240" w:lineRule="auto"/>
        <w:ind w:firstLine="709"/>
        <w:rPr>
          <w:rFonts w:ascii="Times New Roman" w:eastAsia="Times New Roman" w:hAnsi="Times New Roman" w:cs="Times New Roman"/>
          <w:color w:val="000000"/>
          <w:sz w:val="28"/>
          <w:szCs w:val="28"/>
          <w:lang w:val="kk-KZ" w:eastAsia="ru-RU"/>
        </w:rPr>
      </w:pPr>
    </w:p>
    <w:p w14:paraId="09281047" w14:textId="77777777" w:rsidR="00FB4B66" w:rsidRDefault="00E838B2" w:rsidP="00E70EBF">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Алынға</w:t>
      </w:r>
      <w:r w:rsidR="000B4102">
        <w:rPr>
          <w:rFonts w:ascii="Times New Roman" w:eastAsia="Times New Roman" w:hAnsi="Times New Roman" w:cs="Times New Roman"/>
          <w:color w:val="000000"/>
          <w:sz w:val="28"/>
          <w:szCs w:val="28"/>
          <w:lang w:val="kk-KZ" w:eastAsia="ru-RU"/>
        </w:rPr>
        <w:t>н</w:t>
      </w:r>
      <w:r>
        <w:rPr>
          <w:rFonts w:ascii="Times New Roman" w:eastAsia="Times New Roman" w:hAnsi="Times New Roman" w:cs="Times New Roman"/>
          <w:color w:val="000000"/>
          <w:sz w:val="28"/>
          <w:szCs w:val="28"/>
          <w:lang w:val="kk-KZ" w:eastAsia="ru-RU"/>
        </w:rPr>
        <w:t xml:space="preserve"> н</w:t>
      </w:r>
      <w:r w:rsidR="00FB4B66" w:rsidRPr="00FB4B66">
        <w:rPr>
          <w:rFonts w:ascii="Times New Roman" w:eastAsia="Times New Roman" w:hAnsi="Times New Roman" w:cs="Times New Roman"/>
          <w:color w:val="000000"/>
          <w:sz w:val="28"/>
          <w:szCs w:val="28"/>
          <w:lang w:val="kk-KZ" w:eastAsia="ru-RU"/>
        </w:rPr>
        <w:t>әтижелер өсімдіктердің тұқымдары мен ризосферасындағы микроорга</w:t>
      </w:r>
      <w:r w:rsidR="004677E1">
        <w:rPr>
          <w:rFonts w:ascii="Times New Roman" w:eastAsia="Times New Roman" w:hAnsi="Times New Roman" w:cs="Times New Roman"/>
          <w:color w:val="000000"/>
          <w:sz w:val="28"/>
          <w:szCs w:val="28"/>
          <w:lang w:val="kk-KZ" w:eastAsia="ru-RU"/>
        </w:rPr>
        <w:t xml:space="preserve">низмдердің </w:t>
      </w:r>
      <w:r w:rsidR="00164710">
        <w:rPr>
          <w:rFonts w:ascii="Times New Roman" w:eastAsia="Times New Roman" w:hAnsi="Times New Roman" w:cs="Times New Roman"/>
          <w:color w:val="000000"/>
          <w:sz w:val="28"/>
          <w:szCs w:val="28"/>
          <w:lang w:val="kk-KZ" w:eastAsia="ru-RU"/>
        </w:rPr>
        <w:t>тіршілік ету</w:t>
      </w:r>
      <w:r w:rsidR="004677E1">
        <w:rPr>
          <w:rFonts w:ascii="Times New Roman" w:eastAsia="Times New Roman" w:hAnsi="Times New Roman" w:cs="Times New Roman"/>
          <w:color w:val="000000"/>
          <w:sz w:val="28"/>
          <w:szCs w:val="28"/>
          <w:lang w:val="kk-KZ" w:eastAsia="ru-RU"/>
        </w:rPr>
        <w:t xml:space="preserve"> қабілетін дәлелдейді</w:t>
      </w:r>
      <w:r w:rsidR="00FB4B66" w:rsidRPr="00FB4B66">
        <w:rPr>
          <w:rFonts w:ascii="Times New Roman" w:eastAsia="Times New Roman" w:hAnsi="Times New Roman" w:cs="Times New Roman"/>
          <w:color w:val="000000"/>
          <w:sz w:val="28"/>
          <w:szCs w:val="28"/>
          <w:lang w:val="kk-KZ" w:eastAsia="ru-RU"/>
        </w:rPr>
        <w:t>. Микрооргани</w:t>
      </w:r>
      <w:r w:rsidR="000B4102">
        <w:rPr>
          <w:rFonts w:ascii="Times New Roman" w:eastAsia="Times New Roman" w:hAnsi="Times New Roman" w:cs="Times New Roman"/>
          <w:color w:val="000000"/>
          <w:sz w:val="28"/>
          <w:szCs w:val="28"/>
          <w:lang w:val="kk-KZ" w:eastAsia="ru-RU"/>
        </w:rPr>
        <w:t>змдерді енгізгеннен кейін тірі микроорганизмдердің мөлшері</w:t>
      </w:r>
      <w:r w:rsidR="00FB4B66" w:rsidRPr="00FB4B66">
        <w:rPr>
          <w:rFonts w:ascii="Times New Roman" w:eastAsia="Times New Roman" w:hAnsi="Times New Roman" w:cs="Times New Roman"/>
          <w:color w:val="000000"/>
          <w:sz w:val="28"/>
          <w:szCs w:val="28"/>
          <w:lang w:val="kk-KZ" w:eastAsia="ru-RU"/>
        </w:rPr>
        <w:t xml:space="preserve"> 20±1,53×10</w:t>
      </w:r>
      <w:r w:rsidR="00FB4B66" w:rsidRPr="000B4102">
        <w:rPr>
          <w:rFonts w:ascii="Times New Roman" w:eastAsia="Times New Roman" w:hAnsi="Times New Roman" w:cs="Times New Roman"/>
          <w:color w:val="000000"/>
          <w:sz w:val="28"/>
          <w:szCs w:val="28"/>
          <w:vertAlign w:val="superscript"/>
          <w:lang w:val="kk-KZ" w:eastAsia="ru-RU"/>
        </w:rPr>
        <w:t>6</w:t>
      </w:r>
      <w:r w:rsidR="009833EA">
        <w:rPr>
          <w:rFonts w:ascii="Times New Roman" w:eastAsia="Times New Roman" w:hAnsi="Times New Roman" w:cs="Times New Roman"/>
          <w:color w:val="000000"/>
          <w:sz w:val="28"/>
          <w:szCs w:val="28"/>
          <w:vertAlign w:val="superscript"/>
          <w:lang w:val="kk-KZ" w:eastAsia="ru-RU"/>
        </w:rPr>
        <w:t xml:space="preserve"> </w:t>
      </w:r>
      <w:r w:rsidR="00904B1E">
        <w:rPr>
          <w:rFonts w:ascii="Times New Roman" w:eastAsia="Times New Roman" w:hAnsi="Times New Roman" w:cs="Times New Roman"/>
          <w:color w:val="000000"/>
          <w:sz w:val="28"/>
          <w:szCs w:val="28"/>
          <w:lang w:val="kk-KZ" w:eastAsia="ru-RU"/>
        </w:rPr>
        <w:t>КТБ</w:t>
      </w:r>
      <w:r w:rsidR="00FB4B66" w:rsidRPr="00FB4B66">
        <w:rPr>
          <w:rFonts w:ascii="Times New Roman" w:eastAsia="Times New Roman" w:hAnsi="Times New Roman" w:cs="Times New Roman"/>
          <w:color w:val="000000"/>
          <w:sz w:val="28"/>
          <w:szCs w:val="28"/>
          <w:lang w:val="kk-KZ" w:eastAsia="ru-RU"/>
        </w:rPr>
        <w:t>/</w:t>
      </w:r>
      <w:r w:rsidR="000B4102">
        <w:rPr>
          <w:rFonts w:ascii="Times New Roman" w:eastAsia="Times New Roman" w:hAnsi="Times New Roman" w:cs="Times New Roman"/>
          <w:color w:val="000000"/>
          <w:sz w:val="28"/>
          <w:szCs w:val="28"/>
          <w:lang w:val="kk-KZ" w:eastAsia="ru-RU"/>
        </w:rPr>
        <w:t>г деңгейінде болды</w:t>
      </w:r>
      <w:r w:rsidR="00FB4B66" w:rsidRPr="00FB4B66">
        <w:rPr>
          <w:rFonts w:ascii="Times New Roman" w:eastAsia="Times New Roman" w:hAnsi="Times New Roman" w:cs="Times New Roman"/>
          <w:color w:val="000000"/>
          <w:sz w:val="28"/>
          <w:szCs w:val="28"/>
          <w:lang w:val="kk-KZ" w:eastAsia="ru-RU"/>
        </w:rPr>
        <w:t>,</w:t>
      </w:r>
      <w:r w:rsidR="000B4102">
        <w:rPr>
          <w:rFonts w:ascii="Times New Roman" w:eastAsia="Times New Roman" w:hAnsi="Times New Roman" w:cs="Times New Roman"/>
          <w:color w:val="000000"/>
          <w:sz w:val="28"/>
          <w:szCs w:val="28"/>
          <w:lang w:val="kk-KZ" w:eastAsia="ru-RU"/>
        </w:rPr>
        <w:t xml:space="preserve"> ал</w:t>
      </w:r>
      <w:r w:rsidR="00164710">
        <w:rPr>
          <w:rFonts w:ascii="Times New Roman" w:eastAsia="Times New Roman" w:hAnsi="Times New Roman" w:cs="Times New Roman"/>
          <w:color w:val="000000"/>
          <w:sz w:val="28"/>
          <w:szCs w:val="28"/>
          <w:lang w:val="kk-KZ" w:eastAsia="ru-RU"/>
        </w:rPr>
        <w:t xml:space="preserve"> 10 тәулікт</w:t>
      </w:r>
      <w:r w:rsidR="00FB4B66" w:rsidRPr="00FB4B66">
        <w:rPr>
          <w:rFonts w:ascii="Times New Roman" w:eastAsia="Times New Roman" w:hAnsi="Times New Roman" w:cs="Times New Roman"/>
          <w:color w:val="000000"/>
          <w:sz w:val="28"/>
          <w:szCs w:val="28"/>
          <w:lang w:val="kk-KZ" w:eastAsia="ru-RU"/>
        </w:rPr>
        <w:t>е бұл көрсеткіш 12±1,02×10</w:t>
      </w:r>
      <w:r w:rsidR="00FB4B66" w:rsidRPr="000B4102">
        <w:rPr>
          <w:rFonts w:ascii="Times New Roman" w:eastAsia="Times New Roman" w:hAnsi="Times New Roman" w:cs="Times New Roman"/>
          <w:color w:val="000000"/>
          <w:sz w:val="28"/>
          <w:szCs w:val="28"/>
          <w:vertAlign w:val="superscript"/>
          <w:lang w:val="kk-KZ" w:eastAsia="ru-RU"/>
        </w:rPr>
        <w:t>6</w:t>
      </w:r>
      <w:r w:rsidR="009833EA">
        <w:rPr>
          <w:rFonts w:ascii="Times New Roman" w:eastAsia="Times New Roman" w:hAnsi="Times New Roman" w:cs="Times New Roman"/>
          <w:color w:val="000000"/>
          <w:sz w:val="28"/>
          <w:szCs w:val="28"/>
          <w:vertAlign w:val="superscript"/>
          <w:lang w:val="kk-KZ" w:eastAsia="ru-RU"/>
        </w:rPr>
        <w:t xml:space="preserve"> </w:t>
      </w:r>
      <w:r w:rsidR="00904B1E">
        <w:rPr>
          <w:rFonts w:ascii="Times New Roman" w:eastAsia="Times New Roman" w:hAnsi="Times New Roman" w:cs="Times New Roman"/>
          <w:color w:val="000000"/>
          <w:sz w:val="28"/>
          <w:szCs w:val="28"/>
          <w:lang w:val="kk-KZ" w:eastAsia="ru-RU"/>
        </w:rPr>
        <w:t>КТБ</w:t>
      </w:r>
      <w:r w:rsidR="00FB4B66" w:rsidRPr="00FB4B66">
        <w:rPr>
          <w:rFonts w:ascii="Times New Roman" w:eastAsia="Times New Roman" w:hAnsi="Times New Roman" w:cs="Times New Roman"/>
          <w:color w:val="000000"/>
          <w:sz w:val="28"/>
          <w:szCs w:val="28"/>
          <w:lang w:val="kk-KZ" w:eastAsia="ru-RU"/>
        </w:rPr>
        <w:t xml:space="preserve">/г құрады, </w:t>
      </w:r>
      <w:r w:rsidR="00FB4B66" w:rsidRPr="00FB4B66">
        <w:rPr>
          <w:rFonts w:ascii="Times New Roman" w:eastAsia="Times New Roman" w:hAnsi="Times New Roman" w:cs="Times New Roman"/>
          <w:color w:val="000000"/>
          <w:sz w:val="28"/>
          <w:szCs w:val="28"/>
          <w:lang w:val="kk-KZ" w:eastAsia="ru-RU"/>
        </w:rPr>
        <w:lastRenderedPageBreak/>
        <w:t>өсімдіктерді өсірудің 21</w:t>
      </w:r>
      <w:r w:rsidR="005C71CF">
        <w:rPr>
          <w:rFonts w:ascii="Times New Roman" w:eastAsia="Times New Roman" w:hAnsi="Times New Roman" w:cs="Times New Roman"/>
          <w:color w:val="000000"/>
          <w:sz w:val="28"/>
          <w:szCs w:val="28"/>
          <w:lang w:val="kk-KZ" w:eastAsia="ru-RU"/>
        </w:rPr>
        <w:t>-ші</w:t>
      </w:r>
      <w:r w:rsidR="00FB4B66" w:rsidRPr="00FB4B66">
        <w:rPr>
          <w:rFonts w:ascii="Times New Roman" w:eastAsia="Times New Roman" w:hAnsi="Times New Roman" w:cs="Times New Roman"/>
          <w:color w:val="000000"/>
          <w:sz w:val="28"/>
          <w:szCs w:val="28"/>
          <w:lang w:val="kk-KZ" w:eastAsia="ru-RU"/>
        </w:rPr>
        <w:t xml:space="preserve"> тәулігіне микроорганизмдер саны 6±0,86 ×10</w:t>
      </w:r>
      <w:r w:rsidR="00FB4B66" w:rsidRPr="000B4102">
        <w:rPr>
          <w:rFonts w:ascii="Times New Roman" w:eastAsia="Times New Roman" w:hAnsi="Times New Roman" w:cs="Times New Roman"/>
          <w:color w:val="000000"/>
          <w:sz w:val="28"/>
          <w:szCs w:val="28"/>
          <w:vertAlign w:val="superscript"/>
          <w:lang w:val="kk-KZ" w:eastAsia="ru-RU"/>
        </w:rPr>
        <w:t>6</w:t>
      </w:r>
      <w:r w:rsidR="009833EA">
        <w:rPr>
          <w:rFonts w:ascii="Times New Roman" w:eastAsia="Times New Roman" w:hAnsi="Times New Roman" w:cs="Times New Roman"/>
          <w:color w:val="000000"/>
          <w:sz w:val="28"/>
          <w:szCs w:val="28"/>
          <w:vertAlign w:val="superscript"/>
          <w:lang w:val="kk-KZ" w:eastAsia="ru-RU"/>
        </w:rPr>
        <w:t xml:space="preserve"> </w:t>
      </w:r>
      <w:r w:rsidR="00904B1E">
        <w:rPr>
          <w:rFonts w:ascii="Times New Roman" w:eastAsia="Times New Roman" w:hAnsi="Times New Roman" w:cs="Times New Roman"/>
          <w:color w:val="000000"/>
          <w:sz w:val="28"/>
          <w:szCs w:val="28"/>
          <w:lang w:val="kk-KZ" w:eastAsia="ru-RU"/>
        </w:rPr>
        <w:t>КТБ</w:t>
      </w:r>
      <w:r w:rsidR="004D4FC6">
        <w:rPr>
          <w:rFonts w:ascii="Times New Roman" w:eastAsia="Times New Roman" w:hAnsi="Times New Roman" w:cs="Times New Roman"/>
          <w:color w:val="000000"/>
          <w:sz w:val="28"/>
          <w:szCs w:val="28"/>
          <w:lang w:val="kk-KZ" w:eastAsia="ru-RU"/>
        </w:rPr>
        <w:t xml:space="preserve"> / г дейін төмендеді (26</w:t>
      </w:r>
      <w:r w:rsidR="00FB4B66" w:rsidRPr="00FB4B66">
        <w:rPr>
          <w:rFonts w:ascii="Times New Roman" w:eastAsia="Times New Roman" w:hAnsi="Times New Roman" w:cs="Times New Roman"/>
          <w:color w:val="000000"/>
          <w:sz w:val="28"/>
          <w:szCs w:val="28"/>
          <w:lang w:val="kk-KZ" w:eastAsia="ru-RU"/>
        </w:rPr>
        <w:t>-сурет).</w:t>
      </w:r>
    </w:p>
    <w:p w14:paraId="1D1F5AFC" w14:textId="77777777" w:rsidR="001A1B44" w:rsidRDefault="001A1B44" w:rsidP="00390CB5">
      <w:pPr>
        <w:spacing w:after="0" w:line="240" w:lineRule="auto"/>
        <w:jc w:val="both"/>
        <w:rPr>
          <w:rFonts w:ascii="Times New Roman" w:hAnsi="Times New Roman" w:cs="Times New Roman"/>
          <w:i/>
          <w:sz w:val="28"/>
          <w:szCs w:val="28"/>
          <w:lang w:val="kk-KZ"/>
        </w:rPr>
      </w:pPr>
    </w:p>
    <w:p w14:paraId="56F2292C" w14:textId="77777777" w:rsidR="00971FEF" w:rsidRPr="00465D13" w:rsidRDefault="00A71809" w:rsidP="00E70EBF">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3.2.4 </w:t>
      </w:r>
      <w:r w:rsidR="00465D13" w:rsidRPr="00465D13">
        <w:rPr>
          <w:rFonts w:ascii="Times New Roman" w:hAnsi="Times New Roman" w:cs="Times New Roman"/>
          <w:i/>
          <w:sz w:val="28"/>
          <w:szCs w:val="28"/>
          <w:lang w:val="kk-KZ"/>
        </w:rPr>
        <w:t>Ф</w:t>
      </w:r>
      <w:r w:rsidR="00B54AE5">
        <w:rPr>
          <w:rFonts w:ascii="Times New Roman" w:hAnsi="Times New Roman" w:cs="Times New Roman"/>
          <w:i/>
          <w:sz w:val="28"/>
          <w:szCs w:val="28"/>
          <w:lang w:val="kk-KZ"/>
        </w:rPr>
        <w:t>итопатоген</w:t>
      </w:r>
      <w:r w:rsidR="00BC7BE0">
        <w:rPr>
          <w:rFonts w:ascii="Times New Roman" w:hAnsi="Times New Roman" w:cs="Times New Roman"/>
          <w:i/>
          <w:sz w:val="28"/>
          <w:szCs w:val="28"/>
          <w:lang w:val="kk-KZ"/>
        </w:rPr>
        <w:t xml:space="preserve">мен өңделген </w:t>
      </w:r>
      <w:r w:rsidR="00971FEF" w:rsidRPr="00465D13">
        <w:rPr>
          <w:rFonts w:ascii="Times New Roman" w:hAnsi="Times New Roman" w:cs="Times New Roman"/>
          <w:i/>
          <w:sz w:val="28"/>
          <w:szCs w:val="28"/>
          <w:lang w:val="kk-KZ"/>
        </w:rPr>
        <w:t>өсімдіктерді</w:t>
      </w:r>
      <w:r w:rsidR="00BC7BE0">
        <w:rPr>
          <w:rFonts w:ascii="Times New Roman" w:hAnsi="Times New Roman" w:cs="Times New Roman"/>
          <w:i/>
          <w:sz w:val="28"/>
          <w:szCs w:val="28"/>
          <w:lang w:val="kk-KZ"/>
        </w:rPr>
        <w:t xml:space="preserve"> инокул</w:t>
      </w:r>
      <w:r w:rsidR="005C71CF">
        <w:rPr>
          <w:rFonts w:ascii="Times New Roman" w:hAnsi="Times New Roman" w:cs="Times New Roman"/>
          <w:i/>
          <w:sz w:val="28"/>
          <w:szCs w:val="28"/>
          <w:lang w:val="kk-KZ"/>
        </w:rPr>
        <w:t>я</w:t>
      </w:r>
      <w:r w:rsidR="00BC7BE0">
        <w:rPr>
          <w:rFonts w:ascii="Times New Roman" w:hAnsi="Times New Roman" w:cs="Times New Roman"/>
          <w:i/>
          <w:sz w:val="28"/>
          <w:szCs w:val="28"/>
          <w:lang w:val="kk-KZ"/>
        </w:rPr>
        <w:t>циялау</w:t>
      </w:r>
      <w:r w:rsidR="00971FEF" w:rsidRPr="00465D13">
        <w:rPr>
          <w:rFonts w:ascii="Times New Roman" w:hAnsi="Times New Roman" w:cs="Times New Roman"/>
          <w:i/>
          <w:sz w:val="28"/>
          <w:szCs w:val="28"/>
          <w:lang w:val="kk-KZ"/>
        </w:rPr>
        <w:t xml:space="preserve"> </w:t>
      </w:r>
    </w:p>
    <w:p w14:paraId="23225C98" w14:textId="77777777" w:rsidR="00971FEF" w:rsidRPr="008A2B68" w:rsidRDefault="00971FEF" w:rsidP="00E70EBF">
      <w:pPr>
        <w:spacing w:after="0" w:line="240" w:lineRule="auto"/>
        <w:ind w:firstLine="709"/>
        <w:jc w:val="both"/>
        <w:rPr>
          <w:rFonts w:ascii="Times New Roman" w:hAnsi="Times New Roman" w:cs="Times New Roman"/>
          <w:sz w:val="28"/>
          <w:szCs w:val="28"/>
          <w:lang w:val="kk-KZ"/>
        </w:rPr>
      </w:pPr>
      <w:r w:rsidRPr="00C85F8D">
        <w:rPr>
          <w:rFonts w:ascii="Times New Roman" w:hAnsi="Times New Roman" w:cs="Times New Roman"/>
          <w:sz w:val="28"/>
          <w:szCs w:val="28"/>
          <w:lang w:val="kk-KZ"/>
        </w:rPr>
        <w:t>Биотикалық табиғаттың қолайсыз факторларының ішінде фитопатогендік микрофлора маңызды</w:t>
      </w:r>
      <w:r w:rsidR="00C85F8D">
        <w:rPr>
          <w:rFonts w:ascii="Times New Roman" w:hAnsi="Times New Roman" w:cs="Times New Roman"/>
          <w:sz w:val="28"/>
          <w:szCs w:val="28"/>
          <w:lang w:val="kk-KZ"/>
        </w:rPr>
        <w:t xml:space="preserve"> орынды алады</w:t>
      </w:r>
      <w:r w:rsidRPr="00C85F8D">
        <w:rPr>
          <w:rFonts w:ascii="Times New Roman" w:hAnsi="Times New Roman" w:cs="Times New Roman"/>
          <w:sz w:val="28"/>
          <w:szCs w:val="28"/>
          <w:lang w:val="kk-KZ"/>
        </w:rPr>
        <w:t xml:space="preserve">. Патогенді </w:t>
      </w:r>
      <w:r w:rsidR="00DD1E5D">
        <w:rPr>
          <w:rFonts w:ascii="Times New Roman" w:hAnsi="Times New Roman" w:cs="Times New Roman"/>
          <w:sz w:val="28"/>
          <w:szCs w:val="28"/>
          <w:lang w:val="kk-KZ"/>
        </w:rPr>
        <w:t>саңырауқұлақтар</w:t>
      </w:r>
      <w:r w:rsidRPr="00C85F8D">
        <w:rPr>
          <w:rFonts w:ascii="Times New Roman" w:hAnsi="Times New Roman" w:cs="Times New Roman"/>
          <w:sz w:val="28"/>
          <w:szCs w:val="28"/>
          <w:lang w:val="kk-KZ"/>
        </w:rPr>
        <w:t>дан туындаған өсімдік инфекциялары ең кең таралған және зиянды болып табылады, өйткені олар егіннің</w:t>
      </w:r>
      <w:r w:rsidR="00C85F8D" w:rsidRPr="00C85F8D">
        <w:rPr>
          <w:rFonts w:ascii="Times New Roman" w:hAnsi="Times New Roman" w:cs="Times New Roman"/>
          <w:sz w:val="28"/>
          <w:szCs w:val="28"/>
          <w:lang w:val="kk-KZ"/>
        </w:rPr>
        <w:t xml:space="preserve"> мөлшерін азайтып қана қоймай</w:t>
      </w:r>
      <w:r w:rsidRPr="00C85F8D">
        <w:rPr>
          <w:rFonts w:ascii="Times New Roman" w:hAnsi="Times New Roman" w:cs="Times New Roman"/>
          <w:sz w:val="28"/>
          <w:szCs w:val="28"/>
          <w:lang w:val="kk-KZ"/>
        </w:rPr>
        <w:t>, сонымен қатар микотоксиндердің жинақталуы арқылы оның сапасын а</w:t>
      </w:r>
      <w:r w:rsidR="00C85F8D">
        <w:rPr>
          <w:rFonts w:ascii="Times New Roman" w:hAnsi="Times New Roman" w:cs="Times New Roman"/>
          <w:sz w:val="28"/>
          <w:szCs w:val="28"/>
          <w:lang w:val="kk-KZ"/>
        </w:rPr>
        <w:t>йтарлықтай нашарлатады</w:t>
      </w:r>
      <w:r w:rsidRPr="00C85F8D">
        <w:rPr>
          <w:rFonts w:ascii="Times New Roman" w:hAnsi="Times New Roman" w:cs="Times New Roman"/>
          <w:sz w:val="28"/>
          <w:szCs w:val="28"/>
          <w:lang w:val="kk-KZ"/>
        </w:rPr>
        <w:t>.</w:t>
      </w:r>
      <w:r w:rsidR="00184B5C">
        <w:rPr>
          <w:rFonts w:ascii="Times New Roman" w:hAnsi="Times New Roman" w:cs="Times New Roman"/>
          <w:sz w:val="28"/>
          <w:szCs w:val="28"/>
          <w:lang w:val="kk-KZ"/>
        </w:rPr>
        <w:t xml:space="preserve"> </w:t>
      </w:r>
      <w:r w:rsidRPr="008A2B68">
        <w:rPr>
          <w:rFonts w:ascii="Times New Roman" w:hAnsi="Times New Roman" w:cs="Times New Roman"/>
          <w:i/>
          <w:sz w:val="28"/>
          <w:szCs w:val="28"/>
          <w:lang w:val="kk-KZ"/>
        </w:rPr>
        <w:t xml:space="preserve">Fusarium </w:t>
      </w:r>
      <w:r w:rsidRPr="008A2B68">
        <w:rPr>
          <w:rFonts w:ascii="Times New Roman" w:hAnsi="Times New Roman" w:cs="Times New Roman"/>
          <w:sz w:val="28"/>
          <w:szCs w:val="28"/>
          <w:lang w:val="kk-KZ"/>
        </w:rPr>
        <w:t xml:space="preserve">тұқымдасының </w:t>
      </w:r>
      <w:r w:rsidR="00DD1E5D">
        <w:rPr>
          <w:rFonts w:ascii="Times New Roman" w:hAnsi="Times New Roman" w:cs="Times New Roman"/>
          <w:sz w:val="28"/>
          <w:szCs w:val="28"/>
          <w:lang w:val="kk-KZ"/>
        </w:rPr>
        <w:t>саңырауқұлақтар</w:t>
      </w:r>
      <w:r w:rsidRPr="008A2B68">
        <w:rPr>
          <w:rFonts w:ascii="Times New Roman" w:hAnsi="Times New Roman" w:cs="Times New Roman"/>
          <w:sz w:val="28"/>
          <w:szCs w:val="28"/>
          <w:lang w:val="kk-KZ"/>
        </w:rPr>
        <w:t xml:space="preserve">ы дәнді дақылдардың, соның ішінде арпаның жиі кездесетін қоздырғыштары болып табылады, олар </w:t>
      </w:r>
      <w:r w:rsidR="00B80ACF">
        <w:rPr>
          <w:rFonts w:ascii="Times New Roman" w:hAnsi="Times New Roman" w:cs="Times New Roman"/>
          <w:sz w:val="28"/>
          <w:szCs w:val="28"/>
          <w:lang w:val="kk-KZ"/>
        </w:rPr>
        <w:t>тіршілік</w:t>
      </w:r>
      <w:r w:rsidRPr="008A2B68">
        <w:rPr>
          <w:rFonts w:ascii="Times New Roman" w:hAnsi="Times New Roman" w:cs="Times New Roman"/>
          <w:sz w:val="28"/>
          <w:szCs w:val="28"/>
          <w:lang w:val="kk-KZ"/>
        </w:rPr>
        <w:t xml:space="preserve"> цикл</w:t>
      </w:r>
      <w:r w:rsidR="00B80ACF">
        <w:rPr>
          <w:rFonts w:ascii="Times New Roman" w:hAnsi="Times New Roman" w:cs="Times New Roman"/>
          <w:sz w:val="28"/>
          <w:szCs w:val="28"/>
          <w:lang w:val="kk-KZ"/>
        </w:rPr>
        <w:t>ы</w:t>
      </w:r>
      <w:r w:rsidRPr="008A2B68">
        <w:rPr>
          <w:rFonts w:ascii="Times New Roman" w:hAnsi="Times New Roman" w:cs="Times New Roman"/>
          <w:sz w:val="28"/>
          <w:szCs w:val="28"/>
          <w:lang w:val="kk-KZ"/>
        </w:rPr>
        <w:t xml:space="preserve"> </w:t>
      </w:r>
      <w:r w:rsidR="00B80ACF">
        <w:rPr>
          <w:rFonts w:ascii="Times New Roman" w:hAnsi="Times New Roman" w:cs="Times New Roman"/>
          <w:sz w:val="28"/>
          <w:szCs w:val="28"/>
          <w:lang w:val="kk-KZ"/>
        </w:rPr>
        <w:t>барысында</w:t>
      </w:r>
      <w:r w:rsidRPr="008A2B68">
        <w:rPr>
          <w:rFonts w:ascii="Times New Roman" w:hAnsi="Times New Roman" w:cs="Times New Roman"/>
          <w:sz w:val="28"/>
          <w:szCs w:val="28"/>
          <w:lang w:val="kk-KZ"/>
        </w:rPr>
        <w:t xml:space="preserve"> </w:t>
      </w:r>
      <w:r w:rsidR="00B80ACF">
        <w:rPr>
          <w:rFonts w:ascii="Times New Roman" w:hAnsi="Times New Roman" w:cs="Times New Roman"/>
          <w:sz w:val="28"/>
          <w:szCs w:val="28"/>
          <w:lang w:val="kk-KZ"/>
        </w:rPr>
        <w:t>жапырақтардың фузариозды</w:t>
      </w:r>
      <w:r w:rsidRPr="008A2B68">
        <w:rPr>
          <w:rFonts w:ascii="Times New Roman" w:hAnsi="Times New Roman" w:cs="Times New Roman"/>
          <w:sz w:val="28"/>
          <w:szCs w:val="28"/>
          <w:lang w:val="kk-KZ"/>
        </w:rPr>
        <w:t xml:space="preserve"> шірігі, тамыр шірігі с</w:t>
      </w:r>
      <w:r w:rsidR="008A2B68">
        <w:rPr>
          <w:rFonts w:ascii="Times New Roman" w:hAnsi="Times New Roman" w:cs="Times New Roman"/>
          <w:sz w:val="28"/>
          <w:szCs w:val="28"/>
          <w:lang w:val="kk-KZ"/>
        </w:rPr>
        <w:t>ияқты</w:t>
      </w:r>
      <w:r w:rsidR="00184B5C">
        <w:rPr>
          <w:rFonts w:ascii="Times New Roman" w:hAnsi="Times New Roman" w:cs="Times New Roman"/>
          <w:sz w:val="28"/>
          <w:szCs w:val="28"/>
          <w:lang w:val="kk-KZ"/>
        </w:rPr>
        <w:t xml:space="preserve"> ауруларды тудыруы мүмкін </w:t>
      </w:r>
      <w:r w:rsidR="002713BE">
        <w:rPr>
          <w:rFonts w:ascii="Times New Roman" w:hAnsi="Times New Roman" w:cs="Times New Roman"/>
          <w:sz w:val="28"/>
          <w:szCs w:val="28"/>
          <w:lang w:val="uz-Cyrl-UZ"/>
        </w:rPr>
        <w:t>[222-224]</w:t>
      </w:r>
      <w:r w:rsidRPr="008A2B68">
        <w:rPr>
          <w:rFonts w:ascii="Times New Roman" w:hAnsi="Times New Roman" w:cs="Times New Roman"/>
          <w:sz w:val="28"/>
          <w:szCs w:val="28"/>
          <w:lang w:val="kk-KZ"/>
        </w:rPr>
        <w:t>. Бактериялардың агро</w:t>
      </w:r>
      <w:r w:rsidR="00B54AE5">
        <w:rPr>
          <w:rFonts w:ascii="Times New Roman" w:hAnsi="Times New Roman" w:cs="Times New Roman"/>
          <w:sz w:val="28"/>
          <w:szCs w:val="28"/>
          <w:lang w:val="kk-KZ"/>
        </w:rPr>
        <w:t>дақылдарғ</w:t>
      </w:r>
      <w:r w:rsidRPr="008A2B68">
        <w:rPr>
          <w:rFonts w:ascii="Times New Roman" w:hAnsi="Times New Roman" w:cs="Times New Roman"/>
          <w:sz w:val="28"/>
          <w:szCs w:val="28"/>
          <w:lang w:val="kk-KZ"/>
        </w:rPr>
        <w:t>а оң әсерінің бірі-өсімдіктердің жүйелік төзімділігін индукциялауды қамтитын тікелей және жанама механизмдер арқылы өсімдіктерді фи</w:t>
      </w:r>
      <w:r w:rsidR="008A2B68">
        <w:rPr>
          <w:rFonts w:ascii="Times New Roman" w:hAnsi="Times New Roman" w:cs="Times New Roman"/>
          <w:sz w:val="28"/>
          <w:szCs w:val="28"/>
          <w:lang w:val="kk-KZ"/>
        </w:rPr>
        <w:t>топатогендерден қорғау қабілеті, сонымен қатар</w:t>
      </w:r>
      <w:r w:rsidRPr="008A2B68">
        <w:rPr>
          <w:rFonts w:ascii="Times New Roman" w:hAnsi="Times New Roman" w:cs="Times New Roman"/>
          <w:sz w:val="28"/>
          <w:szCs w:val="28"/>
          <w:lang w:val="kk-KZ"/>
        </w:rPr>
        <w:t xml:space="preserve"> элиситорлық белсенділік, микробқа қарсы қасиеттері бар гидролитикалық ферменттер мен </w:t>
      </w:r>
      <w:r w:rsidR="008A2B68">
        <w:rPr>
          <w:rFonts w:ascii="Times New Roman" w:hAnsi="Times New Roman" w:cs="Times New Roman"/>
          <w:sz w:val="28"/>
          <w:szCs w:val="28"/>
          <w:lang w:val="kk-KZ"/>
        </w:rPr>
        <w:t>екіншілік</w:t>
      </w:r>
      <w:r w:rsidRPr="008A2B68">
        <w:rPr>
          <w:rFonts w:ascii="Times New Roman" w:hAnsi="Times New Roman" w:cs="Times New Roman"/>
          <w:sz w:val="28"/>
          <w:szCs w:val="28"/>
          <w:lang w:val="kk-KZ"/>
        </w:rPr>
        <w:t xml:space="preserve"> метаболиттерді өндіру, гормондардың синтезі және қоректік заттарды тұтынуға әсері </w:t>
      </w:r>
      <w:r w:rsidR="008A2B68">
        <w:rPr>
          <w:rFonts w:ascii="Times New Roman" w:hAnsi="Times New Roman" w:cs="Times New Roman"/>
          <w:sz w:val="28"/>
          <w:szCs w:val="28"/>
          <w:lang w:val="kk-KZ"/>
        </w:rPr>
        <w:t xml:space="preserve"> болып табылады</w:t>
      </w:r>
      <w:r w:rsidR="00B80ACF">
        <w:rPr>
          <w:rFonts w:ascii="Times New Roman" w:hAnsi="Times New Roman" w:cs="Times New Roman"/>
          <w:sz w:val="28"/>
          <w:szCs w:val="28"/>
          <w:lang w:val="kk-KZ"/>
        </w:rPr>
        <w:t xml:space="preserve"> </w:t>
      </w:r>
      <w:r w:rsidR="002713BE">
        <w:rPr>
          <w:rFonts w:ascii="Times New Roman" w:hAnsi="Times New Roman" w:cs="Times New Roman"/>
          <w:sz w:val="28"/>
          <w:szCs w:val="28"/>
          <w:lang w:val="uz-Cyrl-UZ"/>
        </w:rPr>
        <w:t>[225]</w:t>
      </w:r>
      <w:r w:rsidRPr="008A2B68">
        <w:rPr>
          <w:rFonts w:ascii="Times New Roman" w:hAnsi="Times New Roman" w:cs="Times New Roman"/>
          <w:sz w:val="28"/>
          <w:szCs w:val="28"/>
          <w:lang w:val="kk-KZ"/>
        </w:rPr>
        <w:t xml:space="preserve">. </w:t>
      </w:r>
    </w:p>
    <w:p w14:paraId="7847045D" w14:textId="77777777" w:rsidR="00971FEF" w:rsidRPr="00D13394" w:rsidRDefault="00971FEF" w:rsidP="00E70EBF">
      <w:pPr>
        <w:spacing w:after="0" w:line="240" w:lineRule="auto"/>
        <w:ind w:firstLine="709"/>
        <w:jc w:val="both"/>
        <w:rPr>
          <w:rFonts w:ascii="Times New Roman" w:hAnsi="Times New Roman" w:cs="Times New Roman"/>
          <w:sz w:val="28"/>
          <w:szCs w:val="28"/>
          <w:lang w:val="kk-KZ"/>
        </w:rPr>
      </w:pPr>
      <w:r w:rsidRPr="00D13394">
        <w:rPr>
          <w:rFonts w:ascii="Times New Roman" w:hAnsi="Times New Roman" w:cs="Times New Roman"/>
          <w:sz w:val="28"/>
          <w:szCs w:val="28"/>
          <w:lang w:val="kk-KZ"/>
        </w:rPr>
        <w:t xml:space="preserve">Жұмыстың келесі кезеңінде </w:t>
      </w:r>
      <w:r w:rsidR="00F30F5E">
        <w:rPr>
          <w:rFonts w:ascii="Times New Roman" w:hAnsi="Times New Roman" w:cs="Times New Roman"/>
          <w:sz w:val="28"/>
          <w:szCs w:val="28"/>
          <w:lang w:val="kk-KZ"/>
        </w:rPr>
        <w:t>жасалған</w:t>
      </w:r>
      <w:r w:rsidRPr="00D13394">
        <w:rPr>
          <w:rFonts w:ascii="Times New Roman" w:hAnsi="Times New Roman" w:cs="Times New Roman"/>
          <w:sz w:val="28"/>
          <w:szCs w:val="28"/>
          <w:lang w:val="kk-KZ"/>
        </w:rPr>
        <w:t xml:space="preserve"> препараттың </w:t>
      </w:r>
      <w:r w:rsidR="00B80ACF">
        <w:rPr>
          <w:rFonts w:ascii="Times New Roman" w:hAnsi="Times New Roman" w:cs="Times New Roman"/>
          <w:sz w:val="28"/>
          <w:szCs w:val="28"/>
          <w:lang w:val="kk-KZ"/>
        </w:rPr>
        <w:t>фитопатогеннің</w:t>
      </w:r>
      <w:r w:rsidRPr="00D13394">
        <w:rPr>
          <w:rFonts w:ascii="Times New Roman" w:hAnsi="Times New Roman" w:cs="Times New Roman"/>
          <w:sz w:val="28"/>
          <w:szCs w:val="28"/>
          <w:lang w:val="kk-KZ"/>
        </w:rPr>
        <w:t xml:space="preserve"> арпаның өсуіне әсері бағаланды.</w:t>
      </w:r>
    </w:p>
    <w:p w14:paraId="577F591F" w14:textId="77777777" w:rsidR="00971FEF" w:rsidRPr="00D13394" w:rsidRDefault="00971FEF" w:rsidP="00E70EBF">
      <w:pPr>
        <w:spacing w:after="0" w:line="240" w:lineRule="auto"/>
        <w:ind w:firstLine="709"/>
        <w:jc w:val="both"/>
        <w:rPr>
          <w:rFonts w:ascii="Times New Roman" w:hAnsi="Times New Roman" w:cs="Times New Roman"/>
          <w:sz w:val="28"/>
          <w:szCs w:val="28"/>
          <w:lang w:val="kk-KZ"/>
        </w:rPr>
      </w:pPr>
      <w:r w:rsidRPr="00D13394">
        <w:rPr>
          <w:rFonts w:ascii="Times New Roman" w:hAnsi="Times New Roman" w:cs="Times New Roman"/>
          <w:sz w:val="28"/>
          <w:szCs w:val="28"/>
          <w:lang w:val="kk-KZ"/>
        </w:rPr>
        <w:t>Тәжірибе келесі нұсқаларды қамтыды:</w:t>
      </w:r>
    </w:p>
    <w:p w14:paraId="4B8AE57C" w14:textId="77777777" w:rsidR="00971FEF" w:rsidRPr="00D13394" w:rsidRDefault="00B80ACF" w:rsidP="00E70EB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T1-өңделмеген тұқымдар;</w:t>
      </w:r>
    </w:p>
    <w:p w14:paraId="2A929D1D" w14:textId="77777777" w:rsidR="00971FEF" w:rsidRPr="00D13394" w:rsidRDefault="002148C7" w:rsidP="00E70EB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T2-өңделмеген тұқымдар+</w:t>
      </w:r>
      <w:r w:rsidR="00971FEF" w:rsidRPr="00D13394">
        <w:rPr>
          <w:rFonts w:ascii="Times New Roman" w:hAnsi="Times New Roman" w:cs="Times New Roman"/>
          <w:i/>
          <w:sz w:val="28"/>
          <w:szCs w:val="28"/>
          <w:lang w:val="kk-KZ"/>
        </w:rPr>
        <w:t>Fusarium</w:t>
      </w:r>
      <w:r w:rsidR="00B80ACF">
        <w:rPr>
          <w:rFonts w:ascii="Times New Roman" w:hAnsi="Times New Roman" w:cs="Times New Roman"/>
          <w:i/>
          <w:sz w:val="28"/>
          <w:szCs w:val="28"/>
          <w:lang w:val="kk-KZ"/>
        </w:rPr>
        <w:t xml:space="preserve"> </w:t>
      </w:r>
      <w:r w:rsidR="00971FEF" w:rsidRPr="00D13394">
        <w:rPr>
          <w:rFonts w:ascii="Times New Roman" w:hAnsi="Times New Roman" w:cs="Times New Roman"/>
          <w:i/>
          <w:sz w:val="28"/>
          <w:szCs w:val="28"/>
          <w:lang w:val="kk-KZ"/>
        </w:rPr>
        <w:t>oxysporum</w:t>
      </w:r>
      <w:r w:rsidR="00B80ACF" w:rsidRPr="00B80ACF">
        <w:rPr>
          <w:rFonts w:ascii="Times New Roman" w:hAnsi="Times New Roman" w:cs="Times New Roman"/>
          <w:sz w:val="28"/>
          <w:szCs w:val="28"/>
          <w:lang w:val="kk-KZ"/>
        </w:rPr>
        <w:t>;</w:t>
      </w:r>
    </w:p>
    <w:p w14:paraId="55A23DEC" w14:textId="77777777" w:rsidR="00971FEF" w:rsidRPr="00B80ACF" w:rsidRDefault="00971FEF" w:rsidP="00E70EBF">
      <w:pPr>
        <w:spacing w:after="0" w:line="240" w:lineRule="auto"/>
        <w:ind w:firstLine="709"/>
        <w:jc w:val="both"/>
        <w:rPr>
          <w:rFonts w:ascii="Times New Roman" w:hAnsi="Times New Roman" w:cs="Times New Roman"/>
          <w:sz w:val="28"/>
          <w:szCs w:val="28"/>
          <w:lang w:val="kk-KZ"/>
        </w:rPr>
      </w:pPr>
      <w:r w:rsidRPr="00D13394">
        <w:rPr>
          <w:rFonts w:ascii="Times New Roman" w:hAnsi="Times New Roman" w:cs="Times New Roman"/>
          <w:sz w:val="28"/>
          <w:szCs w:val="28"/>
          <w:lang w:val="kk-KZ"/>
        </w:rPr>
        <w:t>T3-бактериял</w:t>
      </w:r>
      <w:r w:rsidR="00B54AE5">
        <w:rPr>
          <w:rFonts w:ascii="Times New Roman" w:hAnsi="Times New Roman" w:cs="Times New Roman"/>
          <w:sz w:val="28"/>
          <w:szCs w:val="28"/>
          <w:lang w:val="kk-KZ"/>
        </w:rPr>
        <w:t>ық суспензиядағы тұқымдарды қаптау</w:t>
      </w:r>
      <w:r w:rsidR="002148C7">
        <w:rPr>
          <w:rFonts w:ascii="Times New Roman" w:hAnsi="Times New Roman" w:cs="Times New Roman"/>
          <w:sz w:val="28"/>
          <w:szCs w:val="28"/>
          <w:lang w:val="kk-KZ"/>
        </w:rPr>
        <w:t>+</w:t>
      </w:r>
      <w:r w:rsidRPr="00D13394">
        <w:rPr>
          <w:rFonts w:ascii="Times New Roman" w:hAnsi="Times New Roman" w:cs="Times New Roman"/>
          <w:i/>
          <w:sz w:val="28"/>
          <w:szCs w:val="28"/>
          <w:lang w:val="kk-KZ"/>
        </w:rPr>
        <w:t>Fusarium</w:t>
      </w:r>
      <w:r w:rsidR="00B80ACF">
        <w:rPr>
          <w:rFonts w:ascii="Times New Roman" w:hAnsi="Times New Roman" w:cs="Times New Roman"/>
          <w:i/>
          <w:sz w:val="28"/>
          <w:szCs w:val="28"/>
          <w:lang w:val="kk-KZ"/>
        </w:rPr>
        <w:t xml:space="preserve"> </w:t>
      </w:r>
      <w:r w:rsidRPr="00D13394">
        <w:rPr>
          <w:rFonts w:ascii="Times New Roman" w:hAnsi="Times New Roman" w:cs="Times New Roman"/>
          <w:i/>
          <w:sz w:val="28"/>
          <w:szCs w:val="28"/>
          <w:lang w:val="kk-KZ"/>
        </w:rPr>
        <w:t>oxysporum</w:t>
      </w:r>
      <w:r w:rsidR="00B80ACF">
        <w:rPr>
          <w:rFonts w:ascii="Times New Roman" w:hAnsi="Times New Roman" w:cs="Times New Roman"/>
          <w:sz w:val="28"/>
          <w:szCs w:val="28"/>
          <w:lang w:val="kk-KZ"/>
        </w:rPr>
        <w:t>;</w:t>
      </w:r>
    </w:p>
    <w:p w14:paraId="4C2E5F26" w14:textId="77777777" w:rsidR="00971FEF" w:rsidRPr="00B80ACF" w:rsidRDefault="00971FEF" w:rsidP="00E70EBF">
      <w:pPr>
        <w:spacing w:after="0" w:line="240" w:lineRule="auto"/>
        <w:ind w:firstLine="709"/>
        <w:jc w:val="both"/>
        <w:rPr>
          <w:rFonts w:ascii="Times New Roman" w:hAnsi="Times New Roman" w:cs="Times New Roman"/>
          <w:sz w:val="28"/>
          <w:szCs w:val="28"/>
          <w:lang w:val="kk-KZ"/>
        </w:rPr>
      </w:pPr>
      <w:r w:rsidRPr="00D13394">
        <w:rPr>
          <w:rFonts w:ascii="Times New Roman" w:hAnsi="Times New Roman" w:cs="Times New Roman"/>
          <w:sz w:val="28"/>
          <w:szCs w:val="28"/>
          <w:lang w:val="kk-KZ"/>
        </w:rPr>
        <w:t>T4-тұқымдарды</w:t>
      </w:r>
      <w:r w:rsidR="00B54AE5">
        <w:rPr>
          <w:rFonts w:ascii="Times New Roman" w:hAnsi="Times New Roman" w:cs="Times New Roman"/>
          <w:sz w:val="28"/>
          <w:szCs w:val="28"/>
          <w:lang w:val="kk-KZ"/>
        </w:rPr>
        <w:t xml:space="preserve"> полимер қоспасына қаптау</w:t>
      </w:r>
      <w:r w:rsidR="002148C7">
        <w:rPr>
          <w:rFonts w:ascii="Times New Roman" w:hAnsi="Times New Roman" w:cs="Times New Roman"/>
          <w:sz w:val="28"/>
          <w:szCs w:val="28"/>
          <w:lang w:val="kk-KZ"/>
        </w:rPr>
        <w:t>+</w:t>
      </w:r>
      <w:r w:rsidRPr="00D13394">
        <w:rPr>
          <w:rFonts w:ascii="Times New Roman" w:hAnsi="Times New Roman" w:cs="Times New Roman"/>
          <w:i/>
          <w:sz w:val="28"/>
          <w:szCs w:val="28"/>
          <w:lang w:val="kk-KZ"/>
        </w:rPr>
        <w:t>Fusarium</w:t>
      </w:r>
      <w:r w:rsidR="00B80ACF">
        <w:rPr>
          <w:rFonts w:ascii="Times New Roman" w:hAnsi="Times New Roman" w:cs="Times New Roman"/>
          <w:i/>
          <w:sz w:val="28"/>
          <w:szCs w:val="28"/>
          <w:lang w:val="kk-KZ"/>
        </w:rPr>
        <w:t xml:space="preserve"> </w:t>
      </w:r>
      <w:r w:rsidRPr="00D13394">
        <w:rPr>
          <w:rFonts w:ascii="Times New Roman" w:hAnsi="Times New Roman" w:cs="Times New Roman"/>
          <w:i/>
          <w:sz w:val="28"/>
          <w:szCs w:val="28"/>
          <w:lang w:val="kk-KZ"/>
        </w:rPr>
        <w:t>oxysporum</w:t>
      </w:r>
      <w:r w:rsidR="00B80ACF">
        <w:rPr>
          <w:rFonts w:ascii="Times New Roman" w:hAnsi="Times New Roman" w:cs="Times New Roman"/>
          <w:sz w:val="28"/>
          <w:szCs w:val="28"/>
          <w:lang w:val="kk-KZ"/>
        </w:rPr>
        <w:t>;</w:t>
      </w:r>
    </w:p>
    <w:p w14:paraId="2A051B88" w14:textId="77777777" w:rsidR="00971FEF" w:rsidRPr="00B80ACF" w:rsidRDefault="00971FEF" w:rsidP="00E70EBF">
      <w:pPr>
        <w:spacing w:after="0" w:line="240" w:lineRule="auto"/>
        <w:ind w:firstLine="709"/>
        <w:jc w:val="both"/>
        <w:rPr>
          <w:rFonts w:ascii="Times New Roman" w:hAnsi="Times New Roman" w:cs="Times New Roman"/>
          <w:sz w:val="28"/>
          <w:szCs w:val="28"/>
          <w:lang w:val="kk-KZ"/>
        </w:rPr>
      </w:pPr>
      <w:r w:rsidRPr="00D13394">
        <w:rPr>
          <w:rFonts w:ascii="Times New Roman" w:hAnsi="Times New Roman" w:cs="Times New Roman"/>
          <w:sz w:val="28"/>
          <w:szCs w:val="28"/>
          <w:lang w:val="kk-KZ"/>
        </w:rPr>
        <w:t>T5-</w:t>
      </w:r>
      <w:r w:rsidR="0035087D" w:rsidRPr="00D13394">
        <w:rPr>
          <w:rFonts w:ascii="Times New Roman" w:hAnsi="Times New Roman" w:cs="Times New Roman"/>
          <w:sz w:val="28"/>
          <w:szCs w:val="28"/>
          <w:lang w:val="kk-KZ"/>
        </w:rPr>
        <w:t xml:space="preserve">бір мезгілде </w:t>
      </w:r>
      <w:r w:rsidRPr="00D13394">
        <w:rPr>
          <w:rFonts w:ascii="Times New Roman" w:hAnsi="Times New Roman" w:cs="Times New Roman"/>
          <w:sz w:val="28"/>
          <w:szCs w:val="28"/>
          <w:lang w:val="kk-KZ"/>
        </w:rPr>
        <w:t xml:space="preserve">бактериялық суспензия </w:t>
      </w:r>
      <w:r w:rsidR="00B80ACF">
        <w:rPr>
          <w:rFonts w:ascii="Times New Roman" w:hAnsi="Times New Roman" w:cs="Times New Roman"/>
          <w:sz w:val="28"/>
          <w:szCs w:val="28"/>
          <w:lang w:val="kk-KZ"/>
        </w:rPr>
        <w:t>және</w:t>
      </w:r>
      <w:r w:rsidRPr="00D13394">
        <w:rPr>
          <w:rFonts w:ascii="Times New Roman" w:hAnsi="Times New Roman" w:cs="Times New Roman"/>
          <w:sz w:val="28"/>
          <w:szCs w:val="28"/>
          <w:lang w:val="kk-KZ"/>
        </w:rPr>
        <w:t xml:space="preserve"> полимер қоспасында тұқымдарды </w:t>
      </w:r>
      <w:r w:rsidR="00B54AE5">
        <w:rPr>
          <w:rFonts w:ascii="Times New Roman" w:hAnsi="Times New Roman" w:cs="Times New Roman"/>
          <w:sz w:val="28"/>
          <w:szCs w:val="28"/>
          <w:lang w:val="kk-KZ"/>
        </w:rPr>
        <w:t>қаптау</w:t>
      </w:r>
      <w:r w:rsidR="002148C7">
        <w:rPr>
          <w:rFonts w:ascii="Times New Roman" w:hAnsi="Times New Roman" w:cs="Times New Roman"/>
          <w:sz w:val="28"/>
          <w:szCs w:val="28"/>
          <w:lang w:val="kk-KZ"/>
        </w:rPr>
        <w:t>+</w:t>
      </w:r>
      <w:r w:rsidRPr="00D13394">
        <w:rPr>
          <w:rFonts w:ascii="Times New Roman" w:hAnsi="Times New Roman" w:cs="Times New Roman"/>
          <w:i/>
          <w:sz w:val="28"/>
          <w:szCs w:val="28"/>
          <w:lang w:val="kk-KZ"/>
        </w:rPr>
        <w:t>Fusarium</w:t>
      </w:r>
      <w:r w:rsidR="00B80ACF">
        <w:rPr>
          <w:rFonts w:ascii="Times New Roman" w:hAnsi="Times New Roman" w:cs="Times New Roman"/>
          <w:i/>
          <w:sz w:val="28"/>
          <w:szCs w:val="28"/>
          <w:lang w:val="kk-KZ"/>
        </w:rPr>
        <w:t xml:space="preserve"> </w:t>
      </w:r>
      <w:r w:rsidRPr="00D13394">
        <w:rPr>
          <w:rFonts w:ascii="Times New Roman" w:hAnsi="Times New Roman" w:cs="Times New Roman"/>
          <w:i/>
          <w:sz w:val="28"/>
          <w:szCs w:val="28"/>
          <w:lang w:val="kk-KZ"/>
        </w:rPr>
        <w:t>oxysporum</w:t>
      </w:r>
      <w:r w:rsidR="00B80ACF">
        <w:rPr>
          <w:rFonts w:ascii="Times New Roman" w:hAnsi="Times New Roman" w:cs="Times New Roman"/>
          <w:sz w:val="28"/>
          <w:szCs w:val="28"/>
          <w:lang w:val="kk-KZ"/>
        </w:rPr>
        <w:t>;</w:t>
      </w:r>
    </w:p>
    <w:p w14:paraId="20FE0B5F" w14:textId="77777777" w:rsidR="00971FEF" w:rsidRPr="00236F60" w:rsidRDefault="00236F60" w:rsidP="00E70EBF">
      <w:pPr>
        <w:spacing w:after="0" w:line="240" w:lineRule="auto"/>
        <w:ind w:firstLine="709"/>
        <w:jc w:val="both"/>
        <w:rPr>
          <w:rFonts w:ascii="Times New Roman" w:hAnsi="Times New Roman" w:cs="Times New Roman"/>
          <w:sz w:val="28"/>
          <w:szCs w:val="28"/>
          <w:lang w:val="kk-KZ"/>
        </w:rPr>
      </w:pPr>
      <w:r w:rsidRPr="008318BB">
        <w:rPr>
          <w:rFonts w:ascii="Times New Roman" w:hAnsi="Times New Roman" w:cs="Times New Roman"/>
          <w:sz w:val="28"/>
          <w:szCs w:val="28"/>
          <w:lang w:val="kk-KZ"/>
        </w:rPr>
        <w:t>Фитопатогенд</w:t>
      </w:r>
      <w:r w:rsidR="00B80ACF">
        <w:rPr>
          <w:rFonts w:ascii="Times New Roman" w:hAnsi="Times New Roman" w:cs="Times New Roman"/>
          <w:sz w:val="28"/>
          <w:szCs w:val="28"/>
          <w:lang w:val="kk-KZ"/>
        </w:rPr>
        <w:t xml:space="preserve">і өңдеу </w:t>
      </w:r>
      <w:r w:rsidR="00971FEF" w:rsidRPr="008318BB">
        <w:rPr>
          <w:rFonts w:ascii="Times New Roman" w:hAnsi="Times New Roman" w:cs="Times New Roman"/>
          <w:sz w:val="28"/>
          <w:szCs w:val="28"/>
          <w:lang w:val="kk-KZ"/>
        </w:rPr>
        <w:t xml:space="preserve">топыраққа </w:t>
      </w:r>
      <w:r w:rsidR="0035087D" w:rsidRPr="008318BB">
        <w:rPr>
          <w:rFonts w:ascii="Times New Roman" w:eastAsia="Calibri" w:hAnsi="Times New Roman" w:cs="Times New Roman"/>
          <w:i/>
          <w:sz w:val="28"/>
          <w:szCs w:val="28"/>
          <w:lang w:val="kk-KZ"/>
        </w:rPr>
        <w:t xml:space="preserve">F. </w:t>
      </w:r>
      <w:r w:rsidR="0035087D" w:rsidRPr="008318BB">
        <w:rPr>
          <w:rFonts w:ascii="Times New Roman" w:hAnsi="Times New Roman" w:cs="Times New Roman"/>
          <w:i/>
          <w:sz w:val="28"/>
          <w:szCs w:val="28"/>
          <w:lang w:val="kk-KZ"/>
        </w:rPr>
        <w:t xml:space="preserve">oxysporum </w:t>
      </w:r>
      <w:r w:rsidR="0035087D" w:rsidRPr="008318BB">
        <w:rPr>
          <w:rFonts w:ascii="Times New Roman" w:hAnsi="Times New Roman" w:cs="Times New Roman"/>
          <w:sz w:val="28"/>
          <w:szCs w:val="28"/>
          <w:lang w:val="kk-KZ"/>
        </w:rPr>
        <w:t>фитопатогенді саңырауқұл</w:t>
      </w:r>
      <w:r w:rsidR="0035087D">
        <w:rPr>
          <w:rFonts w:ascii="Times New Roman" w:hAnsi="Times New Roman" w:cs="Times New Roman"/>
          <w:sz w:val="28"/>
          <w:szCs w:val="28"/>
          <w:lang w:val="kk-KZ"/>
        </w:rPr>
        <w:t>ағын</w:t>
      </w:r>
      <w:r>
        <w:rPr>
          <w:rFonts w:ascii="Times New Roman" w:hAnsi="Times New Roman" w:cs="Times New Roman"/>
          <w:sz w:val="28"/>
          <w:szCs w:val="28"/>
          <w:lang w:val="kk-KZ"/>
        </w:rPr>
        <w:t>ың</w:t>
      </w:r>
      <w:r w:rsidR="00971FEF" w:rsidRPr="008318BB">
        <w:rPr>
          <w:rFonts w:ascii="Times New Roman" w:hAnsi="Times New Roman" w:cs="Times New Roman"/>
          <w:sz w:val="28"/>
          <w:szCs w:val="28"/>
          <w:lang w:val="kk-KZ"/>
        </w:rPr>
        <w:t xml:space="preserve"> суспензиясын </w:t>
      </w:r>
      <w:r w:rsidR="0035087D" w:rsidRPr="008318BB">
        <w:rPr>
          <w:rFonts w:ascii="Times New Roman" w:hAnsi="Times New Roman" w:cs="Times New Roman"/>
          <w:sz w:val="28"/>
          <w:szCs w:val="28"/>
          <w:lang w:val="kk-KZ"/>
        </w:rPr>
        <w:t>10</w:t>
      </w:r>
      <w:r w:rsidR="0035087D" w:rsidRPr="008318BB">
        <w:rPr>
          <w:rFonts w:ascii="Times New Roman" w:hAnsi="Times New Roman" w:cs="Times New Roman"/>
          <w:sz w:val="28"/>
          <w:szCs w:val="28"/>
          <w:vertAlign w:val="superscript"/>
          <w:lang w:val="kk-KZ"/>
        </w:rPr>
        <w:t>8</w:t>
      </w:r>
      <w:r w:rsidR="00B80ACF">
        <w:rPr>
          <w:rFonts w:ascii="Times New Roman" w:hAnsi="Times New Roman" w:cs="Times New Roman"/>
          <w:sz w:val="28"/>
          <w:szCs w:val="28"/>
          <w:vertAlign w:val="superscript"/>
          <w:lang w:val="kk-KZ"/>
        </w:rPr>
        <w:t xml:space="preserve"> </w:t>
      </w:r>
      <w:r w:rsidR="0035087D" w:rsidRPr="008318BB">
        <w:rPr>
          <w:rFonts w:ascii="Times New Roman" w:hAnsi="Times New Roman" w:cs="Times New Roman"/>
          <w:sz w:val="28"/>
          <w:szCs w:val="28"/>
          <w:lang w:val="kk-KZ"/>
        </w:rPr>
        <w:t>спора/мл титрі</w:t>
      </w:r>
      <w:r>
        <w:rPr>
          <w:rFonts w:ascii="Times New Roman" w:hAnsi="Times New Roman" w:cs="Times New Roman"/>
          <w:sz w:val="28"/>
          <w:szCs w:val="28"/>
          <w:lang w:val="kk-KZ"/>
        </w:rPr>
        <w:t>нде 2 мл мөлшерінде 100 г топыраққа</w:t>
      </w:r>
      <w:r w:rsidR="00B80ACF">
        <w:rPr>
          <w:rFonts w:ascii="Times New Roman" w:hAnsi="Times New Roman" w:cs="Times New Roman"/>
          <w:sz w:val="28"/>
          <w:szCs w:val="28"/>
          <w:lang w:val="kk-KZ"/>
        </w:rPr>
        <w:t xml:space="preserve"> </w:t>
      </w:r>
      <w:r w:rsidR="00971FEF" w:rsidRPr="008318BB">
        <w:rPr>
          <w:rFonts w:ascii="Times New Roman" w:hAnsi="Times New Roman" w:cs="Times New Roman"/>
          <w:sz w:val="28"/>
          <w:szCs w:val="28"/>
          <w:lang w:val="kk-KZ"/>
        </w:rPr>
        <w:t xml:space="preserve">енгізу арқылы </w:t>
      </w:r>
      <w:r>
        <w:rPr>
          <w:rFonts w:ascii="Times New Roman" w:hAnsi="Times New Roman" w:cs="Times New Roman"/>
          <w:sz w:val="28"/>
          <w:szCs w:val="28"/>
          <w:lang w:val="kk-KZ"/>
        </w:rPr>
        <w:t>жүзеге асырылды.</w:t>
      </w:r>
    </w:p>
    <w:p w14:paraId="4D07029E" w14:textId="77777777" w:rsidR="00971FEF" w:rsidRPr="00D13394" w:rsidRDefault="00971FEF" w:rsidP="00E70EBF">
      <w:pPr>
        <w:spacing w:after="0" w:line="240" w:lineRule="auto"/>
        <w:ind w:firstLine="709"/>
        <w:jc w:val="both"/>
        <w:rPr>
          <w:rFonts w:ascii="Times New Roman" w:hAnsi="Times New Roman" w:cs="Times New Roman"/>
          <w:sz w:val="28"/>
          <w:szCs w:val="28"/>
          <w:lang w:val="kk-KZ"/>
        </w:rPr>
      </w:pPr>
      <w:r w:rsidRPr="00802FC8">
        <w:rPr>
          <w:rFonts w:ascii="Times New Roman" w:hAnsi="Times New Roman" w:cs="Times New Roman"/>
          <w:sz w:val="28"/>
          <w:szCs w:val="28"/>
          <w:lang w:val="kk-KZ"/>
        </w:rPr>
        <w:t>Бі</w:t>
      </w:r>
      <w:r w:rsidR="00802FC8" w:rsidRPr="00802FC8">
        <w:rPr>
          <w:rFonts w:ascii="Times New Roman" w:hAnsi="Times New Roman" w:cs="Times New Roman"/>
          <w:sz w:val="28"/>
          <w:szCs w:val="28"/>
          <w:lang w:val="kk-KZ"/>
        </w:rPr>
        <w:t xml:space="preserve">ркелкі көшеттер </w:t>
      </w:r>
      <w:r w:rsidR="00802FC8">
        <w:rPr>
          <w:rFonts w:ascii="Times New Roman" w:hAnsi="Times New Roman" w:cs="Times New Roman"/>
          <w:sz w:val="28"/>
          <w:szCs w:val="28"/>
          <w:lang w:val="kk-KZ"/>
        </w:rPr>
        <w:t>мен егіннің</w:t>
      </w:r>
      <w:r w:rsidRPr="00802FC8">
        <w:rPr>
          <w:rFonts w:ascii="Times New Roman" w:hAnsi="Times New Roman" w:cs="Times New Roman"/>
          <w:sz w:val="28"/>
          <w:szCs w:val="28"/>
          <w:lang w:val="kk-KZ"/>
        </w:rPr>
        <w:t xml:space="preserve"> ерте дамуы ауылшаруашылық дақылдарының өнімділігін қалыптастырудың маңызды аспектісі болып табылады. </w:t>
      </w:r>
      <w:r w:rsidR="009829A3">
        <w:rPr>
          <w:rFonts w:ascii="Times New Roman" w:hAnsi="Times New Roman" w:cs="Times New Roman"/>
          <w:sz w:val="28"/>
          <w:szCs w:val="28"/>
          <w:lang w:val="kk-KZ"/>
        </w:rPr>
        <w:t>Тұқымдарды қаптау – т</w:t>
      </w:r>
      <w:r w:rsidRPr="00D13394">
        <w:rPr>
          <w:rFonts w:ascii="Times New Roman" w:hAnsi="Times New Roman" w:cs="Times New Roman"/>
          <w:sz w:val="28"/>
          <w:szCs w:val="28"/>
          <w:lang w:val="kk-KZ"/>
        </w:rPr>
        <w:t>ұқымның сапасын жақсартатын және тұқым материалының ішкі ресурстарын белсендіретін тиімді әдіс [</w:t>
      </w:r>
      <w:r w:rsidR="002713BE">
        <w:rPr>
          <w:rFonts w:ascii="Times New Roman" w:hAnsi="Times New Roman" w:cs="Times New Roman"/>
          <w:sz w:val="28"/>
          <w:szCs w:val="28"/>
          <w:lang w:val="kk-KZ"/>
        </w:rPr>
        <w:t>213</w:t>
      </w:r>
      <w:r w:rsidRPr="00D13394">
        <w:rPr>
          <w:rFonts w:ascii="Times New Roman" w:hAnsi="Times New Roman" w:cs="Times New Roman"/>
          <w:sz w:val="28"/>
          <w:szCs w:val="28"/>
          <w:lang w:val="kk-KZ"/>
        </w:rPr>
        <w:t xml:space="preserve">]. </w:t>
      </w:r>
    </w:p>
    <w:p w14:paraId="20FC4FB3" w14:textId="77777777" w:rsidR="004D6C00" w:rsidRDefault="004D6C00" w:rsidP="00884E2E">
      <w:pPr>
        <w:spacing w:after="0" w:line="240" w:lineRule="auto"/>
        <w:rPr>
          <w:rFonts w:ascii="Times New Roman" w:hAnsi="Times New Roman" w:cs="Times New Roman"/>
          <w:sz w:val="28"/>
          <w:szCs w:val="28"/>
          <w:lang w:val="kk-KZ"/>
        </w:rPr>
      </w:pPr>
    </w:p>
    <w:p w14:paraId="0A8A59E0" w14:textId="77777777" w:rsidR="00037A22" w:rsidRDefault="00037A22" w:rsidP="000A685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809653E" wp14:editId="5B7DD6B6">
            <wp:extent cx="5741196" cy="2994409"/>
            <wp:effectExtent l="19050" t="0" r="11904"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A6A3AA" w14:textId="77777777" w:rsidR="00037A22" w:rsidRPr="004D6C00" w:rsidRDefault="00037A22" w:rsidP="00884E2E">
      <w:pPr>
        <w:spacing w:after="0" w:line="240" w:lineRule="auto"/>
        <w:rPr>
          <w:rFonts w:ascii="Times New Roman" w:hAnsi="Times New Roman" w:cs="Times New Roman"/>
          <w:sz w:val="28"/>
          <w:szCs w:val="28"/>
          <w:lang w:val="kk-KZ"/>
        </w:rPr>
      </w:pPr>
    </w:p>
    <w:p w14:paraId="2BE1A0ED" w14:textId="77777777" w:rsidR="00971FEF" w:rsidRPr="00971FEF" w:rsidRDefault="004D4FC6" w:rsidP="00E70EB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27</w:t>
      </w:r>
      <w:r w:rsidR="00E70EBF">
        <w:rPr>
          <w:rFonts w:ascii="Times New Roman" w:hAnsi="Times New Roman" w:cs="Times New Roman"/>
          <w:sz w:val="28"/>
          <w:szCs w:val="28"/>
          <w:lang w:val="kk-KZ"/>
        </w:rPr>
        <w:t xml:space="preserve"> –</w:t>
      </w:r>
      <w:r w:rsidR="00802FC8">
        <w:rPr>
          <w:rFonts w:ascii="Times New Roman" w:hAnsi="Times New Roman" w:cs="Times New Roman"/>
          <w:sz w:val="28"/>
          <w:szCs w:val="28"/>
          <w:lang w:val="kk-KZ"/>
        </w:rPr>
        <w:t xml:space="preserve"> А</w:t>
      </w:r>
      <w:r w:rsidR="00971FEF" w:rsidRPr="00971FEF">
        <w:rPr>
          <w:rFonts w:ascii="Times New Roman" w:hAnsi="Times New Roman" w:cs="Times New Roman"/>
          <w:sz w:val="28"/>
          <w:szCs w:val="28"/>
          <w:lang w:val="kk-KZ"/>
        </w:rPr>
        <w:t>рпа тұқымын себу алдындағы өңдеудің әртүрлі нұсқаларының өну энергиясы мен өнгіштігіне әсері</w:t>
      </w:r>
    </w:p>
    <w:p w14:paraId="09E77ACB" w14:textId="77777777" w:rsidR="00971FEF" w:rsidRDefault="00971FEF" w:rsidP="000A685D">
      <w:pPr>
        <w:spacing w:after="0" w:line="240" w:lineRule="auto"/>
        <w:ind w:firstLine="709"/>
        <w:jc w:val="both"/>
        <w:rPr>
          <w:rFonts w:ascii="Times New Roman" w:hAnsi="Times New Roman" w:cs="Times New Roman"/>
          <w:sz w:val="28"/>
          <w:szCs w:val="28"/>
          <w:lang w:val="kk-KZ"/>
        </w:rPr>
      </w:pPr>
    </w:p>
    <w:p w14:paraId="105E774B" w14:textId="77777777" w:rsidR="007870DF" w:rsidRPr="00971FEF" w:rsidRDefault="001A54AB" w:rsidP="000A68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нәтижелері бойынша,</w:t>
      </w:r>
      <w:r w:rsidRPr="00D13394">
        <w:rPr>
          <w:rFonts w:ascii="Times New Roman" w:hAnsi="Times New Roman" w:cs="Times New Roman"/>
          <w:sz w:val="28"/>
          <w:szCs w:val="28"/>
          <w:lang w:val="kk-KZ"/>
        </w:rPr>
        <w:t xml:space="preserve"> тұқымдард</w:t>
      </w:r>
      <w:r w:rsidR="00BC7BE0">
        <w:rPr>
          <w:rFonts w:ascii="Times New Roman" w:hAnsi="Times New Roman" w:cs="Times New Roman"/>
          <w:sz w:val="28"/>
          <w:szCs w:val="28"/>
          <w:lang w:val="kk-KZ"/>
        </w:rPr>
        <w:t xml:space="preserve">ы </w:t>
      </w:r>
      <w:r w:rsidR="00C73729">
        <w:rPr>
          <w:rFonts w:ascii="Times New Roman" w:hAnsi="Times New Roman" w:cs="Times New Roman"/>
          <w:sz w:val="28"/>
          <w:szCs w:val="28"/>
          <w:lang w:val="kk-KZ"/>
        </w:rPr>
        <w:t>инокуляциялау</w:t>
      </w:r>
      <w:r w:rsidR="00BC7BE0">
        <w:rPr>
          <w:rFonts w:ascii="Times New Roman" w:hAnsi="Times New Roman" w:cs="Times New Roman"/>
          <w:sz w:val="28"/>
          <w:szCs w:val="28"/>
          <w:lang w:val="kk-KZ"/>
        </w:rPr>
        <w:t xml:space="preserve"> алдындағы өңдеу олардың өс</w:t>
      </w:r>
      <w:r w:rsidRPr="00D13394">
        <w:rPr>
          <w:rFonts w:ascii="Times New Roman" w:hAnsi="Times New Roman" w:cs="Times New Roman"/>
          <w:sz w:val="28"/>
          <w:szCs w:val="28"/>
          <w:lang w:val="kk-KZ"/>
        </w:rPr>
        <w:t>у энергиясын және өн</w:t>
      </w:r>
      <w:r w:rsidR="003B6644">
        <w:rPr>
          <w:rFonts w:ascii="Times New Roman" w:hAnsi="Times New Roman" w:cs="Times New Roman"/>
          <w:sz w:val="28"/>
          <w:szCs w:val="28"/>
          <w:lang w:val="kk-KZ"/>
        </w:rPr>
        <w:t>імділігін</w:t>
      </w:r>
      <w:r w:rsidRPr="00D13394">
        <w:rPr>
          <w:rFonts w:ascii="Times New Roman" w:hAnsi="Times New Roman" w:cs="Times New Roman"/>
          <w:sz w:val="28"/>
          <w:szCs w:val="28"/>
          <w:lang w:val="kk-KZ"/>
        </w:rPr>
        <w:t xml:space="preserve"> арттырды. Ең үлкен әсер бактериялық суспензияны полимер қоспасымен бірге қолданғанда байқалды, </w:t>
      </w:r>
      <w:r>
        <w:rPr>
          <w:rFonts w:ascii="Times New Roman" w:hAnsi="Times New Roman" w:cs="Times New Roman"/>
          <w:sz w:val="28"/>
          <w:szCs w:val="28"/>
          <w:lang w:val="kk-KZ"/>
        </w:rPr>
        <w:t>мұнда</w:t>
      </w:r>
      <w:r w:rsidR="00BC7BE0">
        <w:rPr>
          <w:rFonts w:ascii="Times New Roman" w:hAnsi="Times New Roman" w:cs="Times New Roman"/>
          <w:sz w:val="28"/>
          <w:szCs w:val="28"/>
          <w:lang w:val="kk-KZ"/>
        </w:rPr>
        <w:t xml:space="preserve"> өс</w:t>
      </w:r>
      <w:r w:rsidRPr="00D13394">
        <w:rPr>
          <w:rFonts w:ascii="Times New Roman" w:hAnsi="Times New Roman" w:cs="Times New Roman"/>
          <w:sz w:val="28"/>
          <w:szCs w:val="28"/>
          <w:lang w:val="kk-KZ"/>
        </w:rPr>
        <w:t xml:space="preserve">у энергиясы мен </w:t>
      </w:r>
      <w:r>
        <w:rPr>
          <w:rFonts w:ascii="Times New Roman" w:hAnsi="Times New Roman" w:cs="Times New Roman"/>
          <w:sz w:val="28"/>
          <w:szCs w:val="28"/>
          <w:lang w:val="kk-KZ"/>
        </w:rPr>
        <w:t xml:space="preserve">дақылдың </w:t>
      </w:r>
      <w:r w:rsidRPr="00D13394">
        <w:rPr>
          <w:rFonts w:ascii="Times New Roman" w:hAnsi="Times New Roman" w:cs="Times New Roman"/>
          <w:sz w:val="28"/>
          <w:szCs w:val="28"/>
          <w:lang w:val="kk-KZ"/>
        </w:rPr>
        <w:t>өн</w:t>
      </w:r>
      <w:r w:rsidR="00BC7BE0">
        <w:rPr>
          <w:rFonts w:ascii="Times New Roman" w:hAnsi="Times New Roman" w:cs="Times New Roman"/>
          <w:sz w:val="28"/>
          <w:szCs w:val="28"/>
          <w:lang w:val="kk-KZ"/>
        </w:rPr>
        <w:t>імділігі</w:t>
      </w:r>
      <w:r w:rsidRPr="00D13394">
        <w:rPr>
          <w:rFonts w:ascii="Times New Roman" w:hAnsi="Times New Roman" w:cs="Times New Roman"/>
          <w:sz w:val="28"/>
          <w:szCs w:val="28"/>
          <w:lang w:val="kk-KZ"/>
        </w:rPr>
        <w:t xml:space="preserve"> сәйкесінше</w:t>
      </w:r>
      <w:r>
        <w:rPr>
          <w:rFonts w:ascii="Times New Roman" w:hAnsi="Times New Roman" w:cs="Times New Roman"/>
          <w:sz w:val="28"/>
          <w:szCs w:val="28"/>
          <w:lang w:val="kk-KZ"/>
        </w:rPr>
        <w:t xml:space="preserve"> 95% жән</w:t>
      </w:r>
      <w:r w:rsidR="004D4FC6">
        <w:rPr>
          <w:rFonts w:ascii="Times New Roman" w:hAnsi="Times New Roman" w:cs="Times New Roman"/>
          <w:sz w:val="28"/>
          <w:szCs w:val="28"/>
          <w:lang w:val="kk-KZ"/>
        </w:rPr>
        <w:t>е 97% жетті (27</w:t>
      </w:r>
      <w:r w:rsidRPr="00D13394">
        <w:rPr>
          <w:rFonts w:ascii="Times New Roman" w:hAnsi="Times New Roman" w:cs="Times New Roman"/>
          <w:sz w:val="28"/>
          <w:szCs w:val="28"/>
          <w:lang w:val="kk-KZ"/>
        </w:rPr>
        <w:t>-сурет).</w:t>
      </w:r>
    </w:p>
    <w:p w14:paraId="13133EE8" w14:textId="77777777" w:rsidR="00971FEF" w:rsidRPr="00971FEF" w:rsidRDefault="00971FEF" w:rsidP="000A685D">
      <w:pPr>
        <w:spacing w:after="0" w:line="240" w:lineRule="auto"/>
        <w:ind w:firstLine="709"/>
        <w:jc w:val="both"/>
        <w:rPr>
          <w:rFonts w:ascii="Times New Roman" w:hAnsi="Times New Roman" w:cs="Times New Roman"/>
          <w:sz w:val="28"/>
          <w:szCs w:val="28"/>
          <w:lang w:val="kk-KZ"/>
        </w:rPr>
      </w:pPr>
      <w:r w:rsidRPr="00971FEF">
        <w:rPr>
          <w:rFonts w:ascii="Times New Roman" w:hAnsi="Times New Roman" w:cs="Times New Roman"/>
          <w:sz w:val="28"/>
          <w:szCs w:val="28"/>
          <w:lang w:val="kk-KZ"/>
        </w:rPr>
        <w:t>Тұқым себу алдындағы өңдеу арпа өсімдіктеріне айқын</w:t>
      </w:r>
      <w:r w:rsidR="00802FC8">
        <w:rPr>
          <w:rFonts w:ascii="Times New Roman" w:hAnsi="Times New Roman" w:cs="Times New Roman"/>
          <w:sz w:val="28"/>
          <w:szCs w:val="28"/>
          <w:lang w:val="kk-KZ"/>
        </w:rPr>
        <w:t xml:space="preserve"> түрде</w:t>
      </w:r>
      <w:r w:rsidRPr="00971FEF">
        <w:rPr>
          <w:rFonts w:ascii="Times New Roman" w:hAnsi="Times New Roman" w:cs="Times New Roman"/>
          <w:sz w:val="28"/>
          <w:szCs w:val="28"/>
          <w:lang w:val="kk-KZ"/>
        </w:rPr>
        <w:t xml:space="preserve"> өсуді</w:t>
      </w:r>
      <w:r w:rsidR="00802FC8">
        <w:rPr>
          <w:rFonts w:ascii="Times New Roman" w:hAnsi="Times New Roman" w:cs="Times New Roman"/>
          <w:sz w:val="28"/>
          <w:szCs w:val="28"/>
          <w:lang w:val="kk-KZ"/>
        </w:rPr>
        <w:t xml:space="preserve"> ынталандырушы әсер етті,</w:t>
      </w:r>
      <w:r w:rsidRPr="00971FEF">
        <w:rPr>
          <w:rFonts w:ascii="Times New Roman" w:hAnsi="Times New Roman" w:cs="Times New Roman"/>
          <w:sz w:val="28"/>
          <w:szCs w:val="28"/>
          <w:lang w:val="kk-KZ"/>
        </w:rPr>
        <w:t xml:space="preserve"> морфометриялық көрсеткіштердің </w:t>
      </w:r>
      <w:r w:rsidR="00802FC8">
        <w:rPr>
          <w:rFonts w:ascii="Times New Roman" w:hAnsi="Times New Roman" w:cs="Times New Roman"/>
          <w:sz w:val="28"/>
          <w:szCs w:val="28"/>
          <w:lang w:val="kk-KZ"/>
        </w:rPr>
        <w:t xml:space="preserve">жоғарылауына </w:t>
      </w:r>
      <w:r w:rsidR="00E00D92">
        <w:rPr>
          <w:rFonts w:ascii="Times New Roman" w:hAnsi="Times New Roman" w:cs="Times New Roman"/>
          <w:sz w:val="28"/>
          <w:szCs w:val="28"/>
          <w:lang w:val="kk-KZ"/>
        </w:rPr>
        <w:t>алып келді</w:t>
      </w:r>
      <w:r w:rsidR="00802FC8">
        <w:rPr>
          <w:rFonts w:ascii="Times New Roman" w:hAnsi="Times New Roman" w:cs="Times New Roman"/>
          <w:sz w:val="28"/>
          <w:szCs w:val="28"/>
          <w:lang w:val="kk-KZ"/>
        </w:rPr>
        <w:t xml:space="preserve"> </w:t>
      </w:r>
      <w:r w:rsidR="007870DF">
        <w:rPr>
          <w:rFonts w:ascii="Times New Roman" w:hAnsi="Times New Roman" w:cs="Times New Roman"/>
          <w:sz w:val="28"/>
          <w:szCs w:val="28"/>
          <w:lang w:val="kk-KZ"/>
        </w:rPr>
        <w:t>(17-кесте</w:t>
      </w:r>
      <w:r w:rsidRPr="00971FEF">
        <w:rPr>
          <w:rFonts w:ascii="Times New Roman" w:hAnsi="Times New Roman" w:cs="Times New Roman"/>
          <w:sz w:val="28"/>
          <w:szCs w:val="28"/>
          <w:lang w:val="kk-KZ"/>
        </w:rPr>
        <w:t xml:space="preserve">). </w:t>
      </w:r>
      <w:r w:rsidR="001A54AB">
        <w:rPr>
          <w:rFonts w:ascii="Times New Roman" w:hAnsi="Times New Roman" w:cs="Times New Roman"/>
          <w:sz w:val="28"/>
          <w:szCs w:val="28"/>
          <w:lang w:val="kk-KZ"/>
        </w:rPr>
        <w:t>Ө</w:t>
      </w:r>
      <w:r w:rsidR="001A54AB" w:rsidRPr="00971FEF">
        <w:rPr>
          <w:rFonts w:ascii="Times New Roman" w:hAnsi="Times New Roman" w:cs="Times New Roman"/>
          <w:sz w:val="28"/>
          <w:szCs w:val="28"/>
          <w:lang w:val="kk-KZ"/>
        </w:rPr>
        <w:t xml:space="preserve">ңдеу </w:t>
      </w:r>
      <w:r w:rsidR="001A54AB">
        <w:rPr>
          <w:rFonts w:ascii="Times New Roman" w:hAnsi="Times New Roman" w:cs="Times New Roman"/>
          <w:sz w:val="28"/>
          <w:szCs w:val="28"/>
          <w:lang w:val="kk-KZ"/>
        </w:rPr>
        <w:t>нұсқасына</w:t>
      </w:r>
      <w:r w:rsidR="001A54AB" w:rsidRPr="00971FEF">
        <w:rPr>
          <w:rFonts w:ascii="Times New Roman" w:hAnsi="Times New Roman" w:cs="Times New Roman"/>
          <w:sz w:val="28"/>
          <w:szCs w:val="28"/>
          <w:lang w:val="kk-KZ"/>
        </w:rPr>
        <w:t xml:space="preserve"> байланысты </w:t>
      </w:r>
      <w:r w:rsidR="001A54AB">
        <w:rPr>
          <w:rFonts w:ascii="Times New Roman" w:hAnsi="Times New Roman" w:cs="Times New Roman"/>
          <w:sz w:val="28"/>
          <w:szCs w:val="28"/>
          <w:lang w:val="kk-KZ"/>
        </w:rPr>
        <w:t>а</w:t>
      </w:r>
      <w:r w:rsidRPr="00971FEF">
        <w:rPr>
          <w:rFonts w:ascii="Times New Roman" w:hAnsi="Times New Roman" w:cs="Times New Roman"/>
          <w:sz w:val="28"/>
          <w:szCs w:val="28"/>
          <w:lang w:val="kk-KZ"/>
        </w:rPr>
        <w:t>рпаның</w:t>
      </w:r>
      <w:r w:rsidR="00E00D92">
        <w:rPr>
          <w:rFonts w:ascii="Times New Roman" w:hAnsi="Times New Roman" w:cs="Times New Roman"/>
          <w:sz w:val="28"/>
          <w:szCs w:val="28"/>
          <w:lang w:val="kk-KZ"/>
        </w:rPr>
        <w:t xml:space="preserve"> жауаптық</w:t>
      </w:r>
      <w:r w:rsidRPr="00971FEF">
        <w:rPr>
          <w:rFonts w:ascii="Times New Roman" w:hAnsi="Times New Roman" w:cs="Times New Roman"/>
          <w:sz w:val="28"/>
          <w:szCs w:val="28"/>
          <w:lang w:val="kk-KZ"/>
        </w:rPr>
        <w:t xml:space="preserve"> реакциясы әр түрлі болды.  Тамыр ұзындығы ең маңызды морфометриялық көрсеткіштердің бірі болып табылады, өйткені тамырлар топырақ микрофлорасымен </w:t>
      </w:r>
      <w:r w:rsidR="00E00D92">
        <w:rPr>
          <w:rFonts w:ascii="Times New Roman" w:hAnsi="Times New Roman" w:cs="Times New Roman"/>
          <w:sz w:val="28"/>
          <w:szCs w:val="28"/>
          <w:lang w:val="kk-KZ"/>
        </w:rPr>
        <w:t xml:space="preserve">тығыз </w:t>
      </w:r>
      <w:r w:rsidRPr="00971FEF">
        <w:rPr>
          <w:rFonts w:ascii="Times New Roman" w:hAnsi="Times New Roman" w:cs="Times New Roman"/>
          <w:sz w:val="28"/>
          <w:szCs w:val="28"/>
          <w:lang w:val="kk-KZ"/>
        </w:rPr>
        <w:t>байланыста</w:t>
      </w:r>
      <w:r w:rsidR="00E00D92">
        <w:rPr>
          <w:rFonts w:ascii="Times New Roman" w:hAnsi="Times New Roman" w:cs="Times New Roman"/>
          <w:sz w:val="28"/>
          <w:szCs w:val="28"/>
          <w:lang w:val="kk-KZ"/>
        </w:rPr>
        <w:t xml:space="preserve"> бола отырып</w:t>
      </w:r>
      <w:r w:rsidRPr="00971FEF">
        <w:rPr>
          <w:rFonts w:ascii="Times New Roman" w:hAnsi="Times New Roman" w:cs="Times New Roman"/>
          <w:sz w:val="28"/>
          <w:szCs w:val="28"/>
          <w:lang w:val="kk-KZ"/>
        </w:rPr>
        <w:t>, минералды қосылыстар</w:t>
      </w:r>
      <w:r w:rsidR="001A54AB">
        <w:rPr>
          <w:rFonts w:ascii="Times New Roman" w:hAnsi="Times New Roman" w:cs="Times New Roman"/>
          <w:sz w:val="28"/>
          <w:szCs w:val="28"/>
          <w:lang w:val="kk-KZ"/>
        </w:rPr>
        <w:t xml:space="preserve"> </w:t>
      </w:r>
      <w:r w:rsidRPr="00971FEF">
        <w:rPr>
          <w:rFonts w:ascii="Times New Roman" w:hAnsi="Times New Roman" w:cs="Times New Roman"/>
          <w:sz w:val="28"/>
          <w:szCs w:val="28"/>
          <w:lang w:val="kk-KZ"/>
        </w:rPr>
        <w:t xml:space="preserve">мен суды сіңіреді. Тамырлардың ең үлкен ұзаруы </w:t>
      </w:r>
      <w:r w:rsidR="00E00D92" w:rsidRPr="00971FEF">
        <w:rPr>
          <w:rFonts w:ascii="Times New Roman" w:hAnsi="Times New Roman" w:cs="Times New Roman"/>
          <w:sz w:val="28"/>
          <w:szCs w:val="28"/>
          <w:lang w:val="kk-KZ"/>
        </w:rPr>
        <w:t xml:space="preserve">T5 нұсқасында </w:t>
      </w:r>
      <w:r w:rsidRPr="00971FEF">
        <w:rPr>
          <w:rFonts w:ascii="Times New Roman" w:hAnsi="Times New Roman" w:cs="Times New Roman"/>
          <w:sz w:val="28"/>
          <w:szCs w:val="28"/>
          <w:lang w:val="kk-KZ"/>
        </w:rPr>
        <w:t>бактериялық суспензия мен полимер қо</w:t>
      </w:r>
      <w:r w:rsidR="00E00D92">
        <w:rPr>
          <w:rFonts w:ascii="Times New Roman" w:hAnsi="Times New Roman" w:cs="Times New Roman"/>
          <w:sz w:val="28"/>
          <w:szCs w:val="28"/>
          <w:lang w:val="kk-KZ"/>
        </w:rPr>
        <w:t xml:space="preserve">спасын қолданған кезде </w:t>
      </w:r>
      <w:r w:rsidRPr="00971FEF">
        <w:rPr>
          <w:rFonts w:ascii="Times New Roman" w:hAnsi="Times New Roman" w:cs="Times New Roman"/>
          <w:sz w:val="28"/>
          <w:szCs w:val="28"/>
          <w:lang w:val="kk-KZ"/>
        </w:rPr>
        <w:t>байқалды</w:t>
      </w:r>
      <w:r w:rsidR="001A54AB">
        <w:rPr>
          <w:rFonts w:ascii="Times New Roman" w:hAnsi="Times New Roman" w:cs="Times New Roman"/>
          <w:sz w:val="28"/>
          <w:szCs w:val="28"/>
          <w:lang w:val="kk-KZ"/>
        </w:rPr>
        <w:t xml:space="preserve"> (1,6 есе)</w:t>
      </w:r>
      <w:r w:rsidRPr="00971FEF">
        <w:rPr>
          <w:rFonts w:ascii="Times New Roman" w:hAnsi="Times New Roman" w:cs="Times New Roman"/>
          <w:sz w:val="28"/>
          <w:szCs w:val="28"/>
          <w:lang w:val="kk-KZ"/>
        </w:rPr>
        <w:t xml:space="preserve">, содан кейін </w:t>
      </w:r>
      <w:r w:rsidR="00E00D92" w:rsidRPr="00971FEF">
        <w:rPr>
          <w:rFonts w:ascii="Times New Roman" w:hAnsi="Times New Roman" w:cs="Times New Roman"/>
          <w:sz w:val="28"/>
          <w:szCs w:val="28"/>
          <w:lang w:val="kk-KZ"/>
        </w:rPr>
        <w:t xml:space="preserve">тамырлардың 1,5 есе ұзаруы </w:t>
      </w:r>
      <w:r w:rsidR="00E00D92">
        <w:rPr>
          <w:rFonts w:ascii="Times New Roman" w:hAnsi="Times New Roman" w:cs="Times New Roman"/>
          <w:sz w:val="28"/>
          <w:szCs w:val="28"/>
          <w:lang w:val="kk-KZ"/>
        </w:rPr>
        <w:t>T3 нұсқасында анықталды.</w:t>
      </w:r>
      <w:r w:rsidRPr="00971FEF">
        <w:rPr>
          <w:rFonts w:ascii="Times New Roman" w:hAnsi="Times New Roman" w:cs="Times New Roman"/>
          <w:sz w:val="28"/>
          <w:szCs w:val="28"/>
          <w:lang w:val="kk-KZ"/>
        </w:rPr>
        <w:t xml:space="preserve"> С</w:t>
      </w:r>
      <w:r w:rsidR="00E00D92">
        <w:rPr>
          <w:rFonts w:ascii="Times New Roman" w:hAnsi="Times New Roman" w:cs="Times New Roman"/>
          <w:sz w:val="28"/>
          <w:szCs w:val="28"/>
          <w:lang w:val="kk-KZ"/>
        </w:rPr>
        <w:t>онымен қатар, с</w:t>
      </w:r>
      <w:r w:rsidRPr="00971FEF">
        <w:rPr>
          <w:rFonts w:ascii="Times New Roman" w:hAnsi="Times New Roman" w:cs="Times New Roman"/>
          <w:sz w:val="28"/>
          <w:szCs w:val="28"/>
          <w:lang w:val="kk-KZ"/>
        </w:rPr>
        <w:t xml:space="preserve">абақтың ұзындығы тұқым себу алдындағы өңдеудің өсімдіктердің </w:t>
      </w:r>
      <w:r w:rsidR="00E00D92">
        <w:rPr>
          <w:rFonts w:ascii="Times New Roman" w:hAnsi="Times New Roman" w:cs="Times New Roman"/>
          <w:sz w:val="28"/>
          <w:szCs w:val="28"/>
          <w:lang w:val="kk-KZ"/>
        </w:rPr>
        <w:t xml:space="preserve">жауаптық </w:t>
      </w:r>
      <w:r w:rsidR="00014837">
        <w:rPr>
          <w:rFonts w:ascii="Times New Roman" w:hAnsi="Times New Roman" w:cs="Times New Roman"/>
          <w:sz w:val="28"/>
          <w:szCs w:val="28"/>
          <w:lang w:val="kk-KZ"/>
        </w:rPr>
        <w:t>реакциясын бағалау</w:t>
      </w:r>
      <w:r w:rsidRPr="00971FEF">
        <w:rPr>
          <w:rFonts w:ascii="Times New Roman" w:hAnsi="Times New Roman" w:cs="Times New Roman"/>
          <w:sz w:val="28"/>
          <w:szCs w:val="28"/>
          <w:lang w:val="kk-KZ"/>
        </w:rPr>
        <w:t xml:space="preserve"> маңызды </w:t>
      </w:r>
      <w:r w:rsidR="00014837">
        <w:rPr>
          <w:rFonts w:ascii="Times New Roman" w:hAnsi="Times New Roman" w:cs="Times New Roman"/>
          <w:sz w:val="28"/>
          <w:szCs w:val="28"/>
          <w:lang w:val="kk-KZ"/>
        </w:rPr>
        <w:t>көрсеткіш ретінде қарастырылады.</w:t>
      </w:r>
      <w:r w:rsidRPr="00971FEF">
        <w:rPr>
          <w:rFonts w:ascii="Times New Roman" w:hAnsi="Times New Roman" w:cs="Times New Roman"/>
          <w:sz w:val="28"/>
          <w:szCs w:val="28"/>
          <w:lang w:val="kk-KZ"/>
        </w:rPr>
        <w:t xml:space="preserve"> Өңделген нұсқаларда сабақтардың ұзындығының 20-53%</w:t>
      </w:r>
      <w:r w:rsidR="006361CD">
        <w:rPr>
          <w:rFonts w:ascii="Times New Roman" w:hAnsi="Times New Roman" w:cs="Times New Roman"/>
          <w:sz w:val="28"/>
          <w:szCs w:val="28"/>
          <w:lang w:val="kk-KZ"/>
        </w:rPr>
        <w:t>-ға өсуі байқалды. Бұл көрсеткіш</w:t>
      </w:r>
      <w:r w:rsidRPr="00971FEF">
        <w:rPr>
          <w:rFonts w:ascii="Times New Roman" w:hAnsi="Times New Roman" w:cs="Times New Roman"/>
          <w:sz w:val="28"/>
          <w:szCs w:val="28"/>
          <w:lang w:val="kk-KZ"/>
        </w:rPr>
        <w:t xml:space="preserve"> T3 және T5 нұсқаларында анықталды. Өңделген өсімдіктердің сабақтарының массасы өңделмеген нұсқамен салыстырғанда 1,5-1,8 есе, </w:t>
      </w:r>
      <w:r w:rsidR="006361CD">
        <w:rPr>
          <w:rFonts w:ascii="Times New Roman" w:hAnsi="Times New Roman" w:cs="Times New Roman"/>
          <w:sz w:val="28"/>
          <w:szCs w:val="28"/>
          <w:lang w:val="kk-KZ"/>
        </w:rPr>
        <w:t>ал тамыр массасы 1,1-1,6 есе жоғары</w:t>
      </w:r>
      <w:r w:rsidR="00D86C64">
        <w:rPr>
          <w:rFonts w:ascii="Times New Roman" w:hAnsi="Times New Roman" w:cs="Times New Roman"/>
          <w:sz w:val="28"/>
          <w:szCs w:val="28"/>
          <w:lang w:val="kk-KZ"/>
        </w:rPr>
        <w:t xml:space="preserve"> екендігі көрсетілген (17</w:t>
      </w:r>
      <w:r w:rsidRPr="00971FEF">
        <w:rPr>
          <w:rFonts w:ascii="Times New Roman" w:hAnsi="Times New Roman" w:cs="Times New Roman"/>
          <w:sz w:val="28"/>
          <w:szCs w:val="28"/>
          <w:lang w:val="kk-KZ"/>
        </w:rPr>
        <w:t>-кесте).</w:t>
      </w:r>
    </w:p>
    <w:p w14:paraId="646108C5" w14:textId="77777777" w:rsidR="00984CF2" w:rsidRPr="00971FEF" w:rsidRDefault="00984CF2" w:rsidP="009833EA">
      <w:pPr>
        <w:spacing w:after="0" w:line="240" w:lineRule="auto"/>
        <w:jc w:val="both"/>
        <w:rPr>
          <w:rFonts w:ascii="Times New Roman" w:hAnsi="Times New Roman" w:cs="Times New Roman"/>
          <w:sz w:val="28"/>
          <w:szCs w:val="28"/>
          <w:lang w:val="kk-KZ"/>
        </w:rPr>
      </w:pPr>
    </w:p>
    <w:p w14:paraId="799A5A22" w14:textId="77777777" w:rsidR="001A1B44" w:rsidRDefault="001A1B44" w:rsidP="00E70EBF">
      <w:pPr>
        <w:spacing w:after="0" w:line="240" w:lineRule="auto"/>
        <w:jc w:val="both"/>
        <w:rPr>
          <w:rFonts w:ascii="Times New Roman" w:hAnsi="Times New Roman" w:cs="Times New Roman"/>
          <w:sz w:val="28"/>
          <w:szCs w:val="28"/>
          <w:lang w:val="kk-KZ"/>
        </w:rPr>
      </w:pPr>
    </w:p>
    <w:p w14:paraId="3180D21F" w14:textId="77777777" w:rsidR="001A1B44" w:rsidRDefault="001A1B44" w:rsidP="00E70EBF">
      <w:pPr>
        <w:spacing w:after="0" w:line="240" w:lineRule="auto"/>
        <w:jc w:val="both"/>
        <w:rPr>
          <w:rFonts w:ascii="Times New Roman" w:hAnsi="Times New Roman" w:cs="Times New Roman"/>
          <w:sz w:val="28"/>
          <w:szCs w:val="28"/>
          <w:lang w:val="kk-KZ"/>
        </w:rPr>
      </w:pPr>
    </w:p>
    <w:p w14:paraId="3609CE32" w14:textId="77777777" w:rsidR="001A1B44" w:rsidRDefault="001A1B44" w:rsidP="00E70EBF">
      <w:pPr>
        <w:spacing w:after="0" w:line="240" w:lineRule="auto"/>
        <w:jc w:val="both"/>
        <w:rPr>
          <w:rFonts w:ascii="Times New Roman" w:hAnsi="Times New Roman" w:cs="Times New Roman"/>
          <w:sz w:val="28"/>
          <w:szCs w:val="28"/>
          <w:lang w:val="kk-KZ"/>
        </w:rPr>
      </w:pPr>
    </w:p>
    <w:p w14:paraId="31383353" w14:textId="77777777" w:rsidR="001A1B44" w:rsidRDefault="001A1B44" w:rsidP="00E70EBF">
      <w:pPr>
        <w:spacing w:after="0" w:line="240" w:lineRule="auto"/>
        <w:jc w:val="both"/>
        <w:rPr>
          <w:rFonts w:ascii="Times New Roman" w:hAnsi="Times New Roman" w:cs="Times New Roman"/>
          <w:sz w:val="28"/>
          <w:szCs w:val="28"/>
          <w:lang w:val="kk-KZ"/>
        </w:rPr>
      </w:pPr>
    </w:p>
    <w:p w14:paraId="5415C4DA" w14:textId="77777777" w:rsidR="0000621B" w:rsidRDefault="00E70EBF" w:rsidP="00E70E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00621B">
        <w:rPr>
          <w:rFonts w:ascii="Times New Roman" w:hAnsi="Times New Roman" w:cs="Times New Roman"/>
          <w:sz w:val="28"/>
          <w:szCs w:val="28"/>
          <w:lang w:val="kk-KZ"/>
        </w:rPr>
        <w:t>есте</w:t>
      </w:r>
      <w:r w:rsidR="00D86C64">
        <w:rPr>
          <w:rFonts w:ascii="Times New Roman" w:hAnsi="Times New Roman" w:cs="Times New Roman"/>
          <w:sz w:val="28"/>
          <w:szCs w:val="28"/>
          <w:lang w:val="kk-KZ"/>
        </w:rPr>
        <w:t xml:space="preserve"> 17</w:t>
      </w:r>
      <w:r>
        <w:rPr>
          <w:rFonts w:ascii="Times New Roman" w:hAnsi="Times New Roman" w:cs="Times New Roman"/>
          <w:sz w:val="28"/>
          <w:szCs w:val="28"/>
          <w:lang w:val="kk-KZ"/>
        </w:rPr>
        <w:t xml:space="preserve"> –</w:t>
      </w:r>
      <w:r w:rsidR="0000621B">
        <w:rPr>
          <w:rFonts w:ascii="Times New Roman" w:hAnsi="Times New Roman" w:cs="Times New Roman"/>
          <w:sz w:val="28"/>
          <w:szCs w:val="28"/>
          <w:lang w:val="kk-KZ"/>
        </w:rPr>
        <w:t xml:space="preserve"> А</w:t>
      </w:r>
      <w:r w:rsidR="00971FEF" w:rsidRPr="00971FEF">
        <w:rPr>
          <w:rFonts w:ascii="Times New Roman" w:hAnsi="Times New Roman" w:cs="Times New Roman"/>
          <w:sz w:val="28"/>
          <w:szCs w:val="28"/>
          <w:lang w:val="kk-KZ"/>
        </w:rPr>
        <w:t>рпаның өсу параметрлеріне тұқым себу алдындағы өңдеудің әртүрлі нұсқаларының әсері</w:t>
      </w:r>
    </w:p>
    <w:p w14:paraId="622DC6E5" w14:textId="77777777" w:rsidR="00E70EBF" w:rsidRPr="0000621B" w:rsidRDefault="00E70EBF" w:rsidP="00E70EBF">
      <w:pPr>
        <w:spacing w:after="0" w:line="240" w:lineRule="auto"/>
        <w:jc w:val="both"/>
        <w:rPr>
          <w:rFonts w:ascii="Times New Roman" w:hAnsi="Times New Roman" w:cs="Times New Roman"/>
          <w:sz w:val="28"/>
          <w:szCs w:val="28"/>
          <w:lang w:val="kk-KZ"/>
        </w:rPr>
      </w:pPr>
    </w:p>
    <w:tbl>
      <w:tblPr>
        <w:tblStyle w:val="a3"/>
        <w:tblW w:w="0" w:type="auto"/>
        <w:tblInd w:w="137" w:type="dxa"/>
        <w:tblLook w:val="04A0" w:firstRow="1" w:lastRow="0" w:firstColumn="1" w:lastColumn="0" w:noHBand="0" w:noVBand="1"/>
      </w:tblPr>
      <w:tblGrid>
        <w:gridCol w:w="1985"/>
        <w:gridCol w:w="1690"/>
        <w:gridCol w:w="1661"/>
        <w:gridCol w:w="1701"/>
        <w:gridCol w:w="1661"/>
      </w:tblGrid>
      <w:tr w:rsidR="00971FEF" w14:paraId="284D46C7" w14:textId="77777777" w:rsidTr="007F0494">
        <w:trPr>
          <w:trHeight w:val="814"/>
        </w:trPr>
        <w:tc>
          <w:tcPr>
            <w:tcW w:w="1985" w:type="dxa"/>
            <w:tcBorders>
              <w:top w:val="single" w:sz="4" w:space="0" w:color="auto"/>
              <w:left w:val="single" w:sz="4" w:space="0" w:color="auto"/>
              <w:bottom w:val="single" w:sz="4" w:space="0" w:color="auto"/>
              <w:right w:val="single" w:sz="4" w:space="0" w:color="auto"/>
            </w:tcBorders>
            <w:vAlign w:val="center"/>
            <w:hideMark/>
          </w:tcPr>
          <w:p w14:paraId="11342805" w14:textId="77777777" w:rsidR="00971FEF" w:rsidRPr="0000621B" w:rsidRDefault="0000621B" w:rsidP="002713BE">
            <w:pPr>
              <w:tabs>
                <w:tab w:val="left" w:pos="5670"/>
              </w:tabs>
              <w:rPr>
                <w:rFonts w:ascii="Times New Roman" w:hAnsi="Times New Roman" w:cs="Times New Roman"/>
                <w:sz w:val="24"/>
                <w:szCs w:val="24"/>
                <w:lang w:val="kk-KZ"/>
              </w:rPr>
            </w:pPr>
            <w:r>
              <w:rPr>
                <w:rFonts w:ascii="Times New Roman" w:hAnsi="Times New Roman" w:cs="Times New Roman"/>
                <w:sz w:val="24"/>
                <w:szCs w:val="24"/>
                <w:lang w:val="kk-KZ"/>
              </w:rPr>
              <w:t>Өңдеу нұсқасы</w:t>
            </w:r>
          </w:p>
        </w:tc>
        <w:tc>
          <w:tcPr>
            <w:tcW w:w="1690" w:type="dxa"/>
            <w:tcBorders>
              <w:top w:val="single" w:sz="4" w:space="0" w:color="auto"/>
              <w:left w:val="single" w:sz="4" w:space="0" w:color="auto"/>
              <w:bottom w:val="single" w:sz="4" w:space="0" w:color="auto"/>
              <w:right w:val="single" w:sz="4" w:space="0" w:color="auto"/>
            </w:tcBorders>
            <w:vAlign w:val="center"/>
            <w:hideMark/>
          </w:tcPr>
          <w:p w14:paraId="18EFFFB7" w14:textId="77777777" w:rsidR="00971FEF" w:rsidRDefault="0000621B" w:rsidP="002713BE">
            <w:pPr>
              <w:tabs>
                <w:tab w:val="left" w:pos="5670"/>
              </w:tabs>
              <w:rPr>
                <w:rFonts w:ascii="Times New Roman" w:hAnsi="Times New Roman" w:cs="Times New Roman"/>
                <w:sz w:val="24"/>
                <w:szCs w:val="24"/>
              </w:rPr>
            </w:pPr>
            <w:r>
              <w:rPr>
                <w:rFonts w:ascii="Times New Roman" w:hAnsi="Times New Roman" w:cs="Times New Roman"/>
                <w:sz w:val="24"/>
                <w:szCs w:val="24"/>
                <w:lang w:val="kk-KZ"/>
              </w:rPr>
              <w:t>Сабақтардың массасы</w:t>
            </w:r>
            <w:r w:rsidR="00971FEF">
              <w:rPr>
                <w:rFonts w:ascii="Times New Roman" w:hAnsi="Times New Roman" w:cs="Times New Roman"/>
                <w:sz w:val="24"/>
                <w:szCs w:val="24"/>
              </w:rPr>
              <w:t>, г</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A31D64A" w14:textId="77777777" w:rsidR="00971FEF" w:rsidRDefault="0000621B" w:rsidP="002713BE">
            <w:pPr>
              <w:tabs>
                <w:tab w:val="left" w:pos="5670"/>
              </w:tabs>
              <w:rPr>
                <w:rFonts w:ascii="Times New Roman" w:hAnsi="Times New Roman" w:cs="Times New Roman"/>
                <w:sz w:val="24"/>
                <w:szCs w:val="24"/>
              </w:rPr>
            </w:pPr>
            <w:r>
              <w:rPr>
                <w:rFonts w:ascii="Times New Roman" w:hAnsi="Times New Roman" w:cs="Times New Roman"/>
                <w:sz w:val="24"/>
                <w:szCs w:val="24"/>
                <w:lang w:val="kk-KZ"/>
              </w:rPr>
              <w:t>Тамырлардың массасы,</w:t>
            </w:r>
            <w:r w:rsidR="00971FEF">
              <w:rPr>
                <w:rFonts w:ascii="Times New Roman" w:hAnsi="Times New Roman" w:cs="Times New Roman"/>
                <w:sz w:val="24"/>
                <w:szCs w:val="24"/>
              </w:rPr>
              <w:t xml:space="preserve">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F6A14F" w14:textId="77777777" w:rsidR="00971FEF" w:rsidRDefault="0000621B" w:rsidP="002713BE">
            <w:pPr>
              <w:tabs>
                <w:tab w:val="left" w:pos="5670"/>
              </w:tabs>
              <w:rPr>
                <w:rFonts w:ascii="Times New Roman" w:hAnsi="Times New Roman" w:cs="Times New Roman"/>
                <w:sz w:val="24"/>
                <w:szCs w:val="24"/>
              </w:rPr>
            </w:pPr>
            <w:r>
              <w:rPr>
                <w:rFonts w:ascii="Times New Roman" w:hAnsi="Times New Roman" w:cs="Times New Roman"/>
                <w:sz w:val="24"/>
                <w:szCs w:val="24"/>
                <w:lang w:val="kk-KZ"/>
              </w:rPr>
              <w:t>Сабақтардың ұзындығы</w:t>
            </w:r>
            <w:r w:rsidR="00971FEF">
              <w:rPr>
                <w:rFonts w:ascii="Times New Roman" w:hAnsi="Times New Roman" w:cs="Times New Roman"/>
                <w:sz w:val="24"/>
                <w:szCs w:val="24"/>
              </w:rPr>
              <w:t>, см</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4973807" w14:textId="77777777" w:rsidR="00971FEF" w:rsidRDefault="0000621B" w:rsidP="002713BE">
            <w:pPr>
              <w:tabs>
                <w:tab w:val="left" w:pos="5670"/>
              </w:tabs>
              <w:rPr>
                <w:rFonts w:ascii="Times New Roman" w:hAnsi="Times New Roman" w:cs="Times New Roman"/>
                <w:sz w:val="24"/>
                <w:szCs w:val="24"/>
              </w:rPr>
            </w:pPr>
            <w:r>
              <w:rPr>
                <w:rFonts w:ascii="Times New Roman" w:hAnsi="Times New Roman" w:cs="Times New Roman"/>
                <w:sz w:val="24"/>
                <w:szCs w:val="24"/>
                <w:lang w:val="kk-KZ"/>
              </w:rPr>
              <w:t>Тамырлардың ұзындығы</w:t>
            </w:r>
            <w:r w:rsidR="00971FEF">
              <w:rPr>
                <w:rFonts w:ascii="Times New Roman" w:hAnsi="Times New Roman" w:cs="Times New Roman"/>
                <w:sz w:val="24"/>
                <w:szCs w:val="24"/>
              </w:rPr>
              <w:t>, см</w:t>
            </w:r>
          </w:p>
        </w:tc>
      </w:tr>
      <w:tr w:rsidR="00971FEF" w14:paraId="380EB0FD" w14:textId="77777777" w:rsidTr="007F0494">
        <w:tc>
          <w:tcPr>
            <w:tcW w:w="1985" w:type="dxa"/>
            <w:tcBorders>
              <w:top w:val="single" w:sz="4" w:space="0" w:color="auto"/>
              <w:left w:val="single" w:sz="4" w:space="0" w:color="auto"/>
              <w:bottom w:val="single" w:sz="4" w:space="0" w:color="auto"/>
              <w:right w:val="single" w:sz="4" w:space="0" w:color="auto"/>
            </w:tcBorders>
            <w:hideMark/>
          </w:tcPr>
          <w:p w14:paraId="37A0F8CA"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Т1</w:t>
            </w:r>
          </w:p>
        </w:tc>
        <w:tc>
          <w:tcPr>
            <w:tcW w:w="1690" w:type="dxa"/>
            <w:tcBorders>
              <w:top w:val="single" w:sz="4" w:space="0" w:color="auto"/>
              <w:left w:val="single" w:sz="4" w:space="0" w:color="auto"/>
              <w:bottom w:val="single" w:sz="4" w:space="0" w:color="auto"/>
              <w:right w:val="single" w:sz="4" w:space="0" w:color="auto"/>
            </w:tcBorders>
            <w:hideMark/>
          </w:tcPr>
          <w:p w14:paraId="35753593"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1.2 ± 0.03</w:t>
            </w:r>
          </w:p>
        </w:tc>
        <w:tc>
          <w:tcPr>
            <w:tcW w:w="1286" w:type="dxa"/>
            <w:tcBorders>
              <w:top w:val="single" w:sz="4" w:space="0" w:color="auto"/>
              <w:left w:val="single" w:sz="4" w:space="0" w:color="auto"/>
              <w:bottom w:val="single" w:sz="4" w:space="0" w:color="auto"/>
              <w:right w:val="single" w:sz="4" w:space="0" w:color="auto"/>
            </w:tcBorders>
            <w:hideMark/>
          </w:tcPr>
          <w:p w14:paraId="6C951A39"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0.9 ± 0.04</w:t>
            </w:r>
          </w:p>
        </w:tc>
        <w:tc>
          <w:tcPr>
            <w:tcW w:w="1701" w:type="dxa"/>
            <w:tcBorders>
              <w:top w:val="single" w:sz="4" w:space="0" w:color="auto"/>
              <w:left w:val="single" w:sz="4" w:space="0" w:color="auto"/>
              <w:bottom w:val="single" w:sz="4" w:space="0" w:color="auto"/>
              <w:right w:val="single" w:sz="4" w:space="0" w:color="auto"/>
            </w:tcBorders>
            <w:hideMark/>
          </w:tcPr>
          <w:p w14:paraId="2F1BE409"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22.0 ± 0.9</w:t>
            </w:r>
          </w:p>
        </w:tc>
        <w:tc>
          <w:tcPr>
            <w:tcW w:w="1560" w:type="dxa"/>
            <w:tcBorders>
              <w:top w:val="single" w:sz="4" w:space="0" w:color="auto"/>
              <w:left w:val="single" w:sz="4" w:space="0" w:color="auto"/>
              <w:bottom w:val="single" w:sz="4" w:space="0" w:color="auto"/>
              <w:right w:val="single" w:sz="4" w:space="0" w:color="auto"/>
            </w:tcBorders>
            <w:hideMark/>
          </w:tcPr>
          <w:p w14:paraId="5C07F353" w14:textId="363EA9B5" w:rsidR="00971FEF" w:rsidRPr="00390CB5" w:rsidRDefault="00971FEF" w:rsidP="002713BE">
            <w:pPr>
              <w:tabs>
                <w:tab w:val="left" w:pos="5670"/>
              </w:tabs>
              <w:jc w:val="both"/>
              <w:rPr>
                <w:rFonts w:ascii="Times New Roman" w:hAnsi="Times New Roman" w:cs="Times New Roman"/>
                <w:sz w:val="24"/>
                <w:szCs w:val="24"/>
                <w:lang w:val="kk-KZ"/>
              </w:rPr>
            </w:pPr>
            <w:r w:rsidRPr="006633B5">
              <w:rPr>
                <w:rFonts w:ascii="Times New Roman" w:hAnsi="Times New Roman" w:cs="Times New Roman"/>
                <w:sz w:val="24"/>
                <w:szCs w:val="24"/>
              </w:rPr>
              <w:t>11.5 ± 0.</w:t>
            </w:r>
            <w:r w:rsidR="00390CB5">
              <w:rPr>
                <w:rFonts w:ascii="Times New Roman" w:hAnsi="Times New Roman" w:cs="Times New Roman"/>
                <w:sz w:val="24"/>
                <w:szCs w:val="24"/>
                <w:lang w:val="kk-KZ"/>
              </w:rPr>
              <w:t>5</w:t>
            </w:r>
          </w:p>
        </w:tc>
      </w:tr>
      <w:tr w:rsidR="00971FEF" w14:paraId="02A01302" w14:textId="77777777" w:rsidTr="007F0494">
        <w:tc>
          <w:tcPr>
            <w:tcW w:w="1985" w:type="dxa"/>
            <w:tcBorders>
              <w:top w:val="single" w:sz="4" w:space="0" w:color="auto"/>
              <w:left w:val="single" w:sz="4" w:space="0" w:color="auto"/>
              <w:bottom w:val="single" w:sz="4" w:space="0" w:color="auto"/>
              <w:right w:val="single" w:sz="4" w:space="0" w:color="auto"/>
            </w:tcBorders>
            <w:hideMark/>
          </w:tcPr>
          <w:p w14:paraId="26A89ABA"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Т2</w:t>
            </w:r>
          </w:p>
        </w:tc>
        <w:tc>
          <w:tcPr>
            <w:tcW w:w="1690" w:type="dxa"/>
            <w:tcBorders>
              <w:top w:val="single" w:sz="4" w:space="0" w:color="auto"/>
              <w:left w:val="single" w:sz="4" w:space="0" w:color="auto"/>
              <w:bottom w:val="single" w:sz="4" w:space="0" w:color="auto"/>
              <w:right w:val="single" w:sz="4" w:space="0" w:color="auto"/>
            </w:tcBorders>
            <w:hideMark/>
          </w:tcPr>
          <w:p w14:paraId="2D44899E"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0.6 ± 0.02</w:t>
            </w:r>
          </w:p>
        </w:tc>
        <w:tc>
          <w:tcPr>
            <w:tcW w:w="1286" w:type="dxa"/>
            <w:tcBorders>
              <w:top w:val="single" w:sz="4" w:space="0" w:color="auto"/>
              <w:left w:val="single" w:sz="4" w:space="0" w:color="auto"/>
              <w:bottom w:val="single" w:sz="4" w:space="0" w:color="auto"/>
              <w:right w:val="single" w:sz="4" w:space="0" w:color="auto"/>
            </w:tcBorders>
            <w:hideMark/>
          </w:tcPr>
          <w:p w14:paraId="39604725"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0.8 ± 0.03</w:t>
            </w:r>
          </w:p>
        </w:tc>
        <w:tc>
          <w:tcPr>
            <w:tcW w:w="1701" w:type="dxa"/>
            <w:tcBorders>
              <w:top w:val="single" w:sz="4" w:space="0" w:color="auto"/>
              <w:left w:val="single" w:sz="4" w:space="0" w:color="auto"/>
              <w:bottom w:val="single" w:sz="4" w:space="0" w:color="auto"/>
              <w:right w:val="single" w:sz="4" w:space="0" w:color="auto"/>
            </w:tcBorders>
            <w:hideMark/>
          </w:tcPr>
          <w:p w14:paraId="3D961AA0"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15.0 ± 0.7</w:t>
            </w:r>
          </w:p>
        </w:tc>
        <w:tc>
          <w:tcPr>
            <w:tcW w:w="1560" w:type="dxa"/>
            <w:tcBorders>
              <w:top w:val="single" w:sz="4" w:space="0" w:color="auto"/>
              <w:left w:val="single" w:sz="4" w:space="0" w:color="auto"/>
              <w:bottom w:val="single" w:sz="4" w:space="0" w:color="auto"/>
              <w:right w:val="single" w:sz="4" w:space="0" w:color="auto"/>
            </w:tcBorders>
            <w:hideMark/>
          </w:tcPr>
          <w:p w14:paraId="42885134" w14:textId="77777777" w:rsidR="00971FEF" w:rsidRDefault="00971FEF" w:rsidP="002713BE">
            <w:pPr>
              <w:tabs>
                <w:tab w:val="left" w:pos="5670"/>
              </w:tabs>
              <w:jc w:val="both"/>
              <w:rPr>
                <w:rFonts w:ascii="Times New Roman" w:hAnsi="Times New Roman" w:cs="Times New Roman"/>
                <w:sz w:val="24"/>
                <w:szCs w:val="24"/>
              </w:rPr>
            </w:pPr>
            <w:r w:rsidRPr="006633B5">
              <w:rPr>
                <w:rFonts w:ascii="Times New Roman" w:hAnsi="Times New Roman" w:cs="Times New Roman"/>
                <w:sz w:val="24"/>
                <w:szCs w:val="24"/>
              </w:rPr>
              <w:t>8.5 ± 0.3</w:t>
            </w:r>
          </w:p>
        </w:tc>
      </w:tr>
      <w:tr w:rsidR="00971FEF" w14:paraId="56E8A462" w14:textId="77777777" w:rsidTr="007F0494">
        <w:tc>
          <w:tcPr>
            <w:tcW w:w="1985" w:type="dxa"/>
            <w:tcBorders>
              <w:top w:val="single" w:sz="4" w:space="0" w:color="auto"/>
              <w:left w:val="single" w:sz="4" w:space="0" w:color="auto"/>
              <w:bottom w:val="single" w:sz="4" w:space="0" w:color="auto"/>
              <w:right w:val="single" w:sz="4" w:space="0" w:color="auto"/>
            </w:tcBorders>
            <w:hideMark/>
          </w:tcPr>
          <w:p w14:paraId="5205E268"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Т3</w:t>
            </w:r>
          </w:p>
        </w:tc>
        <w:tc>
          <w:tcPr>
            <w:tcW w:w="1690" w:type="dxa"/>
            <w:tcBorders>
              <w:top w:val="single" w:sz="4" w:space="0" w:color="auto"/>
              <w:left w:val="single" w:sz="4" w:space="0" w:color="auto"/>
              <w:bottom w:val="single" w:sz="4" w:space="0" w:color="auto"/>
              <w:right w:val="single" w:sz="4" w:space="0" w:color="auto"/>
            </w:tcBorders>
            <w:hideMark/>
          </w:tcPr>
          <w:p w14:paraId="46CB8FD7"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1.1 ± 0.04</w:t>
            </w:r>
          </w:p>
        </w:tc>
        <w:tc>
          <w:tcPr>
            <w:tcW w:w="1286" w:type="dxa"/>
            <w:tcBorders>
              <w:top w:val="single" w:sz="4" w:space="0" w:color="auto"/>
              <w:left w:val="single" w:sz="4" w:space="0" w:color="auto"/>
              <w:bottom w:val="single" w:sz="4" w:space="0" w:color="auto"/>
              <w:right w:val="single" w:sz="4" w:space="0" w:color="auto"/>
            </w:tcBorders>
            <w:hideMark/>
          </w:tcPr>
          <w:p w14:paraId="0A5A16B5"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0.9 ± 0.04</w:t>
            </w:r>
          </w:p>
        </w:tc>
        <w:tc>
          <w:tcPr>
            <w:tcW w:w="1701" w:type="dxa"/>
            <w:tcBorders>
              <w:top w:val="single" w:sz="4" w:space="0" w:color="auto"/>
              <w:left w:val="single" w:sz="4" w:space="0" w:color="auto"/>
              <w:bottom w:val="single" w:sz="4" w:space="0" w:color="auto"/>
              <w:right w:val="single" w:sz="4" w:space="0" w:color="auto"/>
            </w:tcBorders>
            <w:hideMark/>
          </w:tcPr>
          <w:p w14:paraId="3D25CAF0"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22.5 ± 0.9</w:t>
            </w:r>
          </w:p>
        </w:tc>
        <w:tc>
          <w:tcPr>
            <w:tcW w:w="1560" w:type="dxa"/>
            <w:tcBorders>
              <w:top w:val="single" w:sz="4" w:space="0" w:color="auto"/>
              <w:left w:val="single" w:sz="4" w:space="0" w:color="auto"/>
              <w:bottom w:val="single" w:sz="4" w:space="0" w:color="auto"/>
              <w:right w:val="single" w:sz="4" w:space="0" w:color="auto"/>
            </w:tcBorders>
            <w:hideMark/>
          </w:tcPr>
          <w:p w14:paraId="6DE720F7"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12.5 ± 0.2</w:t>
            </w:r>
          </w:p>
        </w:tc>
      </w:tr>
      <w:tr w:rsidR="00971FEF" w14:paraId="77CAFE6A" w14:textId="77777777" w:rsidTr="007F0494">
        <w:tc>
          <w:tcPr>
            <w:tcW w:w="1985" w:type="dxa"/>
            <w:tcBorders>
              <w:top w:val="single" w:sz="4" w:space="0" w:color="auto"/>
              <w:left w:val="single" w:sz="4" w:space="0" w:color="auto"/>
              <w:bottom w:val="single" w:sz="4" w:space="0" w:color="auto"/>
              <w:right w:val="single" w:sz="4" w:space="0" w:color="auto"/>
            </w:tcBorders>
            <w:hideMark/>
          </w:tcPr>
          <w:p w14:paraId="35F718CC"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Т4</w:t>
            </w:r>
          </w:p>
        </w:tc>
        <w:tc>
          <w:tcPr>
            <w:tcW w:w="1690" w:type="dxa"/>
            <w:tcBorders>
              <w:top w:val="single" w:sz="4" w:space="0" w:color="auto"/>
              <w:left w:val="single" w:sz="4" w:space="0" w:color="auto"/>
              <w:bottom w:val="single" w:sz="4" w:space="0" w:color="auto"/>
              <w:right w:val="single" w:sz="4" w:space="0" w:color="auto"/>
            </w:tcBorders>
            <w:hideMark/>
          </w:tcPr>
          <w:p w14:paraId="637F11BD"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0.9 ± 0.03</w:t>
            </w:r>
          </w:p>
        </w:tc>
        <w:tc>
          <w:tcPr>
            <w:tcW w:w="1286" w:type="dxa"/>
            <w:tcBorders>
              <w:top w:val="single" w:sz="4" w:space="0" w:color="auto"/>
              <w:left w:val="single" w:sz="4" w:space="0" w:color="auto"/>
              <w:bottom w:val="single" w:sz="4" w:space="0" w:color="auto"/>
              <w:right w:val="single" w:sz="4" w:space="0" w:color="auto"/>
            </w:tcBorders>
            <w:hideMark/>
          </w:tcPr>
          <w:p w14:paraId="1CD87261" w14:textId="77777777" w:rsidR="00971FEF" w:rsidRDefault="00971FEF" w:rsidP="002713BE">
            <w:pPr>
              <w:tabs>
                <w:tab w:val="left" w:pos="5670"/>
              </w:tabs>
              <w:jc w:val="both"/>
              <w:rPr>
                <w:rFonts w:ascii="Times New Roman" w:hAnsi="Times New Roman" w:cs="Times New Roman"/>
                <w:sz w:val="24"/>
                <w:szCs w:val="24"/>
                <w:lang w:val="en-US"/>
              </w:rPr>
            </w:pPr>
            <w:r w:rsidRPr="00994CAC">
              <w:rPr>
                <w:rFonts w:ascii="Times New Roman" w:hAnsi="Times New Roman" w:cs="Times New Roman"/>
                <w:sz w:val="24"/>
                <w:szCs w:val="24"/>
              </w:rPr>
              <w:t xml:space="preserve">20.8 ± 0.8 </w:t>
            </w:r>
          </w:p>
        </w:tc>
        <w:tc>
          <w:tcPr>
            <w:tcW w:w="1701" w:type="dxa"/>
            <w:tcBorders>
              <w:top w:val="single" w:sz="4" w:space="0" w:color="auto"/>
              <w:left w:val="single" w:sz="4" w:space="0" w:color="auto"/>
              <w:bottom w:val="single" w:sz="4" w:space="0" w:color="auto"/>
              <w:right w:val="single" w:sz="4" w:space="0" w:color="auto"/>
            </w:tcBorders>
            <w:hideMark/>
          </w:tcPr>
          <w:p w14:paraId="36A8AA3D" w14:textId="77777777" w:rsidR="00971FEF" w:rsidRDefault="00971FEF" w:rsidP="002713BE">
            <w:pPr>
              <w:tabs>
                <w:tab w:val="left" w:pos="5670"/>
              </w:tabs>
              <w:jc w:val="both"/>
              <w:rPr>
                <w:rFonts w:ascii="Times New Roman" w:hAnsi="Times New Roman" w:cs="Times New Roman"/>
                <w:sz w:val="24"/>
                <w:szCs w:val="24"/>
                <w:lang w:val="en-US"/>
              </w:rPr>
            </w:pPr>
            <w:r w:rsidRPr="00994CAC">
              <w:rPr>
                <w:rFonts w:ascii="Times New Roman" w:hAnsi="Times New Roman" w:cs="Times New Roman"/>
                <w:sz w:val="24"/>
                <w:szCs w:val="24"/>
              </w:rPr>
              <w:t xml:space="preserve">20.8 ± 0.8 </w:t>
            </w:r>
          </w:p>
        </w:tc>
        <w:tc>
          <w:tcPr>
            <w:tcW w:w="1560" w:type="dxa"/>
            <w:tcBorders>
              <w:top w:val="single" w:sz="4" w:space="0" w:color="auto"/>
              <w:left w:val="single" w:sz="4" w:space="0" w:color="auto"/>
              <w:bottom w:val="single" w:sz="4" w:space="0" w:color="auto"/>
              <w:right w:val="single" w:sz="4" w:space="0" w:color="auto"/>
            </w:tcBorders>
            <w:hideMark/>
          </w:tcPr>
          <w:p w14:paraId="7F97A612"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11.0 ± 0.5</w:t>
            </w:r>
          </w:p>
        </w:tc>
      </w:tr>
      <w:tr w:rsidR="00971FEF" w14:paraId="39140D62" w14:textId="77777777" w:rsidTr="007F0494">
        <w:tc>
          <w:tcPr>
            <w:tcW w:w="1985" w:type="dxa"/>
            <w:tcBorders>
              <w:top w:val="single" w:sz="4" w:space="0" w:color="auto"/>
              <w:left w:val="single" w:sz="4" w:space="0" w:color="auto"/>
              <w:bottom w:val="single" w:sz="4" w:space="0" w:color="auto"/>
              <w:right w:val="single" w:sz="4" w:space="0" w:color="auto"/>
            </w:tcBorders>
            <w:hideMark/>
          </w:tcPr>
          <w:p w14:paraId="418F2EB4"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Т5</w:t>
            </w:r>
          </w:p>
        </w:tc>
        <w:tc>
          <w:tcPr>
            <w:tcW w:w="1690" w:type="dxa"/>
            <w:tcBorders>
              <w:top w:val="single" w:sz="4" w:space="0" w:color="auto"/>
              <w:left w:val="single" w:sz="4" w:space="0" w:color="auto"/>
              <w:bottom w:val="single" w:sz="4" w:space="0" w:color="auto"/>
              <w:right w:val="single" w:sz="4" w:space="0" w:color="auto"/>
            </w:tcBorders>
            <w:hideMark/>
          </w:tcPr>
          <w:p w14:paraId="2CFF9585"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1.0 ± 0.03</w:t>
            </w:r>
          </w:p>
        </w:tc>
        <w:tc>
          <w:tcPr>
            <w:tcW w:w="1286" w:type="dxa"/>
            <w:tcBorders>
              <w:top w:val="single" w:sz="4" w:space="0" w:color="auto"/>
              <w:left w:val="single" w:sz="4" w:space="0" w:color="auto"/>
              <w:bottom w:val="single" w:sz="4" w:space="0" w:color="auto"/>
              <w:right w:val="single" w:sz="4" w:space="0" w:color="auto"/>
            </w:tcBorders>
            <w:hideMark/>
          </w:tcPr>
          <w:p w14:paraId="6417D8E5"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1.2 ± 0.03</w:t>
            </w:r>
          </w:p>
        </w:tc>
        <w:tc>
          <w:tcPr>
            <w:tcW w:w="1701" w:type="dxa"/>
            <w:tcBorders>
              <w:top w:val="single" w:sz="4" w:space="0" w:color="auto"/>
              <w:left w:val="single" w:sz="4" w:space="0" w:color="auto"/>
              <w:bottom w:val="single" w:sz="4" w:space="0" w:color="auto"/>
              <w:right w:val="single" w:sz="4" w:space="0" w:color="auto"/>
            </w:tcBorders>
            <w:hideMark/>
          </w:tcPr>
          <w:p w14:paraId="01E8B145" w14:textId="77777777" w:rsidR="00971FEF" w:rsidRDefault="00971FEF" w:rsidP="002713BE">
            <w:pPr>
              <w:tabs>
                <w:tab w:val="left" w:pos="5670"/>
              </w:tabs>
              <w:jc w:val="both"/>
              <w:rPr>
                <w:rFonts w:ascii="Times New Roman" w:hAnsi="Times New Roman" w:cs="Times New Roman"/>
                <w:sz w:val="24"/>
                <w:szCs w:val="24"/>
                <w:lang w:val="en-US"/>
              </w:rPr>
            </w:pPr>
            <w:r w:rsidRPr="006633B5">
              <w:rPr>
                <w:rFonts w:ascii="Times New Roman" w:hAnsi="Times New Roman" w:cs="Times New Roman"/>
                <w:sz w:val="24"/>
                <w:szCs w:val="24"/>
              </w:rPr>
              <w:t>23.8 ± 0.9</w:t>
            </w:r>
          </w:p>
        </w:tc>
        <w:tc>
          <w:tcPr>
            <w:tcW w:w="1560" w:type="dxa"/>
            <w:tcBorders>
              <w:top w:val="single" w:sz="4" w:space="0" w:color="auto"/>
              <w:left w:val="single" w:sz="4" w:space="0" w:color="auto"/>
              <w:bottom w:val="single" w:sz="4" w:space="0" w:color="auto"/>
              <w:right w:val="single" w:sz="4" w:space="0" w:color="auto"/>
            </w:tcBorders>
            <w:hideMark/>
          </w:tcPr>
          <w:p w14:paraId="56E56301" w14:textId="77777777" w:rsidR="00971FEF" w:rsidRDefault="00971FEF" w:rsidP="002713BE">
            <w:pPr>
              <w:tabs>
                <w:tab w:val="left" w:pos="5670"/>
              </w:tabs>
              <w:jc w:val="both"/>
              <w:rPr>
                <w:rFonts w:ascii="Times New Roman" w:hAnsi="Times New Roman" w:cs="Times New Roman"/>
                <w:sz w:val="24"/>
                <w:szCs w:val="24"/>
              </w:rPr>
            </w:pPr>
            <w:r>
              <w:rPr>
                <w:rFonts w:ascii="Times New Roman" w:hAnsi="Times New Roman" w:cs="Times New Roman"/>
                <w:sz w:val="24"/>
                <w:szCs w:val="24"/>
              </w:rPr>
              <w:t xml:space="preserve">13.6 ± 0.5 </w:t>
            </w:r>
          </w:p>
        </w:tc>
      </w:tr>
    </w:tbl>
    <w:p w14:paraId="51524849" w14:textId="77777777" w:rsidR="0000621B" w:rsidRDefault="0000621B" w:rsidP="000A685D">
      <w:pPr>
        <w:spacing w:after="0" w:line="240" w:lineRule="auto"/>
        <w:ind w:firstLine="709"/>
        <w:jc w:val="both"/>
        <w:rPr>
          <w:rFonts w:ascii="Times New Roman" w:hAnsi="Times New Roman" w:cs="Times New Roman"/>
          <w:sz w:val="28"/>
          <w:szCs w:val="28"/>
          <w:lang w:val="kk-KZ"/>
        </w:rPr>
      </w:pPr>
    </w:p>
    <w:p w14:paraId="5CABF0A2" w14:textId="77777777" w:rsidR="001A54AB" w:rsidRPr="00971FEF" w:rsidRDefault="001A54AB" w:rsidP="001A54A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Арпаның өсу параметрлерінің жақсаруы </w:t>
      </w:r>
      <w:r w:rsidRPr="00971FEF">
        <w:rPr>
          <w:rFonts w:ascii="Times New Roman" w:hAnsi="Times New Roman" w:cs="Times New Roman"/>
          <w:sz w:val="28"/>
          <w:szCs w:val="28"/>
          <w:lang w:val="kk-KZ"/>
        </w:rPr>
        <w:t xml:space="preserve">бірнеше себептерге байланысты болуы мүмкін. Өсімдіктерге оң әсер ету механизмдерінің </w:t>
      </w:r>
      <w:r>
        <w:rPr>
          <w:rFonts w:ascii="Times New Roman" w:hAnsi="Times New Roman" w:cs="Times New Roman"/>
          <w:sz w:val="28"/>
          <w:szCs w:val="28"/>
          <w:lang w:val="kk-KZ"/>
        </w:rPr>
        <w:t>бірі-композицияны құрайтын штам</w:t>
      </w:r>
      <w:r w:rsidRPr="00971FEF">
        <w:rPr>
          <w:rFonts w:ascii="Times New Roman" w:hAnsi="Times New Roman" w:cs="Times New Roman"/>
          <w:sz w:val="28"/>
          <w:szCs w:val="28"/>
          <w:lang w:val="kk-KZ"/>
        </w:rPr>
        <w:t>дардың жасушалардың бөлінуі мен ұзаруын, олардың өсуі мен дифференциациясын, тамырлы тіндерд</w:t>
      </w:r>
      <w:r>
        <w:rPr>
          <w:rFonts w:ascii="Times New Roman" w:hAnsi="Times New Roman" w:cs="Times New Roman"/>
          <w:sz w:val="28"/>
          <w:szCs w:val="28"/>
          <w:lang w:val="kk-KZ"/>
        </w:rPr>
        <w:t>ің дамуын қамтамасыз ететін ИСҚ</w:t>
      </w:r>
      <w:r w:rsidRPr="00971FEF">
        <w:rPr>
          <w:rFonts w:ascii="Times New Roman" w:hAnsi="Times New Roman" w:cs="Times New Roman"/>
          <w:sz w:val="28"/>
          <w:szCs w:val="28"/>
          <w:lang w:val="kk-KZ"/>
        </w:rPr>
        <w:t xml:space="preserve"> фитогормонын </w:t>
      </w:r>
      <w:r w:rsidR="00510477">
        <w:rPr>
          <w:rFonts w:ascii="Times New Roman" w:hAnsi="Times New Roman" w:cs="Times New Roman"/>
          <w:sz w:val="28"/>
          <w:szCs w:val="28"/>
          <w:lang w:val="kk-KZ"/>
        </w:rPr>
        <w:t>синтездеу</w:t>
      </w:r>
      <w:r w:rsidRPr="00971FEF">
        <w:rPr>
          <w:rFonts w:ascii="Times New Roman" w:hAnsi="Times New Roman" w:cs="Times New Roman"/>
          <w:sz w:val="28"/>
          <w:szCs w:val="28"/>
          <w:lang w:val="kk-KZ"/>
        </w:rPr>
        <w:t xml:space="preserve"> қабілеті</w:t>
      </w:r>
      <w:r>
        <w:rPr>
          <w:rFonts w:ascii="Times New Roman" w:hAnsi="Times New Roman" w:cs="Times New Roman"/>
          <w:sz w:val="28"/>
          <w:szCs w:val="28"/>
          <w:lang w:val="kk-KZ"/>
        </w:rPr>
        <w:t xml:space="preserve"> болып табылады</w:t>
      </w:r>
      <w:r w:rsidR="00510477">
        <w:rPr>
          <w:rFonts w:ascii="Times New Roman" w:hAnsi="Times New Roman" w:cs="Times New Roman"/>
          <w:sz w:val="28"/>
          <w:szCs w:val="28"/>
          <w:lang w:val="kk-KZ"/>
        </w:rPr>
        <w:t xml:space="preserve"> </w:t>
      </w:r>
      <w:r w:rsidR="009833EA">
        <w:rPr>
          <w:rFonts w:ascii="Times New Roman" w:hAnsi="Times New Roman" w:cs="Times New Roman"/>
          <w:sz w:val="28"/>
          <w:szCs w:val="28"/>
          <w:lang w:val="uz-Cyrl-UZ"/>
        </w:rPr>
        <w:t>[225;</w:t>
      </w:r>
      <w:r w:rsidR="001A1B4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226]</w:t>
      </w:r>
      <w:r>
        <w:rPr>
          <w:rFonts w:ascii="Times New Roman" w:hAnsi="Times New Roman" w:cs="Times New Roman"/>
          <w:sz w:val="28"/>
          <w:szCs w:val="28"/>
          <w:lang w:val="kk-KZ"/>
        </w:rPr>
        <w:t>. Көптеген зерттеулер ИСҚ</w:t>
      </w:r>
      <w:r w:rsidRPr="00971FEF">
        <w:rPr>
          <w:rFonts w:ascii="Times New Roman" w:hAnsi="Times New Roman" w:cs="Times New Roman"/>
          <w:sz w:val="28"/>
          <w:szCs w:val="28"/>
          <w:lang w:val="kk-KZ"/>
        </w:rPr>
        <w:t xml:space="preserve"> өндіретін бактериялар өсімдіктерд</w:t>
      </w:r>
      <w:r>
        <w:rPr>
          <w:rFonts w:ascii="Times New Roman" w:hAnsi="Times New Roman" w:cs="Times New Roman"/>
          <w:sz w:val="28"/>
          <w:szCs w:val="28"/>
          <w:lang w:val="kk-KZ"/>
        </w:rPr>
        <w:t xml:space="preserve">ің қалыпты </w:t>
      </w:r>
      <w:r w:rsidR="002148C7">
        <w:rPr>
          <w:rFonts w:ascii="Times New Roman" w:hAnsi="Times New Roman" w:cs="Times New Roman"/>
          <w:sz w:val="28"/>
          <w:szCs w:val="28"/>
          <w:lang w:val="kk-KZ"/>
        </w:rPr>
        <w:t xml:space="preserve">жағдайда </w:t>
      </w:r>
      <w:r>
        <w:rPr>
          <w:rFonts w:ascii="Times New Roman" w:hAnsi="Times New Roman" w:cs="Times New Roman"/>
          <w:sz w:val="28"/>
          <w:szCs w:val="28"/>
          <w:lang w:val="kk-KZ"/>
        </w:rPr>
        <w:t>және биотикалық стре</w:t>
      </w:r>
      <w:r w:rsidR="002148C7">
        <w:rPr>
          <w:rFonts w:ascii="Times New Roman" w:hAnsi="Times New Roman" w:cs="Times New Roman"/>
          <w:sz w:val="28"/>
          <w:szCs w:val="28"/>
          <w:lang w:val="kk-KZ"/>
        </w:rPr>
        <w:t>сс кезінде</w:t>
      </w:r>
      <w:r w:rsidRPr="00971FEF">
        <w:rPr>
          <w:rFonts w:ascii="Times New Roman" w:hAnsi="Times New Roman" w:cs="Times New Roman"/>
          <w:sz w:val="28"/>
          <w:szCs w:val="28"/>
          <w:lang w:val="kk-KZ"/>
        </w:rPr>
        <w:t xml:space="preserve"> өсуін айтарлықтай ар</w:t>
      </w:r>
      <w:r>
        <w:rPr>
          <w:rFonts w:ascii="Times New Roman" w:hAnsi="Times New Roman" w:cs="Times New Roman"/>
          <w:sz w:val="28"/>
          <w:szCs w:val="28"/>
          <w:lang w:val="kk-KZ"/>
        </w:rPr>
        <w:t xml:space="preserve">ттыратынын көрсетті. </w:t>
      </w:r>
      <w:r w:rsidRPr="00971FEF">
        <w:rPr>
          <w:rFonts w:ascii="Times New Roman" w:hAnsi="Times New Roman" w:cs="Times New Roman"/>
          <w:sz w:val="28"/>
          <w:szCs w:val="28"/>
          <w:lang w:val="kk-KZ"/>
        </w:rPr>
        <w:t>Бактериялардың жоғары секрециясына байланысты бүйір және қосымша тамырлардың бетінің а</w:t>
      </w:r>
      <w:r>
        <w:rPr>
          <w:rFonts w:ascii="Times New Roman" w:hAnsi="Times New Roman" w:cs="Times New Roman"/>
          <w:sz w:val="28"/>
          <w:szCs w:val="28"/>
          <w:lang w:val="kk-KZ"/>
        </w:rPr>
        <w:t>уданы мен ұзындығының ұлғаюы ИСҚ</w:t>
      </w:r>
      <w:r w:rsidR="00510477">
        <w:rPr>
          <w:rFonts w:ascii="Times New Roman" w:hAnsi="Times New Roman" w:cs="Times New Roman"/>
          <w:sz w:val="28"/>
          <w:szCs w:val="28"/>
          <w:lang w:val="kk-KZ"/>
        </w:rPr>
        <w:t xml:space="preserve">-ның </w:t>
      </w:r>
      <w:r w:rsidRPr="00971FEF">
        <w:rPr>
          <w:rFonts w:ascii="Times New Roman" w:hAnsi="Times New Roman" w:cs="Times New Roman"/>
          <w:sz w:val="28"/>
          <w:szCs w:val="28"/>
          <w:lang w:val="kk-KZ"/>
        </w:rPr>
        <w:t>микро және макронутриенттерді тұтыну мен сіңіруді жақсартуда, өсімдіктердің өсуін жеделдетуде және төзімділігін қалыпт</w:t>
      </w:r>
      <w:r>
        <w:rPr>
          <w:rFonts w:ascii="Times New Roman" w:hAnsi="Times New Roman" w:cs="Times New Roman"/>
          <w:sz w:val="28"/>
          <w:szCs w:val="28"/>
          <w:lang w:val="kk-KZ"/>
        </w:rPr>
        <w:t>астыруда маңызды рөл атқаратынын білдіреді.</w:t>
      </w:r>
      <w:r w:rsidR="00510477">
        <w:rPr>
          <w:rFonts w:ascii="Times New Roman" w:hAnsi="Times New Roman" w:cs="Times New Roman"/>
          <w:sz w:val="28"/>
          <w:szCs w:val="28"/>
          <w:lang w:val="kk-KZ"/>
        </w:rPr>
        <w:t xml:space="preserve"> Фитопатогендермен әсер ету </w:t>
      </w:r>
      <w:r w:rsidRPr="00971FEF">
        <w:rPr>
          <w:rFonts w:ascii="Times New Roman" w:hAnsi="Times New Roman" w:cs="Times New Roman"/>
          <w:sz w:val="28"/>
          <w:szCs w:val="28"/>
          <w:lang w:val="kk-KZ"/>
        </w:rPr>
        <w:t>жағдайында өсімдіктердің морфометриялық параметрлерін жақс</w:t>
      </w:r>
      <w:r>
        <w:rPr>
          <w:rFonts w:ascii="Times New Roman" w:hAnsi="Times New Roman" w:cs="Times New Roman"/>
          <w:sz w:val="28"/>
          <w:szCs w:val="28"/>
          <w:lang w:val="kk-KZ"/>
        </w:rPr>
        <w:t>артудың тағы бір механизмі штам</w:t>
      </w:r>
      <w:r w:rsidRPr="00971FEF">
        <w:rPr>
          <w:rFonts w:ascii="Times New Roman" w:hAnsi="Times New Roman" w:cs="Times New Roman"/>
          <w:sz w:val="28"/>
          <w:szCs w:val="28"/>
          <w:lang w:val="kk-KZ"/>
        </w:rPr>
        <w:t xml:space="preserve">дардың биобақылау қасиеттері және биополимерлердің қорғаныс рөлі болып табылады. </w:t>
      </w:r>
    </w:p>
    <w:p w14:paraId="4B3B6811" w14:textId="77777777" w:rsidR="00971FEF" w:rsidRDefault="00510477" w:rsidP="000E70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Өсімдіктегі фотосинтетикалық</w:t>
      </w:r>
      <w:r w:rsidR="00CF2045">
        <w:rPr>
          <w:rFonts w:ascii="Times New Roman" w:hAnsi="Times New Roman" w:cs="Times New Roman"/>
          <w:sz w:val="28"/>
          <w:szCs w:val="28"/>
          <w:lang w:val="kk-KZ"/>
        </w:rPr>
        <w:t xml:space="preserve"> пигменттер олардың </w:t>
      </w:r>
      <w:r w:rsidR="00971FEF" w:rsidRPr="0000621B">
        <w:rPr>
          <w:rFonts w:ascii="Times New Roman" w:hAnsi="Times New Roman" w:cs="Times New Roman"/>
          <w:sz w:val="28"/>
          <w:szCs w:val="28"/>
          <w:lang w:val="kk-KZ"/>
        </w:rPr>
        <w:t xml:space="preserve">физиологиялық </w:t>
      </w:r>
      <w:r w:rsidR="00CF2045">
        <w:rPr>
          <w:rFonts w:ascii="Times New Roman" w:hAnsi="Times New Roman" w:cs="Times New Roman"/>
          <w:sz w:val="28"/>
          <w:szCs w:val="28"/>
          <w:lang w:val="kk-KZ"/>
        </w:rPr>
        <w:t>жағдайының</w:t>
      </w:r>
      <w:r w:rsidR="00971FEF" w:rsidRPr="0000621B">
        <w:rPr>
          <w:rFonts w:ascii="Times New Roman" w:hAnsi="Times New Roman" w:cs="Times New Roman"/>
          <w:sz w:val="28"/>
          <w:szCs w:val="28"/>
          <w:lang w:val="kk-KZ"/>
        </w:rPr>
        <w:t xml:space="preserve"> </w:t>
      </w:r>
      <w:r w:rsidR="00CF2045">
        <w:rPr>
          <w:rFonts w:ascii="Times New Roman" w:hAnsi="Times New Roman" w:cs="Times New Roman"/>
          <w:sz w:val="28"/>
          <w:szCs w:val="28"/>
          <w:lang w:val="kk-KZ"/>
        </w:rPr>
        <w:t xml:space="preserve">негізгі </w:t>
      </w:r>
      <w:r w:rsidR="00971FEF" w:rsidRPr="0000621B">
        <w:rPr>
          <w:rFonts w:ascii="Times New Roman" w:hAnsi="Times New Roman" w:cs="Times New Roman"/>
          <w:sz w:val="28"/>
          <w:szCs w:val="28"/>
          <w:lang w:val="kk-KZ"/>
        </w:rPr>
        <w:t>көрсеткіші болып табылады. Фотосинтетикалық белсенділіктің</w:t>
      </w:r>
      <w:r w:rsidR="0000621B" w:rsidRPr="0000621B">
        <w:rPr>
          <w:rFonts w:ascii="Times New Roman" w:hAnsi="Times New Roman" w:cs="Times New Roman"/>
          <w:sz w:val="28"/>
          <w:szCs w:val="28"/>
          <w:lang w:val="kk-KZ"/>
        </w:rPr>
        <w:t xml:space="preserve"> негізгі сипаттамаларының бірі</w:t>
      </w:r>
      <w:r w:rsidR="0000621B">
        <w:rPr>
          <w:rFonts w:ascii="Times New Roman" w:hAnsi="Times New Roman" w:cs="Times New Roman"/>
          <w:sz w:val="28"/>
          <w:szCs w:val="28"/>
          <w:lang w:val="kk-KZ"/>
        </w:rPr>
        <w:t xml:space="preserve"> – </w:t>
      </w:r>
      <w:r w:rsidR="00971FEF" w:rsidRPr="0000621B">
        <w:rPr>
          <w:rFonts w:ascii="Times New Roman" w:hAnsi="Times New Roman" w:cs="Times New Roman"/>
          <w:sz w:val="28"/>
          <w:szCs w:val="28"/>
          <w:lang w:val="kk-KZ"/>
        </w:rPr>
        <w:t>хлорофилл</w:t>
      </w:r>
      <w:r w:rsidR="0000621B" w:rsidRPr="0000621B">
        <w:rPr>
          <w:rFonts w:ascii="Times New Roman" w:hAnsi="Times New Roman" w:cs="Times New Roman"/>
          <w:sz w:val="28"/>
          <w:szCs w:val="28"/>
          <w:lang w:val="kk-KZ"/>
        </w:rPr>
        <w:t xml:space="preserve"> пигменттерінің құрамы. Хлорофи</w:t>
      </w:r>
      <w:r w:rsidR="00971FEF" w:rsidRPr="0000621B">
        <w:rPr>
          <w:rFonts w:ascii="Times New Roman" w:hAnsi="Times New Roman" w:cs="Times New Roman"/>
          <w:sz w:val="28"/>
          <w:szCs w:val="28"/>
          <w:lang w:val="kk-KZ"/>
        </w:rPr>
        <w:t xml:space="preserve">лдердің </w:t>
      </w:r>
      <w:r w:rsidR="00CB1FC7">
        <w:rPr>
          <w:rFonts w:ascii="Times New Roman" w:hAnsi="Times New Roman" w:cs="Times New Roman"/>
          <w:sz w:val="28"/>
          <w:szCs w:val="28"/>
          <w:lang w:val="kk-KZ"/>
        </w:rPr>
        <w:t xml:space="preserve">қалыпты </w:t>
      </w:r>
      <w:r w:rsidR="00971FEF" w:rsidRPr="0000621B">
        <w:rPr>
          <w:rFonts w:ascii="Times New Roman" w:hAnsi="Times New Roman" w:cs="Times New Roman"/>
          <w:sz w:val="28"/>
          <w:szCs w:val="28"/>
          <w:lang w:val="kk-KZ"/>
        </w:rPr>
        <w:t>мөлшері ауылшаруашылық дақылдар</w:t>
      </w:r>
      <w:r w:rsidR="0000621B">
        <w:rPr>
          <w:rFonts w:ascii="Times New Roman" w:hAnsi="Times New Roman" w:cs="Times New Roman"/>
          <w:sz w:val="28"/>
          <w:szCs w:val="28"/>
          <w:lang w:val="kk-KZ"/>
        </w:rPr>
        <w:t>ының жоғары өнімділігінің дәлелі болуы</w:t>
      </w:r>
      <w:r w:rsidR="00971FEF" w:rsidRPr="0000621B">
        <w:rPr>
          <w:rFonts w:ascii="Times New Roman" w:hAnsi="Times New Roman" w:cs="Times New Roman"/>
          <w:sz w:val="28"/>
          <w:szCs w:val="28"/>
          <w:lang w:val="kk-KZ"/>
        </w:rPr>
        <w:t xml:space="preserve"> мүмкін</w:t>
      </w:r>
      <w:r w:rsidR="00CB1FC7">
        <w:rPr>
          <w:rFonts w:ascii="Times New Roman" w:hAnsi="Times New Roman" w:cs="Times New Roman"/>
          <w:sz w:val="28"/>
          <w:szCs w:val="28"/>
          <w:lang w:val="kk-KZ"/>
        </w:rPr>
        <w:t xml:space="preserve"> </w:t>
      </w:r>
      <w:r w:rsidR="009833EA">
        <w:rPr>
          <w:rFonts w:ascii="Times New Roman" w:hAnsi="Times New Roman" w:cs="Times New Roman"/>
          <w:sz w:val="28"/>
          <w:szCs w:val="28"/>
          <w:lang w:val="uz-Cyrl-UZ"/>
        </w:rPr>
        <w:t>[226;</w:t>
      </w:r>
      <w:r w:rsidR="001A1B44">
        <w:rPr>
          <w:rFonts w:ascii="Times New Roman" w:hAnsi="Times New Roman" w:cs="Times New Roman"/>
          <w:sz w:val="28"/>
          <w:szCs w:val="28"/>
          <w:lang w:val="uz-Cyrl-UZ"/>
        </w:rPr>
        <w:t xml:space="preserve"> </w:t>
      </w:r>
      <w:r w:rsidR="002713BE">
        <w:rPr>
          <w:rFonts w:ascii="Times New Roman" w:hAnsi="Times New Roman" w:cs="Times New Roman"/>
          <w:sz w:val="28"/>
          <w:szCs w:val="28"/>
          <w:lang w:val="uz-Cyrl-UZ"/>
        </w:rPr>
        <w:t>227]</w:t>
      </w:r>
      <w:r w:rsidR="00971FEF" w:rsidRPr="0000621B">
        <w:rPr>
          <w:rFonts w:ascii="Times New Roman" w:hAnsi="Times New Roman" w:cs="Times New Roman"/>
          <w:sz w:val="28"/>
          <w:szCs w:val="28"/>
          <w:lang w:val="kk-KZ"/>
        </w:rPr>
        <w:t xml:space="preserve">. </w:t>
      </w:r>
      <w:r w:rsidR="00971FEF" w:rsidRPr="00D13394">
        <w:rPr>
          <w:rFonts w:ascii="Times New Roman" w:hAnsi="Times New Roman" w:cs="Times New Roman"/>
          <w:i/>
          <w:sz w:val="28"/>
          <w:szCs w:val="28"/>
          <w:lang w:val="kk-KZ"/>
        </w:rPr>
        <w:t>F. oxysporum</w:t>
      </w:r>
      <w:r w:rsidR="00971FEF" w:rsidRPr="00D13394">
        <w:rPr>
          <w:rFonts w:ascii="Times New Roman" w:hAnsi="Times New Roman" w:cs="Times New Roman"/>
          <w:sz w:val="28"/>
          <w:szCs w:val="28"/>
          <w:lang w:val="kk-KZ"/>
        </w:rPr>
        <w:t xml:space="preserve"> </w:t>
      </w:r>
      <w:r w:rsidR="00CB1FC7">
        <w:rPr>
          <w:rFonts w:ascii="Times New Roman" w:hAnsi="Times New Roman" w:cs="Times New Roman"/>
          <w:sz w:val="28"/>
          <w:szCs w:val="28"/>
          <w:lang w:val="kk-KZ"/>
        </w:rPr>
        <w:t xml:space="preserve">фитопатогені </w:t>
      </w:r>
      <w:r w:rsidR="00971FEF" w:rsidRPr="00D13394">
        <w:rPr>
          <w:rFonts w:ascii="Times New Roman" w:hAnsi="Times New Roman" w:cs="Times New Roman"/>
          <w:sz w:val="28"/>
          <w:szCs w:val="28"/>
          <w:lang w:val="kk-KZ"/>
        </w:rPr>
        <w:t>тудырған биотикалық стресс жағдайында арпа жапырақтарындағы жалпы хлорофилл мөлшері қалыпты жағдайда өскен өсімдіктердегі көрсеткіш</w:t>
      </w:r>
      <w:r w:rsidR="00CB1FC7">
        <w:rPr>
          <w:rFonts w:ascii="Times New Roman" w:hAnsi="Times New Roman" w:cs="Times New Roman"/>
          <w:sz w:val="28"/>
          <w:szCs w:val="28"/>
          <w:lang w:val="kk-KZ"/>
        </w:rPr>
        <w:t>тен 2,7 есе төмен болды</w:t>
      </w:r>
      <w:r w:rsidR="00971FEF" w:rsidRPr="00D13394">
        <w:rPr>
          <w:rFonts w:ascii="Times New Roman" w:hAnsi="Times New Roman" w:cs="Times New Roman"/>
          <w:sz w:val="28"/>
          <w:szCs w:val="28"/>
          <w:lang w:val="kk-KZ"/>
        </w:rPr>
        <w:t xml:space="preserve"> және 1.03 ± 0.04 мг/г құрады (16-кесте). Сонымен қатар, фитопатогендік жүктеме жағдайында хлорофилл</w:t>
      </w:r>
      <w:r w:rsidR="00CB1FC7">
        <w:rPr>
          <w:rFonts w:ascii="Times New Roman" w:hAnsi="Times New Roman" w:cs="Times New Roman"/>
          <w:sz w:val="28"/>
          <w:szCs w:val="28"/>
          <w:lang w:val="kk-KZ"/>
        </w:rPr>
        <w:t xml:space="preserve"> </w:t>
      </w:r>
      <w:r w:rsidR="00CB1FC7" w:rsidRPr="00CB1FC7">
        <w:rPr>
          <w:rFonts w:ascii="Times New Roman" w:hAnsi="Times New Roman" w:cs="Times New Roman"/>
          <w:i/>
          <w:sz w:val="28"/>
          <w:szCs w:val="28"/>
          <w:lang w:val="kk-KZ"/>
        </w:rPr>
        <w:t>a</w:t>
      </w:r>
      <w:r w:rsidR="00CB1FC7" w:rsidRPr="00CB1FC7">
        <w:rPr>
          <w:rFonts w:ascii="Times New Roman" w:hAnsi="Times New Roman" w:cs="Times New Roman"/>
          <w:sz w:val="28"/>
          <w:szCs w:val="28"/>
          <w:lang w:val="kk-KZ"/>
        </w:rPr>
        <w:t>/</w:t>
      </w:r>
      <w:r w:rsidR="00CB1FC7" w:rsidRPr="00CB1FC7">
        <w:rPr>
          <w:rFonts w:ascii="Times New Roman" w:hAnsi="Times New Roman" w:cs="Times New Roman"/>
          <w:i/>
          <w:sz w:val="28"/>
          <w:szCs w:val="28"/>
          <w:lang w:val="kk-KZ"/>
        </w:rPr>
        <w:t>b</w:t>
      </w:r>
      <w:r w:rsidR="00971FEF" w:rsidRPr="00D13394">
        <w:rPr>
          <w:rFonts w:ascii="Times New Roman" w:hAnsi="Times New Roman" w:cs="Times New Roman"/>
          <w:sz w:val="28"/>
          <w:szCs w:val="28"/>
          <w:lang w:val="kk-KZ"/>
        </w:rPr>
        <w:t xml:space="preserve"> қатынасының төмендеуі байқалды, бұл жарық жинайтын антенналардың пигмент-ақуыз кешендеріндегі және екі фотосистеманың реакция орталықтарындағы өзгерістерді көрсетеді. Тұқымдарды </w:t>
      </w:r>
      <w:r w:rsidR="007C7547">
        <w:rPr>
          <w:rFonts w:ascii="Times New Roman" w:hAnsi="Times New Roman" w:cs="Times New Roman"/>
          <w:sz w:val="28"/>
          <w:szCs w:val="28"/>
          <w:lang w:val="kk-KZ"/>
        </w:rPr>
        <w:t xml:space="preserve">қаптау </w:t>
      </w:r>
      <w:r w:rsidR="00971FEF" w:rsidRPr="00D13394">
        <w:rPr>
          <w:rFonts w:ascii="Times New Roman" w:hAnsi="Times New Roman" w:cs="Times New Roman"/>
          <w:sz w:val="28"/>
          <w:szCs w:val="28"/>
          <w:lang w:val="kk-KZ"/>
        </w:rPr>
        <w:t>жапырақтардағы хлор</w:t>
      </w:r>
      <w:r w:rsidR="007C7547">
        <w:rPr>
          <w:rFonts w:ascii="Times New Roman" w:hAnsi="Times New Roman" w:cs="Times New Roman"/>
          <w:sz w:val="28"/>
          <w:szCs w:val="28"/>
          <w:lang w:val="kk-KZ"/>
        </w:rPr>
        <w:t xml:space="preserve">офилл </w:t>
      </w:r>
      <w:r w:rsidR="007C7547" w:rsidRPr="00CB1FC7">
        <w:rPr>
          <w:rFonts w:ascii="Times New Roman" w:hAnsi="Times New Roman" w:cs="Times New Roman"/>
          <w:i/>
          <w:sz w:val="28"/>
          <w:szCs w:val="28"/>
          <w:lang w:val="kk-KZ"/>
        </w:rPr>
        <w:t>a</w:t>
      </w:r>
      <w:r w:rsidR="00971FEF" w:rsidRPr="00D13394">
        <w:rPr>
          <w:rFonts w:ascii="Times New Roman" w:hAnsi="Times New Roman" w:cs="Times New Roman"/>
          <w:sz w:val="28"/>
          <w:szCs w:val="28"/>
          <w:lang w:val="kk-KZ"/>
        </w:rPr>
        <w:t xml:space="preserve"> құрамының</w:t>
      </w:r>
      <w:r w:rsidR="007C7547">
        <w:rPr>
          <w:rFonts w:ascii="Times New Roman" w:hAnsi="Times New Roman" w:cs="Times New Roman"/>
          <w:sz w:val="28"/>
          <w:szCs w:val="28"/>
          <w:lang w:val="kk-KZ"/>
        </w:rPr>
        <w:t xml:space="preserve"> мөлшерін</w:t>
      </w:r>
      <w:r w:rsidR="00971FEF" w:rsidRPr="00D13394">
        <w:rPr>
          <w:rFonts w:ascii="Times New Roman" w:hAnsi="Times New Roman" w:cs="Times New Roman"/>
          <w:sz w:val="28"/>
          <w:szCs w:val="28"/>
          <w:lang w:val="kk-KZ"/>
        </w:rPr>
        <w:t xml:space="preserve"> 1.4–2.1 есе, </w:t>
      </w:r>
      <w:r w:rsidR="0000621B">
        <w:rPr>
          <w:rFonts w:ascii="Times New Roman" w:hAnsi="Times New Roman" w:cs="Times New Roman"/>
          <w:sz w:val="28"/>
          <w:szCs w:val="28"/>
          <w:lang w:val="kk-KZ"/>
        </w:rPr>
        <w:t>х</w:t>
      </w:r>
      <w:r w:rsidR="00971FEF" w:rsidRPr="00D13394">
        <w:rPr>
          <w:rFonts w:ascii="Times New Roman" w:hAnsi="Times New Roman" w:cs="Times New Roman"/>
          <w:sz w:val="28"/>
          <w:szCs w:val="28"/>
          <w:lang w:val="kk-KZ"/>
        </w:rPr>
        <w:t>л</w:t>
      </w:r>
      <w:r w:rsidR="0000621B">
        <w:rPr>
          <w:rFonts w:ascii="Times New Roman" w:hAnsi="Times New Roman" w:cs="Times New Roman"/>
          <w:sz w:val="28"/>
          <w:szCs w:val="28"/>
          <w:lang w:val="kk-KZ"/>
        </w:rPr>
        <w:t xml:space="preserve">орофилл </w:t>
      </w:r>
      <w:r w:rsidR="009E798F" w:rsidRPr="007C7547">
        <w:rPr>
          <w:rFonts w:ascii="Times New Roman" w:hAnsi="Times New Roman" w:cs="Times New Roman"/>
          <w:i/>
          <w:sz w:val="28"/>
          <w:szCs w:val="28"/>
          <w:lang w:val="kk-KZ"/>
        </w:rPr>
        <w:t>b</w:t>
      </w:r>
      <w:r w:rsidR="00971FEF" w:rsidRPr="00D13394">
        <w:rPr>
          <w:rFonts w:ascii="Times New Roman" w:hAnsi="Times New Roman" w:cs="Times New Roman"/>
          <w:sz w:val="28"/>
          <w:szCs w:val="28"/>
          <w:lang w:val="kk-KZ"/>
        </w:rPr>
        <w:t xml:space="preserve"> </w:t>
      </w:r>
      <w:r w:rsidR="000E707F">
        <w:rPr>
          <w:rFonts w:ascii="Times New Roman" w:hAnsi="Times New Roman" w:cs="Times New Roman"/>
          <w:sz w:val="28"/>
          <w:szCs w:val="28"/>
          <w:lang w:val="kk-KZ"/>
        </w:rPr>
        <w:t xml:space="preserve">құрамын </w:t>
      </w:r>
      <w:r w:rsidR="00971FEF" w:rsidRPr="00D13394">
        <w:rPr>
          <w:rFonts w:ascii="Times New Roman" w:hAnsi="Times New Roman" w:cs="Times New Roman"/>
          <w:sz w:val="28"/>
          <w:szCs w:val="28"/>
          <w:lang w:val="kk-KZ"/>
        </w:rPr>
        <w:t>–</w:t>
      </w:r>
      <w:r w:rsidR="007C7547">
        <w:rPr>
          <w:rFonts w:ascii="Times New Roman" w:hAnsi="Times New Roman" w:cs="Times New Roman"/>
          <w:sz w:val="28"/>
          <w:szCs w:val="28"/>
          <w:lang w:val="kk-KZ"/>
        </w:rPr>
        <w:t xml:space="preserve"> </w:t>
      </w:r>
      <w:r w:rsidR="00971FEF" w:rsidRPr="00D13394">
        <w:rPr>
          <w:rFonts w:ascii="Times New Roman" w:hAnsi="Times New Roman" w:cs="Times New Roman"/>
          <w:sz w:val="28"/>
          <w:szCs w:val="28"/>
          <w:lang w:val="kk-KZ"/>
        </w:rPr>
        <w:t>2-2.4 есе, сондай–ақ Хл</w:t>
      </w:r>
      <w:r w:rsidR="000E707F">
        <w:rPr>
          <w:rFonts w:ascii="Times New Roman" w:hAnsi="Times New Roman" w:cs="Times New Roman"/>
          <w:sz w:val="28"/>
          <w:szCs w:val="28"/>
          <w:lang w:val="kk-KZ"/>
        </w:rPr>
        <w:t xml:space="preserve"> </w:t>
      </w:r>
      <w:r w:rsidR="00971FEF" w:rsidRPr="00D13394">
        <w:rPr>
          <w:rFonts w:ascii="Times New Roman" w:hAnsi="Times New Roman" w:cs="Times New Roman"/>
          <w:sz w:val="28"/>
          <w:szCs w:val="28"/>
          <w:lang w:val="kk-KZ"/>
        </w:rPr>
        <w:t>(</w:t>
      </w:r>
      <w:r w:rsidR="007C7547" w:rsidRPr="00CB1FC7">
        <w:rPr>
          <w:rFonts w:ascii="Times New Roman" w:hAnsi="Times New Roman" w:cs="Times New Roman"/>
          <w:i/>
          <w:sz w:val="28"/>
          <w:szCs w:val="28"/>
          <w:lang w:val="kk-KZ"/>
        </w:rPr>
        <w:t>a</w:t>
      </w:r>
      <w:r w:rsidR="007C7547" w:rsidRPr="00D13394">
        <w:rPr>
          <w:rFonts w:ascii="Times New Roman" w:hAnsi="Times New Roman" w:cs="Times New Roman"/>
          <w:sz w:val="28"/>
          <w:szCs w:val="28"/>
          <w:lang w:val="kk-KZ"/>
        </w:rPr>
        <w:t xml:space="preserve"> </w:t>
      </w:r>
      <w:r w:rsidR="00971FEF" w:rsidRPr="00D13394">
        <w:rPr>
          <w:rFonts w:ascii="Times New Roman" w:hAnsi="Times New Roman" w:cs="Times New Roman"/>
          <w:sz w:val="28"/>
          <w:szCs w:val="28"/>
          <w:lang w:val="kk-KZ"/>
        </w:rPr>
        <w:t>+</w:t>
      </w:r>
      <w:r w:rsidR="00971FEF" w:rsidRPr="007C7547">
        <w:rPr>
          <w:rFonts w:ascii="Times New Roman" w:hAnsi="Times New Roman" w:cs="Times New Roman"/>
          <w:i/>
          <w:sz w:val="28"/>
          <w:szCs w:val="28"/>
          <w:lang w:val="kk-KZ"/>
        </w:rPr>
        <w:t>b</w:t>
      </w:r>
      <w:r w:rsidR="00971FEF" w:rsidRPr="00D13394">
        <w:rPr>
          <w:rFonts w:ascii="Times New Roman" w:hAnsi="Times New Roman" w:cs="Times New Roman"/>
          <w:sz w:val="28"/>
          <w:szCs w:val="28"/>
          <w:lang w:val="kk-KZ"/>
        </w:rPr>
        <w:t>) жиынтық құрамы</w:t>
      </w:r>
      <w:r w:rsidR="009E798F" w:rsidRPr="00D13394">
        <w:rPr>
          <w:rFonts w:ascii="Times New Roman" w:hAnsi="Times New Roman" w:cs="Times New Roman"/>
          <w:sz w:val="28"/>
          <w:szCs w:val="28"/>
          <w:lang w:val="kk-KZ"/>
        </w:rPr>
        <w:t xml:space="preserve">ның 1.6-2.2 есе артуымен </w:t>
      </w:r>
      <w:r w:rsidR="009E798F">
        <w:rPr>
          <w:rFonts w:ascii="Times New Roman" w:hAnsi="Times New Roman" w:cs="Times New Roman"/>
          <w:sz w:val="28"/>
          <w:szCs w:val="28"/>
          <w:lang w:val="kk-KZ"/>
        </w:rPr>
        <w:t>сипатталды</w:t>
      </w:r>
      <w:r w:rsidR="00971FEF" w:rsidRPr="00D13394">
        <w:rPr>
          <w:rFonts w:ascii="Times New Roman" w:hAnsi="Times New Roman" w:cs="Times New Roman"/>
          <w:sz w:val="28"/>
          <w:szCs w:val="28"/>
          <w:lang w:val="kk-KZ"/>
        </w:rPr>
        <w:t>. Максималды әсерге T5 нұсқасында бактериялық суспензия мен полимер қоспа</w:t>
      </w:r>
      <w:r w:rsidR="009E798F" w:rsidRPr="00D13394">
        <w:rPr>
          <w:rFonts w:ascii="Times New Roman" w:hAnsi="Times New Roman" w:cs="Times New Roman"/>
          <w:sz w:val="28"/>
          <w:szCs w:val="28"/>
          <w:lang w:val="kk-KZ"/>
        </w:rPr>
        <w:t>сын қолдану арқылы қол жеткізіл</w:t>
      </w:r>
      <w:r w:rsidR="000E707F">
        <w:rPr>
          <w:rFonts w:ascii="Times New Roman" w:hAnsi="Times New Roman" w:cs="Times New Roman"/>
          <w:sz w:val="28"/>
          <w:szCs w:val="28"/>
          <w:lang w:val="kk-KZ"/>
        </w:rPr>
        <w:t>ді</w:t>
      </w:r>
      <w:r w:rsidR="00971FEF" w:rsidRPr="00D13394">
        <w:rPr>
          <w:rFonts w:ascii="Times New Roman" w:hAnsi="Times New Roman" w:cs="Times New Roman"/>
          <w:sz w:val="28"/>
          <w:szCs w:val="28"/>
          <w:lang w:val="kk-KZ"/>
        </w:rPr>
        <w:t xml:space="preserve">. Пигменттердің құрамындағы анықталған айырмашылықтар бактериялардың хлорофиллдердің биосинтезі және деградация процестеріне әсер ететін </w:t>
      </w:r>
      <w:r w:rsidR="00971FEF" w:rsidRPr="00D13394">
        <w:rPr>
          <w:rFonts w:ascii="Times New Roman" w:hAnsi="Times New Roman" w:cs="Times New Roman"/>
          <w:sz w:val="28"/>
          <w:szCs w:val="28"/>
          <w:lang w:val="kk-KZ"/>
        </w:rPr>
        <w:lastRenderedPageBreak/>
        <w:t xml:space="preserve">бірқатар қосылыстар түзуіне, сондай-ақ стресс жағдайында өсімдіктер үшін қолайлы өсу жағдайларын жасауға байланысты болуы мүмкін. </w:t>
      </w:r>
    </w:p>
    <w:p w14:paraId="41143FA0" w14:textId="77777777" w:rsidR="00D86C64" w:rsidRPr="009E798F" w:rsidRDefault="00D86C64" w:rsidP="001A54AB">
      <w:pPr>
        <w:spacing w:after="0" w:line="240" w:lineRule="auto"/>
        <w:jc w:val="both"/>
        <w:rPr>
          <w:rFonts w:ascii="Times New Roman" w:hAnsi="Times New Roman" w:cs="Times New Roman"/>
          <w:sz w:val="28"/>
          <w:szCs w:val="28"/>
          <w:lang w:val="kk-KZ"/>
        </w:rPr>
      </w:pPr>
    </w:p>
    <w:p w14:paraId="40D9A2BC" w14:textId="77777777" w:rsidR="00971FEF" w:rsidRDefault="00E70EBF" w:rsidP="00E70E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E798F" w:rsidRPr="009E798F">
        <w:rPr>
          <w:rFonts w:ascii="Times New Roman" w:hAnsi="Times New Roman" w:cs="Times New Roman"/>
          <w:sz w:val="28"/>
          <w:szCs w:val="28"/>
          <w:lang w:val="kk-KZ"/>
        </w:rPr>
        <w:t>есте</w:t>
      </w:r>
      <w:r w:rsidR="00D86C64">
        <w:rPr>
          <w:rFonts w:ascii="Times New Roman" w:hAnsi="Times New Roman" w:cs="Times New Roman"/>
          <w:sz w:val="28"/>
          <w:szCs w:val="28"/>
          <w:lang w:val="kk-KZ"/>
        </w:rPr>
        <w:t xml:space="preserve"> 18</w:t>
      </w:r>
      <w:r>
        <w:rPr>
          <w:rFonts w:ascii="Times New Roman" w:hAnsi="Times New Roman" w:cs="Times New Roman"/>
          <w:sz w:val="28"/>
          <w:szCs w:val="28"/>
          <w:lang w:val="kk-KZ"/>
        </w:rPr>
        <w:t xml:space="preserve"> –</w:t>
      </w:r>
      <w:r w:rsidR="009E798F">
        <w:rPr>
          <w:rFonts w:ascii="Times New Roman" w:hAnsi="Times New Roman" w:cs="Times New Roman"/>
          <w:sz w:val="28"/>
          <w:szCs w:val="28"/>
          <w:lang w:val="kk-KZ"/>
        </w:rPr>
        <w:t xml:space="preserve"> А</w:t>
      </w:r>
      <w:r w:rsidR="00971FEF" w:rsidRPr="009E798F">
        <w:rPr>
          <w:rFonts w:ascii="Times New Roman" w:hAnsi="Times New Roman" w:cs="Times New Roman"/>
          <w:sz w:val="28"/>
          <w:szCs w:val="28"/>
          <w:lang w:val="kk-KZ"/>
        </w:rPr>
        <w:t>рпа тұқымын себу алдындағы өңдеудің әртүрлі нұсқаларының пролин мен хлорофилл құрамына әсері</w:t>
      </w:r>
    </w:p>
    <w:p w14:paraId="7844D651" w14:textId="77777777" w:rsidR="00884E2E" w:rsidRPr="009E798F" w:rsidRDefault="00884E2E" w:rsidP="00E70EBF">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557"/>
        <w:gridCol w:w="1557"/>
        <w:gridCol w:w="1557"/>
        <w:gridCol w:w="1558"/>
        <w:gridCol w:w="1421"/>
        <w:gridCol w:w="1695"/>
      </w:tblGrid>
      <w:tr w:rsidR="00971FEF" w14:paraId="04A22356" w14:textId="77777777" w:rsidTr="007F0494">
        <w:trPr>
          <w:trHeight w:val="698"/>
        </w:trPr>
        <w:tc>
          <w:tcPr>
            <w:tcW w:w="1557" w:type="dxa"/>
            <w:tcBorders>
              <w:top w:val="single" w:sz="4" w:space="0" w:color="auto"/>
              <w:left w:val="single" w:sz="4" w:space="0" w:color="auto"/>
              <w:bottom w:val="single" w:sz="4" w:space="0" w:color="auto"/>
              <w:right w:val="single" w:sz="4" w:space="0" w:color="auto"/>
            </w:tcBorders>
            <w:hideMark/>
          </w:tcPr>
          <w:p w14:paraId="03DEE155" w14:textId="77777777" w:rsidR="00971FEF" w:rsidRPr="009E798F" w:rsidRDefault="009E798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kk-KZ"/>
              </w:rPr>
              <w:t>Өңдеу нұсқалары</w:t>
            </w:r>
          </w:p>
        </w:tc>
        <w:tc>
          <w:tcPr>
            <w:tcW w:w="1557" w:type="dxa"/>
            <w:tcBorders>
              <w:top w:val="single" w:sz="4" w:space="0" w:color="auto"/>
              <w:left w:val="single" w:sz="4" w:space="0" w:color="auto"/>
              <w:bottom w:val="single" w:sz="4" w:space="0" w:color="auto"/>
              <w:right w:val="single" w:sz="4" w:space="0" w:color="auto"/>
            </w:tcBorders>
            <w:hideMark/>
          </w:tcPr>
          <w:p w14:paraId="18772FC1" w14:textId="77777777" w:rsidR="00971FEF" w:rsidRDefault="00971FEF" w:rsidP="00E70EBF">
            <w:pPr>
              <w:tabs>
                <w:tab w:val="left" w:pos="5670"/>
              </w:tabs>
              <w:jc w:val="both"/>
              <w:rPr>
                <w:rFonts w:ascii="Times New Roman" w:hAnsi="Times New Roman" w:cs="Times New Roman"/>
                <w:sz w:val="24"/>
                <w:szCs w:val="24"/>
              </w:rPr>
            </w:pPr>
            <w:proofErr w:type="spellStart"/>
            <w:r>
              <w:rPr>
                <w:rFonts w:ascii="Times New Roman" w:hAnsi="Times New Roman" w:cs="Times New Roman"/>
                <w:sz w:val="24"/>
                <w:szCs w:val="24"/>
              </w:rPr>
              <w:t>Пролин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мкмоль</w:t>
            </w:r>
            <w:proofErr w:type="spellEnd"/>
            <w:r>
              <w:rPr>
                <w:rFonts w:ascii="Times New Roman" w:hAnsi="Times New Roman" w:cs="Times New Roman"/>
                <w:sz w:val="24"/>
                <w:szCs w:val="24"/>
              </w:rPr>
              <w:t>/г</w:t>
            </w:r>
          </w:p>
        </w:tc>
        <w:tc>
          <w:tcPr>
            <w:tcW w:w="1557" w:type="dxa"/>
            <w:tcBorders>
              <w:top w:val="single" w:sz="4" w:space="0" w:color="auto"/>
              <w:left w:val="single" w:sz="4" w:space="0" w:color="auto"/>
              <w:bottom w:val="single" w:sz="4" w:space="0" w:color="auto"/>
              <w:right w:val="single" w:sz="4" w:space="0" w:color="auto"/>
            </w:tcBorders>
            <w:hideMark/>
          </w:tcPr>
          <w:p w14:paraId="2F6FC998" w14:textId="77777777" w:rsidR="00971FEF" w:rsidRDefault="00971FEF" w:rsidP="00E70EBF">
            <w:pPr>
              <w:tabs>
                <w:tab w:val="left" w:pos="5670"/>
              </w:tabs>
              <w:jc w:val="both"/>
              <w:rPr>
                <w:rFonts w:ascii="Times New Roman" w:hAnsi="Times New Roman" w:cs="Times New Roman"/>
                <w:sz w:val="24"/>
                <w:szCs w:val="24"/>
              </w:rPr>
            </w:pPr>
            <w:r>
              <w:rPr>
                <w:rFonts w:ascii="Times New Roman" w:eastAsia="TimesNewRoman" w:hAnsi="Times New Roman" w:cs="Times New Roman"/>
                <w:sz w:val="24"/>
                <w:szCs w:val="24"/>
              </w:rPr>
              <w:t xml:space="preserve">Хлорофилл </w:t>
            </w:r>
            <w:r>
              <w:rPr>
                <w:rFonts w:ascii="Times New Roman" w:hAnsi="Times New Roman" w:cs="Times New Roman"/>
                <w:i/>
                <w:sz w:val="24"/>
                <w:szCs w:val="24"/>
              </w:rPr>
              <w:t>a</w:t>
            </w:r>
            <w:r>
              <w:rPr>
                <w:rFonts w:ascii="Times New Roman" w:hAnsi="Times New Roman" w:cs="Times New Roman"/>
                <w:sz w:val="24"/>
                <w:szCs w:val="24"/>
              </w:rPr>
              <w:t>,</w:t>
            </w:r>
            <w:r w:rsidR="001A1B44">
              <w:rPr>
                <w:rFonts w:ascii="Times New Roman" w:hAnsi="Times New Roman" w:cs="Times New Roman"/>
                <w:sz w:val="24"/>
                <w:szCs w:val="24"/>
                <w:lang w:val="kk-KZ"/>
              </w:rPr>
              <w:t xml:space="preserve"> </w:t>
            </w:r>
            <w:r>
              <w:rPr>
                <w:rFonts w:ascii="Times New Roman" w:hAnsi="Times New Roman" w:cs="Times New Roman"/>
                <w:sz w:val="24"/>
                <w:szCs w:val="24"/>
              </w:rPr>
              <w:t>мг/г</w:t>
            </w:r>
          </w:p>
        </w:tc>
        <w:tc>
          <w:tcPr>
            <w:tcW w:w="1558" w:type="dxa"/>
            <w:tcBorders>
              <w:top w:val="single" w:sz="4" w:space="0" w:color="auto"/>
              <w:left w:val="single" w:sz="4" w:space="0" w:color="auto"/>
              <w:bottom w:val="single" w:sz="4" w:space="0" w:color="auto"/>
              <w:right w:val="single" w:sz="4" w:space="0" w:color="auto"/>
            </w:tcBorders>
            <w:hideMark/>
          </w:tcPr>
          <w:p w14:paraId="6E9594D2" w14:textId="77777777" w:rsidR="00971FEF" w:rsidRDefault="00971FEF" w:rsidP="00E70EBF">
            <w:pPr>
              <w:tabs>
                <w:tab w:val="left" w:pos="5670"/>
              </w:tabs>
              <w:jc w:val="both"/>
              <w:rPr>
                <w:rFonts w:ascii="Times New Roman" w:hAnsi="Times New Roman" w:cs="Times New Roman"/>
                <w:sz w:val="24"/>
                <w:szCs w:val="24"/>
              </w:rPr>
            </w:pPr>
            <w:r>
              <w:rPr>
                <w:rFonts w:ascii="Times New Roman" w:eastAsia="TimesNewRoman" w:hAnsi="Times New Roman" w:cs="Times New Roman"/>
                <w:sz w:val="24"/>
                <w:szCs w:val="24"/>
              </w:rPr>
              <w:t xml:space="preserve">Хлорофилл </w:t>
            </w:r>
            <w:r>
              <w:rPr>
                <w:rFonts w:ascii="Times New Roman" w:hAnsi="Times New Roman" w:cs="Times New Roman"/>
                <w:i/>
                <w:sz w:val="24"/>
                <w:szCs w:val="24"/>
              </w:rPr>
              <w:t>b</w:t>
            </w:r>
            <w:r>
              <w:rPr>
                <w:rFonts w:ascii="Times New Roman" w:hAnsi="Times New Roman" w:cs="Times New Roman"/>
                <w:sz w:val="24"/>
                <w:szCs w:val="24"/>
              </w:rPr>
              <w:t>, мг/г</w:t>
            </w:r>
          </w:p>
        </w:tc>
        <w:tc>
          <w:tcPr>
            <w:tcW w:w="1421" w:type="dxa"/>
            <w:tcBorders>
              <w:top w:val="single" w:sz="4" w:space="0" w:color="auto"/>
              <w:left w:val="single" w:sz="4" w:space="0" w:color="auto"/>
              <w:bottom w:val="single" w:sz="4" w:space="0" w:color="auto"/>
              <w:right w:val="single" w:sz="4" w:space="0" w:color="auto"/>
            </w:tcBorders>
            <w:hideMark/>
          </w:tcPr>
          <w:p w14:paraId="7B7B3CDD" w14:textId="77777777" w:rsidR="00971FEF" w:rsidRDefault="00971FEF" w:rsidP="00E70EBF">
            <w:pPr>
              <w:tabs>
                <w:tab w:val="left" w:pos="5670"/>
              </w:tabs>
              <w:jc w:val="both"/>
              <w:rPr>
                <w:rFonts w:ascii="Times New Roman" w:hAnsi="Times New Roman" w:cs="Times New Roman"/>
                <w:sz w:val="24"/>
                <w:szCs w:val="24"/>
              </w:rPr>
            </w:pPr>
            <w:r>
              <w:rPr>
                <w:rFonts w:ascii="Times New Roman" w:eastAsia="TimesNewRoman" w:hAnsi="Times New Roman" w:cs="Times New Roman"/>
                <w:sz w:val="24"/>
                <w:szCs w:val="24"/>
              </w:rPr>
              <w:t xml:space="preserve">Хлорофилл </w:t>
            </w:r>
            <w:r>
              <w:rPr>
                <w:rFonts w:ascii="Times New Roman" w:hAnsi="Times New Roman" w:cs="Times New Roman"/>
                <w:sz w:val="24"/>
                <w:szCs w:val="24"/>
              </w:rPr>
              <w:t>(</w:t>
            </w:r>
            <w:proofErr w:type="spellStart"/>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i/>
                <w:sz w:val="24"/>
                <w:szCs w:val="24"/>
              </w:rPr>
              <w:t>b</w:t>
            </w:r>
            <w:proofErr w:type="spellEnd"/>
            <w:r>
              <w:rPr>
                <w:rFonts w:ascii="Times New Roman" w:hAnsi="Times New Roman" w:cs="Times New Roman"/>
                <w:sz w:val="24"/>
                <w:szCs w:val="24"/>
              </w:rPr>
              <w:t>), мг/г</w:t>
            </w:r>
          </w:p>
        </w:tc>
        <w:tc>
          <w:tcPr>
            <w:tcW w:w="1695" w:type="dxa"/>
            <w:tcBorders>
              <w:top w:val="single" w:sz="4" w:space="0" w:color="auto"/>
              <w:left w:val="single" w:sz="4" w:space="0" w:color="auto"/>
              <w:bottom w:val="single" w:sz="4" w:space="0" w:color="auto"/>
              <w:right w:val="single" w:sz="4" w:space="0" w:color="auto"/>
            </w:tcBorders>
            <w:hideMark/>
          </w:tcPr>
          <w:p w14:paraId="41DADECD" w14:textId="77777777" w:rsidR="00971FEF" w:rsidRDefault="00971FEF" w:rsidP="00E70EBF">
            <w:pPr>
              <w:tabs>
                <w:tab w:val="left" w:pos="5670"/>
              </w:tabs>
              <w:jc w:val="both"/>
              <w:rPr>
                <w:rFonts w:ascii="Times New Roman" w:hAnsi="Times New Roman" w:cs="Times New Roman"/>
                <w:sz w:val="24"/>
                <w:szCs w:val="24"/>
              </w:rPr>
            </w:pPr>
            <w:r>
              <w:rPr>
                <w:rFonts w:ascii="Times New Roman" w:eastAsia="TimesNewRoman" w:hAnsi="Times New Roman" w:cs="Times New Roman"/>
                <w:sz w:val="24"/>
                <w:szCs w:val="24"/>
              </w:rPr>
              <w:t xml:space="preserve">Хлорофилл </w:t>
            </w:r>
            <w:r>
              <w:rPr>
                <w:rFonts w:ascii="Times New Roman" w:hAnsi="Times New Roman" w:cs="Times New Roman"/>
                <w:i/>
                <w:sz w:val="24"/>
                <w:szCs w:val="24"/>
              </w:rPr>
              <w:t>a/</w:t>
            </w:r>
            <w:r>
              <w:rPr>
                <w:rFonts w:ascii="Times New Roman" w:eastAsia="TimesNewRoman" w:hAnsi="Times New Roman" w:cs="Times New Roman"/>
                <w:sz w:val="24"/>
                <w:szCs w:val="24"/>
              </w:rPr>
              <w:t xml:space="preserve"> Хлорофилл </w:t>
            </w:r>
            <w:r>
              <w:rPr>
                <w:rFonts w:ascii="Times New Roman" w:hAnsi="Times New Roman" w:cs="Times New Roman"/>
                <w:i/>
                <w:sz w:val="24"/>
                <w:szCs w:val="24"/>
              </w:rPr>
              <w:t>b</w:t>
            </w:r>
          </w:p>
        </w:tc>
      </w:tr>
      <w:tr w:rsidR="00971FEF" w14:paraId="297A5980" w14:textId="77777777" w:rsidTr="007F0494">
        <w:tc>
          <w:tcPr>
            <w:tcW w:w="1557" w:type="dxa"/>
            <w:tcBorders>
              <w:top w:val="single" w:sz="4" w:space="0" w:color="auto"/>
              <w:left w:val="single" w:sz="4" w:space="0" w:color="auto"/>
              <w:bottom w:val="single" w:sz="4" w:space="0" w:color="auto"/>
              <w:right w:val="single" w:sz="4" w:space="0" w:color="auto"/>
            </w:tcBorders>
            <w:hideMark/>
          </w:tcPr>
          <w:p w14:paraId="5B324AF2" w14:textId="77777777" w:rsidR="00971FEF" w:rsidRDefault="00971FEF" w:rsidP="00E70EBF">
            <w:pPr>
              <w:tabs>
                <w:tab w:val="left" w:pos="5670"/>
              </w:tabs>
              <w:jc w:val="both"/>
              <w:rPr>
                <w:rFonts w:ascii="Times New Roman" w:hAnsi="Times New Roman" w:cs="Times New Roman"/>
                <w:sz w:val="24"/>
                <w:szCs w:val="24"/>
              </w:rPr>
            </w:pPr>
            <w:r>
              <w:rPr>
                <w:rFonts w:ascii="Times New Roman" w:hAnsi="Times New Roman" w:cs="Times New Roman"/>
                <w:sz w:val="24"/>
                <w:szCs w:val="24"/>
              </w:rPr>
              <w:t>Т1</w:t>
            </w:r>
          </w:p>
        </w:tc>
        <w:tc>
          <w:tcPr>
            <w:tcW w:w="1557" w:type="dxa"/>
            <w:tcBorders>
              <w:top w:val="single" w:sz="4" w:space="0" w:color="auto"/>
              <w:left w:val="single" w:sz="4" w:space="0" w:color="auto"/>
              <w:bottom w:val="single" w:sz="4" w:space="0" w:color="auto"/>
              <w:right w:val="single" w:sz="4" w:space="0" w:color="auto"/>
            </w:tcBorders>
            <w:hideMark/>
          </w:tcPr>
          <w:p w14:paraId="3372024D" w14:textId="573AF0FE"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0.9</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1</w:t>
            </w:r>
          </w:p>
        </w:tc>
        <w:tc>
          <w:tcPr>
            <w:tcW w:w="1557" w:type="dxa"/>
            <w:tcBorders>
              <w:top w:val="single" w:sz="4" w:space="0" w:color="auto"/>
              <w:left w:val="single" w:sz="4" w:space="0" w:color="auto"/>
              <w:bottom w:val="single" w:sz="4" w:space="0" w:color="auto"/>
              <w:right w:val="single" w:sz="4" w:space="0" w:color="auto"/>
            </w:tcBorders>
            <w:hideMark/>
          </w:tcPr>
          <w:p w14:paraId="37CF1C64" w14:textId="04168AE8"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15.67</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1</w:t>
            </w:r>
          </w:p>
        </w:tc>
        <w:tc>
          <w:tcPr>
            <w:tcW w:w="1558" w:type="dxa"/>
            <w:tcBorders>
              <w:top w:val="single" w:sz="4" w:space="0" w:color="auto"/>
              <w:left w:val="single" w:sz="4" w:space="0" w:color="auto"/>
              <w:bottom w:val="single" w:sz="4" w:space="0" w:color="auto"/>
              <w:right w:val="single" w:sz="4" w:space="0" w:color="auto"/>
            </w:tcBorders>
            <w:hideMark/>
          </w:tcPr>
          <w:p w14:paraId="1F80E8B2" w14:textId="79B21441" w:rsidR="00971FEF" w:rsidRDefault="00971FEF" w:rsidP="00E70EBF">
            <w:pPr>
              <w:tabs>
                <w:tab w:val="lef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10.51</w:t>
            </w:r>
            <w:r w:rsidR="00390CB5" w:rsidRPr="006633B5">
              <w:rPr>
                <w:rFonts w:ascii="Times New Roman" w:hAnsi="Times New Roman" w:cs="Times New Roman"/>
                <w:sz w:val="24"/>
                <w:szCs w:val="24"/>
              </w:rPr>
              <w:t>± 0.02</w:t>
            </w:r>
          </w:p>
        </w:tc>
        <w:tc>
          <w:tcPr>
            <w:tcW w:w="1421" w:type="dxa"/>
            <w:tcBorders>
              <w:top w:val="single" w:sz="4" w:space="0" w:color="auto"/>
              <w:left w:val="single" w:sz="4" w:space="0" w:color="auto"/>
              <w:bottom w:val="single" w:sz="4" w:space="0" w:color="auto"/>
              <w:right w:val="single" w:sz="4" w:space="0" w:color="auto"/>
            </w:tcBorders>
            <w:hideMark/>
          </w:tcPr>
          <w:p w14:paraId="2F6BA944" w14:textId="43E6372C"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26.18</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3</w:t>
            </w:r>
          </w:p>
        </w:tc>
        <w:tc>
          <w:tcPr>
            <w:tcW w:w="1695" w:type="dxa"/>
            <w:tcBorders>
              <w:top w:val="single" w:sz="4" w:space="0" w:color="auto"/>
              <w:left w:val="single" w:sz="4" w:space="0" w:color="auto"/>
              <w:bottom w:val="single" w:sz="4" w:space="0" w:color="auto"/>
              <w:right w:val="single" w:sz="4" w:space="0" w:color="auto"/>
            </w:tcBorders>
            <w:hideMark/>
          </w:tcPr>
          <w:p w14:paraId="50495CCF" w14:textId="77777777" w:rsidR="00971FEF" w:rsidRDefault="00971FEF" w:rsidP="00E70EBF">
            <w:pPr>
              <w:tabs>
                <w:tab w:val="lef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1.48</w:t>
            </w:r>
          </w:p>
        </w:tc>
      </w:tr>
      <w:tr w:rsidR="00971FEF" w14:paraId="60A92FB5" w14:textId="77777777" w:rsidTr="007F0494">
        <w:tc>
          <w:tcPr>
            <w:tcW w:w="1557" w:type="dxa"/>
            <w:tcBorders>
              <w:top w:val="single" w:sz="4" w:space="0" w:color="auto"/>
              <w:left w:val="single" w:sz="4" w:space="0" w:color="auto"/>
              <w:bottom w:val="single" w:sz="4" w:space="0" w:color="auto"/>
              <w:right w:val="single" w:sz="4" w:space="0" w:color="auto"/>
            </w:tcBorders>
            <w:hideMark/>
          </w:tcPr>
          <w:p w14:paraId="55C85758" w14:textId="77777777" w:rsidR="00971FEF" w:rsidRDefault="00971FEF" w:rsidP="00E70EBF">
            <w:pPr>
              <w:tabs>
                <w:tab w:val="left" w:pos="5670"/>
              </w:tabs>
              <w:jc w:val="both"/>
              <w:rPr>
                <w:rFonts w:ascii="Times New Roman" w:hAnsi="Times New Roman" w:cs="Times New Roman"/>
                <w:sz w:val="24"/>
                <w:szCs w:val="24"/>
              </w:rPr>
            </w:pPr>
            <w:r>
              <w:rPr>
                <w:rFonts w:ascii="Times New Roman" w:hAnsi="Times New Roman" w:cs="Times New Roman"/>
                <w:sz w:val="24"/>
                <w:szCs w:val="24"/>
              </w:rPr>
              <w:t>Т2</w:t>
            </w:r>
          </w:p>
        </w:tc>
        <w:tc>
          <w:tcPr>
            <w:tcW w:w="1557" w:type="dxa"/>
            <w:tcBorders>
              <w:top w:val="single" w:sz="4" w:space="0" w:color="auto"/>
              <w:left w:val="single" w:sz="4" w:space="0" w:color="auto"/>
              <w:bottom w:val="single" w:sz="4" w:space="0" w:color="auto"/>
              <w:right w:val="single" w:sz="4" w:space="0" w:color="auto"/>
            </w:tcBorders>
            <w:hideMark/>
          </w:tcPr>
          <w:p w14:paraId="01CBAEA1" w14:textId="333CA2EB"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1.7</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4</w:t>
            </w:r>
          </w:p>
        </w:tc>
        <w:tc>
          <w:tcPr>
            <w:tcW w:w="1557" w:type="dxa"/>
            <w:tcBorders>
              <w:top w:val="single" w:sz="4" w:space="0" w:color="auto"/>
              <w:left w:val="single" w:sz="4" w:space="0" w:color="auto"/>
              <w:bottom w:val="single" w:sz="4" w:space="0" w:color="auto"/>
              <w:right w:val="single" w:sz="4" w:space="0" w:color="auto"/>
            </w:tcBorders>
            <w:hideMark/>
          </w:tcPr>
          <w:p w14:paraId="7DF6F9ED" w14:textId="55B50403"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11.83</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1</w:t>
            </w:r>
          </w:p>
        </w:tc>
        <w:tc>
          <w:tcPr>
            <w:tcW w:w="1558" w:type="dxa"/>
            <w:tcBorders>
              <w:top w:val="single" w:sz="4" w:space="0" w:color="auto"/>
              <w:left w:val="single" w:sz="4" w:space="0" w:color="auto"/>
              <w:bottom w:val="single" w:sz="4" w:space="0" w:color="auto"/>
              <w:right w:val="single" w:sz="4" w:space="0" w:color="auto"/>
            </w:tcBorders>
            <w:hideMark/>
          </w:tcPr>
          <w:p w14:paraId="06DEF616" w14:textId="12B7C12E"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4.56</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4</w:t>
            </w:r>
          </w:p>
        </w:tc>
        <w:tc>
          <w:tcPr>
            <w:tcW w:w="1421" w:type="dxa"/>
            <w:tcBorders>
              <w:top w:val="single" w:sz="4" w:space="0" w:color="auto"/>
              <w:left w:val="single" w:sz="4" w:space="0" w:color="auto"/>
              <w:bottom w:val="single" w:sz="4" w:space="0" w:color="auto"/>
              <w:right w:val="single" w:sz="4" w:space="0" w:color="auto"/>
            </w:tcBorders>
            <w:hideMark/>
          </w:tcPr>
          <w:p w14:paraId="32934D49" w14:textId="26C5E291"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16.39</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0.02</w:t>
            </w:r>
          </w:p>
        </w:tc>
        <w:tc>
          <w:tcPr>
            <w:tcW w:w="1695" w:type="dxa"/>
            <w:tcBorders>
              <w:top w:val="single" w:sz="4" w:space="0" w:color="auto"/>
              <w:left w:val="single" w:sz="4" w:space="0" w:color="auto"/>
              <w:bottom w:val="single" w:sz="4" w:space="0" w:color="auto"/>
              <w:right w:val="single" w:sz="4" w:space="0" w:color="auto"/>
            </w:tcBorders>
            <w:hideMark/>
          </w:tcPr>
          <w:p w14:paraId="5808B233" w14:textId="77777777" w:rsidR="00971FEF" w:rsidRDefault="00971FEF" w:rsidP="00E70EBF">
            <w:pPr>
              <w:tabs>
                <w:tab w:val="lef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2.59</w:t>
            </w:r>
          </w:p>
        </w:tc>
      </w:tr>
      <w:tr w:rsidR="00971FEF" w14:paraId="7445B194" w14:textId="77777777" w:rsidTr="007F0494">
        <w:tc>
          <w:tcPr>
            <w:tcW w:w="1557" w:type="dxa"/>
            <w:tcBorders>
              <w:top w:val="single" w:sz="4" w:space="0" w:color="auto"/>
              <w:left w:val="single" w:sz="4" w:space="0" w:color="auto"/>
              <w:bottom w:val="single" w:sz="4" w:space="0" w:color="auto"/>
              <w:right w:val="single" w:sz="4" w:space="0" w:color="auto"/>
            </w:tcBorders>
            <w:hideMark/>
          </w:tcPr>
          <w:p w14:paraId="55982325" w14:textId="77777777" w:rsidR="00971FEF" w:rsidRDefault="00971FEF" w:rsidP="00E70EBF">
            <w:pPr>
              <w:tabs>
                <w:tab w:val="left" w:pos="5670"/>
              </w:tabs>
              <w:jc w:val="both"/>
              <w:rPr>
                <w:rFonts w:ascii="Times New Roman" w:hAnsi="Times New Roman" w:cs="Times New Roman"/>
                <w:sz w:val="24"/>
                <w:szCs w:val="24"/>
              </w:rPr>
            </w:pPr>
            <w:r>
              <w:rPr>
                <w:rFonts w:ascii="Times New Roman" w:hAnsi="Times New Roman" w:cs="Times New Roman"/>
                <w:sz w:val="24"/>
                <w:szCs w:val="24"/>
              </w:rPr>
              <w:t>Т3</w:t>
            </w:r>
          </w:p>
        </w:tc>
        <w:tc>
          <w:tcPr>
            <w:tcW w:w="1557" w:type="dxa"/>
            <w:tcBorders>
              <w:top w:val="single" w:sz="4" w:space="0" w:color="auto"/>
              <w:left w:val="single" w:sz="4" w:space="0" w:color="auto"/>
              <w:bottom w:val="single" w:sz="4" w:space="0" w:color="auto"/>
              <w:right w:val="single" w:sz="4" w:space="0" w:color="auto"/>
            </w:tcBorders>
            <w:hideMark/>
          </w:tcPr>
          <w:p w14:paraId="48892DF7" w14:textId="1EED37BD"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0.96</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1</w:t>
            </w:r>
          </w:p>
        </w:tc>
        <w:tc>
          <w:tcPr>
            <w:tcW w:w="1557" w:type="dxa"/>
            <w:tcBorders>
              <w:top w:val="single" w:sz="4" w:space="0" w:color="auto"/>
              <w:left w:val="single" w:sz="4" w:space="0" w:color="auto"/>
              <w:bottom w:val="single" w:sz="4" w:space="0" w:color="auto"/>
              <w:right w:val="single" w:sz="4" w:space="0" w:color="auto"/>
            </w:tcBorders>
            <w:hideMark/>
          </w:tcPr>
          <w:p w14:paraId="51B5294E" w14:textId="53783B19"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13.52</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5</w:t>
            </w:r>
          </w:p>
        </w:tc>
        <w:tc>
          <w:tcPr>
            <w:tcW w:w="1558" w:type="dxa"/>
            <w:tcBorders>
              <w:top w:val="single" w:sz="4" w:space="0" w:color="auto"/>
              <w:left w:val="single" w:sz="4" w:space="0" w:color="auto"/>
              <w:bottom w:val="single" w:sz="4" w:space="0" w:color="auto"/>
              <w:right w:val="single" w:sz="4" w:space="0" w:color="auto"/>
            </w:tcBorders>
            <w:hideMark/>
          </w:tcPr>
          <w:p w14:paraId="2DFE879A" w14:textId="2079DA51"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7.64</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3</w:t>
            </w:r>
          </w:p>
        </w:tc>
        <w:tc>
          <w:tcPr>
            <w:tcW w:w="1421" w:type="dxa"/>
            <w:tcBorders>
              <w:top w:val="single" w:sz="4" w:space="0" w:color="auto"/>
              <w:left w:val="single" w:sz="4" w:space="0" w:color="auto"/>
              <w:bottom w:val="single" w:sz="4" w:space="0" w:color="auto"/>
              <w:right w:val="single" w:sz="4" w:space="0" w:color="auto"/>
            </w:tcBorders>
            <w:hideMark/>
          </w:tcPr>
          <w:p w14:paraId="18A4F8DD" w14:textId="25A35234"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21.16</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1</w:t>
            </w:r>
          </w:p>
        </w:tc>
        <w:tc>
          <w:tcPr>
            <w:tcW w:w="1695" w:type="dxa"/>
            <w:tcBorders>
              <w:top w:val="single" w:sz="4" w:space="0" w:color="auto"/>
              <w:left w:val="single" w:sz="4" w:space="0" w:color="auto"/>
              <w:bottom w:val="single" w:sz="4" w:space="0" w:color="auto"/>
              <w:right w:val="single" w:sz="4" w:space="0" w:color="auto"/>
            </w:tcBorders>
            <w:hideMark/>
          </w:tcPr>
          <w:p w14:paraId="0BEBE891" w14:textId="77777777" w:rsidR="00971FEF" w:rsidRDefault="00971FEF" w:rsidP="00E70EBF">
            <w:pPr>
              <w:tabs>
                <w:tab w:val="lef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1.77</w:t>
            </w:r>
          </w:p>
        </w:tc>
      </w:tr>
      <w:tr w:rsidR="00971FEF" w14:paraId="1F0DF5F2" w14:textId="77777777" w:rsidTr="007F0494">
        <w:tc>
          <w:tcPr>
            <w:tcW w:w="1557" w:type="dxa"/>
            <w:tcBorders>
              <w:top w:val="single" w:sz="4" w:space="0" w:color="auto"/>
              <w:left w:val="single" w:sz="4" w:space="0" w:color="auto"/>
              <w:bottom w:val="single" w:sz="4" w:space="0" w:color="auto"/>
              <w:right w:val="single" w:sz="4" w:space="0" w:color="auto"/>
            </w:tcBorders>
            <w:hideMark/>
          </w:tcPr>
          <w:p w14:paraId="30BA6FBB" w14:textId="77777777" w:rsidR="00971FEF" w:rsidRDefault="00971FEF" w:rsidP="00E70EBF">
            <w:pPr>
              <w:tabs>
                <w:tab w:val="left" w:pos="5670"/>
              </w:tabs>
              <w:jc w:val="both"/>
              <w:rPr>
                <w:rFonts w:ascii="Times New Roman" w:hAnsi="Times New Roman" w:cs="Times New Roman"/>
                <w:sz w:val="24"/>
                <w:szCs w:val="24"/>
              </w:rPr>
            </w:pPr>
            <w:r>
              <w:rPr>
                <w:rFonts w:ascii="Times New Roman" w:hAnsi="Times New Roman" w:cs="Times New Roman"/>
                <w:sz w:val="24"/>
                <w:szCs w:val="24"/>
              </w:rPr>
              <w:t>Т4</w:t>
            </w:r>
          </w:p>
        </w:tc>
        <w:tc>
          <w:tcPr>
            <w:tcW w:w="1557" w:type="dxa"/>
            <w:tcBorders>
              <w:top w:val="single" w:sz="4" w:space="0" w:color="auto"/>
              <w:left w:val="single" w:sz="4" w:space="0" w:color="auto"/>
              <w:bottom w:val="single" w:sz="4" w:space="0" w:color="auto"/>
              <w:right w:val="single" w:sz="4" w:space="0" w:color="auto"/>
            </w:tcBorders>
            <w:hideMark/>
          </w:tcPr>
          <w:p w14:paraId="7B5D213C" w14:textId="04F20A68"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1.22</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0.02</w:t>
            </w:r>
          </w:p>
        </w:tc>
        <w:tc>
          <w:tcPr>
            <w:tcW w:w="1557" w:type="dxa"/>
            <w:tcBorders>
              <w:top w:val="single" w:sz="4" w:space="0" w:color="auto"/>
              <w:left w:val="single" w:sz="4" w:space="0" w:color="auto"/>
              <w:bottom w:val="single" w:sz="4" w:space="0" w:color="auto"/>
              <w:right w:val="single" w:sz="4" w:space="0" w:color="auto"/>
            </w:tcBorders>
            <w:hideMark/>
          </w:tcPr>
          <w:p w14:paraId="3ED105DD" w14:textId="397A71DF"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12.59</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3</w:t>
            </w:r>
          </w:p>
        </w:tc>
        <w:tc>
          <w:tcPr>
            <w:tcW w:w="1558" w:type="dxa"/>
            <w:tcBorders>
              <w:top w:val="single" w:sz="4" w:space="0" w:color="auto"/>
              <w:left w:val="single" w:sz="4" w:space="0" w:color="auto"/>
              <w:bottom w:val="single" w:sz="4" w:space="0" w:color="auto"/>
              <w:right w:val="single" w:sz="4" w:space="0" w:color="auto"/>
            </w:tcBorders>
            <w:hideMark/>
          </w:tcPr>
          <w:p w14:paraId="73DACDEB" w14:textId="40ED3CB1"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8.67</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5</w:t>
            </w:r>
          </w:p>
        </w:tc>
        <w:tc>
          <w:tcPr>
            <w:tcW w:w="1421" w:type="dxa"/>
            <w:tcBorders>
              <w:top w:val="single" w:sz="4" w:space="0" w:color="auto"/>
              <w:left w:val="single" w:sz="4" w:space="0" w:color="auto"/>
              <w:bottom w:val="single" w:sz="4" w:space="0" w:color="auto"/>
              <w:right w:val="single" w:sz="4" w:space="0" w:color="auto"/>
            </w:tcBorders>
            <w:hideMark/>
          </w:tcPr>
          <w:p w14:paraId="2C1A9A06" w14:textId="4CAF7CAE"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21.26</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4</w:t>
            </w:r>
          </w:p>
        </w:tc>
        <w:tc>
          <w:tcPr>
            <w:tcW w:w="1695" w:type="dxa"/>
            <w:tcBorders>
              <w:top w:val="single" w:sz="4" w:space="0" w:color="auto"/>
              <w:left w:val="single" w:sz="4" w:space="0" w:color="auto"/>
              <w:bottom w:val="single" w:sz="4" w:space="0" w:color="auto"/>
              <w:right w:val="single" w:sz="4" w:space="0" w:color="auto"/>
            </w:tcBorders>
            <w:hideMark/>
          </w:tcPr>
          <w:p w14:paraId="13939027" w14:textId="77777777" w:rsidR="00971FEF" w:rsidRDefault="00971FEF" w:rsidP="00E70EBF">
            <w:pPr>
              <w:tabs>
                <w:tab w:val="lef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1.45</w:t>
            </w:r>
          </w:p>
        </w:tc>
      </w:tr>
      <w:tr w:rsidR="00971FEF" w14:paraId="56D934F3" w14:textId="77777777" w:rsidTr="007F0494">
        <w:tc>
          <w:tcPr>
            <w:tcW w:w="1557" w:type="dxa"/>
            <w:tcBorders>
              <w:top w:val="single" w:sz="4" w:space="0" w:color="auto"/>
              <w:left w:val="single" w:sz="4" w:space="0" w:color="auto"/>
              <w:bottom w:val="single" w:sz="4" w:space="0" w:color="auto"/>
              <w:right w:val="single" w:sz="4" w:space="0" w:color="auto"/>
            </w:tcBorders>
            <w:hideMark/>
          </w:tcPr>
          <w:p w14:paraId="75A10D38" w14:textId="77777777" w:rsidR="00971FEF" w:rsidRDefault="00971FEF" w:rsidP="00E70EBF">
            <w:pPr>
              <w:tabs>
                <w:tab w:val="left" w:pos="5670"/>
              </w:tabs>
              <w:jc w:val="both"/>
              <w:rPr>
                <w:rFonts w:ascii="Times New Roman" w:hAnsi="Times New Roman" w:cs="Times New Roman"/>
                <w:sz w:val="24"/>
                <w:szCs w:val="24"/>
              </w:rPr>
            </w:pPr>
            <w:r>
              <w:rPr>
                <w:rFonts w:ascii="Times New Roman" w:hAnsi="Times New Roman" w:cs="Times New Roman"/>
                <w:sz w:val="24"/>
                <w:szCs w:val="24"/>
              </w:rPr>
              <w:t>Т5</w:t>
            </w:r>
          </w:p>
        </w:tc>
        <w:tc>
          <w:tcPr>
            <w:tcW w:w="1557" w:type="dxa"/>
            <w:tcBorders>
              <w:top w:val="single" w:sz="4" w:space="0" w:color="auto"/>
              <w:left w:val="single" w:sz="4" w:space="0" w:color="auto"/>
              <w:bottom w:val="single" w:sz="4" w:space="0" w:color="auto"/>
              <w:right w:val="single" w:sz="4" w:space="0" w:color="auto"/>
            </w:tcBorders>
            <w:hideMark/>
          </w:tcPr>
          <w:p w14:paraId="3E85020C" w14:textId="44892178"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0.7</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3</w:t>
            </w:r>
          </w:p>
        </w:tc>
        <w:tc>
          <w:tcPr>
            <w:tcW w:w="1557" w:type="dxa"/>
            <w:tcBorders>
              <w:top w:val="single" w:sz="4" w:space="0" w:color="auto"/>
              <w:left w:val="single" w:sz="4" w:space="0" w:color="auto"/>
              <w:bottom w:val="single" w:sz="4" w:space="0" w:color="auto"/>
              <w:right w:val="single" w:sz="4" w:space="0" w:color="auto"/>
            </w:tcBorders>
            <w:hideMark/>
          </w:tcPr>
          <w:p w14:paraId="0FAC64FF" w14:textId="7321FB49"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14.54</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0.02</w:t>
            </w:r>
          </w:p>
        </w:tc>
        <w:tc>
          <w:tcPr>
            <w:tcW w:w="1558" w:type="dxa"/>
            <w:tcBorders>
              <w:top w:val="single" w:sz="4" w:space="0" w:color="auto"/>
              <w:left w:val="single" w:sz="4" w:space="0" w:color="auto"/>
              <w:bottom w:val="single" w:sz="4" w:space="0" w:color="auto"/>
              <w:right w:val="single" w:sz="4" w:space="0" w:color="auto"/>
            </w:tcBorders>
            <w:hideMark/>
          </w:tcPr>
          <w:p w14:paraId="63AB4DEC" w14:textId="322ACA08"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9.81</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1</w:t>
            </w:r>
          </w:p>
        </w:tc>
        <w:tc>
          <w:tcPr>
            <w:tcW w:w="1421" w:type="dxa"/>
            <w:tcBorders>
              <w:top w:val="single" w:sz="4" w:space="0" w:color="auto"/>
              <w:left w:val="single" w:sz="4" w:space="0" w:color="auto"/>
              <w:bottom w:val="single" w:sz="4" w:space="0" w:color="auto"/>
              <w:right w:val="single" w:sz="4" w:space="0" w:color="auto"/>
            </w:tcBorders>
            <w:hideMark/>
          </w:tcPr>
          <w:p w14:paraId="3DD934EB" w14:textId="08397373" w:rsidR="00971FEF" w:rsidRPr="00390CB5" w:rsidRDefault="00971FEF" w:rsidP="00E70EBF">
            <w:pPr>
              <w:tabs>
                <w:tab w:val="left" w:pos="5670"/>
              </w:tabs>
              <w:jc w:val="both"/>
              <w:rPr>
                <w:rFonts w:ascii="Times New Roman" w:hAnsi="Times New Roman" w:cs="Times New Roman"/>
                <w:sz w:val="24"/>
                <w:szCs w:val="24"/>
                <w:lang w:val="kk-KZ"/>
              </w:rPr>
            </w:pPr>
            <w:r>
              <w:rPr>
                <w:rFonts w:ascii="Times New Roman" w:hAnsi="Times New Roman" w:cs="Times New Roman"/>
                <w:sz w:val="24"/>
                <w:szCs w:val="24"/>
                <w:lang w:val="en-US"/>
              </w:rPr>
              <w:t>24.35</w:t>
            </w:r>
            <w:r w:rsidR="00390CB5">
              <w:rPr>
                <w:rFonts w:ascii="Times New Roman" w:hAnsi="Times New Roman" w:cs="Times New Roman"/>
                <w:sz w:val="24"/>
                <w:szCs w:val="24"/>
                <w:lang w:val="kk-KZ"/>
              </w:rPr>
              <w:t xml:space="preserve"> </w:t>
            </w:r>
            <w:r w:rsidR="00390CB5" w:rsidRPr="006633B5">
              <w:rPr>
                <w:rFonts w:ascii="Times New Roman" w:hAnsi="Times New Roman" w:cs="Times New Roman"/>
                <w:sz w:val="24"/>
                <w:szCs w:val="24"/>
              </w:rPr>
              <w:t>± 0.0</w:t>
            </w:r>
            <w:r w:rsidR="00390CB5">
              <w:rPr>
                <w:rFonts w:ascii="Times New Roman" w:hAnsi="Times New Roman" w:cs="Times New Roman"/>
                <w:sz w:val="24"/>
                <w:szCs w:val="24"/>
                <w:lang w:val="kk-KZ"/>
              </w:rPr>
              <w:t>4</w:t>
            </w:r>
          </w:p>
        </w:tc>
        <w:tc>
          <w:tcPr>
            <w:tcW w:w="1695" w:type="dxa"/>
            <w:tcBorders>
              <w:top w:val="single" w:sz="4" w:space="0" w:color="auto"/>
              <w:left w:val="single" w:sz="4" w:space="0" w:color="auto"/>
              <w:bottom w:val="single" w:sz="4" w:space="0" w:color="auto"/>
              <w:right w:val="single" w:sz="4" w:space="0" w:color="auto"/>
            </w:tcBorders>
            <w:hideMark/>
          </w:tcPr>
          <w:p w14:paraId="50D00193" w14:textId="77777777" w:rsidR="00971FEF" w:rsidRDefault="00971FEF" w:rsidP="00E70EBF">
            <w:pPr>
              <w:tabs>
                <w:tab w:val="lef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1.48</w:t>
            </w:r>
          </w:p>
        </w:tc>
      </w:tr>
    </w:tbl>
    <w:p w14:paraId="65D1323B" w14:textId="77777777" w:rsidR="009E798F" w:rsidRDefault="009E798F" w:rsidP="000A685D">
      <w:pPr>
        <w:spacing w:after="0" w:line="240" w:lineRule="auto"/>
        <w:ind w:firstLine="709"/>
        <w:jc w:val="both"/>
        <w:rPr>
          <w:rFonts w:ascii="Times New Roman" w:hAnsi="Times New Roman" w:cs="Times New Roman"/>
          <w:sz w:val="28"/>
          <w:szCs w:val="28"/>
          <w:lang w:val="kk-KZ"/>
        </w:rPr>
      </w:pPr>
    </w:p>
    <w:p w14:paraId="2580E71D" w14:textId="77777777" w:rsidR="00971FEF" w:rsidRPr="00DC2F41" w:rsidRDefault="00971FEF" w:rsidP="000A685D">
      <w:pPr>
        <w:spacing w:after="0" w:line="240" w:lineRule="auto"/>
        <w:ind w:firstLine="709"/>
        <w:jc w:val="both"/>
        <w:rPr>
          <w:rFonts w:ascii="Times New Roman" w:hAnsi="Times New Roman" w:cs="Times New Roman"/>
          <w:sz w:val="28"/>
          <w:szCs w:val="28"/>
          <w:lang w:val="kk-KZ"/>
        </w:rPr>
      </w:pPr>
      <w:r w:rsidRPr="009E798F">
        <w:rPr>
          <w:rFonts w:ascii="Times New Roman" w:hAnsi="Times New Roman" w:cs="Times New Roman"/>
          <w:sz w:val="28"/>
          <w:szCs w:val="28"/>
          <w:lang w:val="kk-KZ"/>
        </w:rPr>
        <w:t xml:space="preserve">Стресс факторлары </w:t>
      </w:r>
      <w:r w:rsidR="009E798F">
        <w:rPr>
          <w:rFonts w:ascii="Times New Roman" w:hAnsi="Times New Roman" w:cs="Times New Roman"/>
          <w:sz w:val="28"/>
          <w:szCs w:val="28"/>
          <w:lang w:val="kk-KZ"/>
        </w:rPr>
        <w:t>ОБФ</w:t>
      </w:r>
      <w:r w:rsidRPr="009E798F">
        <w:rPr>
          <w:rFonts w:ascii="Times New Roman" w:hAnsi="Times New Roman" w:cs="Times New Roman"/>
          <w:sz w:val="28"/>
          <w:szCs w:val="28"/>
          <w:lang w:val="kk-KZ"/>
        </w:rPr>
        <w:t xml:space="preserve"> түзілуі мен оларды бейтараптандыру арасындағы тепе-теңдіктің бұзылуына әкелетіні белгілі. </w:t>
      </w:r>
      <w:r w:rsidR="00DC2F41">
        <w:rPr>
          <w:rFonts w:ascii="Times New Roman" w:hAnsi="Times New Roman" w:cs="Times New Roman"/>
          <w:sz w:val="28"/>
          <w:szCs w:val="28"/>
          <w:lang w:val="kk-KZ"/>
        </w:rPr>
        <w:t>ОБФ-ның</w:t>
      </w:r>
      <w:r w:rsidRPr="00DC2F41">
        <w:rPr>
          <w:rFonts w:ascii="Times New Roman" w:hAnsi="Times New Roman" w:cs="Times New Roman"/>
          <w:sz w:val="28"/>
          <w:szCs w:val="28"/>
          <w:lang w:val="kk-KZ"/>
        </w:rPr>
        <w:t xml:space="preserve"> шамадан тыс </w:t>
      </w:r>
      <w:r w:rsidR="000E707F">
        <w:rPr>
          <w:rFonts w:ascii="Times New Roman" w:hAnsi="Times New Roman" w:cs="Times New Roman"/>
          <w:sz w:val="28"/>
          <w:szCs w:val="28"/>
          <w:lang w:val="kk-KZ"/>
        </w:rPr>
        <w:t>синтезі өсімдіктердің жасушалық-</w:t>
      </w:r>
      <w:r w:rsidR="00DC2F41" w:rsidRPr="00DC2F41">
        <w:rPr>
          <w:rFonts w:ascii="Times New Roman" w:hAnsi="Times New Roman" w:cs="Times New Roman"/>
          <w:sz w:val="28"/>
          <w:szCs w:val="28"/>
          <w:lang w:val="kk-KZ"/>
        </w:rPr>
        <w:t xml:space="preserve">молекулалық </w:t>
      </w:r>
      <w:r w:rsidRPr="00DC2F41">
        <w:rPr>
          <w:rFonts w:ascii="Times New Roman" w:hAnsi="Times New Roman" w:cs="Times New Roman"/>
          <w:sz w:val="28"/>
          <w:szCs w:val="28"/>
          <w:lang w:val="kk-KZ"/>
        </w:rPr>
        <w:t>компоненттерімен өздігінен және спецификалық емес өзара әрекеттесуді бастайды, бұл жасуша құрылымдарының, липидтердің, ақуыздардың, көмірсулардың</w:t>
      </w:r>
      <w:r w:rsidR="000508EE">
        <w:rPr>
          <w:rFonts w:ascii="Times New Roman" w:hAnsi="Times New Roman" w:cs="Times New Roman"/>
          <w:sz w:val="28"/>
          <w:szCs w:val="28"/>
          <w:lang w:val="kk-KZ"/>
        </w:rPr>
        <w:t xml:space="preserve">, нуклеин қышқылдарының </w:t>
      </w:r>
      <w:r w:rsidRPr="00DC2F41">
        <w:rPr>
          <w:rFonts w:ascii="Times New Roman" w:hAnsi="Times New Roman" w:cs="Times New Roman"/>
          <w:sz w:val="28"/>
          <w:szCs w:val="28"/>
          <w:lang w:val="kk-KZ"/>
        </w:rPr>
        <w:t>бұзылуына әкеледі</w:t>
      </w:r>
      <w:r w:rsidR="000E707F">
        <w:rPr>
          <w:rFonts w:ascii="Times New Roman" w:hAnsi="Times New Roman" w:cs="Times New Roman"/>
          <w:sz w:val="28"/>
          <w:szCs w:val="28"/>
          <w:lang w:val="kk-KZ"/>
        </w:rPr>
        <w:t xml:space="preserve"> </w:t>
      </w:r>
      <w:r w:rsidR="002713BE">
        <w:rPr>
          <w:rFonts w:ascii="Times New Roman" w:hAnsi="Times New Roman" w:cs="Times New Roman"/>
          <w:sz w:val="28"/>
          <w:szCs w:val="28"/>
          <w:lang w:val="uz-Cyrl-UZ"/>
        </w:rPr>
        <w:t>[228-230]</w:t>
      </w:r>
      <w:r w:rsidRPr="00DC2F41">
        <w:rPr>
          <w:rFonts w:ascii="Times New Roman" w:hAnsi="Times New Roman" w:cs="Times New Roman"/>
          <w:sz w:val="28"/>
          <w:szCs w:val="28"/>
          <w:lang w:val="kk-KZ"/>
        </w:rPr>
        <w:t xml:space="preserve">. Бактериялардың әсерінен өсімдіктердің төзімділігінің маңызды механизмдеріне осы микроорганизмдердің өсімдіктерді антиоксидантты қорғаудың табиғи жүйелерін модуляциялау арқылы </w:t>
      </w:r>
      <w:r w:rsidR="00DC2F41">
        <w:rPr>
          <w:rFonts w:ascii="Times New Roman" w:hAnsi="Times New Roman" w:cs="Times New Roman"/>
          <w:sz w:val="28"/>
          <w:szCs w:val="28"/>
          <w:lang w:val="kk-KZ"/>
        </w:rPr>
        <w:t>оттегінің белсенді формаларын</w:t>
      </w:r>
      <w:r w:rsidR="002148C7">
        <w:rPr>
          <w:rFonts w:ascii="Times New Roman" w:hAnsi="Times New Roman" w:cs="Times New Roman"/>
          <w:sz w:val="28"/>
          <w:szCs w:val="28"/>
          <w:lang w:val="kk-KZ"/>
        </w:rPr>
        <w:t xml:space="preserve"> </w:t>
      </w:r>
      <w:r w:rsidR="00DC2F41">
        <w:rPr>
          <w:rFonts w:ascii="Times New Roman" w:hAnsi="Times New Roman" w:cs="Times New Roman"/>
          <w:sz w:val="28"/>
          <w:szCs w:val="28"/>
          <w:lang w:val="kk-KZ"/>
        </w:rPr>
        <w:t xml:space="preserve">залалсыздандыруға қатысуы – </w:t>
      </w:r>
      <w:r w:rsidRPr="00DC2F41">
        <w:rPr>
          <w:rFonts w:ascii="Times New Roman" w:hAnsi="Times New Roman" w:cs="Times New Roman"/>
          <w:sz w:val="28"/>
          <w:szCs w:val="28"/>
          <w:lang w:val="kk-KZ"/>
        </w:rPr>
        <w:t xml:space="preserve">ферментативті емес (пролин, аскорбин қышқылы, глутатион, цистеин, флавоноидтар, каротиноидтар және токоферол) және ферментативті (супероксид дисмутаза, пероксидаза, каталаза, аскорбатпероксидаза, </w:t>
      </w:r>
      <w:r w:rsidR="00DD3C49">
        <w:rPr>
          <w:rFonts w:ascii="Times New Roman" w:hAnsi="Times New Roman" w:cs="Times New Roman"/>
          <w:sz w:val="28"/>
          <w:szCs w:val="28"/>
          <w:lang w:val="kk-KZ"/>
        </w:rPr>
        <w:t>гваяколпероксидаза</w:t>
      </w:r>
      <w:r w:rsidRPr="00DC2F41">
        <w:rPr>
          <w:rFonts w:ascii="Times New Roman" w:hAnsi="Times New Roman" w:cs="Times New Roman"/>
          <w:sz w:val="28"/>
          <w:szCs w:val="28"/>
          <w:lang w:val="kk-KZ"/>
        </w:rPr>
        <w:t>, глутатион редуктаза),</w:t>
      </w:r>
      <w:r w:rsidR="00BA3222">
        <w:rPr>
          <w:rFonts w:ascii="Times New Roman" w:hAnsi="Times New Roman" w:cs="Times New Roman"/>
          <w:sz w:val="28"/>
          <w:szCs w:val="28"/>
          <w:lang w:val="kk-KZ"/>
        </w:rPr>
        <w:t xml:space="preserve"> функционалды әрекеттесулер жатады.</w:t>
      </w:r>
    </w:p>
    <w:p w14:paraId="5D2F09AB" w14:textId="77777777" w:rsidR="00971FEF" w:rsidRPr="00D13394" w:rsidRDefault="00971FEF" w:rsidP="000A685D">
      <w:pPr>
        <w:spacing w:after="0" w:line="240" w:lineRule="auto"/>
        <w:ind w:firstLine="709"/>
        <w:jc w:val="both"/>
        <w:rPr>
          <w:rFonts w:ascii="Times New Roman" w:hAnsi="Times New Roman" w:cs="Times New Roman"/>
          <w:sz w:val="28"/>
          <w:szCs w:val="28"/>
          <w:lang w:val="kk-KZ"/>
        </w:rPr>
      </w:pPr>
      <w:r w:rsidRPr="00BA3222">
        <w:rPr>
          <w:rFonts w:ascii="Times New Roman" w:hAnsi="Times New Roman" w:cs="Times New Roman"/>
          <w:sz w:val="28"/>
          <w:szCs w:val="28"/>
          <w:lang w:val="kk-KZ"/>
        </w:rPr>
        <w:t>Пролин</w:t>
      </w:r>
      <w:r w:rsidR="00C81639">
        <w:rPr>
          <w:rFonts w:ascii="Times New Roman" w:hAnsi="Times New Roman" w:cs="Times New Roman"/>
          <w:sz w:val="28"/>
          <w:szCs w:val="28"/>
          <w:lang w:val="kk-KZ"/>
        </w:rPr>
        <w:t xml:space="preserve"> – </w:t>
      </w:r>
      <w:r w:rsidRPr="00BA3222">
        <w:rPr>
          <w:rFonts w:ascii="Times New Roman" w:hAnsi="Times New Roman" w:cs="Times New Roman"/>
          <w:sz w:val="28"/>
          <w:szCs w:val="28"/>
          <w:lang w:val="kk-KZ"/>
        </w:rPr>
        <w:t>өсімдіктердің бейімделуінің бірінші кезеңін қа</w:t>
      </w:r>
      <w:r w:rsidR="00BA3222" w:rsidRPr="00BA3222">
        <w:rPr>
          <w:rFonts w:ascii="Times New Roman" w:hAnsi="Times New Roman" w:cs="Times New Roman"/>
          <w:sz w:val="28"/>
          <w:szCs w:val="28"/>
          <w:lang w:val="kk-KZ"/>
        </w:rPr>
        <w:t>мтамасыз ететін биотикалық стре</w:t>
      </w:r>
      <w:r w:rsidR="002148C7">
        <w:rPr>
          <w:rFonts w:ascii="Times New Roman" w:hAnsi="Times New Roman" w:cs="Times New Roman"/>
          <w:sz w:val="28"/>
          <w:szCs w:val="28"/>
          <w:lang w:val="kk-KZ"/>
        </w:rPr>
        <w:t>с</w:t>
      </w:r>
      <w:r w:rsidR="00BA3222">
        <w:rPr>
          <w:rFonts w:ascii="Times New Roman" w:hAnsi="Times New Roman" w:cs="Times New Roman"/>
          <w:sz w:val="28"/>
          <w:szCs w:val="28"/>
          <w:lang w:val="kk-KZ"/>
        </w:rPr>
        <w:t>стің бірнеше</w:t>
      </w:r>
      <w:r w:rsidRPr="00BA3222">
        <w:rPr>
          <w:rFonts w:ascii="Times New Roman" w:hAnsi="Times New Roman" w:cs="Times New Roman"/>
          <w:sz w:val="28"/>
          <w:szCs w:val="28"/>
          <w:lang w:val="kk-KZ"/>
        </w:rPr>
        <w:t xml:space="preserve"> түрлеріне жауап ретінде </w:t>
      </w:r>
      <w:r w:rsidR="00BA3222">
        <w:rPr>
          <w:rFonts w:ascii="Times New Roman" w:hAnsi="Times New Roman" w:cs="Times New Roman"/>
          <w:sz w:val="28"/>
          <w:szCs w:val="28"/>
          <w:lang w:val="kk-KZ"/>
        </w:rPr>
        <w:t>қызмет атқаратын қосылыс болып табылады</w:t>
      </w:r>
      <w:r w:rsidRPr="00BA3222">
        <w:rPr>
          <w:rFonts w:ascii="Times New Roman" w:hAnsi="Times New Roman" w:cs="Times New Roman"/>
          <w:sz w:val="28"/>
          <w:szCs w:val="28"/>
          <w:lang w:val="kk-KZ"/>
        </w:rPr>
        <w:t>. Пролин көптеген функцияларды орындайды, соның ішінде цитозолдың қышқылдығын реттеу, бос радикалдарды ұстау арқылы липидтердің асқын тотығуын азайту және жасушаішілік компоненттер мен құрылымдарды (белоктар мен мембра</w:t>
      </w:r>
      <w:r w:rsidR="00BA3222" w:rsidRPr="00BA3222">
        <w:rPr>
          <w:rFonts w:ascii="Times New Roman" w:hAnsi="Times New Roman" w:cs="Times New Roman"/>
          <w:sz w:val="28"/>
          <w:szCs w:val="28"/>
          <w:lang w:val="kk-KZ"/>
        </w:rPr>
        <w:t>налар) тұрақтандыр</w:t>
      </w:r>
      <w:r w:rsidR="00BA3222">
        <w:rPr>
          <w:rFonts w:ascii="Times New Roman" w:hAnsi="Times New Roman" w:cs="Times New Roman"/>
          <w:sz w:val="28"/>
          <w:szCs w:val="28"/>
          <w:lang w:val="kk-KZ"/>
        </w:rPr>
        <w:t>у</w:t>
      </w:r>
      <w:r w:rsidRPr="00BA3222">
        <w:rPr>
          <w:rFonts w:ascii="Times New Roman" w:hAnsi="Times New Roman" w:cs="Times New Roman"/>
          <w:sz w:val="28"/>
          <w:szCs w:val="28"/>
          <w:lang w:val="kk-KZ"/>
        </w:rPr>
        <w:t xml:space="preserve">. </w:t>
      </w:r>
      <w:r w:rsidRPr="00D13394">
        <w:rPr>
          <w:rFonts w:ascii="Times New Roman" w:hAnsi="Times New Roman" w:cs="Times New Roman"/>
          <w:sz w:val="28"/>
          <w:szCs w:val="28"/>
          <w:lang w:val="kk-KZ"/>
        </w:rPr>
        <w:t>Фитопатоген</w:t>
      </w:r>
      <w:r w:rsidR="00C81639">
        <w:rPr>
          <w:rFonts w:ascii="Times New Roman" w:hAnsi="Times New Roman" w:cs="Times New Roman"/>
          <w:sz w:val="28"/>
          <w:szCs w:val="28"/>
          <w:lang w:val="kk-KZ"/>
        </w:rPr>
        <w:t xml:space="preserve">дермен </w:t>
      </w:r>
      <w:r w:rsidR="00000253">
        <w:rPr>
          <w:rFonts w:ascii="Times New Roman" w:hAnsi="Times New Roman" w:cs="Times New Roman"/>
          <w:sz w:val="28"/>
          <w:szCs w:val="28"/>
          <w:lang w:val="kk-KZ"/>
        </w:rPr>
        <w:t>зақымданған</w:t>
      </w:r>
      <w:r w:rsidR="00C81639">
        <w:rPr>
          <w:rFonts w:ascii="Times New Roman" w:hAnsi="Times New Roman" w:cs="Times New Roman"/>
          <w:sz w:val="28"/>
          <w:szCs w:val="28"/>
          <w:lang w:val="kk-KZ"/>
        </w:rPr>
        <w:t xml:space="preserve"> </w:t>
      </w:r>
      <w:r w:rsidR="00000253">
        <w:rPr>
          <w:rFonts w:ascii="Times New Roman" w:hAnsi="Times New Roman" w:cs="Times New Roman"/>
          <w:sz w:val="28"/>
          <w:szCs w:val="28"/>
          <w:lang w:val="kk-KZ"/>
        </w:rPr>
        <w:t>өсімдіктердегі</w:t>
      </w:r>
      <w:r w:rsidRPr="00D13394">
        <w:rPr>
          <w:rFonts w:ascii="Times New Roman" w:hAnsi="Times New Roman" w:cs="Times New Roman"/>
          <w:sz w:val="28"/>
          <w:szCs w:val="28"/>
          <w:lang w:val="kk-KZ"/>
        </w:rPr>
        <w:t xml:space="preserve"> пролин концентрациясы 1,7 мкмоль/г шикі массаны құрады, бұл қолайлы</w:t>
      </w:r>
      <w:r w:rsidR="00000253">
        <w:rPr>
          <w:rFonts w:ascii="Times New Roman" w:hAnsi="Times New Roman" w:cs="Times New Roman"/>
          <w:sz w:val="28"/>
          <w:szCs w:val="28"/>
          <w:lang w:val="kk-KZ"/>
        </w:rPr>
        <w:t xml:space="preserve"> жағдайда өскен өсімдіктердегі көрсеткіштен 1,8 есе жоғары</w:t>
      </w:r>
      <w:r w:rsidR="00EE4597">
        <w:rPr>
          <w:rFonts w:ascii="Times New Roman" w:hAnsi="Times New Roman" w:cs="Times New Roman"/>
          <w:sz w:val="28"/>
          <w:szCs w:val="28"/>
          <w:lang w:val="kk-KZ"/>
        </w:rPr>
        <w:t>. Биологиялық полимерлермен ө</w:t>
      </w:r>
      <w:r w:rsidRPr="00D13394">
        <w:rPr>
          <w:rFonts w:ascii="Times New Roman" w:hAnsi="Times New Roman" w:cs="Times New Roman"/>
          <w:sz w:val="28"/>
          <w:szCs w:val="28"/>
          <w:lang w:val="kk-KZ"/>
        </w:rPr>
        <w:t xml:space="preserve">ңделген өсімдіктерде пролин мөлшері </w:t>
      </w:r>
      <w:r w:rsidR="00EE4597">
        <w:rPr>
          <w:rFonts w:ascii="Times New Roman" w:hAnsi="Times New Roman" w:cs="Times New Roman"/>
          <w:sz w:val="28"/>
          <w:szCs w:val="28"/>
          <w:lang w:val="kk-KZ"/>
        </w:rPr>
        <w:t>біршама төмен болды. Пролиннің</w:t>
      </w:r>
      <w:r w:rsidRPr="00D13394">
        <w:rPr>
          <w:rFonts w:ascii="Times New Roman" w:hAnsi="Times New Roman" w:cs="Times New Roman"/>
          <w:sz w:val="28"/>
          <w:szCs w:val="28"/>
          <w:lang w:val="kk-KZ"/>
        </w:rPr>
        <w:t xml:space="preserve"> төмендеуі бактериялық суспензия мен полимер қоспасындағы тұқымдарды бір мезгілде </w:t>
      </w:r>
      <w:r w:rsidR="00EE4597">
        <w:rPr>
          <w:rFonts w:ascii="Times New Roman" w:hAnsi="Times New Roman" w:cs="Times New Roman"/>
          <w:sz w:val="28"/>
          <w:szCs w:val="28"/>
          <w:lang w:val="kk-KZ"/>
        </w:rPr>
        <w:t>қаптау</w:t>
      </w:r>
      <w:r w:rsidRPr="00D13394">
        <w:rPr>
          <w:rFonts w:ascii="Times New Roman" w:hAnsi="Times New Roman" w:cs="Times New Roman"/>
          <w:sz w:val="28"/>
          <w:szCs w:val="28"/>
          <w:lang w:val="kk-KZ"/>
        </w:rPr>
        <w:t xml:space="preserve"> нұсқасында байқалды (16-кесте). </w:t>
      </w:r>
      <w:r w:rsidR="00EE4597">
        <w:rPr>
          <w:rFonts w:ascii="Times New Roman" w:hAnsi="Times New Roman" w:cs="Times New Roman"/>
          <w:sz w:val="28"/>
          <w:szCs w:val="28"/>
          <w:lang w:val="kk-KZ"/>
        </w:rPr>
        <w:t>Сонымен қатар</w:t>
      </w:r>
      <w:r w:rsidRPr="00D13394">
        <w:rPr>
          <w:rFonts w:ascii="Times New Roman" w:hAnsi="Times New Roman" w:cs="Times New Roman"/>
          <w:sz w:val="28"/>
          <w:szCs w:val="28"/>
          <w:lang w:val="kk-KZ"/>
        </w:rPr>
        <w:t>,</w:t>
      </w:r>
      <w:r w:rsidR="00EE4597">
        <w:rPr>
          <w:rFonts w:ascii="Times New Roman" w:hAnsi="Times New Roman" w:cs="Times New Roman"/>
          <w:sz w:val="28"/>
          <w:szCs w:val="28"/>
          <w:lang w:val="kk-KZ"/>
        </w:rPr>
        <w:t xml:space="preserve"> басқа да зерттеулерде</w:t>
      </w:r>
      <w:r w:rsidRPr="00D13394">
        <w:rPr>
          <w:rFonts w:ascii="Times New Roman" w:hAnsi="Times New Roman" w:cs="Times New Roman"/>
          <w:sz w:val="28"/>
          <w:szCs w:val="28"/>
          <w:lang w:val="kk-KZ"/>
        </w:rPr>
        <w:t xml:space="preserve"> бак</w:t>
      </w:r>
      <w:r w:rsidR="00EE4597">
        <w:rPr>
          <w:rFonts w:ascii="Times New Roman" w:hAnsi="Times New Roman" w:cs="Times New Roman"/>
          <w:sz w:val="28"/>
          <w:szCs w:val="28"/>
          <w:lang w:val="kk-KZ"/>
        </w:rPr>
        <w:t>териялармен өңделген</w:t>
      </w:r>
      <w:r w:rsidRPr="00D13394">
        <w:rPr>
          <w:rFonts w:ascii="Times New Roman" w:hAnsi="Times New Roman" w:cs="Times New Roman"/>
          <w:sz w:val="28"/>
          <w:szCs w:val="28"/>
          <w:lang w:val="kk-KZ"/>
        </w:rPr>
        <w:t xml:space="preserve"> жабайы және мәдени өсімдіктердің </w:t>
      </w:r>
      <w:r w:rsidR="00EE4597">
        <w:rPr>
          <w:rFonts w:ascii="Times New Roman" w:hAnsi="Times New Roman" w:cs="Times New Roman"/>
          <w:sz w:val="28"/>
          <w:szCs w:val="28"/>
          <w:lang w:val="kk-KZ"/>
        </w:rPr>
        <w:t>құрамындағы</w:t>
      </w:r>
      <w:r w:rsidRPr="00D13394">
        <w:rPr>
          <w:rFonts w:ascii="Times New Roman" w:hAnsi="Times New Roman" w:cs="Times New Roman"/>
          <w:sz w:val="28"/>
          <w:szCs w:val="28"/>
          <w:lang w:val="kk-KZ"/>
        </w:rPr>
        <w:t xml:space="preserve"> пролин деңгейінің төмендеуі </w:t>
      </w:r>
      <w:r w:rsidR="00EE4597">
        <w:rPr>
          <w:rFonts w:ascii="Times New Roman" w:hAnsi="Times New Roman" w:cs="Times New Roman"/>
          <w:sz w:val="28"/>
          <w:szCs w:val="28"/>
          <w:lang w:val="kk-KZ"/>
        </w:rPr>
        <w:t>анықталған</w:t>
      </w:r>
      <w:r w:rsidRPr="00D13394">
        <w:rPr>
          <w:rFonts w:ascii="Times New Roman" w:hAnsi="Times New Roman" w:cs="Times New Roman"/>
          <w:sz w:val="28"/>
          <w:szCs w:val="28"/>
          <w:lang w:val="kk-KZ"/>
        </w:rPr>
        <w:t>.</w:t>
      </w:r>
    </w:p>
    <w:p w14:paraId="7092BF8F" w14:textId="77777777" w:rsidR="00971FEF" w:rsidRPr="00D13394" w:rsidRDefault="00971FEF" w:rsidP="000A685D">
      <w:pPr>
        <w:spacing w:after="0" w:line="240" w:lineRule="auto"/>
        <w:ind w:firstLine="709"/>
        <w:jc w:val="both"/>
        <w:rPr>
          <w:rFonts w:ascii="Times New Roman" w:hAnsi="Times New Roman" w:cs="Times New Roman"/>
          <w:sz w:val="28"/>
          <w:szCs w:val="28"/>
          <w:lang w:val="kk-KZ"/>
        </w:rPr>
      </w:pPr>
      <w:r w:rsidRPr="00D13394">
        <w:rPr>
          <w:rFonts w:ascii="Times New Roman" w:hAnsi="Times New Roman" w:cs="Times New Roman"/>
          <w:sz w:val="28"/>
          <w:szCs w:val="28"/>
          <w:lang w:val="kk-KZ"/>
        </w:rPr>
        <w:t>Жүргізілген зерттеулерде фитопатоген</w:t>
      </w:r>
      <w:r w:rsidR="00B06CC3">
        <w:rPr>
          <w:rFonts w:ascii="Times New Roman" w:hAnsi="Times New Roman" w:cs="Times New Roman"/>
          <w:sz w:val="28"/>
          <w:szCs w:val="28"/>
          <w:lang w:val="kk-KZ"/>
        </w:rPr>
        <w:t xml:space="preserve">мен зақымдау </w:t>
      </w:r>
      <w:r w:rsidRPr="00D13394">
        <w:rPr>
          <w:rFonts w:ascii="Times New Roman" w:hAnsi="Times New Roman" w:cs="Times New Roman"/>
          <w:sz w:val="28"/>
          <w:szCs w:val="28"/>
          <w:lang w:val="kk-KZ"/>
        </w:rPr>
        <w:t>жағдайында өңделмеген ө</w:t>
      </w:r>
      <w:r w:rsidR="002148C7">
        <w:rPr>
          <w:rFonts w:ascii="Times New Roman" w:hAnsi="Times New Roman" w:cs="Times New Roman"/>
          <w:sz w:val="28"/>
          <w:szCs w:val="28"/>
          <w:lang w:val="kk-KZ"/>
        </w:rPr>
        <w:t>сімдіктерді өсіру кезінде стрес</w:t>
      </w:r>
      <w:r w:rsidRPr="00D13394">
        <w:rPr>
          <w:rFonts w:ascii="Times New Roman" w:hAnsi="Times New Roman" w:cs="Times New Roman"/>
          <w:sz w:val="28"/>
          <w:szCs w:val="28"/>
          <w:lang w:val="kk-KZ"/>
        </w:rPr>
        <w:t xml:space="preserve">сіз жағдайда өскен өсімдіктермен </w:t>
      </w:r>
      <w:r w:rsidRPr="00D13394">
        <w:rPr>
          <w:rFonts w:ascii="Times New Roman" w:hAnsi="Times New Roman" w:cs="Times New Roman"/>
          <w:sz w:val="28"/>
          <w:szCs w:val="28"/>
          <w:lang w:val="kk-KZ"/>
        </w:rPr>
        <w:lastRenderedPageBreak/>
        <w:t>салыстырғанда антиоксидантты ферменттер белсенд</w:t>
      </w:r>
      <w:r w:rsidR="00D86C64">
        <w:rPr>
          <w:rFonts w:ascii="Times New Roman" w:hAnsi="Times New Roman" w:cs="Times New Roman"/>
          <w:sz w:val="28"/>
          <w:szCs w:val="28"/>
          <w:lang w:val="kk-KZ"/>
        </w:rPr>
        <w:t>ілігінің жоғарылауы байқалды (20</w:t>
      </w:r>
      <w:r w:rsidRPr="00D13394">
        <w:rPr>
          <w:rFonts w:ascii="Times New Roman" w:hAnsi="Times New Roman" w:cs="Times New Roman"/>
          <w:sz w:val="28"/>
          <w:szCs w:val="28"/>
          <w:lang w:val="kk-KZ"/>
        </w:rPr>
        <w:t xml:space="preserve">-кесте). </w:t>
      </w:r>
    </w:p>
    <w:p w14:paraId="48CBB401" w14:textId="77777777" w:rsidR="00971FEF" w:rsidRPr="00D13394" w:rsidRDefault="00971FEF" w:rsidP="000A685D">
      <w:pPr>
        <w:spacing w:after="0" w:line="240" w:lineRule="auto"/>
        <w:ind w:firstLine="709"/>
        <w:jc w:val="both"/>
        <w:rPr>
          <w:rFonts w:ascii="Times New Roman" w:hAnsi="Times New Roman" w:cs="Times New Roman"/>
          <w:sz w:val="28"/>
          <w:szCs w:val="28"/>
          <w:lang w:val="kk-KZ"/>
        </w:rPr>
      </w:pPr>
    </w:p>
    <w:p w14:paraId="49C5694C" w14:textId="77777777" w:rsidR="00971FEF" w:rsidRDefault="00D86C64" w:rsidP="00E70E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20</w:t>
      </w:r>
      <w:r w:rsidR="00E70EBF">
        <w:rPr>
          <w:rFonts w:ascii="Times New Roman" w:hAnsi="Times New Roman" w:cs="Times New Roman"/>
          <w:sz w:val="28"/>
          <w:szCs w:val="28"/>
          <w:lang w:val="kk-KZ"/>
        </w:rPr>
        <w:t xml:space="preserve"> – </w:t>
      </w:r>
      <w:r w:rsidR="005C5BBF">
        <w:rPr>
          <w:rFonts w:ascii="Times New Roman" w:hAnsi="Times New Roman" w:cs="Times New Roman"/>
          <w:sz w:val="28"/>
          <w:szCs w:val="28"/>
          <w:lang w:val="kk-KZ"/>
        </w:rPr>
        <w:t>А</w:t>
      </w:r>
      <w:r w:rsidR="00971FEF" w:rsidRPr="00D13394">
        <w:rPr>
          <w:rFonts w:ascii="Times New Roman" w:hAnsi="Times New Roman" w:cs="Times New Roman"/>
          <w:sz w:val="28"/>
          <w:szCs w:val="28"/>
          <w:lang w:val="kk-KZ"/>
        </w:rPr>
        <w:t>рпа тұқымын себу алдындағы өңдеудің әртүрлі нұсқаларының антиоксидантты ферменттердің белсенділігіне әсері</w:t>
      </w:r>
    </w:p>
    <w:p w14:paraId="356567C5" w14:textId="77777777" w:rsidR="00E70EBF" w:rsidRPr="00D13394" w:rsidRDefault="00E70EBF" w:rsidP="00E70EBF">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557"/>
        <w:gridCol w:w="2124"/>
        <w:gridCol w:w="2503"/>
        <w:gridCol w:w="2693"/>
      </w:tblGrid>
      <w:tr w:rsidR="00971FEF" w:rsidRPr="000F6EEB" w14:paraId="720B1BD3" w14:textId="77777777" w:rsidTr="007F0494">
        <w:tc>
          <w:tcPr>
            <w:tcW w:w="1557" w:type="dxa"/>
            <w:tcBorders>
              <w:top w:val="single" w:sz="4" w:space="0" w:color="auto"/>
              <w:left w:val="single" w:sz="4" w:space="0" w:color="auto"/>
              <w:bottom w:val="single" w:sz="4" w:space="0" w:color="auto"/>
              <w:right w:val="single" w:sz="4" w:space="0" w:color="auto"/>
            </w:tcBorders>
            <w:vAlign w:val="center"/>
            <w:hideMark/>
          </w:tcPr>
          <w:p w14:paraId="0E4ABE45" w14:textId="77777777" w:rsidR="00971FEF" w:rsidRPr="005C5BBF" w:rsidRDefault="005C5BBF" w:rsidP="00E70EBF">
            <w:pPr>
              <w:tabs>
                <w:tab w:val="left" w:pos="5670"/>
              </w:tabs>
              <w:jc w:val="both"/>
              <w:rPr>
                <w:rFonts w:ascii="Times New Roman" w:hAnsi="Times New Roman" w:cs="Times New Roman"/>
                <w:sz w:val="24"/>
                <w:szCs w:val="24"/>
                <w:lang w:val="kk-KZ"/>
              </w:rPr>
            </w:pPr>
            <w:r>
              <w:rPr>
                <w:rFonts w:ascii="Times New Roman" w:hAnsi="Times New Roman" w:cs="Times New Roman"/>
                <w:bCs/>
                <w:color w:val="222222"/>
                <w:sz w:val="24"/>
                <w:szCs w:val="24"/>
                <w:lang w:val="kk-KZ"/>
              </w:rPr>
              <w:t>Нұсқа</w:t>
            </w:r>
          </w:p>
        </w:tc>
        <w:tc>
          <w:tcPr>
            <w:tcW w:w="2124" w:type="dxa"/>
            <w:tcBorders>
              <w:top w:val="single" w:sz="4" w:space="0" w:color="auto"/>
              <w:left w:val="single" w:sz="4" w:space="0" w:color="auto"/>
              <w:bottom w:val="single" w:sz="4" w:space="0" w:color="auto"/>
              <w:right w:val="single" w:sz="4" w:space="0" w:color="auto"/>
            </w:tcBorders>
            <w:hideMark/>
          </w:tcPr>
          <w:p w14:paraId="64721E67" w14:textId="77777777" w:rsidR="00971FEF" w:rsidRPr="000F6EEB" w:rsidRDefault="00971FEF" w:rsidP="00E70EBF">
            <w:pPr>
              <w:tabs>
                <w:tab w:val="left" w:pos="5670"/>
              </w:tabs>
              <w:jc w:val="both"/>
              <w:rPr>
                <w:rFonts w:ascii="Times New Roman" w:hAnsi="Times New Roman" w:cs="Times New Roman"/>
                <w:sz w:val="24"/>
                <w:szCs w:val="24"/>
              </w:rPr>
            </w:pPr>
            <w:r w:rsidRPr="000F6EEB">
              <w:rPr>
                <w:rFonts w:ascii="Times New Roman" w:hAnsi="Times New Roman" w:cs="Times New Roman"/>
                <w:sz w:val="24"/>
                <w:szCs w:val="24"/>
              </w:rPr>
              <w:t>Каталаза</w:t>
            </w:r>
            <w:r w:rsidRPr="000F6EEB">
              <w:rPr>
                <w:rFonts w:ascii="Times New Roman" w:eastAsia="Times New Roman" w:hAnsi="Times New Roman" w:cs="Times New Roman"/>
                <w:color w:val="222222"/>
                <w:sz w:val="24"/>
                <w:szCs w:val="24"/>
                <w:lang w:eastAsia="ru-RU"/>
              </w:rPr>
              <w:t xml:space="preserve">, </w:t>
            </w:r>
            <w:proofErr w:type="spellStart"/>
            <w:r w:rsidRPr="000F6EEB">
              <w:rPr>
                <w:rFonts w:ascii="Times New Roman" w:eastAsia="Times New Roman" w:hAnsi="Times New Roman" w:cs="Times New Roman"/>
                <w:color w:val="222222"/>
                <w:sz w:val="24"/>
                <w:szCs w:val="24"/>
                <w:lang w:eastAsia="ru-RU"/>
              </w:rPr>
              <w:t>мкмоль</w:t>
            </w:r>
            <w:proofErr w:type="spellEnd"/>
            <w:r w:rsidRPr="000F6EEB">
              <w:rPr>
                <w:rFonts w:ascii="Times New Roman" w:eastAsia="Times New Roman" w:hAnsi="Times New Roman" w:cs="Times New Roman"/>
                <w:color w:val="222222"/>
                <w:sz w:val="24"/>
                <w:szCs w:val="24"/>
                <w:lang w:eastAsia="ru-RU"/>
              </w:rPr>
              <w:t xml:space="preserve"> мин</w:t>
            </w:r>
            <w:r w:rsidRPr="000F6EEB">
              <w:rPr>
                <w:rFonts w:ascii="Times New Roman" w:eastAsia="Times New Roman" w:hAnsi="Times New Roman" w:cs="Times New Roman"/>
                <w:color w:val="222222"/>
                <w:sz w:val="24"/>
                <w:szCs w:val="24"/>
                <w:vertAlign w:val="superscript"/>
                <w:lang w:eastAsia="ru-RU"/>
              </w:rPr>
              <w:t>−1</w:t>
            </w:r>
            <w:r w:rsidRPr="000F6EEB">
              <w:rPr>
                <w:rFonts w:ascii="Times New Roman" w:eastAsia="Times New Roman" w:hAnsi="Times New Roman" w:cs="Times New Roman"/>
                <w:color w:val="222222"/>
                <w:sz w:val="24"/>
                <w:szCs w:val="24"/>
                <w:lang w:val="en-US" w:eastAsia="ru-RU"/>
              </w:rPr>
              <w:t> </w:t>
            </w:r>
            <w:r w:rsidRPr="000F6EEB">
              <w:rPr>
                <w:rFonts w:ascii="Times New Roman" w:eastAsia="Times New Roman" w:hAnsi="Times New Roman" w:cs="Times New Roman"/>
                <w:color w:val="222222"/>
                <w:sz w:val="24"/>
                <w:szCs w:val="24"/>
                <w:lang w:eastAsia="ru-RU"/>
              </w:rPr>
              <w:t>мг бел</w:t>
            </w:r>
            <w:r w:rsidR="005C5BBF">
              <w:rPr>
                <w:rFonts w:ascii="Times New Roman" w:eastAsia="Times New Roman" w:hAnsi="Times New Roman" w:cs="Times New Roman"/>
                <w:color w:val="222222"/>
                <w:sz w:val="24"/>
                <w:szCs w:val="24"/>
                <w:lang w:val="kk-KZ" w:eastAsia="ru-RU"/>
              </w:rPr>
              <w:t>ок</w:t>
            </w:r>
            <w:r w:rsidRPr="000F6EEB">
              <w:rPr>
                <w:rFonts w:ascii="Times New Roman" w:eastAsia="Times New Roman" w:hAnsi="Times New Roman" w:cs="Times New Roman"/>
                <w:color w:val="222222"/>
                <w:sz w:val="24"/>
                <w:szCs w:val="24"/>
                <w:vertAlign w:val="superscript"/>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14:paraId="09053E3F" w14:textId="77777777" w:rsidR="00971FEF" w:rsidRPr="000F6EEB" w:rsidRDefault="00971FEF" w:rsidP="00E70EBF">
            <w:pPr>
              <w:tabs>
                <w:tab w:val="left" w:pos="5670"/>
              </w:tabs>
              <w:jc w:val="both"/>
              <w:rPr>
                <w:rFonts w:ascii="Times New Roman" w:hAnsi="Times New Roman" w:cs="Times New Roman"/>
                <w:sz w:val="24"/>
                <w:szCs w:val="24"/>
              </w:rPr>
            </w:pPr>
            <w:proofErr w:type="spellStart"/>
            <w:r w:rsidRPr="000F6EEB">
              <w:rPr>
                <w:rFonts w:ascii="Times New Roman" w:eastAsia="Times New Roman" w:hAnsi="Times New Roman" w:cs="Times New Roman"/>
                <w:color w:val="222222"/>
                <w:sz w:val="24"/>
                <w:szCs w:val="24"/>
                <w:lang w:eastAsia="ru-RU"/>
              </w:rPr>
              <w:t>Аскорбатпероксидаза</w:t>
            </w:r>
            <w:proofErr w:type="spellEnd"/>
            <w:r w:rsidRPr="000F6EEB">
              <w:rPr>
                <w:rFonts w:ascii="Times New Roman" w:eastAsia="Times New Roman" w:hAnsi="Times New Roman" w:cs="Times New Roman"/>
                <w:color w:val="222222"/>
                <w:sz w:val="24"/>
                <w:szCs w:val="24"/>
                <w:lang w:eastAsia="ru-RU"/>
              </w:rPr>
              <w:t xml:space="preserve">, </w:t>
            </w:r>
            <w:proofErr w:type="spellStart"/>
            <w:r w:rsidRPr="000F6EEB">
              <w:rPr>
                <w:rFonts w:ascii="Times New Roman" w:eastAsia="Times New Roman" w:hAnsi="Times New Roman" w:cs="Times New Roman"/>
                <w:color w:val="222222"/>
                <w:sz w:val="24"/>
                <w:szCs w:val="24"/>
                <w:lang w:eastAsia="ru-RU"/>
              </w:rPr>
              <w:t>мкмоль</w:t>
            </w:r>
            <w:proofErr w:type="spellEnd"/>
            <w:r w:rsidRPr="000F6EEB">
              <w:rPr>
                <w:rFonts w:ascii="Times New Roman" w:eastAsia="Times New Roman" w:hAnsi="Times New Roman" w:cs="Times New Roman"/>
                <w:color w:val="222222"/>
                <w:sz w:val="24"/>
                <w:szCs w:val="24"/>
                <w:lang w:eastAsia="ru-RU"/>
              </w:rPr>
              <w:t xml:space="preserve"> мин</w:t>
            </w:r>
            <w:r w:rsidRPr="000F6EEB">
              <w:rPr>
                <w:rFonts w:ascii="Times New Roman" w:eastAsia="Times New Roman" w:hAnsi="Times New Roman" w:cs="Times New Roman"/>
                <w:color w:val="222222"/>
                <w:sz w:val="24"/>
                <w:szCs w:val="24"/>
                <w:vertAlign w:val="superscript"/>
                <w:lang w:eastAsia="ru-RU"/>
              </w:rPr>
              <w:t>−1</w:t>
            </w:r>
            <w:r w:rsidRPr="000F6EEB">
              <w:rPr>
                <w:rFonts w:ascii="Times New Roman" w:eastAsia="Times New Roman" w:hAnsi="Times New Roman" w:cs="Times New Roman"/>
                <w:color w:val="222222"/>
                <w:sz w:val="24"/>
                <w:szCs w:val="24"/>
                <w:lang w:val="en-US" w:eastAsia="ru-RU"/>
              </w:rPr>
              <w:t> </w:t>
            </w:r>
            <w:r w:rsidRPr="000F6EEB">
              <w:rPr>
                <w:rFonts w:ascii="Times New Roman" w:eastAsia="Times New Roman" w:hAnsi="Times New Roman" w:cs="Times New Roman"/>
                <w:color w:val="222222"/>
                <w:sz w:val="24"/>
                <w:szCs w:val="24"/>
                <w:lang w:eastAsia="ru-RU"/>
              </w:rPr>
              <w:t>мг бел</w:t>
            </w:r>
            <w:r w:rsidR="005C5BBF">
              <w:rPr>
                <w:rFonts w:ascii="Times New Roman" w:eastAsia="Times New Roman" w:hAnsi="Times New Roman" w:cs="Times New Roman"/>
                <w:color w:val="222222"/>
                <w:sz w:val="24"/>
                <w:szCs w:val="24"/>
                <w:lang w:val="kk-KZ" w:eastAsia="ru-RU"/>
              </w:rPr>
              <w:t>ок</w:t>
            </w:r>
            <w:r w:rsidRPr="000F6EEB">
              <w:rPr>
                <w:rFonts w:ascii="Times New Roman" w:eastAsia="Times New Roman" w:hAnsi="Times New Roman" w:cs="Times New Roman"/>
                <w:color w:val="222222"/>
                <w:sz w:val="24"/>
                <w:szCs w:val="24"/>
                <w:vertAlign w:val="superscript"/>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14:paraId="2931AEC9" w14:textId="77777777" w:rsidR="00971FEF" w:rsidRPr="000F6EEB" w:rsidRDefault="00971FEF" w:rsidP="00E70EBF">
            <w:pPr>
              <w:tabs>
                <w:tab w:val="left" w:pos="5670"/>
              </w:tabs>
              <w:jc w:val="both"/>
              <w:rPr>
                <w:rFonts w:ascii="Times New Roman" w:hAnsi="Times New Roman" w:cs="Times New Roman"/>
                <w:sz w:val="24"/>
                <w:szCs w:val="24"/>
              </w:rPr>
            </w:pPr>
            <w:proofErr w:type="spellStart"/>
            <w:r w:rsidRPr="000F6EEB">
              <w:rPr>
                <w:rFonts w:ascii="Times New Roman" w:eastAsia="Times New Roman" w:hAnsi="Times New Roman" w:cs="Times New Roman"/>
                <w:color w:val="222222"/>
                <w:sz w:val="24"/>
                <w:szCs w:val="24"/>
                <w:lang w:eastAsia="ru-RU"/>
              </w:rPr>
              <w:t>Гваяколпероксидаза</w:t>
            </w:r>
            <w:proofErr w:type="spellEnd"/>
            <w:r w:rsidRPr="000F6EEB">
              <w:rPr>
                <w:rFonts w:ascii="Times New Roman" w:eastAsia="Times New Roman" w:hAnsi="Times New Roman" w:cs="Times New Roman"/>
                <w:color w:val="222222"/>
                <w:sz w:val="24"/>
                <w:szCs w:val="24"/>
                <w:lang w:eastAsia="ru-RU"/>
              </w:rPr>
              <w:t xml:space="preserve">, </w:t>
            </w:r>
            <w:proofErr w:type="spellStart"/>
            <w:r w:rsidRPr="000F6EEB">
              <w:rPr>
                <w:rFonts w:ascii="Times New Roman" w:eastAsia="Times New Roman" w:hAnsi="Times New Roman" w:cs="Times New Roman"/>
                <w:color w:val="222222"/>
                <w:sz w:val="24"/>
                <w:szCs w:val="24"/>
                <w:lang w:eastAsia="ru-RU"/>
              </w:rPr>
              <w:t>мкмоль</w:t>
            </w:r>
            <w:proofErr w:type="spellEnd"/>
            <w:r w:rsidRPr="000F6EEB">
              <w:rPr>
                <w:rFonts w:ascii="Times New Roman" w:eastAsia="Times New Roman" w:hAnsi="Times New Roman" w:cs="Times New Roman"/>
                <w:color w:val="222222"/>
                <w:sz w:val="24"/>
                <w:szCs w:val="24"/>
                <w:lang w:eastAsia="ru-RU"/>
              </w:rPr>
              <w:t xml:space="preserve"> мин</w:t>
            </w:r>
            <w:r w:rsidRPr="000F6EEB">
              <w:rPr>
                <w:rFonts w:ascii="Times New Roman" w:eastAsia="Times New Roman" w:hAnsi="Times New Roman" w:cs="Times New Roman"/>
                <w:color w:val="222222"/>
                <w:sz w:val="24"/>
                <w:szCs w:val="24"/>
                <w:vertAlign w:val="superscript"/>
                <w:lang w:eastAsia="ru-RU"/>
              </w:rPr>
              <w:t>−1</w:t>
            </w:r>
            <w:r w:rsidRPr="000F6EEB">
              <w:rPr>
                <w:rFonts w:ascii="Times New Roman" w:eastAsia="Times New Roman" w:hAnsi="Times New Roman" w:cs="Times New Roman"/>
                <w:color w:val="222222"/>
                <w:sz w:val="24"/>
                <w:szCs w:val="24"/>
                <w:lang w:val="en-US" w:eastAsia="ru-RU"/>
              </w:rPr>
              <w:t> </w:t>
            </w:r>
            <w:r w:rsidRPr="000F6EEB">
              <w:rPr>
                <w:rFonts w:ascii="Times New Roman" w:eastAsia="Times New Roman" w:hAnsi="Times New Roman" w:cs="Times New Roman"/>
                <w:color w:val="222222"/>
                <w:sz w:val="24"/>
                <w:szCs w:val="24"/>
                <w:lang w:eastAsia="ru-RU"/>
              </w:rPr>
              <w:t>мг бел</w:t>
            </w:r>
            <w:r w:rsidR="005C5BBF">
              <w:rPr>
                <w:rFonts w:ascii="Times New Roman" w:eastAsia="Times New Roman" w:hAnsi="Times New Roman" w:cs="Times New Roman"/>
                <w:color w:val="222222"/>
                <w:sz w:val="24"/>
                <w:szCs w:val="24"/>
                <w:lang w:val="kk-KZ" w:eastAsia="ru-RU"/>
              </w:rPr>
              <w:t>ок</w:t>
            </w:r>
            <w:r w:rsidRPr="000F6EEB">
              <w:rPr>
                <w:rFonts w:ascii="Times New Roman" w:eastAsia="Times New Roman" w:hAnsi="Times New Roman" w:cs="Times New Roman"/>
                <w:color w:val="222222"/>
                <w:sz w:val="24"/>
                <w:szCs w:val="24"/>
                <w:vertAlign w:val="superscript"/>
                <w:lang w:eastAsia="ru-RU"/>
              </w:rPr>
              <w:t>−1</w:t>
            </w:r>
          </w:p>
        </w:tc>
      </w:tr>
      <w:tr w:rsidR="00971FEF" w:rsidRPr="000F6EEB" w14:paraId="08374443" w14:textId="77777777" w:rsidTr="007F0494">
        <w:tc>
          <w:tcPr>
            <w:tcW w:w="1557" w:type="dxa"/>
            <w:tcBorders>
              <w:top w:val="single" w:sz="4" w:space="0" w:color="auto"/>
              <w:left w:val="single" w:sz="4" w:space="0" w:color="auto"/>
              <w:bottom w:val="single" w:sz="4" w:space="0" w:color="auto"/>
              <w:right w:val="single" w:sz="4" w:space="0" w:color="auto"/>
            </w:tcBorders>
            <w:vAlign w:val="center"/>
            <w:hideMark/>
          </w:tcPr>
          <w:p w14:paraId="2F376072" w14:textId="77777777" w:rsidR="00971FEF" w:rsidRPr="000F6EEB" w:rsidRDefault="00971FEF" w:rsidP="00E70EBF">
            <w:pPr>
              <w:tabs>
                <w:tab w:val="left" w:pos="5670"/>
              </w:tabs>
              <w:jc w:val="both"/>
              <w:rPr>
                <w:rFonts w:ascii="Times New Roman" w:hAnsi="Times New Roman" w:cs="Times New Roman"/>
                <w:sz w:val="24"/>
                <w:szCs w:val="24"/>
              </w:rPr>
            </w:pPr>
            <w:r w:rsidRPr="000F6EEB">
              <w:rPr>
                <w:rFonts w:ascii="Times New Roman" w:hAnsi="Times New Roman" w:cs="Times New Roman"/>
                <w:color w:val="222222"/>
                <w:sz w:val="24"/>
                <w:szCs w:val="24"/>
              </w:rPr>
              <w:t>T1</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A7BB360" w14:textId="3842E315"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0.12 ± 0.005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9D7264" w14:textId="3BC1DAB2"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9.6 ± 0.3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3A64BC" w14:textId="1EC4DFBC"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4.8 ± 0.2 </w:t>
            </w:r>
          </w:p>
        </w:tc>
      </w:tr>
      <w:tr w:rsidR="00971FEF" w:rsidRPr="000F6EEB" w14:paraId="30F1CABA" w14:textId="77777777" w:rsidTr="007F0494">
        <w:tc>
          <w:tcPr>
            <w:tcW w:w="1557" w:type="dxa"/>
            <w:tcBorders>
              <w:top w:val="single" w:sz="4" w:space="0" w:color="auto"/>
              <w:left w:val="single" w:sz="4" w:space="0" w:color="auto"/>
              <w:bottom w:val="single" w:sz="4" w:space="0" w:color="auto"/>
              <w:right w:val="single" w:sz="4" w:space="0" w:color="auto"/>
            </w:tcBorders>
            <w:vAlign w:val="center"/>
            <w:hideMark/>
          </w:tcPr>
          <w:p w14:paraId="4B426826" w14:textId="77777777" w:rsidR="00971FEF" w:rsidRPr="000F6EEB" w:rsidRDefault="00971FEF" w:rsidP="00E70EBF">
            <w:pPr>
              <w:tabs>
                <w:tab w:val="left" w:pos="5670"/>
              </w:tabs>
              <w:jc w:val="both"/>
              <w:rPr>
                <w:rFonts w:ascii="Times New Roman" w:hAnsi="Times New Roman" w:cs="Times New Roman"/>
                <w:sz w:val="24"/>
                <w:szCs w:val="24"/>
              </w:rPr>
            </w:pPr>
            <w:r w:rsidRPr="000F6EEB">
              <w:rPr>
                <w:rFonts w:ascii="Times New Roman" w:hAnsi="Times New Roman" w:cs="Times New Roman"/>
                <w:color w:val="222222"/>
                <w:sz w:val="24"/>
                <w:szCs w:val="24"/>
              </w:rPr>
              <w:t>T2</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DA26148" w14:textId="790E6651"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0.23 ± 0.004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7ADB13" w14:textId="16EFC3D2"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12.47 ± 0.2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335287" w14:textId="01C7F74F"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7.14 ± 0.3 </w:t>
            </w:r>
          </w:p>
        </w:tc>
      </w:tr>
      <w:tr w:rsidR="00971FEF" w:rsidRPr="000F6EEB" w14:paraId="191CF667" w14:textId="77777777" w:rsidTr="007F0494">
        <w:tc>
          <w:tcPr>
            <w:tcW w:w="1557" w:type="dxa"/>
            <w:tcBorders>
              <w:top w:val="single" w:sz="4" w:space="0" w:color="auto"/>
              <w:left w:val="single" w:sz="4" w:space="0" w:color="auto"/>
              <w:bottom w:val="single" w:sz="4" w:space="0" w:color="auto"/>
              <w:right w:val="single" w:sz="4" w:space="0" w:color="auto"/>
            </w:tcBorders>
            <w:vAlign w:val="center"/>
            <w:hideMark/>
          </w:tcPr>
          <w:p w14:paraId="46FB1890" w14:textId="77777777" w:rsidR="00971FEF" w:rsidRPr="000F6EEB" w:rsidRDefault="00971FEF" w:rsidP="00E70EBF">
            <w:pPr>
              <w:tabs>
                <w:tab w:val="left" w:pos="5670"/>
              </w:tabs>
              <w:jc w:val="both"/>
              <w:rPr>
                <w:rFonts w:ascii="Times New Roman" w:hAnsi="Times New Roman" w:cs="Times New Roman"/>
                <w:sz w:val="24"/>
                <w:szCs w:val="24"/>
              </w:rPr>
            </w:pPr>
            <w:r w:rsidRPr="000F6EEB">
              <w:rPr>
                <w:rFonts w:ascii="Times New Roman" w:hAnsi="Times New Roman" w:cs="Times New Roman"/>
                <w:color w:val="222222"/>
                <w:sz w:val="24"/>
                <w:szCs w:val="24"/>
              </w:rPr>
              <w:t>T3</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9EA21BC" w14:textId="38783719"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0.34 ± 0.007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1CDF79" w14:textId="07380B03"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12.34 ± 0.5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B5E4F2" w14:textId="6F67342A"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6.7 ± 0.3 </w:t>
            </w:r>
          </w:p>
        </w:tc>
      </w:tr>
      <w:tr w:rsidR="00971FEF" w:rsidRPr="000F6EEB" w14:paraId="40448C66" w14:textId="77777777" w:rsidTr="007F0494">
        <w:tc>
          <w:tcPr>
            <w:tcW w:w="1557" w:type="dxa"/>
            <w:tcBorders>
              <w:top w:val="single" w:sz="4" w:space="0" w:color="auto"/>
              <w:left w:val="single" w:sz="4" w:space="0" w:color="auto"/>
              <w:bottom w:val="single" w:sz="4" w:space="0" w:color="auto"/>
              <w:right w:val="single" w:sz="4" w:space="0" w:color="auto"/>
            </w:tcBorders>
            <w:vAlign w:val="center"/>
            <w:hideMark/>
          </w:tcPr>
          <w:p w14:paraId="072582D8" w14:textId="77777777" w:rsidR="00971FEF" w:rsidRPr="000F6EEB" w:rsidRDefault="00971FEF" w:rsidP="00E70EBF">
            <w:pPr>
              <w:tabs>
                <w:tab w:val="left" w:pos="5670"/>
              </w:tabs>
              <w:jc w:val="both"/>
              <w:rPr>
                <w:rFonts w:ascii="Times New Roman" w:hAnsi="Times New Roman" w:cs="Times New Roman"/>
                <w:sz w:val="24"/>
                <w:szCs w:val="24"/>
              </w:rPr>
            </w:pPr>
            <w:r w:rsidRPr="000F6EEB">
              <w:rPr>
                <w:rFonts w:ascii="Times New Roman" w:hAnsi="Times New Roman" w:cs="Times New Roman"/>
                <w:color w:val="222222"/>
                <w:sz w:val="24"/>
                <w:szCs w:val="24"/>
              </w:rPr>
              <w:t>T4</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5195F80" w14:textId="76E695B7"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0.35 ± 0.007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7192D4" w14:textId="0C0B1CA7"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10.03 ± 0.5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51ACD59" w14:textId="65491E60"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6.9 ± 0.3 </w:t>
            </w:r>
          </w:p>
        </w:tc>
      </w:tr>
      <w:tr w:rsidR="00971FEF" w:rsidRPr="000F6EEB" w14:paraId="57AC86AA" w14:textId="77777777" w:rsidTr="007F0494">
        <w:tc>
          <w:tcPr>
            <w:tcW w:w="1557" w:type="dxa"/>
            <w:tcBorders>
              <w:top w:val="single" w:sz="4" w:space="0" w:color="auto"/>
              <w:left w:val="single" w:sz="4" w:space="0" w:color="auto"/>
              <w:bottom w:val="single" w:sz="4" w:space="0" w:color="auto"/>
              <w:right w:val="single" w:sz="4" w:space="0" w:color="auto"/>
            </w:tcBorders>
            <w:vAlign w:val="center"/>
            <w:hideMark/>
          </w:tcPr>
          <w:p w14:paraId="20CB0052" w14:textId="77777777" w:rsidR="00971FEF" w:rsidRPr="000F6EEB" w:rsidRDefault="00971FEF" w:rsidP="00E70EBF">
            <w:pPr>
              <w:tabs>
                <w:tab w:val="left" w:pos="5670"/>
              </w:tabs>
              <w:jc w:val="both"/>
              <w:rPr>
                <w:rFonts w:ascii="Times New Roman" w:hAnsi="Times New Roman" w:cs="Times New Roman"/>
                <w:sz w:val="24"/>
                <w:szCs w:val="24"/>
              </w:rPr>
            </w:pPr>
            <w:r w:rsidRPr="000F6EEB">
              <w:rPr>
                <w:rFonts w:ascii="Times New Roman" w:hAnsi="Times New Roman" w:cs="Times New Roman"/>
                <w:color w:val="222222"/>
                <w:sz w:val="24"/>
                <w:szCs w:val="24"/>
              </w:rPr>
              <w:t>T5</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6D80668" w14:textId="070A934E"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0.29 ± 0.006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7A9B99" w14:textId="2156ECBD"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30.37 ± 0.9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B011ED" w14:textId="411F4807" w:rsidR="00971FEF" w:rsidRPr="00390CB5" w:rsidRDefault="00971FEF" w:rsidP="00E70EBF">
            <w:pPr>
              <w:tabs>
                <w:tab w:val="left" w:pos="5670"/>
              </w:tabs>
              <w:jc w:val="both"/>
              <w:rPr>
                <w:rFonts w:ascii="Times New Roman" w:hAnsi="Times New Roman" w:cs="Times New Roman"/>
                <w:sz w:val="24"/>
                <w:szCs w:val="24"/>
                <w:lang w:val="kk-KZ"/>
              </w:rPr>
            </w:pPr>
            <w:r w:rsidRPr="000F6EEB">
              <w:rPr>
                <w:rFonts w:ascii="Times New Roman" w:hAnsi="Times New Roman" w:cs="Times New Roman"/>
                <w:color w:val="222222"/>
                <w:sz w:val="24"/>
                <w:szCs w:val="24"/>
              </w:rPr>
              <w:t xml:space="preserve">19.2 ± 0.7 </w:t>
            </w:r>
          </w:p>
        </w:tc>
      </w:tr>
    </w:tbl>
    <w:p w14:paraId="10B7123C" w14:textId="77777777" w:rsidR="00971FEF" w:rsidRPr="00E70EBF" w:rsidRDefault="00971FEF" w:rsidP="00E70EBF">
      <w:pPr>
        <w:spacing w:after="0" w:line="240" w:lineRule="auto"/>
        <w:jc w:val="both"/>
        <w:rPr>
          <w:rFonts w:ascii="Times New Roman" w:hAnsi="Times New Roman" w:cs="Times New Roman"/>
          <w:sz w:val="28"/>
          <w:szCs w:val="28"/>
          <w:lang w:val="kk-KZ"/>
        </w:rPr>
      </w:pPr>
    </w:p>
    <w:p w14:paraId="5A433F8B" w14:textId="77777777" w:rsidR="009833EA" w:rsidRDefault="00971FEF" w:rsidP="005E5B02">
      <w:pPr>
        <w:spacing w:after="0" w:line="240" w:lineRule="auto"/>
        <w:ind w:firstLine="709"/>
        <w:jc w:val="both"/>
        <w:rPr>
          <w:rFonts w:ascii="Times New Roman" w:hAnsi="Times New Roman" w:cs="Times New Roman"/>
          <w:sz w:val="28"/>
          <w:szCs w:val="28"/>
          <w:lang w:val="kk-KZ"/>
        </w:rPr>
      </w:pPr>
      <w:r w:rsidRPr="00E70EBF">
        <w:rPr>
          <w:rFonts w:ascii="Times New Roman" w:hAnsi="Times New Roman" w:cs="Times New Roman"/>
          <w:sz w:val="28"/>
          <w:szCs w:val="28"/>
          <w:lang w:val="kk-KZ"/>
        </w:rPr>
        <w:t xml:space="preserve">Нәтижелер өсімдіктегі стресс факторларының әсеріне жауап ретінде қорғаныс жүйесінің белсендірілгенін көрсетеді. </w:t>
      </w:r>
      <w:r w:rsidRPr="007F2377">
        <w:rPr>
          <w:rFonts w:ascii="Times New Roman" w:hAnsi="Times New Roman" w:cs="Times New Roman"/>
          <w:sz w:val="28"/>
          <w:szCs w:val="28"/>
          <w:lang w:val="kk-KZ"/>
        </w:rPr>
        <w:t>Тұқым себу алдындағы</w:t>
      </w:r>
      <w:r w:rsidR="001079F8" w:rsidRPr="007F2377">
        <w:rPr>
          <w:rFonts w:ascii="Times New Roman" w:hAnsi="Times New Roman" w:cs="Times New Roman"/>
          <w:sz w:val="28"/>
          <w:szCs w:val="28"/>
          <w:lang w:val="kk-KZ"/>
        </w:rPr>
        <w:t xml:space="preserve"> өңдеу (T3-T5 нұсқалары) стре</w:t>
      </w:r>
      <w:r w:rsidR="002148C7">
        <w:rPr>
          <w:rFonts w:ascii="Times New Roman" w:hAnsi="Times New Roman" w:cs="Times New Roman"/>
          <w:sz w:val="28"/>
          <w:szCs w:val="28"/>
          <w:lang w:val="kk-KZ"/>
        </w:rPr>
        <w:t>с</w:t>
      </w:r>
      <w:r w:rsidRPr="007F2377">
        <w:rPr>
          <w:rFonts w:ascii="Times New Roman" w:hAnsi="Times New Roman" w:cs="Times New Roman"/>
          <w:sz w:val="28"/>
          <w:szCs w:val="28"/>
          <w:lang w:val="kk-KZ"/>
        </w:rPr>
        <w:t>стік жағдайларда каталаза белсенділігінің 1.3–1.5 есе артуына әкелді. Сонымен қатар, кешенді препаратпен емдеу (T5 нұсқасы) аскорбат пероксидазас</w:t>
      </w:r>
      <w:r w:rsidR="00B07CBE">
        <w:rPr>
          <w:rFonts w:ascii="Times New Roman" w:hAnsi="Times New Roman" w:cs="Times New Roman"/>
          <w:sz w:val="28"/>
          <w:szCs w:val="28"/>
          <w:lang w:val="kk-KZ"/>
        </w:rPr>
        <w:t>ының белсенділігінің 2,4 есе, гв</w:t>
      </w:r>
      <w:r w:rsidRPr="007F2377">
        <w:rPr>
          <w:rFonts w:ascii="Times New Roman" w:hAnsi="Times New Roman" w:cs="Times New Roman"/>
          <w:sz w:val="28"/>
          <w:szCs w:val="28"/>
          <w:lang w:val="kk-KZ"/>
        </w:rPr>
        <w:t>аякол пероксидаза</w:t>
      </w:r>
      <w:r w:rsidR="00B07CBE">
        <w:rPr>
          <w:rFonts w:ascii="Times New Roman" w:hAnsi="Times New Roman" w:cs="Times New Roman"/>
          <w:sz w:val="28"/>
          <w:szCs w:val="28"/>
          <w:lang w:val="kk-KZ"/>
        </w:rPr>
        <w:t>сының 2,7 есе артуына әкелді (20</w:t>
      </w:r>
      <w:r w:rsidRPr="007F2377">
        <w:rPr>
          <w:rFonts w:ascii="Times New Roman" w:hAnsi="Times New Roman" w:cs="Times New Roman"/>
          <w:sz w:val="28"/>
          <w:szCs w:val="28"/>
          <w:lang w:val="kk-KZ"/>
        </w:rPr>
        <w:t xml:space="preserve">-кесте). </w:t>
      </w:r>
      <w:r w:rsidR="00B07CBE">
        <w:rPr>
          <w:rFonts w:ascii="Times New Roman" w:hAnsi="Times New Roman" w:cs="Times New Roman"/>
          <w:sz w:val="28"/>
          <w:szCs w:val="28"/>
          <w:lang w:val="kk-KZ"/>
        </w:rPr>
        <w:t xml:space="preserve">Осыған дейін жүргізілген </w:t>
      </w:r>
      <w:r w:rsidR="00E72244">
        <w:rPr>
          <w:rFonts w:ascii="Times New Roman" w:hAnsi="Times New Roman" w:cs="Times New Roman"/>
          <w:sz w:val="28"/>
          <w:szCs w:val="28"/>
          <w:lang w:val="kk-KZ"/>
        </w:rPr>
        <w:t>зерттеу жұмыстарында да бактериялармен инокуляцияланған</w:t>
      </w:r>
      <w:r w:rsidRPr="007F2377">
        <w:rPr>
          <w:rFonts w:ascii="Times New Roman" w:hAnsi="Times New Roman" w:cs="Times New Roman"/>
          <w:sz w:val="28"/>
          <w:szCs w:val="28"/>
          <w:lang w:val="kk-KZ"/>
        </w:rPr>
        <w:t xml:space="preserve"> </w:t>
      </w:r>
      <w:r w:rsidR="00E72244">
        <w:rPr>
          <w:rFonts w:ascii="Times New Roman" w:hAnsi="Times New Roman" w:cs="Times New Roman"/>
          <w:sz w:val="28"/>
          <w:szCs w:val="28"/>
          <w:lang w:val="kk-KZ"/>
        </w:rPr>
        <w:t>тұзды стресс жағдайындағы өсімдіктердің антиоксидантты жүйе ферменттерінің белсенділігі стрес</w:t>
      </w:r>
      <w:r w:rsidR="002148C7">
        <w:rPr>
          <w:rFonts w:ascii="Times New Roman" w:hAnsi="Times New Roman" w:cs="Times New Roman"/>
          <w:sz w:val="28"/>
          <w:szCs w:val="28"/>
          <w:lang w:val="kk-KZ"/>
        </w:rPr>
        <w:t>с</w:t>
      </w:r>
      <w:r w:rsidR="00E72244">
        <w:rPr>
          <w:rFonts w:ascii="Times New Roman" w:hAnsi="Times New Roman" w:cs="Times New Roman"/>
          <w:sz w:val="28"/>
          <w:szCs w:val="28"/>
          <w:lang w:val="kk-KZ"/>
        </w:rPr>
        <w:t>тік жағдайдағы бақылау нұсқалары</w:t>
      </w:r>
      <w:r w:rsidR="001A1B44">
        <w:rPr>
          <w:rFonts w:ascii="Times New Roman" w:hAnsi="Times New Roman" w:cs="Times New Roman"/>
          <w:sz w:val="28"/>
          <w:szCs w:val="28"/>
          <w:lang w:val="kk-KZ"/>
        </w:rPr>
        <w:t>мен салыстырғанда жоғары болған</w:t>
      </w:r>
      <w:r w:rsidR="00E72244">
        <w:rPr>
          <w:rFonts w:ascii="Times New Roman" w:hAnsi="Times New Roman" w:cs="Times New Roman"/>
          <w:sz w:val="28"/>
          <w:szCs w:val="28"/>
          <w:lang w:val="kk-KZ"/>
        </w:rPr>
        <w:t xml:space="preserve"> [231;232;</w:t>
      </w:r>
      <w:r w:rsidR="002713BE" w:rsidRPr="001A1B44">
        <w:rPr>
          <w:rFonts w:ascii="Times New Roman" w:hAnsi="Times New Roman" w:cs="Times New Roman"/>
          <w:sz w:val="28"/>
          <w:szCs w:val="28"/>
          <w:lang w:val="kk-KZ"/>
        </w:rPr>
        <w:t>233</w:t>
      </w:r>
      <w:r w:rsidR="001A1B44" w:rsidRPr="001A1B44">
        <w:rPr>
          <w:rFonts w:ascii="Times New Roman" w:hAnsi="Times New Roman" w:cs="Times New Roman"/>
          <w:sz w:val="28"/>
          <w:szCs w:val="28"/>
          <w:lang w:val="kk-KZ"/>
        </w:rPr>
        <w:t>]</w:t>
      </w:r>
      <w:r w:rsidR="001A1B44">
        <w:rPr>
          <w:rFonts w:ascii="Times New Roman" w:hAnsi="Times New Roman" w:cs="Times New Roman"/>
          <w:sz w:val="28"/>
          <w:szCs w:val="28"/>
          <w:lang w:val="kk-KZ"/>
        </w:rPr>
        <w:t>.</w:t>
      </w:r>
    </w:p>
    <w:p w14:paraId="60E996BA" w14:textId="77777777" w:rsidR="004A661D" w:rsidRDefault="004A661D" w:rsidP="004A661D">
      <w:pPr>
        <w:spacing w:after="0" w:line="240" w:lineRule="auto"/>
        <w:jc w:val="both"/>
        <w:rPr>
          <w:rFonts w:ascii="Times New Roman" w:hAnsi="Times New Roman" w:cs="Times New Roman"/>
          <w:sz w:val="28"/>
          <w:szCs w:val="28"/>
          <w:lang w:val="kk-KZ"/>
        </w:rPr>
      </w:pPr>
    </w:p>
    <w:p w14:paraId="7C485899" w14:textId="77777777" w:rsidR="001A1B44" w:rsidRDefault="001A1B44" w:rsidP="004A661D">
      <w:pPr>
        <w:spacing w:after="0" w:line="240" w:lineRule="auto"/>
        <w:jc w:val="both"/>
        <w:rPr>
          <w:rFonts w:ascii="Times New Roman" w:hAnsi="Times New Roman" w:cs="Times New Roman"/>
          <w:sz w:val="28"/>
          <w:szCs w:val="28"/>
          <w:lang w:val="kk-KZ"/>
        </w:rPr>
      </w:pPr>
    </w:p>
    <w:p w14:paraId="7E7BEF86" w14:textId="77777777" w:rsidR="0005588E" w:rsidRDefault="0005588E" w:rsidP="0005588E">
      <w:pPr>
        <w:spacing w:after="0" w:line="240" w:lineRule="auto"/>
        <w:jc w:val="both"/>
        <w:rPr>
          <w:rFonts w:ascii="Times New Roman" w:hAnsi="Times New Roman" w:cs="Times New Roman"/>
          <w:sz w:val="28"/>
          <w:szCs w:val="28"/>
          <w:lang w:val="kk-KZ"/>
        </w:rPr>
      </w:pPr>
    </w:p>
    <w:p w14:paraId="73A0D0F3" w14:textId="77777777" w:rsidR="00114317" w:rsidRDefault="00114317" w:rsidP="0005588E">
      <w:pPr>
        <w:spacing w:after="0" w:line="240" w:lineRule="auto"/>
        <w:jc w:val="both"/>
        <w:rPr>
          <w:rFonts w:ascii="Times New Roman" w:hAnsi="Times New Roman" w:cs="Times New Roman"/>
          <w:sz w:val="28"/>
          <w:szCs w:val="28"/>
          <w:lang w:val="kk-KZ"/>
        </w:rPr>
      </w:pPr>
    </w:p>
    <w:p w14:paraId="7B7D026B" w14:textId="77777777" w:rsidR="00114317" w:rsidRDefault="00114317" w:rsidP="0005588E">
      <w:pPr>
        <w:spacing w:after="0" w:line="240" w:lineRule="auto"/>
        <w:jc w:val="both"/>
        <w:rPr>
          <w:rFonts w:ascii="Times New Roman" w:hAnsi="Times New Roman" w:cs="Times New Roman"/>
          <w:sz w:val="28"/>
          <w:szCs w:val="28"/>
          <w:lang w:val="kk-KZ"/>
        </w:rPr>
      </w:pPr>
    </w:p>
    <w:p w14:paraId="05D2C4BA" w14:textId="77777777" w:rsidR="00114317" w:rsidRDefault="00114317" w:rsidP="0005588E">
      <w:pPr>
        <w:spacing w:after="0" w:line="240" w:lineRule="auto"/>
        <w:jc w:val="both"/>
        <w:rPr>
          <w:rFonts w:ascii="Times New Roman" w:hAnsi="Times New Roman" w:cs="Times New Roman"/>
          <w:sz w:val="28"/>
          <w:szCs w:val="28"/>
          <w:lang w:val="kk-KZ"/>
        </w:rPr>
      </w:pPr>
    </w:p>
    <w:p w14:paraId="01D1BECF" w14:textId="77777777" w:rsidR="00114317" w:rsidRDefault="00114317" w:rsidP="0005588E">
      <w:pPr>
        <w:spacing w:after="0" w:line="240" w:lineRule="auto"/>
        <w:jc w:val="both"/>
        <w:rPr>
          <w:rFonts w:ascii="Times New Roman" w:hAnsi="Times New Roman" w:cs="Times New Roman"/>
          <w:sz w:val="28"/>
          <w:szCs w:val="28"/>
          <w:lang w:val="kk-KZ"/>
        </w:rPr>
      </w:pPr>
    </w:p>
    <w:p w14:paraId="6691B741" w14:textId="77777777" w:rsidR="00114317" w:rsidRDefault="00114317" w:rsidP="0005588E">
      <w:pPr>
        <w:spacing w:after="0" w:line="240" w:lineRule="auto"/>
        <w:jc w:val="both"/>
        <w:rPr>
          <w:rFonts w:ascii="Times New Roman" w:hAnsi="Times New Roman" w:cs="Times New Roman"/>
          <w:sz w:val="28"/>
          <w:szCs w:val="28"/>
          <w:lang w:val="kk-KZ"/>
        </w:rPr>
      </w:pPr>
    </w:p>
    <w:p w14:paraId="7F303152" w14:textId="77777777" w:rsidR="00114317" w:rsidRDefault="00114317" w:rsidP="0005588E">
      <w:pPr>
        <w:spacing w:after="0" w:line="240" w:lineRule="auto"/>
        <w:jc w:val="both"/>
        <w:rPr>
          <w:rFonts w:ascii="Times New Roman" w:hAnsi="Times New Roman" w:cs="Times New Roman"/>
          <w:sz w:val="28"/>
          <w:szCs w:val="28"/>
          <w:lang w:val="kk-KZ"/>
        </w:rPr>
      </w:pPr>
    </w:p>
    <w:p w14:paraId="76E11F88" w14:textId="77777777" w:rsidR="00114317" w:rsidRDefault="00114317" w:rsidP="0005588E">
      <w:pPr>
        <w:spacing w:after="0" w:line="240" w:lineRule="auto"/>
        <w:jc w:val="both"/>
        <w:rPr>
          <w:rFonts w:ascii="Times New Roman" w:hAnsi="Times New Roman" w:cs="Times New Roman"/>
          <w:sz w:val="28"/>
          <w:szCs w:val="28"/>
          <w:lang w:val="kk-KZ"/>
        </w:rPr>
      </w:pPr>
    </w:p>
    <w:p w14:paraId="35839147" w14:textId="77777777" w:rsidR="00114317" w:rsidRDefault="00114317" w:rsidP="0005588E">
      <w:pPr>
        <w:spacing w:after="0" w:line="240" w:lineRule="auto"/>
        <w:jc w:val="both"/>
        <w:rPr>
          <w:rFonts w:ascii="Times New Roman" w:hAnsi="Times New Roman" w:cs="Times New Roman"/>
          <w:sz w:val="28"/>
          <w:szCs w:val="28"/>
          <w:lang w:val="kk-KZ"/>
        </w:rPr>
      </w:pPr>
    </w:p>
    <w:p w14:paraId="136927CA" w14:textId="77777777" w:rsidR="00114317" w:rsidRDefault="00114317" w:rsidP="0005588E">
      <w:pPr>
        <w:spacing w:after="0" w:line="240" w:lineRule="auto"/>
        <w:jc w:val="both"/>
        <w:rPr>
          <w:rFonts w:ascii="Times New Roman" w:hAnsi="Times New Roman" w:cs="Times New Roman"/>
          <w:sz w:val="28"/>
          <w:szCs w:val="28"/>
          <w:lang w:val="kk-KZ"/>
        </w:rPr>
      </w:pPr>
    </w:p>
    <w:p w14:paraId="44281F70" w14:textId="77777777" w:rsidR="00114317" w:rsidRDefault="00114317" w:rsidP="0005588E">
      <w:pPr>
        <w:spacing w:after="0" w:line="240" w:lineRule="auto"/>
        <w:jc w:val="both"/>
        <w:rPr>
          <w:rFonts w:ascii="Times New Roman" w:hAnsi="Times New Roman" w:cs="Times New Roman"/>
          <w:sz w:val="28"/>
          <w:szCs w:val="28"/>
          <w:lang w:val="kk-KZ"/>
        </w:rPr>
      </w:pPr>
    </w:p>
    <w:p w14:paraId="524AE839" w14:textId="77777777" w:rsidR="00114317" w:rsidRDefault="00114317" w:rsidP="0005588E">
      <w:pPr>
        <w:spacing w:after="0" w:line="240" w:lineRule="auto"/>
        <w:jc w:val="both"/>
        <w:rPr>
          <w:rFonts w:ascii="Times New Roman" w:hAnsi="Times New Roman" w:cs="Times New Roman"/>
          <w:sz w:val="28"/>
          <w:szCs w:val="28"/>
          <w:lang w:val="kk-KZ"/>
        </w:rPr>
      </w:pPr>
    </w:p>
    <w:p w14:paraId="1EBBB910" w14:textId="77777777" w:rsidR="00114317" w:rsidRDefault="00114317" w:rsidP="0005588E">
      <w:pPr>
        <w:spacing w:after="0" w:line="240" w:lineRule="auto"/>
        <w:jc w:val="both"/>
        <w:rPr>
          <w:rFonts w:ascii="Times New Roman" w:hAnsi="Times New Roman" w:cs="Times New Roman"/>
          <w:sz w:val="28"/>
          <w:szCs w:val="28"/>
          <w:lang w:val="kk-KZ"/>
        </w:rPr>
      </w:pPr>
    </w:p>
    <w:p w14:paraId="22B752F0" w14:textId="77777777" w:rsidR="00114317" w:rsidRDefault="00114317" w:rsidP="0005588E">
      <w:pPr>
        <w:spacing w:after="0" w:line="240" w:lineRule="auto"/>
        <w:jc w:val="both"/>
        <w:rPr>
          <w:rFonts w:ascii="Times New Roman" w:hAnsi="Times New Roman" w:cs="Times New Roman"/>
          <w:sz w:val="28"/>
          <w:szCs w:val="28"/>
          <w:lang w:val="kk-KZ"/>
        </w:rPr>
      </w:pPr>
    </w:p>
    <w:p w14:paraId="6DF57689" w14:textId="77777777" w:rsidR="00114317" w:rsidRDefault="00114317" w:rsidP="0005588E">
      <w:pPr>
        <w:spacing w:after="0" w:line="240" w:lineRule="auto"/>
        <w:jc w:val="both"/>
        <w:rPr>
          <w:rFonts w:ascii="Times New Roman" w:hAnsi="Times New Roman" w:cs="Times New Roman"/>
          <w:sz w:val="28"/>
          <w:szCs w:val="28"/>
          <w:lang w:val="kk-KZ"/>
        </w:rPr>
      </w:pPr>
    </w:p>
    <w:p w14:paraId="7CD14C31" w14:textId="77777777" w:rsidR="00114317" w:rsidRDefault="00114317" w:rsidP="0005588E">
      <w:pPr>
        <w:spacing w:after="0" w:line="240" w:lineRule="auto"/>
        <w:jc w:val="both"/>
        <w:rPr>
          <w:rFonts w:ascii="Times New Roman" w:hAnsi="Times New Roman" w:cs="Times New Roman"/>
          <w:sz w:val="28"/>
          <w:szCs w:val="28"/>
          <w:lang w:val="kk-KZ"/>
        </w:rPr>
      </w:pPr>
    </w:p>
    <w:p w14:paraId="0464FFB2" w14:textId="77777777" w:rsidR="00114317" w:rsidRDefault="00114317" w:rsidP="0005588E">
      <w:pPr>
        <w:spacing w:after="0" w:line="240" w:lineRule="auto"/>
        <w:jc w:val="both"/>
        <w:rPr>
          <w:rFonts w:ascii="Times New Roman" w:hAnsi="Times New Roman" w:cs="Times New Roman"/>
          <w:sz w:val="28"/>
          <w:szCs w:val="28"/>
          <w:lang w:val="kk-KZ"/>
        </w:rPr>
      </w:pPr>
    </w:p>
    <w:p w14:paraId="31B207F0" w14:textId="77777777" w:rsidR="00114317" w:rsidRPr="009E519E" w:rsidRDefault="00114317" w:rsidP="0005588E">
      <w:pPr>
        <w:spacing w:after="0" w:line="240" w:lineRule="auto"/>
        <w:jc w:val="both"/>
        <w:rPr>
          <w:rFonts w:ascii="Times New Roman" w:hAnsi="Times New Roman" w:cs="Times New Roman"/>
          <w:sz w:val="28"/>
          <w:szCs w:val="28"/>
          <w:lang w:val="kk-KZ"/>
        </w:rPr>
      </w:pPr>
    </w:p>
    <w:p w14:paraId="15E7457A" w14:textId="77777777" w:rsidR="0005588E" w:rsidRDefault="0005588E" w:rsidP="00966FBA">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ҚОРЫТЫНДЫ</w:t>
      </w:r>
    </w:p>
    <w:p w14:paraId="64611124" w14:textId="77777777" w:rsidR="009A5B88" w:rsidRPr="009A5B88" w:rsidRDefault="009A5B88" w:rsidP="009A5B88">
      <w:pPr>
        <w:spacing w:after="0" w:line="240" w:lineRule="auto"/>
        <w:ind w:firstLine="709"/>
        <w:jc w:val="both"/>
        <w:rPr>
          <w:rFonts w:ascii="Times New Roman" w:hAnsi="Times New Roman" w:cs="Times New Roman"/>
          <w:sz w:val="28"/>
          <w:lang w:val="kk-KZ"/>
        </w:rPr>
      </w:pPr>
      <w:r w:rsidRPr="009B2571">
        <w:rPr>
          <w:rFonts w:ascii="Times New Roman" w:hAnsi="Times New Roman" w:cs="Times New Roman"/>
          <w:sz w:val="28"/>
          <w:lang w:val="kk-KZ"/>
        </w:rPr>
        <w:t xml:space="preserve">Қазақстанның он бір дәрілік өсімдігінің эндофитті микроорганизмдерінің сандық құрамы мен таксономиялық құрылымын зерттеу бойынша </w:t>
      </w:r>
      <w:r>
        <w:rPr>
          <w:rFonts w:ascii="Times New Roman" w:hAnsi="Times New Roman" w:cs="Times New Roman"/>
          <w:sz w:val="28"/>
          <w:lang w:val="kk-KZ"/>
        </w:rPr>
        <w:t>жұмыстар</w:t>
      </w:r>
      <w:r w:rsidRPr="009B2571">
        <w:rPr>
          <w:rFonts w:ascii="Times New Roman" w:hAnsi="Times New Roman" w:cs="Times New Roman"/>
          <w:sz w:val="28"/>
          <w:lang w:val="kk-KZ"/>
        </w:rPr>
        <w:t xml:space="preserve"> жүргізілді. </w:t>
      </w:r>
      <w:r w:rsidRPr="009A5B88">
        <w:rPr>
          <w:rFonts w:ascii="Times New Roman" w:hAnsi="Times New Roman" w:cs="Times New Roman"/>
          <w:sz w:val="28"/>
          <w:lang w:val="kk-KZ"/>
        </w:rPr>
        <w:t>Скрининг нәтижесінде биотехнологиялық қасиеттері бар эндофитті штамдар таңдалды. Зерттелген эндофит штамдарының, сондай-ақ олардың метаболиттерінің құрамы негізінде дақылдардың өсуін жақсарту үшін оларды қолданудың тиімді әдістері жасалды.</w:t>
      </w:r>
    </w:p>
    <w:p w14:paraId="7ADB7847" w14:textId="77777777" w:rsidR="009A5B88" w:rsidRPr="009A5B88" w:rsidRDefault="00314D69" w:rsidP="009A5B88">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Э</w:t>
      </w:r>
      <w:r w:rsidR="009A5B88" w:rsidRPr="009A5B88">
        <w:rPr>
          <w:rFonts w:ascii="Times New Roman" w:hAnsi="Times New Roman" w:cs="Times New Roman"/>
          <w:sz w:val="28"/>
          <w:lang w:val="kk-KZ"/>
        </w:rPr>
        <w:t>ндофитті микроорганизмдерді биотехнологиялық пайдалану мүмкіндігі эксперименталды түрде негізделген және оларды қолданудың тиімді әдістері жасалған.</w:t>
      </w:r>
    </w:p>
    <w:p w14:paraId="50A232B4" w14:textId="77777777" w:rsidR="009A5B88" w:rsidRPr="009A5B88" w:rsidRDefault="009A5B88" w:rsidP="009A5B88">
      <w:pPr>
        <w:spacing w:after="0" w:line="240" w:lineRule="auto"/>
        <w:ind w:firstLine="709"/>
        <w:jc w:val="both"/>
        <w:rPr>
          <w:rFonts w:ascii="Times New Roman" w:hAnsi="Times New Roman" w:cs="Times New Roman"/>
          <w:sz w:val="28"/>
          <w:lang w:val="kk-KZ"/>
        </w:rPr>
      </w:pPr>
      <w:r w:rsidRPr="009A5B88">
        <w:rPr>
          <w:rFonts w:ascii="Times New Roman" w:hAnsi="Times New Roman" w:cs="Times New Roman"/>
          <w:sz w:val="28"/>
          <w:lang w:val="kk-KZ"/>
        </w:rPr>
        <w:t>Жүргізілген зерттеу нәтижелері келесі қорытындыларды жасауға мүмкіндік береді:</w:t>
      </w:r>
    </w:p>
    <w:p w14:paraId="7980076B" w14:textId="2EAB3834" w:rsidR="009A5B88" w:rsidRPr="00680041" w:rsidRDefault="009A5B88" w:rsidP="009A5B88">
      <w:pPr>
        <w:spacing w:after="0" w:line="240" w:lineRule="auto"/>
        <w:ind w:firstLine="709"/>
        <w:jc w:val="both"/>
        <w:rPr>
          <w:rFonts w:ascii="Times New Roman" w:hAnsi="Times New Roman" w:cs="Times New Roman"/>
          <w:sz w:val="28"/>
          <w:lang w:val="kk-KZ"/>
        </w:rPr>
      </w:pPr>
      <w:r w:rsidRPr="009A5B88">
        <w:rPr>
          <w:rFonts w:ascii="Times New Roman" w:hAnsi="Times New Roman" w:cs="Times New Roman"/>
          <w:sz w:val="28"/>
          <w:lang w:val="kk-KZ"/>
        </w:rPr>
        <w:t>1.</w:t>
      </w:r>
      <w:r w:rsidRPr="009A5B88">
        <w:rPr>
          <w:rFonts w:ascii="Times New Roman" w:hAnsi="Times New Roman" w:cs="Times New Roman"/>
          <w:sz w:val="28"/>
          <w:lang w:val="kk-KZ"/>
        </w:rPr>
        <w:tab/>
        <w:t>Дәрілік өсім</w:t>
      </w:r>
      <w:r>
        <w:rPr>
          <w:rFonts w:ascii="Times New Roman" w:hAnsi="Times New Roman" w:cs="Times New Roman"/>
          <w:sz w:val="28"/>
          <w:lang w:val="kk-KZ"/>
        </w:rPr>
        <w:t>діктердің эндофитті бактериялар</w:t>
      </w:r>
      <w:r w:rsidRPr="009A5B88">
        <w:rPr>
          <w:rFonts w:ascii="Times New Roman" w:hAnsi="Times New Roman" w:cs="Times New Roman"/>
          <w:sz w:val="28"/>
          <w:lang w:val="kk-KZ"/>
        </w:rPr>
        <w:t xml:space="preserve"> </w:t>
      </w:r>
      <w:r w:rsidR="001C51CA">
        <w:rPr>
          <w:rFonts w:ascii="Times New Roman" w:hAnsi="Times New Roman" w:cs="Times New Roman"/>
          <w:sz w:val="28"/>
          <w:lang w:val="kk-KZ"/>
        </w:rPr>
        <w:t>ассоциациясының</w:t>
      </w:r>
      <w:r w:rsidRPr="009A5B88">
        <w:rPr>
          <w:rFonts w:ascii="Times New Roman" w:hAnsi="Times New Roman" w:cs="Times New Roman"/>
          <w:sz w:val="28"/>
          <w:lang w:val="kk-KZ"/>
        </w:rPr>
        <w:t xml:space="preserve"> негізгі компоненттері</w:t>
      </w:r>
      <w:r>
        <w:rPr>
          <w:rFonts w:ascii="Times New Roman" w:hAnsi="Times New Roman" w:cs="Times New Roman"/>
          <w:sz w:val="28"/>
          <w:lang w:val="kk-KZ"/>
        </w:rPr>
        <w:t>н</w:t>
      </w:r>
      <w:r w:rsidRPr="009A5B88">
        <w:rPr>
          <w:rFonts w:ascii="Times New Roman" w:hAnsi="Times New Roman" w:cs="Times New Roman"/>
          <w:sz w:val="28"/>
          <w:lang w:val="kk-KZ"/>
        </w:rPr>
        <w:t xml:space="preserve"> </w:t>
      </w:r>
      <w:r w:rsidRPr="009A5B88">
        <w:rPr>
          <w:rFonts w:ascii="Times New Roman" w:hAnsi="Times New Roman" w:cs="Times New Roman"/>
          <w:i/>
          <w:sz w:val="28"/>
          <w:lang w:val="kk-KZ"/>
        </w:rPr>
        <w:t xml:space="preserve">Pseudomonas </w:t>
      </w:r>
      <w:r w:rsidRPr="009A5B88">
        <w:rPr>
          <w:rFonts w:ascii="Times New Roman" w:hAnsi="Times New Roman" w:cs="Times New Roman"/>
          <w:sz w:val="28"/>
          <w:lang w:val="kk-KZ"/>
        </w:rPr>
        <w:t xml:space="preserve">және </w:t>
      </w:r>
      <w:r w:rsidRPr="009A5B88">
        <w:rPr>
          <w:rFonts w:ascii="Times New Roman" w:hAnsi="Times New Roman" w:cs="Times New Roman"/>
          <w:i/>
          <w:sz w:val="28"/>
          <w:lang w:val="kk-KZ"/>
        </w:rPr>
        <w:t>Bacillus</w:t>
      </w:r>
      <w:r w:rsidRPr="009A5B88">
        <w:rPr>
          <w:rFonts w:ascii="Times New Roman" w:hAnsi="Times New Roman" w:cs="Times New Roman"/>
          <w:sz w:val="28"/>
          <w:lang w:val="kk-KZ"/>
        </w:rPr>
        <w:t xml:space="preserve"> </w:t>
      </w:r>
      <w:r>
        <w:rPr>
          <w:rFonts w:ascii="Times New Roman" w:hAnsi="Times New Roman" w:cs="Times New Roman"/>
          <w:sz w:val="28"/>
          <w:lang w:val="kk-KZ"/>
        </w:rPr>
        <w:t>туыстарының</w:t>
      </w:r>
      <w:r w:rsidRPr="009A5B88">
        <w:rPr>
          <w:rFonts w:ascii="Times New Roman" w:hAnsi="Times New Roman" w:cs="Times New Roman"/>
          <w:sz w:val="28"/>
          <w:lang w:val="kk-KZ"/>
        </w:rPr>
        <w:t xml:space="preserve"> </w:t>
      </w:r>
      <w:r>
        <w:rPr>
          <w:rFonts w:ascii="Times New Roman" w:hAnsi="Times New Roman" w:cs="Times New Roman"/>
          <w:sz w:val="28"/>
          <w:lang w:val="kk-KZ"/>
        </w:rPr>
        <w:t>бірнеше</w:t>
      </w:r>
      <w:r w:rsidR="00314D69">
        <w:rPr>
          <w:rFonts w:ascii="Times New Roman" w:hAnsi="Times New Roman" w:cs="Times New Roman"/>
          <w:sz w:val="28"/>
          <w:lang w:val="kk-KZ"/>
        </w:rPr>
        <w:t xml:space="preserve"> түрлері</w:t>
      </w:r>
      <w:r w:rsidRPr="009A5B88">
        <w:rPr>
          <w:rFonts w:ascii="Times New Roman" w:hAnsi="Times New Roman" w:cs="Times New Roman"/>
          <w:sz w:val="28"/>
          <w:lang w:val="kk-KZ"/>
        </w:rPr>
        <w:t>,</w:t>
      </w:r>
      <w:r w:rsidR="00F86429">
        <w:rPr>
          <w:rFonts w:ascii="Times New Roman" w:hAnsi="Times New Roman" w:cs="Times New Roman"/>
          <w:sz w:val="28"/>
          <w:lang w:val="kk-KZ"/>
        </w:rPr>
        <w:t xml:space="preserve"> ал</w:t>
      </w:r>
      <w:r w:rsidRPr="009A5B88">
        <w:rPr>
          <w:rFonts w:ascii="Times New Roman" w:hAnsi="Times New Roman" w:cs="Times New Roman"/>
          <w:sz w:val="28"/>
          <w:lang w:val="kk-KZ"/>
        </w:rPr>
        <w:t xml:space="preserve"> </w:t>
      </w:r>
      <w:r w:rsidR="00F86429">
        <w:rPr>
          <w:rFonts w:ascii="Times New Roman" w:hAnsi="Times New Roman" w:cs="Times New Roman"/>
          <w:sz w:val="28"/>
          <w:lang w:val="kk-KZ"/>
        </w:rPr>
        <w:t>микромицеттер</w:t>
      </w:r>
      <w:r w:rsidRPr="009A5B88">
        <w:rPr>
          <w:rFonts w:ascii="Times New Roman" w:hAnsi="Times New Roman" w:cs="Times New Roman"/>
          <w:sz w:val="28"/>
          <w:lang w:val="kk-KZ"/>
        </w:rPr>
        <w:t xml:space="preserve"> арасында</w:t>
      </w:r>
      <w:r w:rsidR="00314D69">
        <w:rPr>
          <w:rFonts w:ascii="Times New Roman" w:hAnsi="Times New Roman" w:cs="Times New Roman"/>
          <w:sz w:val="28"/>
          <w:lang w:val="kk-KZ"/>
        </w:rPr>
        <w:t xml:space="preserve"> </w:t>
      </w:r>
      <w:r w:rsidRPr="009A5B88">
        <w:rPr>
          <w:rFonts w:ascii="Times New Roman" w:hAnsi="Times New Roman" w:cs="Times New Roman"/>
          <w:i/>
          <w:sz w:val="28"/>
          <w:lang w:val="kk-KZ"/>
        </w:rPr>
        <w:t>Penicillium</w:t>
      </w:r>
      <w:r w:rsidRPr="009A5B88">
        <w:rPr>
          <w:rFonts w:ascii="Times New Roman" w:hAnsi="Times New Roman" w:cs="Times New Roman"/>
          <w:sz w:val="28"/>
          <w:lang w:val="kk-KZ"/>
        </w:rPr>
        <w:t xml:space="preserve"> және </w:t>
      </w:r>
      <w:r w:rsidRPr="009A5B88">
        <w:rPr>
          <w:rFonts w:ascii="Times New Roman" w:hAnsi="Times New Roman" w:cs="Times New Roman"/>
          <w:i/>
          <w:sz w:val="28"/>
          <w:lang w:val="kk-KZ"/>
        </w:rPr>
        <w:t>Aspergillus</w:t>
      </w:r>
      <w:r w:rsidRPr="009A5B88">
        <w:rPr>
          <w:rFonts w:ascii="Times New Roman" w:hAnsi="Times New Roman" w:cs="Times New Roman"/>
          <w:sz w:val="28"/>
          <w:lang w:val="kk-KZ"/>
        </w:rPr>
        <w:t xml:space="preserve"> т</w:t>
      </w:r>
      <w:r>
        <w:rPr>
          <w:rFonts w:ascii="Times New Roman" w:hAnsi="Times New Roman" w:cs="Times New Roman"/>
          <w:sz w:val="28"/>
          <w:lang w:val="kk-KZ"/>
        </w:rPr>
        <w:t>уыстарының</w:t>
      </w:r>
      <w:r w:rsidR="00314D69">
        <w:rPr>
          <w:rFonts w:ascii="Times New Roman" w:hAnsi="Times New Roman" w:cs="Times New Roman"/>
          <w:sz w:val="28"/>
          <w:lang w:val="kk-KZ"/>
        </w:rPr>
        <w:t xml:space="preserve"> өкілдері құрады</w:t>
      </w:r>
      <w:r w:rsidRPr="009A5B88">
        <w:rPr>
          <w:rFonts w:ascii="Times New Roman" w:hAnsi="Times New Roman" w:cs="Times New Roman"/>
          <w:sz w:val="28"/>
          <w:lang w:val="kk-KZ"/>
        </w:rPr>
        <w:t>.</w:t>
      </w:r>
      <w:r>
        <w:rPr>
          <w:rFonts w:ascii="Times New Roman" w:hAnsi="Times New Roman" w:cs="Times New Roman"/>
          <w:sz w:val="28"/>
          <w:lang w:val="kk-KZ"/>
        </w:rPr>
        <w:t xml:space="preserve"> </w:t>
      </w:r>
      <w:r w:rsidR="00314D69">
        <w:rPr>
          <w:rFonts w:ascii="Times New Roman" w:hAnsi="Times New Roman" w:cs="Times New Roman"/>
          <w:sz w:val="28"/>
          <w:lang w:val="kk-KZ"/>
        </w:rPr>
        <w:t>Эндофитті шта</w:t>
      </w:r>
      <w:r w:rsidR="00314D69" w:rsidRPr="00680041">
        <w:rPr>
          <w:rFonts w:ascii="Times New Roman" w:hAnsi="Times New Roman" w:cs="Times New Roman"/>
          <w:sz w:val="28"/>
          <w:lang w:val="kk-KZ"/>
        </w:rPr>
        <w:t xml:space="preserve">мдардың </w:t>
      </w:r>
      <w:r w:rsidR="00314D69">
        <w:rPr>
          <w:rFonts w:ascii="Times New Roman" w:hAnsi="Times New Roman" w:cs="Times New Roman"/>
          <w:sz w:val="28"/>
          <w:lang w:val="kk-KZ"/>
        </w:rPr>
        <w:t>к</w:t>
      </w:r>
      <w:r w:rsidRPr="00680041">
        <w:rPr>
          <w:rFonts w:ascii="Times New Roman" w:hAnsi="Times New Roman" w:cs="Times New Roman"/>
          <w:sz w:val="28"/>
          <w:lang w:val="kk-KZ"/>
        </w:rPr>
        <w:t>олонизация</w:t>
      </w:r>
      <w:r w:rsidR="001C51CA">
        <w:rPr>
          <w:rFonts w:ascii="Times New Roman" w:hAnsi="Times New Roman" w:cs="Times New Roman"/>
          <w:sz w:val="28"/>
          <w:lang w:val="kk-KZ"/>
        </w:rPr>
        <w:t>лау</w:t>
      </w:r>
      <w:r w:rsidRPr="00680041">
        <w:rPr>
          <w:rFonts w:ascii="Times New Roman" w:hAnsi="Times New Roman" w:cs="Times New Roman"/>
          <w:sz w:val="28"/>
          <w:lang w:val="kk-KZ"/>
        </w:rPr>
        <w:t xml:space="preserve"> деңгейі</w:t>
      </w:r>
      <w:r w:rsidR="00314D69">
        <w:rPr>
          <w:rFonts w:ascii="Times New Roman" w:hAnsi="Times New Roman" w:cs="Times New Roman"/>
          <w:sz w:val="28"/>
          <w:lang w:val="kk-KZ"/>
        </w:rPr>
        <w:t xml:space="preserve"> және </w:t>
      </w:r>
      <w:r w:rsidRPr="00680041">
        <w:rPr>
          <w:rFonts w:ascii="Times New Roman" w:hAnsi="Times New Roman" w:cs="Times New Roman"/>
          <w:sz w:val="28"/>
          <w:lang w:val="kk-KZ"/>
        </w:rPr>
        <w:t xml:space="preserve">бөліну коэффициенті 6,67-ден 60% - ға дейін және 0,07-ден 0,83-ке дейін, ал </w:t>
      </w:r>
      <w:r w:rsidR="00F86429">
        <w:rPr>
          <w:rFonts w:ascii="Times New Roman" w:hAnsi="Times New Roman" w:cs="Times New Roman"/>
          <w:sz w:val="28"/>
          <w:lang w:val="kk-KZ"/>
        </w:rPr>
        <w:t xml:space="preserve">микромицеттер </w:t>
      </w:r>
      <w:r w:rsidRPr="00680041">
        <w:rPr>
          <w:rFonts w:ascii="Times New Roman" w:hAnsi="Times New Roman" w:cs="Times New Roman"/>
          <w:sz w:val="28"/>
          <w:lang w:val="kk-KZ"/>
        </w:rPr>
        <w:t>үшін бұл көрсеткіштер сәйкесінше 3,33-тен 43,33% - ға д</w:t>
      </w:r>
      <w:r w:rsidR="00F86429">
        <w:rPr>
          <w:rFonts w:ascii="Times New Roman" w:hAnsi="Times New Roman" w:cs="Times New Roman"/>
          <w:sz w:val="28"/>
          <w:lang w:val="kk-KZ"/>
        </w:rPr>
        <w:t xml:space="preserve">ейін және 0,03-тен 0,57-ге дейінгі аралықта </w:t>
      </w:r>
      <w:r w:rsidR="001E29A2">
        <w:rPr>
          <w:rFonts w:ascii="Times New Roman" w:hAnsi="Times New Roman" w:cs="Times New Roman"/>
          <w:sz w:val="28"/>
          <w:lang w:val="kk-KZ"/>
        </w:rPr>
        <w:t>өзгерді</w:t>
      </w:r>
      <w:r w:rsidRPr="00680041">
        <w:rPr>
          <w:rFonts w:ascii="Times New Roman" w:hAnsi="Times New Roman" w:cs="Times New Roman"/>
          <w:sz w:val="28"/>
          <w:lang w:val="kk-KZ"/>
        </w:rPr>
        <w:t xml:space="preserve">. Өсімдік мүшелеріндегі микроорганизмдердің сандық таралуы </w:t>
      </w:r>
      <w:r>
        <w:rPr>
          <w:rFonts w:ascii="Times New Roman" w:hAnsi="Times New Roman" w:cs="Times New Roman"/>
          <w:sz w:val="28"/>
          <w:lang w:val="kk-KZ"/>
        </w:rPr>
        <w:t>келесідей: тамырлар</w:t>
      </w:r>
      <w:r>
        <w:rPr>
          <w:rFonts w:ascii="Times New Roman" w:hAnsi="Times New Roman" w:cs="Times New Roman"/>
          <w:color w:val="000000" w:themeColor="text1"/>
          <w:sz w:val="28"/>
          <w:szCs w:val="28"/>
          <w:lang w:val="kk-KZ"/>
        </w:rPr>
        <w:t xml:space="preserve"> </w:t>
      </w:r>
      <w:r w:rsidRPr="00680041">
        <w:rPr>
          <w:rFonts w:ascii="Times New Roman" w:hAnsi="Times New Roman" w:cs="Times New Roman"/>
          <w:color w:val="000000" w:themeColor="text1"/>
          <w:sz w:val="28"/>
          <w:szCs w:val="28"/>
          <w:lang w:val="kk-KZ"/>
        </w:rPr>
        <w:t xml:space="preserve">˃ </w:t>
      </w:r>
      <w:r>
        <w:rPr>
          <w:rFonts w:ascii="Times New Roman" w:hAnsi="Times New Roman" w:cs="Times New Roman"/>
          <w:sz w:val="28"/>
          <w:lang w:val="kk-KZ"/>
        </w:rPr>
        <w:t>сабақтар</w:t>
      </w:r>
      <w:r>
        <w:rPr>
          <w:rFonts w:ascii="Times New Roman" w:hAnsi="Times New Roman" w:cs="Times New Roman"/>
          <w:color w:val="000000" w:themeColor="text1"/>
          <w:sz w:val="28"/>
          <w:szCs w:val="28"/>
          <w:lang w:val="kk-KZ"/>
        </w:rPr>
        <w:t xml:space="preserve"> </w:t>
      </w:r>
      <w:r w:rsidRPr="00680041">
        <w:rPr>
          <w:rFonts w:ascii="Times New Roman" w:hAnsi="Times New Roman" w:cs="Times New Roman"/>
          <w:color w:val="000000" w:themeColor="text1"/>
          <w:sz w:val="28"/>
          <w:szCs w:val="28"/>
          <w:lang w:val="kk-KZ"/>
        </w:rPr>
        <w:t xml:space="preserve">˃ </w:t>
      </w:r>
      <w:r>
        <w:rPr>
          <w:rFonts w:ascii="Times New Roman" w:hAnsi="Times New Roman" w:cs="Times New Roman"/>
          <w:sz w:val="28"/>
          <w:lang w:val="kk-KZ"/>
        </w:rPr>
        <w:t>жапырақтар</w:t>
      </w:r>
      <w:r>
        <w:rPr>
          <w:rFonts w:ascii="Times New Roman" w:hAnsi="Times New Roman" w:cs="Times New Roman"/>
          <w:color w:val="000000" w:themeColor="text1"/>
          <w:sz w:val="28"/>
          <w:szCs w:val="28"/>
          <w:lang w:val="kk-KZ"/>
        </w:rPr>
        <w:t xml:space="preserve"> </w:t>
      </w:r>
      <w:r w:rsidRPr="00680041">
        <w:rPr>
          <w:rFonts w:ascii="Times New Roman" w:hAnsi="Times New Roman" w:cs="Times New Roman"/>
          <w:color w:val="000000" w:themeColor="text1"/>
          <w:sz w:val="28"/>
          <w:szCs w:val="28"/>
          <w:lang w:val="kk-KZ"/>
        </w:rPr>
        <w:t xml:space="preserve">˃ </w:t>
      </w:r>
      <w:r w:rsidRPr="00680041">
        <w:rPr>
          <w:rFonts w:ascii="Times New Roman" w:hAnsi="Times New Roman" w:cs="Times New Roman"/>
          <w:sz w:val="28"/>
          <w:lang w:val="kk-KZ"/>
        </w:rPr>
        <w:t xml:space="preserve">гүлдер. Эндофиттердің ең үлкен колонизациясы жалбыз </w:t>
      </w:r>
      <w:r w:rsidR="00F86429">
        <w:rPr>
          <w:rFonts w:ascii="Times New Roman" w:hAnsi="Times New Roman" w:cs="Times New Roman"/>
          <w:sz w:val="28"/>
          <w:lang w:val="kk-KZ"/>
        </w:rPr>
        <w:t>және кәдімгі цикорий</w:t>
      </w:r>
      <w:r w:rsidR="001C51CA">
        <w:rPr>
          <w:rFonts w:ascii="Times New Roman" w:hAnsi="Times New Roman" w:cs="Times New Roman"/>
          <w:sz w:val="28"/>
          <w:lang w:val="kk-KZ"/>
        </w:rPr>
        <w:t xml:space="preserve"> өсімдіктеріне</w:t>
      </w:r>
      <w:r w:rsidR="00F86429">
        <w:rPr>
          <w:rFonts w:ascii="Times New Roman" w:hAnsi="Times New Roman" w:cs="Times New Roman"/>
          <w:sz w:val="28"/>
          <w:lang w:val="kk-KZ"/>
        </w:rPr>
        <w:t xml:space="preserve"> тән</w:t>
      </w:r>
      <w:r w:rsidRPr="00680041">
        <w:rPr>
          <w:rFonts w:ascii="Times New Roman" w:hAnsi="Times New Roman" w:cs="Times New Roman"/>
          <w:sz w:val="28"/>
          <w:lang w:val="kk-KZ"/>
        </w:rPr>
        <w:t>.</w:t>
      </w:r>
    </w:p>
    <w:p w14:paraId="3FA98084" w14:textId="77777777" w:rsidR="009A5B88" w:rsidRPr="00473F24" w:rsidRDefault="009A5B88" w:rsidP="009A5B88">
      <w:pPr>
        <w:spacing w:after="0" w:line="240" w:lineRule="auto"/>
        <w:ind w:firstLine="709"/>
        <w:jc w:val="both"/>
        <w:rPr>
          <w:rFonts w:ascii="Times New Roman" w:hAnsi="Times New Roman" w:cs="Times New Roman"/>
          <w:sz w:val="28"/>
          <w:lang w:val="kk-KZ"/>
        </w:rPr>
      </w:pPr>
      <w:r w:rsidRPr="000F226B">
        <w:rPr>
          <w:rFonts w:ascii="Times New Roman" w:hAnsi="Times New Roman" w:cs="Times New Roman"/>
          <w:sz w:val="28"/>
          <w:lang w:val="kk-KZ"/>
        </w:rPr>
        <w:t>2.</w:t>
      </w:r>
      <w:r w:rsidRPr="000F226B">
        <w:rPr>
          <w:rFonts w:ascii="Times New Roman" w:hAnsi="Times New Roman" w:cs="Times New Roman"/>
          <w:sz w:val="28"/>
          <w:lang w:val="kk-KZ"/>
        </w:rPr>
        <w:tab/>
      </w:r>
      <w:r w:rsidR="00924EC3">
        <w:rPr>
          <w:rFonts w:ascii="Times New Roman" w:hAnsi="Times New Roman" w:cs="Times New Roman"/>
          <w:sz w:val="28"/>
          <w:lang w:val="kk-KZ"/>
        </w:rPr>
        <w:t>С</w:t>
      </w:r>
      <w:r w:rsidR="00924EC3" w:rsidRPr="000F226B">
        <w:rPr>
          <w:rFonts w:ascii="Times New Roman" w:hAnsi="Times New Roman" w:cs="Times New Roman"/>
          <w:sz w:val="28"/>
          <w:lang w:val="kk-KZ"/>
        </w:rPr>
        <w:t>крининг</w:t>
      </w:r>
      <w:r w:rsidR="00924EC3">
        <w:rPr>
          <w:rFonts w:ascii="Times New Roman" w:hAnsi="Times New Roman" w:cs="Times New Roman"/>
          <w:sz w:val="28"/>
          <w:lang w:val="kk-KZ"/>
        </w:rPr>
        <w:t xml:space="preserve"> </w:t>
      </w:r>
      <w:r w:rsidR="00924EC3" w:rsidRPr="000F226B">
        <w:rPr>
          <w:rFonts w:ascii="Times New Roman" w:hAnsi="Times New Roman" w:cs="Times New Roman"/>
          <w:sz w:val="28"/>
          <w:lang w:val="kk-KZ"/>
        </w:rPr>
        <w:t xml:space="preserve">нәтижесінде </w:t>
      </w:r>
      <w:r w:rsidRPr="000F226B">
        <w:rPr>
          <w:rFonts w:ascii="Times New Roman" w:hAnsi="Times New Roman" w:cs="Times New Roman"/>
          <w:sz w:val="28"/>
          <w:lang w:val="kk-KZ"/>
        </w:rPr>
        <w:t xml:space="preserve">386 бактериялық және 160 </w:t>
      </w:r>
      <w:r w:rsidR="00F86429">
        <w:rPr>
          <w:rFonts w:ascii="Times New Roman" w:hAnsi="Times New Roman" w:cs="Times New Roman"/>
          <w:sz w:val="28"/>
          <w:lang w:val="kk-KZ"/>
        </w:rPr>
        <w:t>микромицет</w:t>
      </w:r>
      <w:r w:rsidR="00924EC3">
        <w:rPr>
          <w:rFonts w:ascii="Times New Roman" w:hAnsi="Times New Roman" w:cs="Times New Roman"/>
          <w:sz w:val="28"/>
          <w:lang w:val="kk-KZ"/>
        </w:rPr>
        <w:t>тік</w:t>
      </w:r>
      <w:r w:rsidRPr="000F226B">
        <w:rPr>
          <w:rFonts w:ascii="Times New Roman" w:hAnsi="Times New Roman" w:cs="Times New Roman"/>
          <w:sz w:val="28"/>
          <w:lang w:val="kk-KZ"/>
        </w:rPr>
        <w:t xml:space="preserve"> изоляттар</w:t>
      </w:r>
      <w:r w:rsidR="00EA27FE">
        <w:rPr>
          <w:rFonts w:ascii="Times New Roman" w:hAnsi="Times New Roman" w:cs="Times New Roman"/>
          <w:sz w:val="28"/>
          <w:lang w:val="kk-KZ"/>
        </w:rPr>
        <w:t xml:space="preserve"> арасынан</w:t>
      </w:r>
      <w:r w:rsidR="00924EC3">
        <w:rPr>
          <w:rFonts w:ascii="Times New Roman" w:hAnsi="Times New Roman" w:cs="Times New Roman"/>
          <w:sz w:val="28"/>
          <w:lang w:val="kk-KZ"/>
        </w:rPr>
        <w:t xml:space="preserve"> </w:t>
      </w:r>
      <w:r w:rsidR="00EA27FE" w:rsidRPr="00473F24">
        <w:rPr>
          <w:rFonts w:ascii="Times New Roman" w:hAnsi="Times New Roman" w:cs="Times New Roman"/>
          <w:sz w:val="28"/>
          <w:lang w:val="kk-KZ"/>
        </w:rPr>
        <w:t>құнды биотехнологиялық қасиеттер</w:t>
      </w:r>
      <w:r w:rsidR="00EA27FE" w:rsidRPr="00AC2894">
        <w:rPr>
          <w:rFonts w:ascii="Times New Roman" w:hAnsi="Times New Roman" w:cs="Times New Roman"/>
          <w:sz w:val="28"/>
          <w:lang w:val="kk-KZ"/>
        </w:rPr>
        <w:t xml:space="preserve"> </w:t>
      </w:r>
      <w:r w:rsidR="00EA27FE">
        <w:rPr>
          <w:rFonts w:ascii="Times New Roman" w:hAnsi="Times New Roman" w:cs="Times New Roman"/>
          <w:sz w:val="28"/>
          <w:lang w:val="kk-KZ"/>
        </w:rPr>
        <w:t>кешеніне</w:t>
      </w:r>
      <w:r w:rsidR="00EA27FE" w:rsidRPr="000F226B">
        <w:rPr>
          <w:rFonts w:ascii="Times New Roman" w:hAnsi="Times New Roman" w:cs="Times New Roman"/>
          <w:sz w:val="28"/>
          <w:lang w:val="kk-KZ"/>
        </w:rPr>
        <w:t xml:space="preserve"> </w:t>
      </w:r>
      <w:r w:rsidR="00EA27FE">
        <w:rPr>
          <w:rFonts w:ascii="Times New Roman" w:hAnsi="Times New Roman" w:cs="Times New Roman"/>
          <w:sz w:val="28"/>
          <w:lang w:val="kk-KZ"/>
        </w:rPr>
        <w:t xml:space="preserve">ие, соның ішінде </w:t>
      </w:r>
      <w:r>
        <w:rPr>
          <w:rFonts w:ascii="Times New Roman" w:hAnsi="Times New Roman" w:cs="Times New Roman"/>
          <w:sz w:val="28"/>
          <w:lang w:val="kk-KZ"/>
        </w:rPr>
        <w:t>ИСҚ және ПГА</w:t>
      </w:r>
      <w:r w:rsidRPr="00473F24">
        <w:rPr>
          <w:rFonts w:ascii="Times New Roman" w:hAnsi="Times New Roman" w:cs="Times New Roman"/>
          <w:sz w:val="28"/>
          <w:lang w:val="kk-KZ"/>
        </w:rPr>
        <w:t xml:space="preserve"> өндіру</w:t>
      </w:r>
      <w:r w:rsidR="00924EC3">
        <w:rPr>
          <w:rFonts w:ascii="Times New Roman" w:hAnsi="Times New Roman" w:cs="Times New Roman"/>
          <w:sz w:val="28"/>
          <w:lang w:val="kk-KZ"/>
        </w:rPr>
        <w:t>ге қабілетті</w:t>
      </w:r>
      <w:r w:rsidRPr="00473F24">
        <w:rPr>
          <w:rFonts w:ascii="Times New Roman" w:hAnsi="Times New Roman" w:cs="Times New Roman"/>
          <w:sz w:val="28"/>
          <w:lang w:val="kk-KZ"/>
        </w:rPr>
        <w:t xml:space="preserve">, </w:t>
      </w:r>
      <w:r w:rsidRPr="00AC2894">
        <w:rPr>
          <w:rFonts w:ascii="Times New Roman" w:hAnsi="Times New Roman" w:cs="Times New Roman"/>
          <w:i/>
          <w:sz w:val="28"/>
          <w:lang w:val="kk-KZ"/>
        </w:rPr>
        <w:t>Fusarium solani</w:t>
      </w:r>
      <w:r w:rsidRPr="00473F24">
        <w:rPr>
          <w:rFonts w:ascii="Times New Roman" w:hAnsi="Times New Roman" w:cs="Times New Roman"/>
          <w:sz w:val="28"/>
          <w:lang w:val="kk-KZ"/>
        </w:rPr>
        <w:t xml:space="preserve"> және </w:t>
      </w:r>
      <w:r w:rsidRPr="00AC2894">
        <w:rPr>
          <w:rFonts w:ascii="Times New Roman" w:hAnsi="Times New Roman" w:cs="Times New Roman"/>
          <w:i/>
          <w:sz w:val="28"/>
          <w:lang w:val="kk-KZ"/>
        </w:rPr>
        <w:t>Fusarium oxysporum</w:t>
      </w:r>
      <w:r w:rsidRPr="00473F24">
        <w:rPr>
          <w:rFonts w:ascii="Times New Roman" w:hAnsi="Times New Roman" w:cs="Times New Roman"/>
          <w:sz w:val="28"/>
          <w:lang w:val="kk-KZ"/>
        </w:rPr>
        <w:t xml:space="preserve"> фитопатогендеріне қ</w:t>
      </w:r>
      <w:r w:rsidR="00924EC3">
        <w:rPr>
          <w:rFonts w:ascii="Times New Roman" w:hAnsi="Times New Roman" w:cs="Times New Roman"/>
          <w:sz w:val="28"/>
          <w:lang w:val="kk-KZ"/>
        </w:rPr>
        <w:t>арсы антагонистік белсенділігі бар</w:t>
      </w:r>
      <w:r>
        <w:rPr>
          <w:rFonts w:ascii="Times New Roman" w:hAnsi="Times New Roman" w:cs="Times New Roman"/>
          <w:sz w:val="28"/>
          <w:lang w:val="kk-KZ"/>
        </w:rPr>
        <w:t>, б</w:t>
      </w:r>
      <w:r w:rsidRPr="00473F24">
        <w:rPr>
          <w:rFonts w:ascii="Times New Roman" w:hAnsi="Times New Roman" w:cs="Times New Roman"/>
          <w:sz w:val="28"/>
          <w:lang w:val="kk-KZ"/>
        </w:rPr>
        <w:t xml:space="preserve">ейорганикалық фосфорды </w:t>
      </w:r>
      <w:r w:rsidR="00924EC3">
        <w:rPr>
          <w:rFonts w:ascii="Times New Roman" w:hAnsi="Times New Roman" w:cs="Times New Roman"/>
          <w:sz w:val="28"/>
          <w:lang w:val="kk-KZ"/>
        </w:rPr>
        <w:t>мобилизациялау</w:t>
      </w:r>
      <w:r w:rsidRPr="00473F24">
        <w:rPr>
          <w:rFonts w:ascii="Times New Roman" w:hAnsi="Times New Roman" w:cs="Times New Roman"/>
          <w:sz w:val="28"/>
          <w:lang w:val="kk-KZ"/>
        </w:rPr>
        <w:t xml:space="preserve"> </w:t>
      </w:r>
      <w:r w:rsidR="00EA27FE">
        <w:rPr>
          <w:rFonts w:ascii="Times New Roman" w:hAnsi="Times New Roman" w:cs="Times New Roman"/>
          <w:sz w:val="28"/>
          <w:lang w:val="kk-KZ"/>
        </w:rPr>
        <w:t>және тұзға төзімділік қабілеттеріне</w:t>
      </w:r>
      <w:r>
        <w:rPr>
          <w:rFonts w:ascii="Times New Roman" w:hAnsi="Times New Roman" w:cs="Times New Roman"/>
          <w:sz w:val="28"/>
          <w:lang w:val="kk-KZ"/>
        </w:rPr>
        <w:t xml:space="preserve"> ие</w:t>
      </w:r>
      <w:r w:rsidRPr="00473F24">
        <w:rPr>
          <w:rFonts w:ascii="Times New Roman" w:hAnsi="Times New Roman" w:cs="Times New Roman"/>
          <w:sz w:val="28"/>
          <w:lang w:val="kk-KZ"/>
        </w:rPr>
        <w:t xml:space="preserve"> </w:t>
      </w:r>
      <w:r w:rsidRPr="000F226B">
        <w:rPr>
          <w:rFonts w:ascii="Times New Roman" w:hAnsi="Times New Roman" w:cs="Times New Roman"/>
          <w:sz w:val="28"/>
          <w:lang w:val="kk-KZ"/>
        </w:rPr>
        <w:t xml:space="preserve">6 штамм таңдалды: </w:t>
      </w:r>
      <w:r w:rsidRPr="000F226B">
        <w:rPr>
          <w:rFonts w:ascii="Times New Roman" w:hAnsi="Times New Roman" w:cs="Times New Roman"/>
          <w:i/>
          <w:sz w:val="28"/>
          <w:lang w:val="kk-KZ"/>
        </w:rPr>
        <w:t>Pseudomonas flavescens</w:t>
      </w:r>
      <w:r w:rsidRPr="000F226B">
        <w:rPr>
          <w:rFonts w:ascii="Times New Roman" w:hAnsi="Times New Roman" w:cs="Times New Roman"/>
          <w:sz w:val="28"/>
          <w:lang w:val="kk-KZ"/>
        </w:rPr>
        <w:t xml:space="preserve"> D5, </w:t>
      </w:r>
      <w:r w:rsidRPr="00473F24">
        <w:rPr>
          <w:rFonts w:ascii="Times New Roman" w:hAnsi="Times New Roman" w:cs="Times New Roman"/>
          <w:i/>
          <w:sz w:val="28"/>
          <w:lang w:val="kk-KZ"/>
        </w:rPr>
        <w:t>Bacillus aerophillus</w:t>
      </w:r>
      <w:r w:rsidRPr="000F226B">
        <w:rPr>
          <w:rFonts w:ascii="Times New Roman" w:hAnsi="Times New Roman" w:cs="Times New Roman"/>
          <w:sz w:val="28"/>
          <w:lang w:val="kk-KZ"/>
        </w:rPr>
        <w:t xml:space="preserve"> A2, </w:t>
      </w:r>
      <w:r w:rsidRPr="00473F24">
        <w:rPr>
          <w:rFonts w:ascii="Times New Roman" w:hAnsi="Times New Roman" w:cs="Times New Roman"/>
          <w:i/>
          <w:sz w:val="28"/>
          <w:lang w:val="kk-KZ"/>
        </w:rPr>
        <w:t>Serratia proteamaculans</w:t>
      </w:r>
      <w:r w:rsidRPr="000F226B">
        <w:rPr>
          <w:rFonts w:ascii="Times New Roman" w:hAnsi="Times New Roman" w:cs="Times New Roman"/>
          <w:sz w:val="28"/>
          <w:lang w:val="kk-KZ"/>
        </w:rPr>
        <w:t xml:space="preserve"> B5, </w:t>
      </w:r>
      <w:r w:rsidR="002148C7">
        <w:rPr>
          <w:rFonts w:ascii="Times New Roman" w:hAnsi="Times New Roman" w:cs="Times New Roman"/>
          <w:i/>
          <w:sz w:val="28"/>
          <w:lang w:val="kk-KZ"/>
        </w:rPr>
        <w:t>Peribacillus</w:t>
      </w:r>
      <w:r w:rsidR="00D93349" w:rsidRPr="00D93349">
        <w:rPr>
          <w:rFonts w:ascii="Times New Roman" w:hAnsi="Times New Roman" w:cs="Times New Roman"/>
          <w:i/>
          <w:sz w:val="28"/>
          <w:lang w:val="kk-KZ"/>
        </w:rPr>
        <w:t xml:space="preserve"> simplex</w:t>
      </w:r>
      <w:r w:rsidRPr="000F226B">
        <w:rPr>
          <w:rFonts w:ascii="Times New Roman" w:hAnsi="Times New Roman" w:cs="Times New Roman"/>
          <w:sz w:val="28"/>
          <w:lang w:val="kk-KZ"/>
        </w:rPr>
        <w:t xml:space="preserve"> </w:t>
      </w:r>
      <w:r w:rsidRPr="00D93349">
        <w:rPr>
          <w:rFonts w:ascii="Times New Roman" w:hAnsi="Times New Roman" w:cs="Times New Roman"/>
          <w:sz w:val="28"/>
          <w:lang w:val="kk-KZ"/>
        </w:rPr>
        <w:t>B9</w:t>
      </w:r>
      <w:r w:rsidRPr="000F226B">
        <w:rPr>
          <w:rFonts w:ascii="Times New Roman" w:hAnsi="Times New Roman" w:cs="Times New Roman"/>
          <w:sz w:val="28"/>
          <w:lang w:val="kk-KZ"/>
        </w:rPr>
        <w:t xml:space="preserve">, </w:t>
      </w:r>
      <w:r w:rsidRPr="00473F24">
        <w:rPr>
          <w:rFonts w:ascii="Times New Roman" w:hAnsi="Times New Roman" w:cs="Times New Roman"/>
          <w:i/>
          <w:sz w:val="28"/>
          <w:lang w:val="kk-KZ"/>
        </w:rPr>
        <w:t>Pseudomonas putida</w:t>
      </w:r>
      <w:r w:rsidRPr="000F226B">
        <w:rPr>
          <w:rFonts w:ascii="Times New Roman" w:hAnsi="Times New Roman" w:cs="Times New Roman"/>
          <w:sz w:val="28"/>
          <w:lang w:val="kk-KZ"/>
        </w:rPr>
        <w:t xml:space="preserve"> D7, </w:t>
      </w:r>
      <w:r w:rsidRPr="00473F24">
        <w:rPr>
          <w:rFonts w:ascii="Times New Roman" w:hAnsi="Times New Roman" w:cs="Times New Roman"/>
          <w:i/>
          <w:sz w:val="28"/>
          <w:lang w:val="kk-KZ"/>
        </w:rPr>
        <w:t>Lysinibacillus</w:t>
      </w:r>
      <w:r w:rsidR="00EA27FE">
        <w:rPr>
          <w:rFonts w:ascii="Times New Roman" w:hAnsi="Times New Roman" w:cs="Times New Roman"/>
          <w:i/>
          <w:sz w:val="28"/>
          <w:lang w:val="kk-KZ"/>
        </w:rPr>
        <w:t xml:space="preserve"> </w:t>
      </w:r>
      <w:r w:rsidRPr="00473F24">
        <w:rPr>
          <w:rFonts w:ascii="Times New Roman" w:hAnsi="Times New Roman" w:cs="Times New Roman"/>
          <w:i/>
          <w:sz w:val="28"/>
          <w:lang w:val="kk-KZ"/>
        </w:rPr>
        <w:t>sp.</w:t>
      </w:r>
      <w:r w:rsidRPr="000F226B">
        <w:rPr>
          <w:rFonts w:ascii="Times New Roman" w:hAnsi="Times New Roman" w:cs="Times New Roman"/>
          <w:sz w:val="28"/>
          <w:lang w:val="kk-KZ"/>
        </w:rPr>
        <w:t xml:space="preserve"> </w:t>
      </w:r>
      <w:r>
        <w:rPr>
          <w:rFonts w:ascii="Times New Roman" w:hAnsi="Times New Roman" w:cs="Times New Roman"/>
          <w:sz w:val="28"/>
          <w:lang w:val="kk-KZ"/>
        </w:rPr>
        <w:t>S1.</w:t>
      </w:r>
    </w:p>
    <w:p w14:paraId="64B4307A" w14:textId="77777777" w:rsidR="009A5B88" w:rsidRPr="00F33CE7" w:rsidRDefault="009A5B88" w:rsidP="009A5B88">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3. </w:t>
      </w:r>
      <w:r w:rsidRPr="00F33CE7">
        <w:rPr>
          <w:rFonts w:ascii="Times New Roman" w:hAnsi="Times New Roman" w:cs="Times New Roman"/>
          <w:i/>
          <w:sz w:val="28"/>
          <w:lang w:val="kk-KZ"/>
        </w:rPr>
        <w:t>Ps. flavescens</w:t>
      </w:r>
      <w:r w:rsidRPr="00AC2894">
        <w:rPr>
          <w:rFonts w:ascii="Times New Roman" w:hAnsi="Times New Roman" w:cs="Times New Roman"/>
          <w:sz w:val="28"/>
          <w:lang w:val="kk-KZ"/>
        </w:rPr>
        <w:t xml:space="preserve"> D5 және </w:t>
      </w:r>
      <w:r w:rsidRPr="00F33CE7">
        <w:rPr>
          <w:rFonts w:ascii="Times New Roman" w:hAnsi="Times New Roman" w:cs="Times New Roman"/>
          <w:i/>
          <w:sz w:val="28"/>
          <w:lang w:val="kk-KZ"/>
        </w:rPr>
        <w:t>Lysinibacillus sp.</w:t>
      </w:r>
      <w:r w:rsidRPr="00AC2894">
        <w:rPr>
          <w:rFonts w:ascii="Times New Roman" w:hAnsi="Times New Roman" w:cs="Times New Roman"/>
          <w:sz w:val="28"/>
          <w:lang w:val="kk-KZ"/>
        </w:rPr>
        <w:t xml:space="preserve"> S</w:t>
      </w:r>
      <w:r>
        <w:rPr>
          <w:rFonts w:ascii="Times New Roman" w:hAnsi="Times New Roman" w:cs="Times New Roman"/>
          <w:sz w:val="28"/>
          <w:lang w:val="kk-KZ"/>
        </w:rPr>
        <w:t>1</w:t>
      </w:r>
      <w:r w:rsidRPr="00AC2894">
        <w:rPr>
          <w:rFonts w:ascii="Times New Roman" w:hAnsi="Times New Roman" w:cs="Times New Roman"/>
          <w:sz w:val="28"/>
          <w:lang w:val="kk-KZ"/>
        </w:rPr>
        <w:t xml:space="preserve"> </w:t>
      </w:r>
      <w:r>
        <w:rPr>
          <w:rFonts w:ascii="Times New Roman" w:hAnsi="Times New Roman" w:cs="Times New Roman"/>
          <w:sz w:val="28"/>
          <w:lang w:val="kk-KZ"/>
        </w:rPr>
        <w:t>э</w:t>
      </w:r>
      <w:r w:rsidRPr="00AC2894">
        <w:rPr>
          <w:rFonts w:ascii="Times New Roman" w:hAnsi="Times New Roman" w:cs="Times New Roman"/>
          <w:sz w:val="28"/>
          <w:lang w:val="kk-KZ"/>
        </w:rPr>
        <w:t>ндофитті галотолерантты штамдар</w:t>
      </w:r>
      <w:r>
        <w:rPr>
          <w:rFonts w:ascii="Times New Roman" w:hAnsi="Times New Roman" w:cs="Times New Roman"/>
          <w:sz w:val="28"/>
          <w:lang w:val="kk-KZ"/>
        </w:rPr>
        <w:t>ы</w:t>
      </w:r>
      <w:r w:rsidRPr="00AC2894">
        <w:rPr>
          <w:rFonts w:ascii="Times New Roman" w:hAnsi="Times New Roman" w:cs="Times New Roman"/>
          <w:sz w:val="28"/>
          <w:lang w:val="kk-KZ"/>
        </w:rPr>
        <w:t xml:space="preserve"> өсімдіктерге тұзды стресс жағдайында </w:t>
      </w:r>
      <w:r w:rsidR="00314D69">
        <w:rPr>
          <w:rFonts w:ascii="Times New Roman" w:hAnsi="Times New Roman" w:cs="Times New Roman"/>
          <w:sz w:val="28"/>
          <w:lang w:val="kk-KZ"/>
        </w:rPr>
        <w:t>оңтайлы</w:t>
      </w:r>
      <w:r w:rsidRPr="00AC2894">
        <w:rPr>
          <w:rFonts w:ascii="Times New Roman" w:hAnsi="Times New Roman" w:cs="Times New Roman"/>
          <w:sz w:val="28"/>
          <w:lang w:val="kk-KZ"/>
        </w:rPr>
        <w:t xml:space="preserve"> әсер етті, олардың өсуін жақсартты және өсімдіктердің қорғаныс механизмдерін күшейтті. </w:t>
      </w:r>
      <w:r w:rsidR="005673E0">
        <w:rPr>
          <w:rFonts w:ascii="Times New Roman" w:hAnsi="Times New Roman" w:cs="Times New Roman"/>
          <w:sz w:val="28"/>
          <w:lang w:val="kk-KZ"/>
        </w:rPr>
        <w:t>Сонымен қатар, ө</w:t>
      </w:r>
      <w:r w:rsidRPr="00F33CE7">
        <w:rPr>
          <w:rFonts w:ascii="Times New Roman" w:hAnsi="Times New Roman" w:cs="Times New Roman"/>
          <w:sz w:val="28"/>
          <w:lang w:val="kk-KZ"/>
        </w:rPr>
        <w:t xml:space="preserve">сімдіктердің морфометриялық көрсеткіштерінің жоғарылауы </w:t>
      </w:r>
      <w:r>
        <w:rPr>
          <w:rFonts w:ascii="Times New Roman" w:hAnsi="Times New Roman" w:cs="Times New Roman"/>
          <w:sz w:val="28"/>
          <w:lang w:val="kk-KZ"/>
        </w:rPr>
        <w:t>байқалды</w:t>
      </w:r>
      <w:r w:rsidRPr="00F33CE7">
        <w:rPr>
          <w:rFonts w:ascii="Times New Roman" w:hAnsi="Times New Roman" w:cs="Times New Roman"/>
          <w:sz w:val="28"/>
          <w:lang w:val="kk-KZ"/>
        </w:rPr>
        <w:t xml:space="preserve">: </w:t>
      </w:r>
      <w:r>
        <w:rPr>
          <w:rFonts w:ascii="Times New Roman" w:hAnsi="Times New Roman" w:cs="Times New Roman"/>
          <w:sz w:val="28"/>
          <w:lang w:val="kk-KZ"/>
        </w:rPr>
        <w:t>сабақтардың</w:t>
      </w:r>
      <w:r w:rsidRPr="00F33CE7">
        <w:rPr>
          <w:rFonts w:ascii="Times New Roman" w:hAnsi="Times New Roman" w:cs="Times New Roman"/>
          <w:sz w:val="28"/>
          <w:lang w:val="kk-KZ"/>
        </w:rPr>
        <w:t xml:space="preserve"> биомассасы 8-30%, тамыр биомассасы 7-20%. Өңделген өсімдіктерде хлорофилл құрамының 41%–ға жоғарылауы және пролин деңгейінің бақылаумен салыстырғанда 1,5-2,2 есе төмендеуі байқалды. </w:t>
      </w:r>
      <w:r>
        <w:rPr>
          <w:rFonts w:ascii="Times New Roman" w:hAnsi="Times New Roman" w:cs="Times New Roman"/>
          <w:sz w:val="28"/>
          <w:lang w:val="kk-KZ"/>
        </w:rPr>
        <w:t>Инокуляцияланған</w:t>
      </w:r>
      <w:r w:rsidRPr="00F33CE7">
        <w:rPr>
          <w:rFonts w:ascii="Times New Roman" w:hAnsi="Times New Roman" w:cs="Times New Roman"/>
          <w:sz w:val="28"/>
          <w:lang w:val="kk-KZ"/>
        </w:rPr>
        <w:t xml:space="preserve"> өсімдіктерде антиоксиданттық жүйе ферменттерінің белсенділігінің артуы байқалды: каталаза 1,4–7,4 есе, аско</w:t>
      </w:r>
      <w:r w:rsidR="00924EC3">
        <w:rPr>
          <w:rFonts w:ascii="Times New Roman" w:hAnsi="Times New Roman" w:cs="Times New Roman"/>
          <w:sz w:val="28"/>
          <w:lang w:val="kk-KZ"/>
        </w:rPr>
        <w:t>рбат пероксидаза 1,3–3,1 есе, гв</w:t>
      </w:r>
      <w:r w:rsidRPr="00F33CE7">
        <w:rPr>
          <w:rFonts w:ascii="Times New Roman" w:hAnsi="Times New Roman" w:cs="Times New Roman"/>
          <w:sz w:val="28"/>
          <w:lang w:val="kk-KZ"/>
        </w:rPr>
        <w:t>аяколпероксидаза 1,2–2,4 есе.</w:t>
      </w:r>
      <w:r>
        <w:rPr>
          <w:rFonts w:ascii="Times New Roman" w:hAnsi="Times New Roman" w:cs="Times New Roman"/>
          <w:sz w:val="28"/>
          <w:lang w:val="kk-KZ"/>
        </w:rPr>
        <w:t xml:space="preserve"> Бактериялық шта</w:t>
      </w:r>
      <w:r w:rsidR="005673E0">
        <w:rPr>
          <w:rFonts w:ascii="Times New Roman" w:hAnsi="Times New Roman" w:cs="Times New Roman"/>
          <w:sz w:val="28"/>
          <w:lang w:val="kk-KZ"/>
        </w:rPr>
        <w:t>мдармен емдеу Na</w:t>
      </w:r>
      <w:r w:rsidRPr="00F33CE7">
        <w:rPr>
          <w:rFonts w:ascii="Times New Roman" w:hAnsi="Times New Roman" w:cs="Times New Roman"/>
          <w:sz w:val="28"/>
          <w:lang w:val="kk-KZ"/>
        </w:rPr>
        <w:t xml:space="preserve"> иондарының жоғары деңгейін ұстап тұруға және тұзды стресс жағдайында Ca иондарының деңгейін төмендетуге ықпал етті.</w:t>
      </w:r>
    </w:p>
    <w:p w14:paraId="6FB4A111" w14:textId="30C60E98" w:rsidR="009A5B88" w:rsidRPr="00B748F5" w:rsidRDefault="009A5B88" w:rsidP="009A5B88">
      <w:pPr>
        <w:spacing w:after="0" w:line="240" w:lineRule="auto"/>
        <w:ind w:firstLine="709"/>
        <w:jc w:val="both"/>
        <w:rPr>
          <w:rFonts w:ascii="Times New Roman" w:hAnsi="Times New Roman" w:cs="Times New Roman"/>
          <w:sz w:val="28"/>
          <w:lang w:val="kk-KZ"/>
        </w:rPr>
      </w:pPr>
      <w:r w:rsidRPr="00F33CE7">
        <w:rPr>
          <w:rFonts w:ascii="Times New Roman" w:hAnsi="Times New Roman" w:cs="Times New Roman"/>
          <w:sz w:val="28"/>
          <w:lang w:val="kk-KZ"/>
        </w:rPr>
        <w:lastRenderedPageBreak/>
        <w:t xml:space="preserve">4. Алманы </w:t>
      </w:r>
      <w:r w:rsidRPr="00F33CE7">
        <w:rPr>
          <w:rFonts w:ascii="Times New Roman" w:hAnsi="Times New Roman" w:cs="Times New Roman"/>
          <w:i/>
          <w:sz w:val="28"/>
          <w:lang w:val="kk-KZ"/>
        </w:rPr>
        <w:t xml:space="preserve">P. </w:t>
      </w:r>
      <w:r w:rsidR="00EA27FE" w:rsidRPr="00F33CE7">
        <w:rPr>
          <w:rFonts w:ascii="Times New Roman" w:hAnsi="Times New Roman" w:cs="Times New Roman"/>
          <w:i/>
          <w:sz w:val="28"/>
          <w:lang w:val="kk-KZ"/>
        </w:rPr>
        <w:t>e</w:t>
      </w:r>
      <w:r w:rsidRPr="00F33CE7">
        <w:rPr>
          <w:rFonts w:ascii="Times New Roman" w:hAnsi="Times New Roman" w:cs="Times New Roman"/>
          <w:i/>
          <w:sz w:val="28"/>
          <w:lang w:val="kk-KZ"/>
        </w:rPr>
        <w:t>xpansum</w:t>
      </w:r>
      <w:r w:rsidRPr="00F33CE7">
        <w:rPr>
          <w:rFonts w:ascii="Times New Roman" w:hAnsi="Times New Roman" w:cs="Times New Roman"/>
          <w:sz w:val="28"/>
          <w:lang w:val="kk-KZ"/>
        </w:rPr>
        <w:t xml:space="preserve"> микробтық </w:t>
      </w:r>
      <w:r>
        <w:rPr>
          <w:rFonts w:ascii="Times New Roman" w:hAnsi="Times New Roman" w:cs="Times New Roman"/>
          <w:sz w:val="28"/>
          <w:lang w:val="kk-KZ"/>
        </w:rPr>
        <w:t>ПГ</w:t>
      </w:r>
      <w:r w:rsidRPr="00F33CE7">
        <w:rPr>
          <w:rFonts w:ascii="Times New Roman" w:hAnsi="Times New Roman" w:cs="Times New Roman"/>
          <w:sz w:val="28"/>
          <w:lang w:val="kk-KZ"/>
        </w:rPr>
        <w:t xml:space="preserve">A көмегімен егін жинаудан кейінгі инфекциялардан қорғаудың инновациялық </w:t>
      </w:r>
      <w:r w:rsidR="005673E0">
        <w:rPr>
          <w:rFonts w:ascii="Times New Roman" w:hAnsi="Times New Roman" w:cs="Times New Roman"/>
          <w:sz w:val="28"/>
          <w:lang w:val="kk-KZ"/>
        </w:rPr>
        <w:t>экологиялық таза әдісі жасалды</w:t>
      </w:r>
      <w:r w:rsidRPr="00F33CE7">
        <w:rPr>
          <w:rFonts w:ascii="Times New Roman" w:hAnsi="Times New Roman" w:cs="Times New Roman"/>
          <w:sz w:val="28"/>
          <w:lang w:val="kk-KZ"/>
        </w:rPr>
        <w:t xml:space="preserve">. </w:t>
      </w:r>
      <w:r w:rsidRPr="00B748F5">
        <w:rPr>
          <w:rFonts w:ascii="Times New Roman" w:hAnsi="Times New Roman" w:cs="Times New Roman"/>
          <w:sz w:val="28"/>
          <w:lang w:val="kk-KZ"/>
        </w:rPr>
        <w:t>Май өнеркәсібінің қалдықтары – соа</w:t>
      </w:r>
      <w:r>
        <w:rPr>
          <w:rFonts w:ascii="Times New Roman" w:hAnsi="Times New Roman" w:cs="Times New Roman"/>
          <w:sz w:val="28"/>
          <w:lang w:val="kk-KZ"/>
        </w:rPr>
        <w:t>псток негізінде ПГА өнімділігін</w:t>
      </w:r>
      <w:r w:rsidRPr="00B748F5">
        <w:rPr>
          <w:rFonts w:ascii="Times New Roman" w:hAnsi="Times New Roman" w:cs="Times New Roman"/>
          <w:sz w:val="28"/>
          <w:lang w:val="kk-KZ"/>
        </w:rPr>
        <w:t xml:space="preserve"> (5,9 г/л дейін) ар</w:t>
      </w:r>
      <w:r>
        <w:rPr>
          <w:rFonts w:ascii="Times New Roman" w:hAnsi="Times New Roman" w:cs="Times New Roman"/>
          <w:sz w:val="28"/>
          <w:lang w:val="kk-KZ"/>
        </w:rPr>
        <w:t>ттыру үшін қоректік орта ұсыныл</w:t>
      </w:r>
      <w:r w:rsidRPr="00B748F5">
        <w:rPr>
          <w:rFonts w:ascii="Times New Roman" w:hAnsi="Times New Roman" w:cs="Times New Roman"/>
          <w:sz w:val="28"/>
          <w:lang w:val="kk-KZ"/>
        </w:rPr>
        <w:t xml:space="preserve">ды. ПГА үлгілеріне ИҚ-спектроскопиялық және термогравиметриялық талдау жүргізілді, сондай-ақ олардың </w:t>
      </w:r>
      <w:r w:rsidR="005673E0">
        <w:rPr>
          <w:rFonts w:ascii="Times New Roman" w:hAnsi="Times New Roman" w:cs="Times New Roman"/>
          <w:sz w:val="28"/>
          <w:lang w:val="kk-KZ"/>
        </w:rPr>
        <w:t>фунгицидтік</w:t>
      </w:r>
      <w:r w:rsidRPr="00B748F5">
        <w:rPr>
          <w:rFonts w:ascii="Times New Roman" w:hAnsi="Times New Roman" w:cs="Times New Roman"/>
          <w:sz w:val="28"/>
          <w:lang w:val="kk-KZ"/>
        </w:rPr>
        <w:t xml:space="preserve"> белсенділігі зерттелді. </w:t>
      </w:r>
      <w:r>
        <w:rPr>
          <w:rFonts w:ascii="Times New Roman" w:hAnsi="Times New Roman" w:cs="Times New Roman"/>
          <w:sz w:val="28"/>
          <w:lang w:val="kk-KZ"/>
        </w:rPr>
        <w:t>ПГ</w:t>
      </w:r>
      <w:r w:rsidRPr="00B748F5">
        <w:rPr>
          <w:rFonts w:ascii="Times New Roman" w:hAnsi="Times New Roman" w:cs="Times New Roman"/>
          <w:sz w:val="28"/>
          <w:lang w:val="kk-KZ"/>
        </w:rPr>
        <w:t>A-</w:t>
      </w:r>
      <w:r w:rsidR="00AD625C">
        <w:rPr>
          <w:rFonts w:ascii="Times New Roman" w:hAnsi="Times New Roman" w:cs="Times New Roman"/>
          <w:sz w:val="28"/>
          <w:lang w:val="kk-KZ"/>
        </w:rPr>
        <w:t>т</w:t>
      </w:r>
      <w:r w:rsidRPr="00B748F5">
        <w:rPr>
          <w:rFonts w:ascii="Times New Roman" w:hAnsi="Times New Roman" w:cs="Times New Roman"/>
          <w:sz w:val="28"/>
          <w:lang w:val="kk-KZ"/>
        </w:rPr>
        <w:t>ы б</w:t>
      </w:r>
      <w:r>
        <w:rPr>
          <w:rFonts w:ascii="Times New Roman" w:hAnsi="Times New Roman" w:cs="Times New Roman"/>
          <w:sz w:val="28"/>
          <w:lang w:val="kk-KZ"/>
        </w:rPr>
        <w:t>иобақылау агенті ретінде</w:t>
      </w:r>
      <w:r w:rsidRPr="00B748F5">
        <w:rPr>
          <w:rFonts w:ascii="Times New Roman" w:hAnsi="Times New Roman" w:cs="Times New Roman"/>
          <w:sz w:val="28"/>
          <w:lang w:val="kk-KZ"/>
        </w:rPr>
        <w:t xml:space="preserve"> </w:t>
      </w:r>
      <w:r w:rsidRPr="00B748F5">
        <w:rPr>
          <w:rFonts w:ascii="Times New Roman" w:hAnsi="Times New Roman" w:cs="Times New Roman"/>
          <w:i/>
          <w:sz w:val="28"/>
          <w:lang w:val="kk-KZ"/>
        </w:rPr>
        <w:t>P. expansum</w:t>
      </w:r>
      <w:r w:rsidRPr="00B748F5">
        <w:rPr>
          <w:rFonts w:ascii="Times New Roman" w:hAnsi="Times New Roman" w:cs="Times New Roman"/>
          <w:sz w:val="28"/>
          <w:lang w:val="kk-KZ"/>
        </w:rPr>
        <w:t xml:space="preserve"> жемістерін жұқтырудан 24 сағат бұрын қолданғанда тиімді болды</w:t>
      </w:r>
      <w:r>
        <w:rPr>
          <w:rFonts w:ascii="Times New Roman" w:hAnsi="Times New Roman" w:cs="Times New Roman"/>
          <w:sz w:val="28"/>
          <w:lang w:val="kk-KZ"/>
        </w:rPr>
        <w:t xml:space="preserve"> </w:t>
      </w:r>
      <w:r w:rsidRPr="00B748F5">
        <w:rPr>
          <w:rFonts w:ascii="Times New Roman" w:hAnsi="Times New Roman" w:cs="Times New Roman"/>
          <w:sz w:val="28"/>
          <w:lang w:val="kk-KZ"/>
        </w:rPr>
        <w:t>(профилактикалық емдеу). ПГА</w:t>
      </w:r>
      <w:r w:rsidR="00FC7AF4">
        <w:rPr>
          <w:rFonts w:ascii="Times New Roman" w:hAnsi="Times New Roman" w:cs="Times New Roman"/>
          <w:sz w:val="28"/>
          <w:lang w:val="kk-KZ"/>
        </w:rPr>
        <w:t>-пен өңдеу</w:t>
      </w:r>
      <w:r w:rsidRPr="00B748F5">
        <w:rPr>
          <w:rFonts w:ascii="Times New Roman" w:hAnsi="Times New Roman" w:cs="Times New Roman"/>
          <w:sz w:val="28"/>
          <w:lang w:val="kk-KZ"/>
        </w:rPr>
        <w:t xml:space="preserve"> бақылау </w:t>
      </w:r>
      <w:r>
        <w:rPr>
          <w:rFonts w:ascii="Times New Roman" w:hAnsi="Times New Roman" w:cs="Times New Roman"/>
          <w:sz w:val="28"/>
          <w:lang w:val="kk-KZ"/>
        </w:rPr>
        <w:t>нұсқаларымен</w:t>
      </w:r>
      <w:r w:rsidRPr="00B748F5">
        <w:rPr>
          <w:rFonts w:ascii="Times New Roman" w:hAnsi="Times New Roman" w:cs="Times New Roman"/>
          <w:sz w:val="28"/>
          <w:lang w:val="kk-KZ"/>
        </w:rPr>
        <w:t xml:space="preserve"> салыстырғанда 10-шы күні </w:t>
      </w:r>
      <w:r w:rsidR="005673E0">
        <w:rPr>
          <w:rFonts w:ascii="Times New Roman" w:hAnsi="Times New Roman" w:cs="Times New Roman"/>
          <w:sz w:val="28"/>
          <w:lang w:val="kk-KZ"/>
        </w:rPr>
        <w:t>зақымданудың</w:t>
      </w:r>
      <w:r w:rsidRPr="00B748F5">
        <w:rPr>
          <w:rFonts w:ascii="Times New Roman" w:hAnsi="Times New Roman" w:cs="Times New Roman"/>
          <w:sz w:val="28"/>
          <w:lang w:val="kk-KZ"/>
        </w:rPr>
        <w:t xml:space="preserve"> 2 есе</w:t>
      </w:r>
      <w:r>
        <w:rPr>
          <w:rFonts w:ascii="Times New Roman" w:hAnsi="Times New Roman" w:cs="Times New Roman"/>
          <w:sz w:val="28"/>
          <w:lang w:val="kk-KZ"/>
        </w:rPr>
        <w:t xml:space="preserve"> төмендеуіне алып кел</w:t>
      </w:r>
      <w:r w:rsidR="00FC7AF4">
        <w:rPr>
          <w:rFonts w:ascii="Times New Roman" w:hAnsi="Times New Roman" w:cs="Times New Roman"/>
          <w:sz w:val="28"/>
          <w:lang w:val="kk-KZ"/>
        </w:rPr>
        <w:t>ді</w:t>
      </w:r>
      <w:r w:rsidRPr="00B748F5">
        <w:rPr>
          <w:rFonts w:ascii="Times New Roman" w:hAnsi="Times New Roman" w:cs="Times New Roman"/>
          <w:sz w:val="28"/>
          <w:lang w:val="kk-KZ"/>
        </w:rPr>
        <w:t>. ПГА-мен өңделген жемістерд</w:t>
      </w:r>
      <w:r>
        <w:rPr>
          <w:rFonts w:ascii="Times New Roman" w:hAnsi="Times New Roman" w:cs="Times New Roman"/>
          <w:sz w:val="28"/>
          <w:lang w:val="kk-KZ"/>
        </w:rPr>
        <w:t xml:space="preserve">е салмақтың </w:t>
      </w:r>
      <w:r w:rsidR="00FC7AF4">
        <w:rPr>
          <w:rFonts w:ascii="Times New Roman" w:hAnsi="Times New Roman" w:cs="Times New Roman"/>
          <w:sz w:val="28"/>
          <w:lang w:val="kk-KZ"/>
        </w:rPr>
        <w:t>жоғалуы</w:t>
      </w:r>
      <w:r w:rsidRPr="00B748F5">
        <w:rPr>
          <w:rFonts w:ascii="Times New Roman" w:hAnsi="Times New Roman" w:cs="Times New Roman"/>
          <w:sz w:val="28"/>
          <w:lang w:val="kk-KZ"/>
        </w:rPr>
        <w:t xml:space="preserve"> бақылау </w:t>
      </w:r>
      <w:r w:rsidR="00FC7AF4">
        <w:rPr>
          <w:rFonts w:ascii="Times New Roman" w:hAnsi="Times New Roman" w:cs="Times New Roman"/>
          <w:sz w:val="28"/>
          <w:lang w:val="kk-KZ"/>
        </w:rPr>
        <w:t>жемістеріне</w:t>
      </w:r>
      <w:r w:rsidRPr="00B748F5">
        <w:rPr>
          <w:rFonts w:ascii="Times New Roman" w:hAnsi="Times New Roman" w:cs="Times New Roman"/>
          <w:sz w:val="28"/>
          <w:lang w:val="kk-KZ"/>
        </w:rPr>
        <w:t xml:space="preserve"> қарағанда 2 есе төмен болды.</w:t>
      </w:r>
    </w:p>
    <w:p w14:paraId="7F9406D4" w14:textId="77777777" w:rsidR="009A5B88" w:rsidRPr="00520E6A" w:rsidRDefault="00F078DC" w:rsidP="009A5B88">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w:t>
      </w:r>
      <w:r>
        <w:rPr>
          <w:rFonts w:ascii="Times New Roman" w:hAnsi="Times New Roman" w:cs="Times New Roman"/>
          <w:sz w:val="28"/>
          <w:lang w:val="kk-KZ"/>
        </w:rPr>
        <w:tab/>
        <w:t>Б</w:t>
      </w:r>
      <w:r w:rsidR="009A5B88" w:rsidRPr="00B748F5">
        <w:rPr>
          <w:rFonts w:ascii="Times New Roman" w:hAnsi="Times New Roman" w:cs="Times New Roman"/>
          <w:sz w:val="28"/>
          <w:lang w:val="kk-KZ"/>
        </w:rPr>
        <w:t>ио</w:t>
      </w:r>
      <w:r w:rsidR="00FC7AF4">
        <w:rPr>
          <w:rFonts w:ascii="Times New Roman" w:hAnsi="Times New Roman" w:cs="Times New Roman"/>
          <w:sz w:val="28"/>
          <w:lang w:val="kk-KZ"/>
        </w:rPr>
        <w:t>сәйкес</w:t>
      </w:r>
      <w:r w:rsidR="009A5B88" w:rsidRPr="00B748F5">
        <w:rPr>
          <w:rFonts w:ascii="Times New Roman" w:hAnsi="Times New Roman" w:cs="Times New Roman"/>
          <w:sz w:val="28"/>
          <w:lang w:val="kk-KZ"/>
        </w:rPr>
        <w:t xml:space="preserve"> штам</w:t>
      </w:r>
      <w:r w:rsidR="009A5B88">
        <w:rPr>
          <w:rFonts w:ascii="Times New Roman" w:hAnsi="Times New Roman" w:cs="Times New Roman"/>
          <w:sz w:val="28"/>
          <w:lang w:val="kk-KZ"/>
        </w:rPr>
        <w:t>дардан тұратын а</w:t>
      </w:r>
      <w:r w:rsidR="009A5B88" w:rsidRPr="00B748F5">
        <w:rPr>
          <w:rFonts w:ascii="Times New Roman" w:hAnsi="Times New Roman" w:cs="Times New Roman"/>
          <w:sz w:val="28"/>
          <w:lang w:val="kk-KZ"/>
        </w:rPr>
        <w:t>ссоциацияға негізделген биопрепаратты пайдалана отырып, тұқым себу алдындағы өңдеу әдісі ұ</w:t>
      </w:r>
      <w:r w:rsidR="009A5B88">
        <w:rPr>
          <w:rFonts w:ascii="Times New Roman" w:hAnsi="Times New Roman" w:cs="Times New Roman"/>
          <w:sz w:val="28"/>
          <w:lang w:val="kk-KZ"/>
        </w:rPr>
        <w:t>сынылды</w:t>
      </w:r>
      <w:r w:rsidR="009A5B88" w:rsidRPr="00B748F5">
        <w:rPr>
          <w:rFonts w:ascii="Times New Roman" w:hAnsi="Times New Roman" w:cs="Times New Roman"/>
          <w:sz w:val="28"/>
          <w:lang w:val="kk-KZ"/>
        </w:rPr>
        <w:t xml:space="preserve">: </w:t>
      </w:r>
      <w:r w:rsidR="009A5B88" w:rsidRPr="00B748F5">
        <w:rPr>
          <w:rFonts w:ascii="Times New Roman" w:hAnsi="Times New Roman" w:cs="Times New Roman"/>
          <w:i/>
          <w:sz w:val="28"/>
          <w:lang w:val="kk-KZ"/>
        </w:rPr>
        <w:t>Pseudomonas flavescens</w:t>
      </w:r>
      <w:r w:rsidR="009A5B88" w:rsidRPr="00B748F5">
        <w:rPr>
          <w:rFonts w:ascii="Times New Roman" w:hAnsi="Times New Roman" w:cs="Times New Roman"/>
          <w:sz w:val="28"/>
          <w:lang w:val="kk-KZ"/>
        </w:rPr>
        <w:t xml:space="preserve"> D5, </w:t>
      </w:r>
      <w:r w:rsidR="009A5B88" w:rsidRPr="00B748F5">
        <w:rPr>
          <w:rFonts w:ascii="Times New Roman" w:hAnsi="Times New Roman" w:cs="Times New Roman"/>
          <w:i/>
          <w:sz w:val="28"/>
          <w:lang w:val="kk-KZ"/>
        </w:rPr>
        <w:t>Bacillus aerophillus</w:t>
      </w:r>
      <w:r w:rsidR="009A5B88" w:rsidRPr="00B748F5">
        <w:rPr>
          <w:rFonts w:ascii="Times New Roman" w:hAnsi="Times New Roman" w:cs="Times New Roman"/>
          <w:sz w:val="28"/>
          <w:lang w:val="kk-KZ"/>
        </w:rPr>
        <w:t xml:space="preserve"> A2, </w:t>
      </w:r>
      <w:r w:rsidR="009A5B88" w:rsidRPr="00B748F5">
        <w:rPr>
          <w:rFonts w:ascii="Times New Roman" w:hAnsi="Times New Roman" w:cs="Times New Roman"/>
          <w:i/>
          <w:sz w:val="28"/>
          <w:lang w:val="kk-KZ"/>
        </w:rPr>
        <w:t>Serratia proteamaculans</w:t>
      </w:r>
      <w:r w:rsidR="009A5B88" w:rsidRPr="00B748F5">
        <w:rPr>
          <w:rFonts w:ascii="Times New Roman" w:hAnsi="Times New Roman" w:cs="Times New Roman"/>
          <w:sz w:val="28"/>
          <w:lang w:val="kk-KZ"/>
        </w:rPr>
        <w:t xml:space="preserve"> B5, </w:t>
      </w:r>
      <w:r w:rsidR="009A5B88" w:rsidRPr="00B748F5">
        <w:rPr>
          <w:rFonts w:ascii="Times New Roman" w:hAnsi="Times New Roman" w:cs="Times New Roman"/>
          <w:i/>
          <w:sz w:val="28"/>
          <w:lang w:val="kk-KZ"/>
        </w:rPr>
        <w:t>Pseudomonas fluorescens</w:t>
      </w:r>
      <w:r w:rsidR="009A5B88" w:rsidRPr="00B748F5">
        <w:rPr>
          <w:rFonts w:ascii="Times New Roman" w:hAnsi="Times New Roman" w:cs="Times New Roman"/>
          <w:sz w:val="28"/>
          <w:lang w:val="kk-KZ"/>
        </w:rPr>
        <w:t xml:space="preserve"> D7 және </w:t>
      </w:r>
      <w:r w:rsidR="009A5B88" w:rsidRPr="00B748F5">
        <w:rPr>
          <w:rFonts w:ascii="Times New Roman" w:hAnsi="Times New Roman" w:cs="Times New Roman"/>
          <w:i/>
          <w:sz w:val="28"/>
          <w:lang w:val="kk-KZ"/>
        </w:rPr>
        <w:t>Lysinibacillus sp.</w:t>
      </w:r>
      <w:r w:rsidR="009A5B88" w:rsidRPr="00B748F5">
        <w:rPr>
          <w:rFonts w:ascii="Times New Roman" w:hAnsi="Times New Roman" w:cs="Times New Roman"/>
          <w:sz w:val="28"/>
          <w:lang w:val="kk-KZ"/>
        </w:rPr>
        <w:t xml:space="preserve"> </w:t>
      </w:r>
      <w:r w:rsidR="009A5B88" w:rsidRPr="00520E6A">
        <w:rPr>
          <w:rFonts w:ascii="Times New Roman" w:hAnsi="Times New Roman" w:cs="Times New Roman"/>
          <w:sz w:val="28"/>
          <w:lang w:val="kk-KZ"/>
        </w:rPr>
        <w:t>Ѕ1</w:t>
      </w:r>
      <w:r w:rsidR="009A5B88">
        <w:rPr>
          <w:rFonts w:ascii="Times New Roman" w:hAnsi="Times New Roman" w:cs="Times New Roman"/>
          <w:sz w:val="28"/>
          <w:lang w:val="kk-KZ"/>
        </w:rPr>
        <w:t xml:space="preserve"> </w:t>
      </w:r>
      <w:r w:rsidR="009A5B88" w:rsidRPr="00520E6A">
        <w:rPr>
          <w:rFonts w:ascii="Times New Roman" w:hAnsi="Times New Roman" w:cs="Times New Roman"/>
          <w:sz w:val="28"/>
          <w:lang w:val="kk-KZ"/>
        </w:rPr>
        <w:t xml:space="preserve">және полимерлі компонент (пуллулан, пектин және ПГА 2:1:0,1 қатынасында). </w:t>
      </w:r>
      <w:r w:rsidR="00FC7AF4">
        <w:rPr>
          <w:rFonts w:ascii="Times New Roman" w:hAnsi="Times New Roman" w:cs="Times New Roman"/>
          <w:sz w:val="28"/>
          <w:lang w:val="kk-KZ"/>
        </w:rPr>
        <w:t>Жасалған</w:t>
      </w:r>
      <w:r w:rsidR="009A5B88" w:rsidRPr="00520E6A">
        <w:rPr>
          <w:rFonts w:ascii="Times New Roman" w:hAnsi="Times New Roman" w:cs="Times New Roman"/>
          <w:sz w:val="28"/>
          <w:lang w:val="kk-KZ"/>
        </w:rPr>
        <w:t xml:space="preserve"> биологиялық өнімнің фитопатоген</w:t>
      </w:r>
      <w:r>
        <w:rPr>
          <w:rFonts w:ascii="Times New Roman" w:hAnsi="Times New Roman" w:cs="Times New Roman"/>
          <w:sz w:val="28"/>
          <w:lang w:val="kk-KZ"/>
        </w:rPr>
        <w:t xml:space="preserve">нің әсері </w:t>
      </w:r>
      <w:r w:rsidR="009A5B88" w:rsidRPr="00520E6A">
        <w:rPr>
          <w:rFonts w:ascii="Times New Roman" w:hAnsi="Times New Roman" w:cs="Times New Roman"/>
          <w:sz w:val="28"/>
          <w:lang w:val="kk-KZ"/>
        </w:rPr>
        <w:t>жағдайында арпаның өсуіне әсері бағаланды.</w:t>
      </w:r>
      <w:r w:rsidR="009A5B88">
        <w:rPr>
          <w:rFonts w:ascii="Times New Roman" w:hAnsi="Times New Roman" w:cs="Times New Roman"/>
          <w:sz w:val="28"/>
          <w:lang w:val="kk-KZ"/>
        </w:rPr>
        <w:t xml:space="preserve"> Тұқымның өсу</w:t>
      </w:r>
      <w:r w:rsidR="009A5B88" w:rsidRPr="00520E6A">
        <w:rPr>
          <w:rFonts w:ascii="Times New Roman" w:hAnsi="Times New Roman" w:cs="Times New Roman"/>
          <w:sz w:val="28"/>
          <w:lang w:val="kk-KZ"/>
        </w:rPr>
        <w:t xml:space="preserve"> және өну энергиясының артуы, өсімдіктердің морфометриялық көрсеткішт</w:t>
      </w:r>
      <w:r w:rsidR="00FC7AF4">
        <w:rPr>
          <w:rFonts w:ascii="Times New Roman" w:hAnsi="Times New Roman" w:cs="Times New Roman"/>
          <w:sz w:val="28"/>
          <w:lang w:val="kk-KZ"/>
        </w:rPr>
        <w:t>ерінің жақсаруы байқалды</w:t>
      </w:r>
      <w:r w:rsidR="009A5B88">
        <w:rPr>
          <w:rFonts w:ascii="Times New Roman" w:hAnsi="Times New Roman" w:cs="Times New Roman"/>
          <w:sz w:val="28"/>
          <w:lang w:val="kk-KZ"/>
        </w:rPr>
        <w:t>: сабақтардың</w:t>
      </w:r>
      <w:r w:rsidR="009A5B88" w:rsidRPr="00520E6A">
        <w:rPr>
          <w:rFonts w:ascii="Times New Roman" w:hAnsi="Times New Roman" w:cs="Times New Roman"/>
          <w:sz w:val="28"/>
          <w:lang w:val="kk-KZ"/>
        </w:rPr>
        <w:t xml:space="preserve"> ұзындығы мен биомассасы 8-30%, тамыр ұзындығы мен биомассасы 7-20%. Биопрепараттың оң әсері жапырақтардағы </w:t>
      </w:r>
      <w:r w:rsidR="009A5B88">
        <w:rPr>
          <w:rFonts w:ascii="Times New Roman" w:hAnsi="Times New Roman" w:cs="Times New Roman"/>
          <w:sz w:val="28"/>
          <w:lang w:val="kk-KZ"/>
        </w:rPr>
        <w:t>Хл</w:t>
      </w:r>
      <w:r w:rsidR="009A5B88" w:rsidRPr="00520E6A">
        <w:rPr>
          <w:rFonts w:ascii="Times New Roman" w:hAnsi="Times New Roman" w:cs="Times New Roman"/>
          <w:i/>
          <w:sz w:val="28"/>
          <w:szCs w:val="28"/>
          <w:lang w:val="kk-KZ"/>
        </w:rPr>
        <w:t>a</w:t>
      </w:r>
      <w:r w:rsidR="009A5B88">
        <w:rPr>
          <w:rFonts w:ascii="Times New Roman" w:hAnsi="Times New Roman" w:cs="Times New Roman"/>
          <w:sz w:val="28"/>
          <w:lang w:val="kk-KZ"/>
        </w:rPr>
        <w:t xml:space="preserve"> құрамының 1.4–2.1 есе, Хл</w:t>
      </w:r>
      <w:r w:rsidR="009A5B88" w:rsidRPr="00520E6A">
        <w:rPr>
          <w:rFonts w:ascii="Times New Roman" w:hAnsi="Times New Roman" w:cs="Times New Roman"/>
          <w:i/>
          <w:sz w:val="28"/>
          <w:szCs w:val="28"/>
          <w:lang w:val="kk-KZ"/>
        </w:rPr>
        <w:t>b</w:t>
      </w:r>
      <w:r w:rsidR="009A5B88" w:rsidRPr="00520E6A">
        <w:rPr>
          <w:rFonts w:ascii="Times New Roman" w:hAnsi="Times New Roman" w:cs="Times New Roman"/>
          <w:sz w:val="28"/>
          <w:lang w:val="kk-KZ"/>
        </w:rPr>
        <w:t xml:space="preserve"> – 2-2.4 есе, сондай–ақ Хл (</w:t>
      </w:r>
      <w:r w:rsidR="009A4DCD" w:rsidRPr="009A4DCD">
        <w:rPr>
          <w:rFonts w:ascii="Times New Roman" w:hAnsi="Times New Roman" w:cs="Times New Roman"/>
          <w:i/>
          <w:sz w:val="28"/>
          <w:lang w:val="kk-KZ"/>
        </w:rPr>
        <w:t>a</w:t>
      </w:r>
      <w:r w:rsidR="009A5B88" w:rsidRPr="00520E6A">
        <w:rPr>
          <w:rFonts w:ascii="Times New Roman" w:hAnsi="Times New Roman" w:cs="Times New Roman"/>
          <w:sz w:val="28"/>
          <w:lang w:val="kk-KZ"/>
        </w:rPr>
        <w:t>+</w:t>
      </w:r>
      <w:r w:rsidR="009A5B88" w:rsidRPr="009A4DCD">
        <w:rPr>
          <w:rFonts w:ascii="Times New Roman" w:hAnsi="Times New Roman" w:cs="Times New Roman"/>
          <w:i/>
          <w:sz w:val="28"/>
          <w:lang w:val="kk-KZ"/>
        </w:rPr>
        <w:t>b</w:t>
      </w:r>
      <w:r w:rsidR="009A5B88" w:rsidRPr="00520E6A">
        <w:rPr>
          <w:rFonts w:ascii="Times New Roman" w:hAnsi="Times New Roman" w:cs="Times New Roman"/>
          <w:sz w:val="28"/>
          <w:lang w:val="kk-KZ"/>
        </w:rPr>
        <w:t xml:space="preserve">) жиынтық құрамының </w:t>
      </w:r>
      <w:r w:rsidR="009A5B88">
        <w:rPr>
          <w:rFonts w:ascii="Times New Roman" w:hAnsi="Times New Roman" w:cs="Times New Roman"/>
          <w:sz w:val="28"/>
          <w:lang w:val="kk-KZ"/>
        </w:rPr>
        <w:t>1.6-2.2 есе</w:t>
      </w:r>
      <w:r w:rsidR="00FC7AF4">
        <w:rPr>
          <w:rFonts w:ascii="Times New Roman" w:hAnsi="Times New Roman" w:cs="Times New Roman"/>
          <w:sz w:val="28"/>
          <w:lang w:val="kk-KZ"/>
        </w:rPr>
        <w:t xml:space="preserve"> жоғарылауымен және</w:t>
      </w:r>
      <w:r w:rsidR="009A5B88">
        <w:rPr>
          <w:rFonts w:ascii="Times New Roman" w:hAnsi="Times New Roman" w:cs="Times New Roman"/>
          <w:sz w:val="28"/>
          <w:lang w:val="kk-KZ"/>
        </w:rPr>
        <w:t xml:space="preserve"> пролин деңгейінің</w:t>
      </w:r>
      <w:r w:rsidR="00FC7AF4">
        <w:rPr>
          <w:rFonts w:ascii="Times New Roman" w:hAnsi="Times New Roman" w:cs="Times New Roman"/>
          <w:sz w:val="28"/>
          <w:lang w:val="kk-KZ"/>
        </w:rPr>
        <w:t xml:space="preserve"> бақылау нұсқасымен салыстырғанда 3,7 есе төмендеуімен сипатталды</w:t>
      </w:r>
      <w:r w:rsidR="009A5B88" w:rsidRPr="00520E6A">
        <w:rPr>
          <w:rFonts w:ascii="Times New Roman" w:hAnsi="Times New Roman" w:cs="Times New Roman"/>
          <w:sz w:val="28"/>
          <w:lang w:val="kk-KZ"/>
        </w:rPr>
        <w:t>. Тұқым себу алдындағы өңдеу стрес</w:t>
      </w:r>
      <w:r w:rsidR="00FC7AF4">
        <w:rPr>
          <w:rFonts w:ascii="Times New Roman" w:hAnsi="Times New Roman" w:cs="Times New Roman"/>
          <w:sz w:val="28"/>
          <w:lang w:val="kk-KZ"/>
        </w:rPr>
        <w:t>с</w:t>
      </w:r>
      <w:r w:rsidR="009A5B88" w:rsidRPr="00520E6A">
        <w:rPr>
          <w:rFonts w:ascii="Times New Roman" w:hAnsi="Times New Roman" w:cs="Times New Roman"/>
          <w:sz w:val="28"/>
          <w:lang w:val="kk-KZ"/>
        </w:rPr>
        <w:t xml:space="preserve">тік жағдайларда каталаза белсенділігінің 1.3–1.5 есе, </w:t>
      </w:r>
      <w:r w:rsidR="00314D69">
        <w:rPr>
          <w:rFonts w:ascii="Times New Roman" w:hAnsi="Times New Roman" w:cs="Times New Roman"/>
          <w:sz w:val="28"/>
          <w:lang w:val="kk-KZ"/>
        </w:rPr>
        <w:t>аскорбат-пероксидаза 2,4 есе, гв</w:t>
      </w:r>
      <w:r w:rsidR="009A5B88" w:rsidRPr="00520E6A">
        <w:rPr>
          <w:rFonts w:ascii="Times New Roman" w:hAnsi="Times New Roman" w:cs="Times New Roman"/>
          <w:sz w:val="28"/>
          <w:lang w:val="kk-KZ"/>
        </w:rPr>
        <w:t>аякол-пе</w:t>
      </w:r>
      <w:r w:rsidR="00FC7AF4">
        <w:rPr>
          <w:rFonts w:ascii="Times New Roman" w:hAnsi="Times New Roman" w:cs="Times New Roman"/>
          <w:sz w:val="28"/>
          <w:lang w:val="kk-KZ"/>
        </w:rPr>
        <w:t>роксидаза 2,7 есе артуына алып келді</w:t>
      </w:r>
      <w:r w:rsidR="009A5B88" w:rsidRPr="00520E6A">
        <w:rPr>
          <w:rFonts w:ascii="Times New Roman" w:hAnsi="Times New Roman" w:cs="Times New Roman"/>
          <w:sz w:val="28"/>
          <w:lang w:val="kk-KZ"/>
        </w:rPr>
        <w:t>.</w:t>
      </w:r>
    </w:p>
    <w:p w14:paraId="6CD6E461" w14:textId="77777777" w:rsidR="0005588E" w:rsidRDefault="0005588E" w:rsidP="004A661D">
      <w:pPr>
        <w:rPr>
          <w:rFonts w:ascii="Times New Roman" w:hAnsi="Times New Roman" w:cs="Times New Roman"/>
          <w:b/>
          <w:sz w:val="28"/>
          <w:szCs w:val="28"/>
          <w:lang w:val="kk-KZ"/>
        </w:rPr>
      </w:pPr>
    </w:p>
    <w:p w14:paraId="0B0456B3" w14:textId="77777777" w:rsidR="0005588E" w:rsidRDefault="0005588E" w:rsidP="00966FBA">
      <w:pPr>
        <w:jc w:val="center"/>
        <w:rPr>
          <w:rFonts w:ascii="Times New Roman" w:hAnsi="Times New Roman" w:cs="Times New Roman"/>
          <w:b/>
          <w:sz w:val="28"/>
          <w:szCs w:val="28"/>
          <w:lang w:val="kk-KZ"/>
        </w:rPr>
      </w:pPr>
    </w:p>
    <w:p w14:paraId="407ED570" w14:textId="77777777" w:rsidR="0005588E" w:rsidRDefault="0005588E" w:rsidP="00966FBA">
      <w:pPr>
        <w:jc w:val="center"/>
        <w:rPr>
          <w:rFonts w:ascii="Times New Roman" w:hAnsi="Times New Roman" w:cs="Times New Roman"/>
          <w:b/>
          <w:sz w:val="28"/>
          <w:szCs w:val="28"/>
          <w:lang w:val="kk-KZ"/>
        </w:rPr>
      </w:pPr>
    </w:p>
    <w:p w14:paraId="5CCEFD4E" w14:textId="77777777" w:rsidR="0005588E" w:rsidRDefault="0005588E" w:rsidP="00966FBA">
      <w:pPr>
        <w:jc w:val="center"/>
        <w:rPr>
          <w:rFonts w:ascii="Times New Roman" w:hAnsi="Times New Roman" w:cs="Times New Roman"/>
          <w:b/>
          <w:sz w:val="28"/>
          <w:szCs w:val="28"/>
          <w:lang w:val="kk-KZ"/>
        </w:rPr>
      </w:pPr>
    </w:p>
    <w:p w14:paraId="0BD88E74" w14:textId="77777777" w:rsidR="0005588E" w:rsidRDefault="0005588E" w:rsidP="00966FBA">
      <w:pPr>
        <w:jc w:val="center"/>
        <w:rPr>
          <w:rFonts w:ascii="Times New Roman" w:hAnsi="Times New Roman" w:cs="Times New Roman"/>
          <w:b/>
          <w:sz w:val="28"/>
          <w:szCs w:val="28"/>
          <w:lang w:val="kk-KZ"/>
        </w:rPr>
      </w:pPr>
    </w:p>
    <w:p w14:paraId="0DDDA7F3" w14:textId="77777777" w:rsidR="0005588E" w:rsidRDefault="0005588E" w:rsidP="00966FBA">
      <w:pPr>
        <w:jc w:val="center"/>
        <w:rPr>
          <w:rFonts w:ascii="Times New Roman" w:hAnsi="Times New Roman" w:cs="Times New Roman"/>
          <w:b/>
          <w:sz w:val="28"/>
          <w:szCs w:val="28"/>
          <w:lang w:val="kk-KZ"/>
        </w:rPr>
      </w:pPr>
    </w:p>
    <w:p w14:paraId="0B80C469" w14:textId="77777777" w:rsidR="0005588E" w:rsidRDefault="0005588E" w:rsidP="00966FBA">
      <w:pPr>
        <w:jc w:val="center"/>
        <w:rPr>
          <w:rFonts w:ascii="Times New Roman" w:hAnsi="Times New Roman" w:cs="Times New Roman"/>
          <w:b/>
          <w:sz w:val="28"/>
          <w:szCs w:val="28"/>
          <w:lang w:val="kk-KZ"/>
        </w:rPr>
      </w:pPr>
    </w:p>
    <w:p w14:paraId="65FBAD49" w14:textId="77777777" w:rsidR="0005588E" w:rsidRDefault="0005588E" w:rsidP="00966FBA">
      <w:pPr>
        <w:jc w:val="center"/>
        <w:rPr>
          <w:rFonts w:ascii="Times New Roman" w:hAnsi="Times New Roman" w:cs="Times New Roman"/>
          <w:b/>
          <w:sz w:val="28"/>
          <w:szCs w:val="28"/>
          <w:lang w:val="kk-KZ"/>
        </w:rPr>
      </w:pPr>
    </w:p>
    <w:p w14:paraId="0333ABC1" w14:textId="77777777" w:rsidR="0005588E" w:rsidRDefault="0005588E" w:rsidP="00966FBA">
      <w:pPr>
        <w:jc w:val="center"/>
        <w:rPr>
          <w:rFonts w:ascii="Times New Roman" w:hAnsi="Times New Roman" w:cs="Times New Roman"/>
          <w:b/>
          <w:sz w:val="28"/>
          <w:szCs w:val="28"/>
          <w:lang w:val="kk-KZ"/>
        </w:rPr>
      </w:pPr>
    </w:p>
    <w:p w14:paraId="7050C39B" w14:textId="77777777" w:rsidR="0005588E" w:rsidRDefault="0005588E" w:rsidP="009A4DCD">
      <w:pPr>
        <w:rPr>
          <w:rFonts w:ascii="Times New Roman" w:hAnsi="Times New Roman" w:cs="Times New Roman"/>
          <w:b/>
          <w:sz w:val="28"/>
          <w:szCs w:val="28"/>
          <w:lang w:val="kk-KZ"/>
        </w:rPr>
      </w:pPr>
    </w:p>
    <w:p w14:paraId="656D0FDD" w14:textId="77777777" w:rsidR="009A4DCD" w:rsidRDefault="009A4DCD" w:rsidP="009A4DCD">
      <w:pPr>
        <w:rPr>
          <w:rFonts w:ascii="Times New Roman" w:hAnsi="Times New Roman" w:cs="Times New Roman"/>
          <w:b/>
          <w:sz w:val="28"/>
          <w:szCs w:val="28"/>
          <w:lang w:val="kk-KZ"/>
        </w:rPr>
      </w:pPr>
    </w:p>
    <w:p w14:paraId="24067A1D" w14:textId="77777777" w:rsidR="0005588E" w:rsidRDefault="0005588E" w:rsidP="00966FBA">
      <w:pPr>
        <w:jc w:val="center"/>
        <w:rPr>
          <w:rFonts w:ascii="Times New Roman" w:hAnsi="Times New Roman" w:cs="Times New Roman"/>
          <w:b/>
          <w:sz w:val="28"/>
          <w:szCs w:val="28"/>
          <w:lang w:val="kk-KZ"/>
        </w:rPr>
      </w:pPr>
    </w:p>
    <w:p w14:paraId="2787626F" w14:textId="77777777" w:rsidR="00966FBA" w:rsidRPr="00966FBA" w:rsidRDefault="00966FBA" w:rsidP="00966FBA">
      <w:pPr>
        <w:jc w:val="center"/>
        <w:rPr>
          <w:rFonts w:ascii="Times New Roman" w:hAnsi="Times New Roman" w:cs="Times New Roman"/>
          <w:b/>
          <w:sz w:val="28"/>
          <w:szCs w:val="28"/>
          <w:lang w:val="kk-KZ"/>
        </w:rPr>
      </w:pPr>
      <w:r w:rsidRPr="00966FBA">
        <w:rPr>
          <w:rFonts w:ascii="Times New Roman" w:hAnsi="Times New Roman" w:cs="Times New Roman"/>
          <w:b/>
          <w:sz w:val="28"/>
          <w:szCs w:val="28"/>
          <w:lang w:val="kk-KZ"/>
        </w:rPr>
        <w:lastRenderedPageBreak/>
        <w:t>ПАЙДАЛАНЫЛҒАН ДЕРЕККӨЗДЕРДІҢ ТІЗІМІ</w:t>
      </w:r>
    </w:p>
    <w:p w14:paraId="0FD80322" w14:textId="77777777" w:rsidR="00966FBA" w:rsidRDefault="00966FBA" w:rsidP="000A685D">
      <w:pPr>
        <w:spacing w:after="0" w:line="240" w:lineRule="auto"/>
        <w:ind w:firstLine="709"/>
        <w:jc w:val="both"/>
        <w:rPr>
          <w:rFonts w:ascii="Times New Roman" w:hAnsi="Times New Roman" w:cs="Times New Roman"/>
          <w:sz w:val="28"/>
          <w:szCs w:val="28"/>
          <w:lang w:val="kk-KZ"/>
        </w:rPr>
      </w:pPr>
    </w:p>
    <w:p w14:paraId="6CFCFBC7" w14:textId="77777777" w:rsidR="00DD250F" w:rsidRPr="00DD250F"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rPr>
      </w:pPr>
      <w:r w:rsidRPr="00DD250F">
        <w:rPr>
          <w:rFonts w:ascii="Times New Roman" w:hAnsi="Times New Roman" w:cs="Times New Roman"/>
          <w:sz w:val="28"/>
          <w:szCs w:val="28"/>
        </w:rPr>
        <w:t xml:space="preserve">Максимов И.В., Веселова С.В., Нужная Т.В., </w:t>
      </w:r>
      <w:proofErr w:type="spellStart"/>
      <w:r w:rsidRPr="00DD250F">
        <w:rPr>
          <w:rFonts w:ascii="Times New Roman" w:hAnsi="Times New Roman" w:cs="Times New Roman"/>
          <w:sz w:val="28"/>
          <w:szCs w:val="28"/>
        </w:rPr>
        <w:t>Сарварова</w:t>
      </w:r>
      <w:proofErr w:type="spellEnd"/>
      <w:r w:rsidRPr="00DD250F">
        <w:rPr>
          <w:rFonts w:ascii="Times New Roman" w:hAnsi="Times New Roman" w:cs="Times New Roman"/>
          <w:sz w:val="28"/>
          <w:szCs w:val="28"/>
        </w:rPr>
        <w:t xml:space="preserve"> Е.Р., Хайруллин</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Р.М.</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Стимулирующие</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рост</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растений</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бактерии</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в</w:t>
      </w:r>
      <w:r w:rsidR="00513BD5" w:rsidRPr="00513BD5">
        <w:rPr>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р</w:t>
      </w:r>
      <w:r w:rsidR="00C73729">
        <w:rPr>
          <w:rFonts w:ascii="Times New Roman" w:hAnsi="Times New Roman" w:cs="Times New Roman"/>
          <w:sz w:val="28"/>
          <w:szCs w:val="28"/>
        </w:rPr>
        <w:t>инокуляциялау</w:t>
      </w:r>
      <w:r w:rsidRPr="00DD250F">
        <w:rPr>
          <w:rFonts w:ascii="Times New Roman" w:hAnsi="Times New Roman" w:cs="Times New Roman"/>
          <w:sz w:val="28"/>
          <w:szCs w:val="28"/>
        </w:rPr>
        <w:t>ляции</w:t>
      </w:r>
      <w:proofErr w:type="spellEnd"/>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устойчивости</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растений к стрессовым факторам // Физиология растений. – 2015. – Т. 62, № 6. –</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С.</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763–775.</w:t>
      </w:r>
    </w:p>
    <w:p w14:paraId="4053E59F" w14:textId="77777777" w:rsidR="00DD250F" w:rsidRPr="00DD250F"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rPr>
      </w:pPr>
      <w:r w:rsidRPr="00DD250F">
        <w:rPr>
          <w:rFonts w:ascii="Times New Roman" w:hAnsi="Times New Roman" w:cs="Times New Roman"/>
          <w:sz w:val="28"/>
          <w:szCs w:val="28"/>
        </w:rPr>
        <w:t>Список</w:t>
      </w:r>
      <w:r w:rsidR="00F078DC">
        <w:rPr>
          <w:rFonts w:ascii="Times New Roman" w:hAnsi="Times New Roman" w:cs="Times New Roman"/>
          <w:sz w:val="28"/>
          <w:szCs w:val="28"/>
          <w:lang w:val="kk-KZ"/>
        </w:rPr>
        <w:t xml:space="preserve"> </w:t>
      </w:r>
      <w:r w:rsidRPr="00DD250F">
        <w:rPr>
          <w:rFonts w:ascii="Times New Roman" w:hAnsi="Times New Roman" w:cs="Times New Roman"/>
          <w:sz w:val="28"/>
          <w:szCs w:val="28"/>
        </w:rPr>
        <w:t>пестицидов</w:t>
      </w:r>
      <w:r w:rsidR="00F078DC">
        <w:rPr>
          <w:rFonts w:ascii="Times New Roman" w:hAnsi="Times New Roman" w:cs="Times New Roman"/>
          <w:sz w:val="28"/>
          <w:szCs w:val="28"/>
          <w:lang w:val="kk-KZ"/>
        </w:rPr>
        <w:t xml:space="preserve"> </w:t>
      </w:r>
      <w:r w:rsidRPr="00DD250F">
        <w:rPr>
          <w:rFonts w:ascii="Times New Roman" w:hAnsi="Times New Roman" w:cs="Times New Roman"/>
          <w:sz w:val="28"/>
          <w:szCs w:val="28"/>
        </w:rPr>
        <w:t>(ядохимикатов),</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разрешенных</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к</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применению</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на</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территории Республики Казахстан на 2022-2031 годы: утв. 31 мая 2022 года,</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приказ</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№87.</w:t>
      </w:r>
    </w:p>
    <w:p w14:paraId="6D9CE6FE" w14:textId="4729BD44" w:rsidR="00DD250F" w:rsidRPr="00DD250F"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rPr>
      </w:pPr>
      <w:r w:rsidRPr="00DD250F">
        <w:rPr>
          <w:rFonts w:ascii="Times New Roman" w:hAnsi="Times New Roman" w:cs="Times New Roman"/>
          <w:sz w:val="28"/>
          <w:szCs w:val="28"/>
        </w:rPr>
        <w:t>Мустафина</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В.В.,</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Душкина</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Ю.Н.,</w:t>
      </w:r>
      <w:r w:rsidR="009A4DCD" w:rsidRPr="009A4DCD">
        <w:rPr>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Аргынбаева</w:t>
      </w:r>
      <w:proofErr w:type="spellEnd"/>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Е.М.,</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Гор</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Н.В.</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Особо</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опасные</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пестициды</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в</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Казахстане:</w:t>
      </w:r>
      <w:r w:rsidR="00513BD5" w:rsidRPr="00513BD5">
        <w:rPr>
          <w:rFonts w:ascii="Times New Roman" w:hAnsi="Times New Roman" w:cs="Times New Roman"/>
          <w:sz w:val="28"/>
          <w:szCs w:val="28"/>
        </w:rPr>
        <w:t xml:space="preserve"> </w:t>
      </w:r>
      <w:r w:rsidRPr="00DD250F">
        <w:rPr>
          <w:rFonts w:ascii="Times New Roman" w:hAnsi="Times New Roman" w:cs="Times New Roman"/>
          <w:sz w:val="28"/>
          <w:szCs w:val="28"/>
        </w:rPr>
        <w:t>текущая</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ситуация</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и</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рекомендации</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по</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минимизации</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негативного</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воздействия</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Химическая</w:t>
      </w:r>
      <w:r w:rsidR="009A4DCD" w:rsidRPr="009A4DCD">
        <w:rPr>
          <w:rFonts w:ascii="Times New Roman" w:hAnsi="Times New Roman" w:cs="Times New Roman"/>
          <w:sz w:val="28"/>
          <w:szCs w:val="28"/>
        </w:rPr>
        <w:t xml:space="preserve"> </w:t>
      </w:r>
      <w:r w:rsidRPr="00DD250F">
        <w:rPr>
          <w:rFonts w:ascii="Times New Roman" w:hAnsi="Times New Roman" w:cs="Times New Roman"/>
          <w:sz w:val="28"/>
          <w:szCs w:val="28"/>
        </w:rPr>
        <w:t>безопасность.</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2020.</w:t>
      </w:r>
      <w:r w:rsidR="00DF0179">
        <w:rPr>
          <w:rFonts w:ascii="Times New Roman" w:hAnsi="Times New Roman" w:cs="Times New Roman"/>
          <w:sz w:val="28"/>
          <w:szCs w:val="28"/>
          <w:lang w:val="kk-KZ"/>
        </w:rPr>
        <w:t xml:space="preserve"> – </w:t>
      </w:r>
      <w:r w:rsidRPr="00DD250F">
        <w:rPr>
          <w:rFonts w:ascii="Times New Roman" w:hAnsi="Times New Roman" w:cs="Times New Roman"/>
          <w:sz w:val="28"/>
          <w:szCs w:val="28"/>
        </w:rPr>
        <w:t>№4(1).</w:t>
      </w:r>
      <w:r w:rsidR="00DF0179">
        <w:rPr>
          <w:rFonts w:ascii="Times New Roman" w:hAnsi="Times New Roman" w:cs="Times New Roman"/>
          <w:sz w:val="28"/>
          <w:szCs w:val="28"/>
          <w:lang w:val="kk-KZ"/>
        </w:rPr>
        <w:t xml:space="preserve"> </w:t>
      </w:r>
      <w:r w:rsidRPr="00DD250F">
        <w:rPr>
          <w:rFonts w:ascii="Times New Roman" w:hAnsi="Times New Roman" w:cs="Times New Roman"/>
          <w:sz w:val="28"/>
          <w:szCs w:val="28"/>
        </w:rPr>
        <w:t>–</w:t>
      </w:r>
      <w:r w:rsidR="0012783F">
        <w:rPr>
          <w:rFonts w:ascii="Times New Roman" w:hAnsi="Times New Roman" w:cs="Times New Roman"/>
          <w:sz w:val="28"/>
          <w:szCs w:val="28"/>
        </w:rPr>
        <w:t xml:space="preserve"> </w:t>
      </w:r>
      <w:r w:rsidRPr="00DD250F">
        <w:rPr>
          <w:rFonts w:ascii="Times New Roman" w:hAnsi="Times New Roman" w:cs="Times New Roman"/>
          <w:sz w:val="28"/>
          <w:szCs w:val="28"/>
        </w:rPr>
        <w:t>С.</w:t>
      </w:r>
      <w:r w:rsidR="00DF0179">
        <w:rPr>
          <w:rFonts w:ascii="Times New Roman" w:hAnsi="Times New Roman" w:cs="Times New Roman"/>
          <w:sz w:val="28"/>
          <w:szCs w:val="28"/>
          <w:lang w:val="kk-KZ"/>
        </w:rPr>
        <w:t xml:space="preserve"> </w:t>
      </w:r>
      <w:r w:rsidRPr="00DD250F">
        <w:rPr>
          <w:rFonts w:ascii="Times New Roman" w:hAnsi="Times New Roman" w:cs="Times New Roman"/>
          <w:sz w:val="28"/>
          <w:szCs w:val="28"/>
        </w:rPr>
        <w:t>236-247.</w:t>
      </w:r>
      <w:r w:rsidR="0012783F">
        <w:rPr>
          <w:rFonts w:ascii="Times New Roman" w:hAnsi="Times New Roman" w:cs="Times New Roman"/>
          <w:sz w:val="28"/>
          <w:szCs w:val="28"/>
        </w:rPr>
        <w:t xml:space="preserve"> </w:t>
      </w:r>
      <w:hyperlink r:id="rId42">
        <w:r w:rsidRPr="00DD250F">
          <w:rPr>
            <w:rFonts w:ascii="Times New Roman" w:hAnsi="Times New Roman" w:cs="Times New Roman"/>
            <w:color w:val="0563C1"/>
            <w:sz w:val="28"/>
            <w:szCs w:val="28"/>
            <w:u w:val="single" w:color="0563C1"/>
          </w:rPr>
          <w:t>https://doi.org/10.25514/CHS.2020.1.17017</w:t>
        </w:r>
      </w:hyperlink>
      <w:r w:rsidRPr="00DD250F">
        <w:rPr>
          <w:rFonts w:ascii="Times New Roman" w:hAnsi="Times New Roman" w:cs="Times New Roman"/>
          <w:color w:val="0563C1"/>
          <w:sz w:val="28"/>
          <w:szCs w:val="28"/>
          <w:u w:val="single" w:color="0563C1"/>
        </w:rPr>
        <w:t>.</w:t>
      </w:r>
    </w:p>
    <w:p w14:paraId="37567D22" w14:textId="25EBFF5F" w:rsidR="00DD250F" w:rsidRPr="0012783F"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lang w:val="en-US"/>
        </w:rPr>
      </w:pPr>
      <w:r w:rsidRPr="00DD250F">
        <w:rPr>
          <w:rFonts w:ascii="Times New Roman" w:hAnsi="Times New Roman" w:cs="Times New Roman"/>
          <w:sz w:val="28"/>
          <w:szCs w:val="28"/>
          <w:lang w:val="en-GB"/>
        </w:rPr>
        <w:t>Hossain</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M</w:t>
      </w:r>
      <w:r w:rsidRPr="0012783F">
        <w:rPr>
          <w:rFonts w:ascii="Times New Roman" w:hAnsi="Times New Roman" w:cs="Times New Roman"/>
          <w:sz w:val="28"/>
          <w:szCs w:val="28"/>
          <w:lang w:val="en-US"/>
        </w:rPr>
        <w:t>.</w:t>
      </w:r>
      <w:r w:rsidRPr="00DD250F">
        <w:rPr>
          <w:rFonts w:ascii="Times New Roman" w:hAnsi="Times New Roman" w:cs="Times New Roman"/>
          <w:sz w:val="28"/>
          <w:szCs w:val="28"/>
          <w:lang w:val="en-GB"/>
        </w:rPr>
        <w:t>M</w:t>
      </w:r>
      <w:r w:rsidRPr="0012783F">
        <w:rPr>
          <w:rFonts w:ascii="Times New Roman" w:hAnsi="Times New Roman" w:cs="Times New Roman"/>
          <w:sz w:val="28"/>
          <w:szCs w:val="28"/>
          <w:lang w:val="en-US"/>
        </w:rPr>
        <w:t>.,</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Sultana</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F</w:t>
      </w:r>
      <w:r w:rsidRPr="0012783F">
        <w:rPr>
          <w:rFonts w:ascii="Times New Roman" w:hAnsi="Times New Roman" w:cs="Times New Roman"/>
          <w:sz w:val="28"/>
          <w:szCs w:val="28"/>
          <w:lang w:val="en-US"/>
        </w:rPr>
        <w:t>.</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Application</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and</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Mechanisms</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of</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Plant</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Growth</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Promoting</w:t>
      </w:r>
      <w:r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Fungi</w:t>
      </w:r>
      <w:r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PGPF</w:t>
      </w:r>
      <w:r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for</w:t>
      </w:r>
      <w:r w:rsidRPr="0012783F">
        <w:rPr>
          <w:rFonts w:ascii="Times New Roman" w:hAnsi="Times New Roman" w:cs="Times New Roman"/>
          <w:sz w:val="28"/>
          <w:szCs w:val="28"/>
          <w:lang w:val="en-US"/>
        </w:rPr>
        <w:t xml:space="preserve"> </w:t>
      </w:r>
      <w:proofErr w:type="spellStart"/>
      <w:r w:rsidRPr="00DD250F">
        <w:rPr>
          <w:rFonts w:ascii="Times New Roman" w:hAnsi="Times New Roman" w:cs="Times New Roman"/>
          <w:sz w:val="28"/>
          <w:szCs w:val="28"/>
          <w:lang w:val="en-GB"/>
        </w:rPr>
        <w:t>Phytostimulation</w:t>
      </w:r>
      <w:proofErr w:type="spellEnd"/>
      <w:r w:rsidRPr="0012783F">
        <w:rPr>
          <w:rFonts w:ascii="Times New Roman" w:hAnsi="Times New Roman" w:cs="Times New Roman"/>
          <w:sz w:val="28"/>
          <w:szCs w:val="28"/>
          <w:lang w:val="en-US"/>
        </w:rPr>
        <w:t xml:space="preserve"> // </w:t>
      </w:r>
      <w:r w:rsidRPr="00DD250F">
        <w:rPr>
          <w:rFonts w:ascii="Times New Roman" w:hAnsi="Times New Roman" w:cs="Times New Roman"/>
          <w:sz w:val="28"/>
          <w:szCs w:val="28"/>
          <w:lang w:val="en-GB"/>
        </w:rPr>
        <w:t>In</w:t>
      </w:r>
      <w:r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Organic</w:t>
      </w:r>
      <w:r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Agriculture</w:t>
      </w:r>
      <w:r w:rsidRPr="0012783F">
        <w:rPr>
          <w:rFonts w:ascii="Times New Roman" w:hAnsi="Times New Roman" w:cs="Times New Roman"/>
          <w:sz w:val="28"/>
          <w:szCs w:val="28"/>
          <w:lang w:val="en-US"/>
        </w:rPr>
        <w:t>.</w:t>
      </w:r>
      <w:r w:rsidR="0088695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London</w:t>
      </w:r>
      <w:r w:rsidRPr="0012783F">
        <w:rPr>
          <w:rFonts w:ascii="Times New Roman" w:hAnsi="Times New Roman" w:cs="Times New Roman"/>
          <w:sz w:val="28"/>
          <w:szCs w:val="28"/>
          <w:lang w:val="en-US"/>
        </w:rPr>
        <w:t>:</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In</w:t>
      </w:r>
      <w:r w:rsidR="00D92C1E"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tech</w:t>
      </w:r>
      <w:r w:rsidR="00D92C1E" w:rsidRPr="0012783F">
        <w:rPr>
          <w:rFonts w:ascii="Times New Roman" w:hAnsi="Times New Roman" w:cs="Times New Roman"/>
          <w:sz w:val="28"/>
          <w:szCs w:val="28"/>
          <w:lang w:val="en-US"/>
        </w:rPr>
        <w:t xml:space="preserve"> </w:t>
      </w:r>
      <w:r w:rsidR="0012783F">
        <w:rPr>
          <w:rFonts w:ascii="Times New Roman" w:hAnsi="Times New Roman" w:cs="Times New Roman"/>
          <w:sz w:val="28"/>
          <w:szCs w:val="28"/>
          <w:lang w:val="en-GB"/>
        </w:rPr>
        <w:t>Open</w:t>
      </w:r>
      <w:r w:rsidR="00513BD5" w:rsidRPr="0012783F">
        <w:rPr>
          <w:rFonts w:ascii="Times New Roman" w:hAnsi="Times New Roman" w:cs="Times New Roman"/>
          <w:sz w:val="28"/>
          <w:szCs w:val="28"/>
          <w:lang w:val="en-US"/>
        </w:rPr>
        <w:t xml:space="preserve"> </w:t>
      </w:r>
      <w:r w:rsidR="0012783F" w:rsidRPr="0012783F">
        <w:rPr>
          <w:rFonts w:ascii="Times New Roman" w:hAnsi="Times New Roman" w:cs="Times New Roman"/>
          <w:sz w:val="28"/>
          <w:szCs w:val="28"/>
          <w:lang w:val="en-US"/>
        </w:rPr>
        <w:t xml:space="preserve">– </w:t>
      </w:r>
      <w:r w:rsidRPr="0012783F">
        <w:rPr>
          <w:rFonts w:ascii="Times New Roman" w:hAnsi="Times New Roman" w:cs="Times New Roman"/>
          <w:sz w:val="28"/>
          <w:szCs w:val="28"/>
          <w:lang w:val="en-US"/>
        </w:rPr>
        <w:t>2020.</w:t>
      </w:r>
      <w:r w:rsidR="0012783F" w:rsidRPr="0012783F">
        <w:rPr>
          <w:rFonts w:ascii="Times New Roman" w:hAnsi="Times New Roman" w:cs="Times New Roman"/>
          <w:sz w:val="28"/>
          <w:szCs w:val="28"/>
          <w:lang w:val="en-US"/>
        </w:rPr>
        <w:t xml:space="preserve"> </w:t>
      </w:r>
      <w:r w:rsidRPr="0012783F">
        <w:rPr>
          <w:rFonts w:ascii="Times New Roman" w:hAnsi="Times New Roman" w:cs="Times New Roman"/>
          <w:sz w:val="28"/>
          <w:szCs w:val="28"/>
          <w:lang w:val="en-US"/>
        </w:rPr>
        <w:t>–</w:t>
      </w:r>
      <w:r w:rsidR="0012783F" w:rsidRPr="0012783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P</w:t>
      </w:r>
      <w:r w:rsidRPr="0012783F">
        <w:rPr>
          <w:rFonts w:ascii="Times New Roman" w:hAnsi="Times New Roman" w:cs="Times New Roman"/>
          <w:sz w:val="28"/>
          <w:szCs w:val="28"/>
          <w:lang w:val="en-US"/>
        </w:rPr>
        <w:t>.1-31.</w:t>
      </w:r>
    </w:p>
    <w:p w14:paraId="0C0B59B2" w14:textId="734F04BD" w:rsidR="00DD250F" w:rsidRPr="00DD250F"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rPr>
      </w:pPr>
      <w:r w:rsidRPr="00DD250F">
        <w:rPr>
          <w:rFonts w:ascii="Times New Roman" w:hAnsi="Times New Roman" w:cs="Times New Roman"/>
          <w:sz w:val="28"/>
          <w:szCs w:val="28"/>
        </w:rPr>
        <w:t>Белимов А.А. Взаимодействия ассоциативных бактерий с растениями:</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роль</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биотических</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и</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абиотических</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факторов:</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монография.</w:t>
      </w:r>
      <w:r w:rsidR="00DF0179">
        <w:rPr>
          <w:rFonts w:ascii="Times New Roman" w:hAnsi="Times New Roman" w:cs="Times New Roman"/>
          <w:sz w:val="28"/>
          <w:szCs w:val="28"/>
          <w:lang w:val="kk-KZ"/>
        </w:rPr>
        <w:t xml:space="preserve"> </w:t>
      </w:r>
      <w:r w:rsidR="00886957" w:rsidRPr="00886957">
        <w:rPr>
          <w:rFonts w:ascii="Times New Roman" w:hAnsi="Times New Roman" w:cs="Times New Roman"/>
          <w:sz w:val="28"/>
          <w:szCs w:val="28"/>
        </w:rPr>
        <w:t>//</w:t>
      </w:r>
      <w:r w:rsidR="00886957">
        <w:rPr>
          <w:rFonts w:ascii="Times New Roman" w:hAnsi="Times New Roman" w:cs="Times New Roman"/>
          <w:sz w:val="28"/>
          <w:szCs w:val="28"/>
          <w:lang w:val="kk-KZ"/>
        </w:rPr>
        <w:t xml:space="preserve"> </w:t>
      </w:r>
      <w:proofErr w:type="spellStart"/>
      <w:r w:rsidRPr="00DD250F">
        <w:rPr>
          <w:rFonts w:ascii="Times New Roman" w:hAnsi="Times New Roman" w:cs="Times New Roman"/>
          <w:sz w:val="28"/>
          <w:szCs w:val="28"/>
        </w:rPr>
        <w:t>Saarbrucken</w:t>
      </w:r>
      <w:proofErr w:type="spellEnd"/>
      <w:r w:rsidRPr="00DD250F">
        <w:rPr>
          <w:rFonts w:ascii="Times New Roman" w:hAnsi="Times New Roman" w:cs="Times New Roman"/>
          <w:sz w:val="28"/>
          <w:szCs w:val="28"/>
        </w:rPr>
        <w:t>:</w:t>
      </w:r>
      <w:r w:rsidR="00513BD5" w:rsidRPr="00513BD5">
        <w:rPr>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Palmarium</w:t>
      </w:r>
      <w:proofErr w:type="spellEnd"/>
      <w:r w:rsidR="00D92C1E" w:rsidRPr="00D92C1E">
        <w:rPr>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Academic</w:t>
      </w:r>
      <w:proofErr w:type="spellEnd"/>
      <w:r w:rsidR="00D92C1E" w:rsidRPr="00D92C1E">
        <w:rPr>
          <w:rFonts w:ascii="Times New Roman" w:hAnsi="Times New Roman" w:cs="Times New Roman"/>
          <w:sz w:val="28"/>
          <w:szCs w:val="28"/>
        </w:rPr>
        <w:t xml:space="preserve"> </w:t>
      </w:r>
      <w:r w:rsidR="0012783F">
        <w:rPr>
          <w:rFonts w:ascii="Times New Roman" w:hAnsi="Times New Roman" w:cs="Times New Roman"/>
          <w:sz w:val="28"/>
          <w:szCs w:val="28"/>
        </w:rPr>
        <w:t>Publishing</w:t>
      </w:r>
      <w:r w:rsidR="0012783F">
        <w:rPr>
          <w:rFonts w:ascii="Times New Roman" w:hAnsi="Times New Roman" w:cs="Times New Roman"/>
          <w:sz w:val="28"/>
          <w:szCs w:val="28"/>
          <w:lang w:val="kk-KZ"/>
        </w:rPr>
        <w:t xml:space="preserve">. </w:t>
      </w:r>
      <w:r w:rsidR="0012783F" w:rsidRPr="0012783F">
        <w:rPr>
          <w:rFonts w:ascii="Times New Roman" w:hAnsi="Times New Roman" w:cs="Times New Roman"/>
          <w:sz w:val="28"/>
          <w:szCs w:val="28"/>
        </w:rPr>
        <w:t>–</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2012.</w:t>
      </w:r>
      <w:r w:rsidR="00DF0179">
        <w:rPr>
          <w:rFonts w:ascii="Times New Roman" w:hAnsi="Times New Roman" w:cs="Times New Roman"/>
          <w:sz w:val="28"/>
          <w:szCs w:val="28"/>
          <w:lang w:val="kk-KZ"/>
        </w:rPr>
        <w:t xml:space="preserve"> –</w:t>
      </w:r>
      <w:r w:rsidRPr="00DD250F">
        <w:rPr>
          <w:rFonts w:ascii="Times New Roman" w:hAnsi="Times New Roman" w:cs="Times New Roman"/>
          <w:sz w:val="28"/>
          <w:szCs w:val="28"/>
        </w:rPr>
        <w:t xml:space="preserve"> 225 с.</w:t>
      </w:r>
    </w:p>
    <w:p w14:paraId="2A7CBB10" w14:textId="77777777" w:rsidR="00DD250F" w:rsidRPr="00D92C1E"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lang w:val="en-US"/>
        </w:rPr>
      </w:pPr>
      <w:proofErr w:type="spellStart"/>
      <w:r w:rsidRPr="00DD250F">
        <w:rPr>
          <w:rFonts w:ascii="Times New Roman" w:hAnsi="Times New Roman" w:cs="Times New Roman"/>
          <w:sz w:val="28"/>
          <w:szCs w:val="28"/>
          <w:lang w:val="en-GB"/>
        </w:rPr>
        <w:t>Frąc</w:t>
      </w:r>
      <w:proofErr w:type="spellEnd"/>
      <w:r w:rsidRPr="00DD250F">
        <w:rPr>
          <w:rFonts w:ascii="Times New Roman" w:hAnsi="Times New Roman" w:cs="Times New Roman"/>
          <w:sz w:val="28"/>
          <w:szCs w:val="28"/>
          <w:lang w:val="en-GB"/>
        </w:rPr>
        <w:t xml:space="preserve"> M., Hannula S.E., </w:t>
      </w:r>
      <w:proofErr w:type="spellStart"/>
      <w:r w:rsidRPr="00DD250F">
        <w:rPr>
          <w:rFonts w:ascii="Times New Roman" w:hAnsi="Times New Roman" w:cs="Times New Roman"/>
          <w:sz w:val="28"/>
          <w:szCs w:val="28"/>
          <w:lang w:val="en-GB"/>
        </w:rPr>
        <w:t>Bełka</w:t>
      </w:r>
      <w:proofErr w:type="spellEnd"/>
      <w:r w:rsidRPr="00DD250F">
        <w:rPr>
          <w:rFonts w:ascii="Times New Roman" w:hAnsi="Times New Roman" w:cs="Times New Roman"/>
          <w:sz w:val="28"/>
          <w:szCs w:val="28"/>
          <w:lang w:val="en-GB"/>
        </w:rPr>
        <w:t xml:space="preserve"> M., </w:t>
      </w:r>
      <w:proofErr w:type="spellStart"/>
      <w:r w:rsidRPr="00DD250F">
        <w:rPr>
          <w:rFonts w:ascii="Times New Roman" w:hAnsi="Times New Roman" w:cs="Times New Roman"/>
          <w:sz w:val="28"/>
          <w:szCs w:val="28"/>
          <w:lang w:val="en-GB"/>
        </w:rPr>
        <w:t>Jędryczka</w:t>
      </w:r>
      <w:proofErr w:type="spellEnd"/>
      <w:r w:rsidRPr="00DD250F">
        <w:rPr>
          <w:rFonts w:ascii="Times New Roman" w:hAnsi="Times New Roman" w:cs="Times New Roman"/>
          <w:sz w:val="28"/>
          <w:szCs w:val="28"/>
          <w:lang w:val="en-GB"/>
        </w:rPr>
        <w:t xml:space="preserve"> M. Fungal Biodiversity and Their</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Role</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Soil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Health</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w:t>
      </w:r>
      <w:r w:rsidR="0012783F">
        <w:rPr>
          <w:rFonts w:ascii="Times New Roman" w:hAnsi="Times New Roman" w:cs="Times New Roman"/>
          <w:sz w:val="28"/>
          <w:szCs w:val="28"/>
          <w:lang w:val="kk-KZ"/>
        </w:rPr>
        <w:t xml:space="preserve"> </w:t>
      </w:r>
      <w:r w:rsidR="0012783F">
        <w:rPr>
          <w:rFonts w:ascii="Times New Roman" w:hAnsi="Times New Roman" w:cs="Times New Roman"/>
          <w:sz w:val="28"/>
          <w:szCs w:val="28"/>
          <w:lang w:val="en-GB"/>
        </w:rPr>
        <w:t>Frontiers in Microbiology.</w:t>
      </w:r>
      <w:r w:rsidRPr="00DD250F">
        <w:rPr>
          <w:rFonts w:ascii="Times New Roman" w:hAnsi="Times New Roman" w:cs="Times New Roman"/>
          <w:sz w:val="28"/>
          <w:szCs w:val="28"/>
          <w:lang w:val="en-GB"/>
        </w:rPr>
        <w:t xml:space="preserve"> </w:t>
      </w:r>
      <w:r w:rsidR="0012783F">
        <w:rPr>
          <w:rFonts w:ascii="Times New Roman" w:hAnsi="Times New Roman" w:cs="Times New Roman"/>
          <w:sz w:val="28"/>
          <w:szCs w:val="28"/>
          <w:lang w:val="en-US"/>
        </w:rPr>
        <w:t xml:space="preserve">– 2018. – Vol. 9. </w:t>
      </w:r>
      <w:r w:rsidRPr="00D92C1E">
        <w:rPr>
          <w:rFonts w:ascii="Times New Roman" w:hAnsi="Times New Roman" w:cs="Times New Roman"/>
          <w:sz w:val="28"/>
          <w:szCs w:val="28"/>
          <w:lang w:val="en-US"/>
        </w:rPr>
        <w:t>–</w:t>
      </w:r>
      <w:r w:rsidR="0012783F">
        <w:rPr>
          <w:rFonts w:ascii="Times New Roman" w:hAnsi="Times New Roman" w:cs="Times New Roman"/>
          <w:sz w:val="28"/>
          <w:szCs w:val="28"/>
          <w:lang w:val="kk-KZ"/>
        </w:rPr>
        <w:t xml:space="preserve"> </w:t>
      </w:r>
      <w:r w:rsidRPr="00D92C1E">
        <w:rPr>
          <w:rFonts w:ascii="Times New Roman" w:hAnsi="Times New Roman" w:cs="Times New Roman"/>
          <w:sz w:val="28"/>
          <w:szCs w:val="28"/>
          <w:lang w:val="en-US"/>
        </w:rPr>
        <w:t>e707.</w:t>
      </w:r>
      <w:r w:rsidR="0012783F">
        <w:rPr>
          <w:rFonts w:ascii="Times New Roman" w:hAnsi="Times New Roman" w:cs="Times New Roman"/>
          <w:sz w:val="28"/>
          <w:szCs w:val="28"/>
          <w:lang w:val="kk-KZ"/>
        </w:rPr>
        <w:t xml:space="preserve"> </w:t>
      </w:r>
      <w:hyperlink r:id="rId43">
        <w:r w:rsidRPr="00D92C1E">
          <w:rPr>
            <w:rFonts w:ascii="Times New Roman" w:hAnsi="Times New Roman" w:cs="Times New Roman"/>
            <w:color w:val="0563C1"/>
            <w:sz w:val="28"/>
            <w:szCs w:val="28"/>
            <w:u w:val="single" w:color="0563C1"/>
            <w:lang w:val="en-US"/>
          </w:rPr>
          <w:t>https://doi.org/10.3389/fmicb.2018.00707</w:t>
        </w:r>
      </w:hyperlink>
      <w:r w:rsidRPr="00D92C1E">
        <w:rPr>
          <w:rFonts w:ascii="Times New Roman" w:hAnsi="Times New Roman" w:cs="Times New Roman"/>
          <w:color w:val="0563C1"/>
          <w:sz w:val="28"/>
          <w:szCs w:val="28"/>
          <w:u w:val="single" w:color="0563C1"/>
          <w:lang w:val="en-US"/>
        </w:rPr>
        <w:t>.</w:t>
      </w:r>
    </w:p>
    <w:p w14:paraId="0E210D89" w14:textId="69B0941C" w:rsidR="00DD250F" w:rsidRPr="00DD250F"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rPr>
      </w:pPr>
      <w:r w:rsidRPr="00DD250F">
        <w:rPr>
          <w:rFonts w:ascii="Times New Roman" w:hAnsi="Times New Roman" w:cs="Times New Roman"/>
          <w:sz w:val="28"/>
          <w:szCs w:val="28"/>
        </w:rPr>
        <w:t>Терехова</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rPr>
        <w:t>В</w:t>
      </w:r>
      <w:r w:rsidRPr="0012783F">
        <w:rPr>
          <w:rFonts w:ascii="Times New Roman" w:hAnsi="Times New Roman" w:cs="Times New Roman"/>
          <w:sz w:val="28"/>
          <w:szCs w:val="28"/>
        </w:rPr>
        <w:t>.</w:t>
      </w:r>
      <w:r w:rsidR="00886957">
        <w:rPr>
          <w:rFonts w:ascii="Times New Roman" w:hAnsi="Times New Roman" w:cs="Times New Roman"/>
          <w:sz w:val="28"/>
          <w:szCs w:val="28"/>
          <w:lang w:val="kk-KZ"/>
        </w:rPr>
        <w:t xml:space="preserve"> </w:t>
      </w:r>
      <w:r w:rsidRPr="00DD250F">
        <w:rPr>
          <w:rFonts w:ascii="Times New Roman" w:hAnsi="Times New Roman" w:cs="Times New Roman"/>
          <w:sz w:val="28"/>
          <w:szCs w:val="28"/>
        </w:rPr>
        <w:t>А</w:t>
      </w:r>
      <w:r w:rsidRPr="0012783F">
        <w:rPr>
          <w:rFonts w:ascii="Times New Roman" w:hAnsi="Times New Roman" w:cs="Times New Roman"/>
          <w:sz w:val="28"/>
          <w:szCs w:val="28"/>
        </w:rPr>
        <w:t>.</w:t>
      </w:r>
      <w:r w:rsidR="0012783F">
        <w:rPr>
          <w:rFonts w:ascii="Times New Roman" w:hAnsi="Times New Roman" w:cs="Times New Roman"/>
          <w:sz w:val="28"/>
          <w:szCs w:val="28"/>
          <w:lang w:val="kk-KZ"/>
        </w:rPr>
        <w:t xml:space="preserve"> </w:t>
      </w:r>
      <w:proofErr w:type="spellStart"/>
      <w:r w:rsidRPr="00DD250F">
        <w:rPr>
          <w:rFonts w:ascii="Times New Roman" w:hAnsi="Times New Roman" w:cs="Times New Roman"/>
          <w:sz w:val="28"/>
          <w:szCs w:val="28"/>
        </w:rPr>
        <w:t>Микромицеты</w:t>
      </w:r>
      <w:proofErr w:type="spellEnd"/>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в</w:t>
      </w:r>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экологической</w:t>
      </w:r>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оценке</w:t>
      </w:r>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водных</w:t>
      </w:r>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и</w:t>
      </w:r>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наземных</w:t>
      </w:r>
      <w:r w:rsidR="00D92C1E" w:rsidRPr="0012783F">
        <w:rPr>
          <w:rFonts w:ascii="Times New Roman" w:hAnsi="Times New Roman" w:cs="Times New Roman"/>
          <w:sz w:val="28"/>
          <w:szCs w:val="28"/>
        </w:rPr>
        <w:t xml:space="preserve"> </w:t>
      </w:r>
      <w:r w:rsidRPr="00DD250F">
        <w:rPr>
          <w:rFonts w:ascii="Times New Roman" w:hAnsi="Times New Roman" w:cs="Times New Roman"/>
          <w:sz w:val="28"/>
          <w:szCs w:val="28"/>
        </w:rPr>
        <w:t>экосистем.</w:t>
      </w:r>
      <w:r w:rsidR="00D92C1E" w:rsidRPr="00D92C1E">
        <w:rPr>
          <w:rFonts w:ascii="Times New Roman" w:hAnsi="Times New Roman" w:cs="Times New Roman"/>
          <w:sz w:val="28"/>
          <w:szCs w:val="28"/>
        </w:rPr>
        <w:t xml:space="preserve"> </w:t>
      </w:r>
      <w:r w:rsidRPr="00DD250F">
        <w:rPr>
          <w:rFonts w:ascii="Times New Roman" w:hAnsi="Times New Roman" w:cs="Times New Roman"/>
          <w:sz w:val="28"/>
          <w:szCs w:val="28"/>
        </w:rPr>
        <w:t>-М.: Наука,</w:t>
      </w:r>
      <w:r w:rsidR="00D92C1E" w:rsidRPr="00D92C1E">
        <w:rPr>
          <w:rFonts w:ascii="Times New Roman" w:hAnsi="Times New Roman" w:cs="Times New Roman"/>
          <w:sz w:val="28"/>
          <w:szCs w:val="28"/>
        </w:rPr>
        <w:t xml:space="preserve"> </w:t>
      </w:r>
      <w:r w:rsidR="0012783F" w:rsidRPr="0012783F">
        <w:rPr>
          <w:rFonts w:ascii="Times New Roman" w:hAnsi="Times New Roman" w:cs="Times New Roman"/>
          <w:sz w:val="28"/>
          <w:szCs w:val="28"/>
        </w:rPr>
        <w:t>–</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rPr>
        <w:t>2007.-215</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rPr>
        <w:t>с.</w:t>
      </w:r>
    </w:p>
    <w:p w14:paraId="25110781" w14:textId="77777777" w:rsidR="00DD250F" w:rsidRPr="00D92C1E" w:rsidRDefault="00DD250F" w:rsidP="00DD250F">
      <w:pPr>
        <w:pStyle w:val="a6"/>
        <w:widowControl w:val="0"/>
        <w:numPr>
          <w:ilvl w:val="0"/>
          <w:numId w:val="4"/>
        </w:numPr>
        <w:tabs>
          <w:tab w:val="left" w:pos="1054"/>
        </w:tabs>
        <w:autoSpaceDE w:val="0"/>
        <w:autoSpaceDN w:val="0"/>
        <w:spacing w:after="0" w:line="240" w:lineRule="auto"/>
        <w:ind w:left="0" w:firstLine="1055"/>
        <w:contextualSpacing w:val="0"/>
        <w:jc w:val="both"/>
        <w:rPr>
          <w:rFonts w:ascii="Times New Roman" w:hAnsi="Times New Roman" w:cs="Times New Roman"/>
          <w:sz w:val="28"/>
          <w:szCs w:val="28"/>
          <w:lang w:val="en-US"/>
        </w:rPr>
      </w:pPr>
      <w:r w:rsidRPr="00DD250F">
        <w:rPr>
          <w:rFonts w:ascii="Times New Roman" w:hAnsi="Times New Roman" w:cs="Times New Roman"/>
          <w:sz w:val="28"/>
          <w:szCs w:val="28"/>
          <w:lang w:val="en-GB"/>
        </w:rPr>
        <w:t>Chen</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J.,</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Nan</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J.,</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Xu</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D.,</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Mo</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Zheng</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Y.,</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Chao</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Bao</w:t>
      </w:r>
      <w:r w:rsidR="0012783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Y.</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Response</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differences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between</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soil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fungal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bacterial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communities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under</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open</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cast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coal</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mining</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disturbance</w:t>
      </w:r>
      <w:r w:rsidR="00D92C1E">
        <w:rPr>
          <w:rFonts w:ascii="Times New Roman" w:hAnsi="Times New Roman" w:cs="Times New Roman"/>
          <w:sz w:val="28"/>
          <w:szCs w:val="28"/>
          <w:lang w:val="en-GB"/>
        </w:rPr>
        <w:t xml:space="preserve"> </w:t>
      </w:r>
      <w:r w:rsidR="0012783F">
        <w:rPr>
          <w:rFonts w:ascii="Times New Roman" w:hAnsi="Times New Roman" w:cs="Times New Roman"/>
          <w:sz w:val="28"/>
          <w:szCs w:val="28"/>
          <w:lang w:val="en-GB"/>
        </w:rPr>
        <w:t xml:space="preserve">conditions // Catena. </w:t>
      </w:r>
      <w:r w:rsidR="0012783F" w:rsidRPr="0012783F">
        <w:rPr>
          <w:rFonts w:ascii="Times New Roman" w:hAnsi="Times New Roman" w:cs="Times New Roman"/>
          <w:sz w:val="28"/>
          <w:szCs w:val="28"/>
          <w:lang w:val="en-US"/>
        </w:rPr>
        <w:t>–</w:t>
      </w:r>
      <w:r w:rsidR="0012783F">
        <w:rPr>
          <w:rFonts w:ascii="Times New Roman" w:hAnsi="Times New Roman" w:cs="Times New Roman"/>
          <w:sz w:val="28"/>
          <w:szCs w:val="28"/>
          <w:lang w:val="en-US"/>
        </w:rPr>
        <w:t xml:space="preserve"> 2020. – </w:t>
      </w:r>
      <w:r w:rsidRPr="00D92C1E">
        <w:rPr>
          <w:rFonts w:ascii="Times New Roman" w:hAnsi="Times New Roman" w:cs="Times New Roman"/>
          <w:sz w:val="28"/>
          <w:szCs w:val="28"/>
          <w:lang w:val="en-US"/>
        </w:rPr>
        <w:t xml:space="preserve">Vol. </w:t>
      </w:r>
      <w:r w:rsidR="0012783F">
        <w:rPr>
          <w:rFonts w:ascii="Times New Roman" w:hAnsi="Times New Roman" w:cs="Times New Roman"/>
          <w:sz w:val="28"/>
          <w:szCs w:val="28"/>
          <w:lang w:val="en-US"/>
        </w:rPr>
        <w:t xml:space="preserve">194. </w:t>
      </w:r>
      <w:r w:rsidR="0012783F" w:rsidRPr="0012783F">
        <w:rPr>
          <w:rFonts w:ascii="Times New Roman" w:hAnsi="Times New Roman" w:cs="Times New Roman"/>
          <w:sz w:val="28"/>
          <w:szCs w:val="28"/>
          <w:lang w:val="en-US"/>
        </w:rPr>
        <w:t>–</w:t>
      </w:r>
      <w:r w:rsidRPr="00D92C1E">
        <w:rPr>
          <w:rFonts w:ascii="Times New Roman" w:hAnsi="Times New Roman" w:cs="Times New Roman"/>
          <w:sz w:val="28"/>
          <w:szCs w:val="28"/>
          <w:lang w:val="en-US"/>
        </w:rPr>
        <w:t>e</w:t>
      </w:r>
      <w:r w:rsidRPr="00D92C1E">
        <w:rPr>
          <w:rFonts w:ascii="Times New Roman" w:hAnsi="Times New Roman" w:cs="Times New Roman"/>
          <w:color w:val="2A2A2A"/>
          <w:sz w:val="28"/>
          <w:szCs w:val="28"/>
          <w:lang w:val="en-US"/>
        </w:rPr>
        <w:t>104779</w:t>
      </w:r>
      <w:r w:rsidRPr="00D92C1E">
        <w:rPr>
          <w:rFonts w:ascii="Times New Roman" w:hAnsi="Times New Roman" w:cs="Times New Roman"/>
          <w:sz w:val="28"/>
          <w:szCs w:val="28"/>
          <w:lang w:val="en-US"/>
        </w:rPr>
        <w:t>.</w:t>
      </w:r>
      <w:r w:rsidR="0012783F">
        <w:rPr>
          <w:rFonts w:ascii="Times New Roman" w:hAnsi="Times New Roman" w:cs="Times New Roman"/>
          <w:sz w:val="28"/>
          <w:szCs w:val="28"/>
          <w:lang w:val="kk-KZ"/>
        </w:rPr>
        <w:t xml:space="preserve"> </w:t>
      </w:r>
      <w:hyperlink r:id="rId44">
        <w:r w:rsidRPr="00D92C1E">
          <w:rPr>
            <w:rFonts w:ascii="Times New Roman" w:hAnsi="Times New Roman" w:cs="Times New Roman"/>
            <w:color w:val="0563C1"/>
            <w:sz w:val="28"/>
            <w:szCs w:val="28"/>
            <w:u w:val="single" w:color="0563C1"/>
            <w:lang w:val="en-US"/>
          </w:rPr>
          <w:t>https://doi.org/10.1016/j.catena.2020.104779</w:t>
        </w:r>
      </w:hyperlink>
      <w:r w:rsidRPr="00D92C1E">
        <w:rPr>
          <w:rFonts w:ascii="Times New Roman" w:hAnsi="Times New Roman" w:cs="Times New Roman"/>
          <w:color w:val="0563C1"/>
          <w:sz w:val="28"/>
          <w:szCs w:val="28"/>
          <w:u w:val="single" w:color="0563C1"/>
          <w:lang w:val="en-US"/>
        </w:rPr>
        <w:t>.</w:t>
      </w:r>
    </w:p>
    <w:p w14:paraId="1959A553" w14:textId="30C04A1F" w:rsidR="00DD250F" w:rsidRPr="00886957" w:rsidRDefault="00966FBA"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9</w:t>
      </w:r>
      <w:r w:rsidR="00A001DD">
        <w:rPr>
          <w:rFonts w:ascii="Times New Roman" w:hAnsi="Times New Roman" w:cs="Times New Roman"/>
          <w:color w:val="000000" w:themeColor="text1"/>
          <w:sz w:val="28"/>
          <w:szCs w:val="28"/>
          <w:lang w:val="kk-KZ"/>
        </w:rPr>
        <w:t>.</w:t>
      </w:r>
      <w:r w:rsidR="00DD250F" w:rsidRPr="00DD250F">
        <w:rPr>
          <w:rFonts w:ascii="Times New Roman" w:hAnsi="Times New Roman" w:cs="Times New Roman"/>
          <w:color w:val="000000" w:themeColor="text1"/>
          <w:sz w:val="28"/>
          <w:szCs w:val="28"/>
        </w:rPr>
        <w:t xml:space="preserve"> </w:t>
      </w:r>
      <w:proofErr w:type="spellStart"/>
      <w:r w:rsidR="00DD250F" w:rsidRPr="00DD250F">
        <w:rPr>
          <w:rFonts w:ascii="Times New Roman" w:hAnsi="Times New Roman" w:cs="Times New Roman"/>
          <w:color w:val="000000" w:themeColor="text1"/>
          <w:sz w:val="28"/>
          <w:szCs w:val="28"/>
        </w:rPr>
        <w:t>Аралбай</w:t>
      </w:r>
      <w:proofErr w:type="spellEnd"/>
      <w:r w:rsidR="00DD250F" w:rsidRPr="00DD250F">
        <w:rPr>
          <w:rFonts w:ascii="Times New Roman" w:hAnsi="Times New Roman" w:cs="Times New Roman"/>
          <w:color w:val="000000" w:themeColor="text1"/>
          <w:sz w:val="28"/>
          <w:szCs w:val="28"/>
        </w:rPr>
        <w:t xml:space="preserve"> Н.</w:t>
      </w:r>
      <w:r w:rsidR="00886957">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rPr>
        <w:t xml:space="preserve">К., </w:t>
      </w:r>
      <w:proofErr w:type="spellStart"/>
      <w:r w:rsidR="00DD250F" w:rsidRPr="00DD250F">
        <w:rPr>
          <w:rFonts w:ascii="Times New Roman" w:hAnsi="Times New Roman" w:cs="Times New Roman"/>
          <w:color w:val="000000" w:themeColor="text1"/>
          <w:sz w:val="28"/>
          <w:szCs w:val="28"/>
        </w:rPr>
        <w:t>Кудабаева</w:t>
      </w:r>
      <w:proofErr w:type="spellEnd"/>
      <w:r w:rsidR="00DD250F" w:rsidRPr="00DD250F">
        <w:rPr>
          <w:rFonts w:ascii="Times New Roman" w:hAnsi="Times New Roman" w:cs="Times New Roman"/>
          <w:color w:val="000000" w:themeColor="text1"/>
          <w:sz w:val="28"/>
          <w:szCs w:val="28"/>
        </w:rPr>
        <w:t xml:space="preserve"> Г.</w:t>
      </w:r>
      <w:r w:rsidR="00886957">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rPr>
        <w:t>М., Иманбаева А.</w:t>
      </w:r>
      <w:r w:rsidR="00886957">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rPr>
        <w:t xml:space="preserve">А. и др. // Каталог редких и исчезающих видов растений Мангистауской области (Красная Книга). – 2006. – </w:t>
      </w:r>
      <w:r w:rsidR="00886957">
        <w:rPr>
          <w:rFonts w:ascii="Times New Roman" w:hAnsi="Times New Roman" w:cs="Times New Roman"/>
          <w:color w:val="000000" w:themeColor="text1"/>
          <w:sz w:val="28"/>
          <w:szCs w:val="28"/>
          <w:lang w:val="kk-KZ"/>
        </w:rPr>
        <w:t xml:space="preserve">С. </w:t>
      </w:r>
      <w:r w:rsidR="00DD250F" w:rsidRPr="00DD250F">
        <w:rPr>
          <w:rFonts w:ascii="Times New Roman" w:hAnsi="Times New Roman" w:cs="Times New Roman"/>
          <w:color w:val="000000" w:themeColor="text1"/>
          <w:sz w:val="28"/>
          <w:szCs w:val="28"/>
        </w:rPr>
        <w:t>32</w:t>
      </w:r>
      <w:r w:rsidR="00886957">
        <w:rPr>
          <w:rFonts w:ascii="Times New Roman" w:hAnsi="Times New Roman" w:cs="Times New Roman"/>
          <w:color w:val="000000" w:themeColor="text1"/>
          <w:sz w:val="28"/>
          <w:szCs w:val="28"/>
          <w:lang w:val="kk-KZ"/>
        </w:rPr>
        <w:t>.</w:t>
      </w:r>
    </w:p>
    <w:p w14:paraId="1F28233E" w14:textId="70D29DB2" w:rsidR="00DD250F" w:rsidRPr="0095629C" w:rsidRDefault="00966FBA" w:rsidP="00DD250F">
      <w:pPr>
        <w:spacing w:after="0" w:line="240" w:lineRule="auto"/>
        <w:ind w:firstLine="105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10</w:t>
      </w:r>
      <w:r w:rsidR="00A001DD">
        <w:rPr>
          <w:rFonts w:ascii="Times New Roman" w:hAnsi="Times New Roman" w:cs="Times New Roman"/>
          <w:color w:val="000000" w:themeColor="text1"/>
          <w:sz w:val="28"/>
          <w:szCs w:val="28"/>
          <w:lang w:val="kk-KZ"/>
        </w:rPr>
        <w:t>.</w:t>
      </w:r>
      <w:r w:rsidR="00513BD5" w:rsidRPr="00513BD5">
        <w:rPr>
          <w:rFonts w:ascii="Times New Roman" w:hAnsi="Times New Roman" w:cs="Times New Roman"/>
          <w:color w:val="000000" w:themeColor="text1"/>
          <w:sz w:val="28"/>
          <w:szCs w:val="28"/>
        </w:rPr>
        <w:t xml:space="preserve"> </w:t>
      </w:r>
      <w:proofErr w:type="spellStart"/>
      <w:r w:rsidR="00DD250F" w:rsidRPr="00DD250F">
        <w:rPr>
          <w:rFonts w:ascii="Times New Roman" w:hAnsi="Times New Roman" w:cs="Times New Roman"/>
          <w:color w:val="000000" w:themeColor="text1"/>
          <w:sz w:val="28"/>
          <w:szCs w:val="28"/>
        </w:rPr>
        <w:t>Байтенов</w:t>
      </w:r>
      <w:proofErr w:type="spellEnd"/>
      <w:r w:rsidR="00DD250F" w:rsidRPr="00DD250F">
        <w:rPr>
          <w:rFonts w:ascii="Times New Roman" w:hAnsi="Times New Roman" w:cs="Times New Roman"/>
          <w:color w:val="000000" w:themeColor="text1"/>
          <w:sz w:val="28"/>
          <w:szCs w:val="28"/>
        </w:rPr>
        <w:t xml:space="preserve"> М. С. Флора Казахстана в 2-х т. – Т. 2. Родовой комплекс флоры. </w:t>
      </w:r>
      <w:r w:rsidR="00886957" w:rsidRPr="00886957">
        <w:rPr>
          <w:rFonts w:ascii="Times New Roman" w:hAnsi="Times New Roman" w:cs="Times New Roman"/>
          <w:sz w:val="28"/>
          <w:szCs w:val="28"/>
        </w:rPr>
        <w:t>//</w:t>
      </w:r>
      <w:r w:rsidR="00886957">
        <w:rPr>
          <w:rFonts w:ascii="Times New Roman" w:hAnsi="Times New Roman" w:cs="Times New Roman"/>
          <w:sz w:val="28"/>
          <w:szCs w:val="28"/>
          <w:lang w:val="kk-KZ"/>
        </w:rPr>
        <w:t xml:space="preserve"> </w:t>
      </w:r>
      <w:proofErr w:type="spellStart"/>
      <w:r w:rsidR="00DD250F" w:rsidRPr="00DD250F">
        <w:rPr>
          <w:rFonts w:ascii="Times New Roman" w:hAnsi="Times New Roman" w:cs="Times New Roman"/>
          <w:color w:val="000000" w:themeColor="text1"/>
          <w:sz w:val="28"/>
          <w:szCs w:val="28"/>
        </w:rPr>
        <w:t>Ғылым</w:t>
      </w:r>
      <w:proofErr w:type="spellEnd"/>
      <w:r w:rsidR="00DD250F" w:rsidRPr="0095629C">
        <w:rPr>
          <w:rFonts w:ascii="Times New Roman" w:hAnsi="Times New Roman" w:cs="Times New Roman"/>
          <w:color w:val="000000" w:themeColor="text1"/>
          <w:sz w:val="28"/>
          <w:szCs w:val="28"/>
        </w:rPr>
        <w:t xml:space="preserve"> </w:t>
      </w:r>
      <w:r w:rsidR="0012783F" w:rsidRPr="0095629C">
        <w:rPr>
          <w:rFonts w:ascii="Times New Roman" w:hAnsi="Times New Roman" w:cs="Times New Roman"/>
          <w:sz w:val="28"/>
          <w:szCs w:val="28"/>
        </w:rPr>
        <w:t>–</w:t>
      </w:r>
      <w:r w:rsidR="0012783F">
        <w:rPr>
          <w:rFonts w:ascii="Times New Roman" w:hAnsi="Times New Roman" w:cs="Times New Roman"/>
          <w:sz w:val="28"/>
          <w:szCs w:val="28"/>
          <w:lang w:val="kk-KZ"/>
        </w:rPr>
        <w:t xml:space="preserve"> </w:t>
      </w:r>
      <w:r w:rsidR="00614DD4" w:rsidRPr="0095629C">
        <w:rPr>
          <w:rFonts w:ascii="Times New Roman" w:hAnsi="Times New Roman" w:cs="Times New Roman"/>
          <w:color w:val="000000" w:themeColor="text1"/>
          <w:sz w:val="28"/>
          <w:szCs w:val="28"/>
        </w:rPr>
        <w:t>2001</w:t>
      </w:r>
      <w:r w:rsidR="00886957">
        <w:rPr>
          <w:rFonts w:ascii="Times New Roman" w:hAnsi="Times New Roman" w:cs="Times New Roman"/>
          <w:color w:val="000000" w:themeColor="text1"/>
          <w:sz w:val="28"/>
          <w:szCs w:val="28"/>
          <w:lang w:val="kk-KZ"/>
        </w:rPr>
        <w:t>.</w:t>
      </w:r>
      <w:r w:rsidR="00614DD4" w:rsidRPr="0095629C">
        <w:rPr>
          <w:rFonts w:ascii="Times New Roman" w:hAnsi="Times New Roman" w:cs="Times New Roman"/>
          <w:color w:val="000000" w:themeColor="text1"/>
          <w:sz w:val="28"/>
          <w:szCs w:val="28"/>
        </w:rPr>
        <w:t xml:space="preserve"> </w:t>
      </w:r>
      <w:r w:rsidR="00614DD4" w:rsidRPr="0095629C">
        <w:rPr>
          <w:rFonts w:ascii="Times New Roman" w:hAnsi="Times New Roman" w:cs="Times New Roman"/>
          <w:sz w:val="28"/>
          <w:szCs w:val="28"/>
        </w:rPr>
        <w:t>–</w:t>
      </w:r>
      <w:r w:rsidR="00886957">
        <w:rPr>
          <w:rFonts w:ascii="Times New Roman" w:hAnsi="Times New Roman" w:cs="Times New Roman"/>
          <w:sz w:val="28"/>
          <w:szCs w:val="28"/>
          <w:lang w:val="kk-KZ"/>
        </w:rPr>
        <w:t xml:space="preserve"> </w:t>
      </w:r>
      <w:r w:rsidR="00614DD4">
        <w:rPr>
          <w:rFonts w:ascii="Times New Roman" w:hAnsi="Times New Roman" w:cs="Times New Roman"/>
          <w:sz w:val="28"/>
          <w:szCs w:val="28"/>
          <w:lang w:val="kk-KZ"/>
        </w:rPr>
        <w:t>С</w:t>
      </w:r>
      <w:r w:rsidR="00DD250F" w:rsidRPr="0095629C">
        <w:rPr>
          <w:rFonts w:ascii="Times New Roman" w:hAnsi="Times New Roman" w:cs="Times New Roman"/>
          <w:color w:val="000000" w:themeColor="text1"/>
          <w:sz w:val="28"/>
          <w:szCs w:val="28"/>
        </w:rPr>
        <w:t xml:space="preserve"> 52.</w:t>
      </w:r>
    </w:p>
    <w:p w14:paraId="61DCBCF1" w14:textId="77777777"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en-US"/>
        </w:rPr>
      </w:pPr>
      <w:r w:rsidRPr="00A001DD">
        <w:rPr>
          <w:rFonts w:ascii="Times New Roman" w:hAnsi="Times New Roman" w:cs="Times New Roman"/>
          <w:color w:val="000000" w:themeColor="text1"/>
          <w:sz w:val="28"/>
          <w:szCs w:val="28"/>
          <w:lang w:val="en-US"/>
        </w:rPr>
        <w:t>11</w:t>
      </w:r>
      <w:r w:rsidR="00A001DD">
        <w:rPr>
          <w:rFonts w:ascii="Times New Roman" w:hAnsi="Times New Roman" w:cs="Times New Roman"/>
          <w:color w:val="000000" w:themeColor="text1"/>
          <w:sz w:val="28"/>
          <w:szCs w:val="28"/>
          <w:lang w:val="kk-KZ"/>
        </w:rPr>
        <w:t>.</w:t>
      </w:r>
      <w:r w:rsidR="00614DD4" w:rsidRPr="00A001DD">
        <w:rPr>
          <w:rFonts w:ascii="Times New Roman" w:hAnsi="Times New Roman" w:cs="Times New Roman"/>
          <w:color w:val="000000" w:themeColor="text1"/>
          <w:sz w:val="28"/>
          <w:szCs w:val="28"/>
          <w:lang w:val="en-US"/>
        </w:rPr>
        <w:t xml:space="preserve"> </w:t>
      </w:r>
      <w:proofErr w:type="spellStart"/>
      <w:r w:rsidR="00DD250F" w:rsidRPr="00DD250F">
        <w:rPr>
          <w:rFonts w:ascii="Times New Roman" w:hAnsi="Times New Roman" w:cs="Times New Roman"/>
          <w:bCs/>
          <w:color w:val="000000" w:themeColor="text1"/>
          <w:sz w:val="28"/>
          <w:szCs w:val="28"/>
          <w:bdr w:val="none" w:sz="0" w:space="0" w:color="auto" w:frame="1"/>
          <w:lang w:val="en-US"/>
        </w:rPr>
        <w:t>Sarsenbayev</w:t>
      </w:r>
      <w:proofErr w:type="spellEnd"/>
      <w:r w:rsidR="00614DD4">
        <w:rPr>
          <w:rFonts w:ascii="Times New Roman" w:hAnsi="Times New Roman" w:cs="Times New Roman"/>
          <w:bCs/>
          <w:color w:val="000000" w:themeColor="text1"/>
          <w:sz w:val="28"/>
          <w:szCs w:val="28"/>
          <w:bdr w:val="none" w:sz="0" w:space="0" w:color="auto" w:frame="1"/>
          <w:lang w:val="kk-KZ"/>
        </w:rPr>
        <w:t xml:space="preserve"> К</w:t>
      </w:r>
      <w:r w:rsidR="00614DD4" w:rsidRPr="00A001DD">
        <w:rPr>
          <w:rFonts w:ascii="Times New Roman" w:hAnsi="Times New Roman" w:cs="Times New Roman"/>
          <w:bCs/>
          <w:color w:val="000000" w:themeColor="text1"/>
          <w:sz w:val="28"/>
          <w:szCs w:val="28"/>
          <w:bdr w:val="none" w:sz="0" w:space="0" w:color="auto" w:frame="1"/>
          <w:lang w:val="en-US"/>
        </w:rPr>
        <w:t>.</w:t>
      </w:r>
      <w:r w:rsidR="00614DD4">
        <w:rPr>
          <w:rFonts w:ascii="Times New Roman" w:hAnsi="Times New Roman" w:cs="Times New Roman"/>
          <w:bCs/>
          <w:color w:val="000000" w:themeColor="text1"/>
          <w:sz w:val="28"/>
          <w:szCs w:val="28"/>
          <w:bdr w:val="none" w:sz="0" w:space="0" w:color="auto" w:frame="1"/>
          <w:lang w:val="kk-KZ"/>
        </w:rPr>
        <w:t xml:space="preserve"> </w:t>
      </w:r>
      <w:r w:rsidR="00DD250F" w:rsidRPr="00DD250F">
        <w:rPr>
          <w:rFonts w:ascii="Times New Roman" w:hAnsi="Times New Roman" w:cs="Times New Roman"/>
          <w:bCs/>
          <w:color w:val="000000" w:themeColor="text1"/>
          <w:sz w:val="28"/>
          <w:szCs w:val="28"/>
          <w:lang w:val="en-US"/>
        </w:rPr>
        <w:t>Medicinally</w:t>
      </w:r>
      <w:r w:rsidR="00614DD4">
        <w:rPr>
          <w:rFonts w:ascii="Times New Roman" w:hAnsi="Times New Roman" w:cs="Times New Roman"/>
          <w:bCs/>
          <w:color w:val="000000" w:themeColor="text1"/>
          <w:sz w:val="28"/>
          <w:szCs w:val="28"/>
          <w:lang w:val="en-US"/>
        </w:rPr>
        <w:t xml:space="preserve"> Important Plants of Kazakhstan</w:t>
      </w:r>
      <w:r w:rsidR="00DD250F" w:rsidRPr="00DD250F">
        <w:rPr>
          <w:rFonts w:ascii="Times New Roman" w:hAnsi="Times New Roman" w:cs="Times New Roman"/>
          <w:bCs/>
          <w:color w:val="000000" w:themeColor="text1"/>
          <w:sz w:val="28"/>
          <w:szCs w:val="28"/>
          <w:lang w:val="en-US"/>
        </w:rPr>
        <w:t xml:space="preserve"> </w:t>
      </w:r>
      <w:r w:rsidR="00614DD4" w:rsidRPr="00614DD4">
        <w:rPr>
          <w:rFonts w:ascii="Times New Roman" w:hAnsi="Times New Roman" w:cs="Times New Roman"/>
          <w:color w:val="000000" w:themeColor="text1"/>
          <w:sz w:val="28"/>
          <w:szCs w:val="28"/>
          <w:lang w:val="en-US"/>
        </w:rPr>
        <w:t>//</w:t>
      </w:r>
      <w:r w:rsidR="00614DD4">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bCs/>
          <w:color w:val="000000" w:themeColor="text1"/>
          <w:sz w:val="28"/>
          <w:szCs w:val="28"/>
          <w:lang w:val="en-US"/>
        </w:rPr>
        <w:t>Vegetati</w:t>
      </w:r>
      <w:r w:rsidR="00614DD4">
        <w:rPr>
          <w:rFonts w:ascii="Times New Roman" w:hAnsi="Times New Roman" w:cs="Times New Roman"/>
          <w:bCs/>
          <w:color w:val="000000" w:themeColor="text1"/>
          <w:sz w:val="28"/>
          <w:szCs w:val="28"/>
          <w:lang w:val="en-US"/>
        </w:rPr>
        <w:t>on of Central Asia and Environs.</w:t>
      </w:r>
      <w:r w:rsidR="00614DD4">
        <w:rPr>
          <w:rFonts w:ascii="Times New Roman" w:hAnsi="Times New Roman" w:cs="Times New Roman"/>
          <w:bCs/>
          <w:color w:val="000000" w:themeColor="text1"/>
          <w:sz w:val="28"/>
          <w:szCs w:val="28"/>
          <w:lang w:val="kk-KZ"/>
        </w:rPr>
        <w:t xml:space="preserve"> </w:t>
      </w:r>
      <w:r w:rsidR="00614DD4">
        <w:rPr>
          <w:rFonts w:ascii="Times New Roman" w:hAnsi="Times New Roman" w:cs="Times New Roman"/>
          <w:sz w:val="28"/>
          <w:szCs w:val="28"/>
          <w:lang w:val="en-US"/>
        </w:rPr>
        <w:t>–</w:t>
      </w:r>
      <w:r w:rsidR="00614DD4">
        <w:rPr>
          <w:rFonts w:ascii="Times New Roman" w:hAnsi="Times New Roman" w:cs="Times New Roman"/>
          <w:bCs/>
          <w:color w:val="000000" w:themeColor="text1"/>
          <w:sz w:val="28"/>
          <w:szCs w:val="28"/>
          <w:lang w:val="en-US"/>
        </w:rPr>
        <w:t xml:space="preserve"> 2018.</w:t>
      </w:r>
      <w:r w:rsidR="00614DD4">
        <w:rPr>
          <w:rFonts w:ascii="Times New Roman" w:hAnsi="Times New Roman" w:cs="Times New Roman"/>
          <w:bCs/>
          <w:color w:val="000000" w:themeColor="text1"/>
          <w:sz w:val="28"/>
          <w:szCs w:val="28"/>
          <w:lang w:val="kk-KZ"/>
        </w:rPr>
        <w:t xml:space="preserve"> </w:t>
      </w:r>
      <w:r w:rsidR="00614DD4">
        <w:rPr>
          <w:rFonts w:ascii="Times New Roman" w:hAnsi="Times New Roman" w:cs="Times New Roman"/>
          <w:sz w:val="28"/>
          <w:szCs w:val="28"/>
          <w:lang w:val="en-US"/>
        </w:rPr>
        <w:t>–</w:t>
      </w:r>
      <w:r w:rsidR="00614DD4">
        <w:rPr>
          <w:rFonts w:ascii="Times New Roman" w:hAnsi="Times New Roman" w:cs="Times New Roman"/>
          <w:sz w:val="28"/>
          <w:szCs w:val="28"/>
          <w:lang w:val="kk-KZ"/>
        </w:rPr>
        <w:t xml:space="preserve"> </w:t>
      </w:r>
      <w:r w:rsidR="00614DD4" w:rsidRPr="00D92C1E">
        <w:rPr>
          <w:rFonts w:ascii="Times New Roman" w:hAnsi="Times New Roman" w:cs="Times New Roman"/>
          <w:sz w:val="28"/>
          <w:szCs w:val="28"/>
          <w:lang w:val="en-US"/>
        </w:rPr>
        <w:t>Vol.</w:t>
      </w:r>
      <w:r w:rsidR="00DD250F" w:rsidRPr="00DD250F">
        <w:rPr>
          <w:rFonts w:ascii="Times New Roman" w:hAnsi="Times New Roman" w:cs="Times New Roman"/>
          <w:bCs/>
          <w:color w:val="000000" w:themeColor="text1"/>
          <w:sz w:val="28"/>
          <w:szCs w:val="28"/>
          <w:lang w:val="en-US"/>
        </w:rPr>
        <w:t xml:space="preserve"> 263-289</w:t>
      </w:r>
    </w:p>
    <w:p w14:paraId="6C4944F6" w14:textId="5AF8AF92"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12</w:t>
      </w:r>
      <w:r w:rsidR="00A001DD">
        <w:rPr>
          <w:rFonts w:ascii="Times New Roman" w:hAnsi="Times New Roman" w:cs="Times New Roman"/>
          <w:color w:val="000000" w:themeColor="text1"/>
          <w:sz w:val="28"/>
          <w:szCs w:val="28"/>
          <w:lang w:val="kk-KZ"/>
        </w:rPr>
        <w:t>.</w:t>
      </w:r>
      <w:r w:rsidR="00614DD4">
        <w:rPr>
          <w:rFonts w:ascii="Times New Roman" w:hAnsi="Times New Roman" w:cs="Times New Roman"/>
          <w:color w:val="000000" w:themeColor="text1"/>
          <w:sz w:val="28"/>
          <w:szCs w:val="28"/>
          <w:lang w:val="en-US"/>
        </w:rPr>
        <w:t xml:space="preserve"> </w:t>
      </w:r>
      <w:proofErr w:type="spellStart"/>
      <w:r w:rsidR="00614DD4">
        <w:rPr>
          <w:rFonts w:ascii="Times New Roman" w:hAnsi="Times New Roman" w:cs="Times New Roman"/>
          <w:color w:val="000000" w:themeColor="text1"/>
          <w:sz w:val="28"/>
          <w:szCs w:val="28"/>
          <w:lang w:val="en-US"/>
        </w:rPr>
        <w:t>Adekenov</w:t>
      </w:r>
      <w:proofErr w:type="spellEnd"/>
      <w:r w:rsidR="00DD250F" w:rsidRPr="00DD250F">
        <w:rPr>
          <w:rFonts w:ascii="Times New Roman" w:hAnsi="Times New Roman" w:cs="Times New Roman"/>
          <w:color w:val="000000" w:themeColor="text1"/>
          <w:sz w:val="28"/>
          <w:szCs w:val="28"/>
          <w:lang w:val="en-US"/>
        </w:rPr>
        <w:t xml:space="preserve"> S.</w:t>
      </w:r>
      <w:r w:rsidR="00886957">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en-US"/>
        </w:rPr>
        <w:t xml:space="preserve">M. et al. </w:t>
      </w:r>
      <w:r w:rsidR="00DD250F" w:rsidRPr="00DD250F">
        <w:rPr>
          <w:rFonts w:ascii="Times New Roman" w:hAnsi="Times New Roman" w:cs="Times New Roman"/>
          <w:bCs/>
          <w:color w:val="000000" w:themeColor="text1"/>
          <w:sz w:val="28"/>
          <w:szCs w:val="28"/>
          <w:lang w:val="en-US"/>
        </w:rPr>
        <w:t>The Kazakhstan medicinal f</w:t>
      </w:r>
      <w:r w:rsidR="00614DD4">
        <w:rPr>
          <w:rFonts w:ascii="Times New Roman" w:hAnsi="Times New Roman" w:cs="Times New Roman"/>
          <w:bCs/>
          <w:color w:val="000000" w:themeColor="text1"/>
          <w:sz w:val="28"/>
          <w:szCs w:val="28"/>
          <w:lang w:val="en-US"/>
        </w:rPr>
        <w:t xml:space="preserve">lora survey in leading families </w:t>
      </w:r>
      <w:r w:rsidR="00614DD4" w:rsidRPr="00DD250F">
        <w:rPr>
          <w:rFonts w:ascii="Times New Roman" w:hAnsi="Times New Roman" w:cs="Times New Roman"/>
          <w:color w:val="000000" w:themeColor="text1"/>
          <w:sz w:val="28"/>
          <w:szCs w:val="28"/>
          <w:lang w:val="en-US"/>
        </w:rPr>
        <w:t>//</w:t>
      </w:r>
      <w:r w:rsidR="00DD250F" w:rsidRPr="00DD250F">
        <w:rPr>
          <w:rFonts w:ascii="Times New Roman" w:hAnsi="Times New Roman" w:cs="Times New Roman"/>
          <w:bCs/>
          <w:color w:val="000000" w:themeColor="text1"/>
          <w:sz w:val="28"/>
          <w:szCs w:val="28"/>
          <w:lang w:val="en-US"/>
        </w:rPr>
        <w:t xml:space="preserve"> Bulletin of th</w:t>
      </w:r>
      <w:r w:rsidR="00614DD4">
        <w:rPr>
          <w:rFonts w:ascii="Times New Roman" w:hAnsi="Times New Roman" w:cs="Times New Roman"/>
          <w:bCs/>
          <w:color w:val="000000" w:themeColor="text1"/>
          <w:sz w:val="28"/>
          <w:szCs w:val="28"/>
          <w:lang w:val="en-US"/>
        </w:rPr>
        <w:t>e Karaganda University.</w:t>
      </w:r>
      <w:r w:rsidR="00614DD4">
        <w:rPr>
          <w:rFonts w:ascii="Times New Roman" w:hAnsi="Times New Roman" w:cs="Times New Roman"/>
          <w:bCs/>
          <w:color w:val="000000" w:themeColor="text1"/>
          <w:sz w:val="28"/>
          <w:szCs w:val="28"/>
          <w:lang w:val="kk-KZ"/>
        </w:rPr>
        <w:t xml:space="preserve"> </w:t>
      </w:r>
      <w:r w:rsidR="00614DD4">
        <w:rPr>
          <w:rFonts w:ascii="Times New Roman" w:hAnsi="Times New Roman" w:cs="Times New Roman"/>
          <w:sz w:val="28"/>
          <w:szCs w:val="28"/>
          <w:lang w:val="en-US"/>
        </w:rPr>
        <w:t>–</w:t>
      </w:r>
      <w:r w:rsidR="00614DD4">
        <w:rPr>
          <w:rFonts w:ascii="Times New Roman" w:hAnsi="Times New Roman" w:cs="Times New Roman"/>
          <w:bCs/>
          <w:color w:val="000000" w:themeColor="text1"/>
          <w:sz w:val="28"/>
          <w:szCs w:val="28"/>
          <w:lang w:val="en-US"/>
        </w:rPr>
        <w:t xml:space="preserve"> 2020 </w:t>
      </w:r>
      <w:r w:rsidR="00614DD4">
        <w:rPr>
          <w:rFonts w:ascii="Times New Roman" w:hAnsi="Times New Roman" w:cs="Times New Roman"/>
          <w:sz w:val="28"/>
          <w:szCs w:val="28"/>
          <w:lang w:val="en-US"/>
        </w:rPr>
        <w:t>–</w:t>
      </w:r>
      <w:r w:rsidR="00614DD4">
        <w:rPr>
          <w:rFonts w:ascii="Times New Roman" w:hAnsi="Times New Roman" w:cs="Times New Roman"/>
          <w:sz w:val="28"/>
          <w:szCs w:val="28"/>
          <w:lang w:val="kk-KZ"/>
        </w:rPr>
        <w:t xml:space="preserve"> </w:t>
      </w:r>
      <w:r w:rsidR="00614DD4" w:rsidRPr="00D92C1E">
        <w:rPr>
          <w:rFonts w:ascii="Times New Roman" w:hAnsi="Times New Roman" w:cs="Times New Roman"/>
          <w:sz w:val="28"/>
          <w:szCs w:val="28"/>
          <w:lang w:val="en-US"/>
        </w:rPr>
        <w:t>Vol.</w:t>
      </w:r>
      <w:r w:rsidR="00DD250F" w:rsidRPr="00DD250F">
        <w:rPr>
          <w:rFonts w:ascii="Times New Roman" w:hAnsi="Times New Roman" w:cs="Times New Roman"/>
          <w:bCs/>
          <w:color w:val="000000" w:themeColor="text1"/>
          <w:sz w:val="28"/>
          <w:szCs w:val="28"/>
          <w:lang w:val="en-US"/>
        </w:rPr>
        <w:t xml:space="preserve"> 39-51</w:t>
      </w:r>
    </w:p>
    <w:p w14:paraId="51E78249" w14:textId="11746243" w:rsidR="00DD250F" w:rsidRPr="00614DD4" w:rsidRDefault="00966FBA"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13</w:t>
      </w:r>
      <w:r w:rsidR="00A001DD">
        <w:rPr>
          <w:rFonts w:ascii="Times New Roman" w:hAnsi="Times New Roman" w:cs="Times New Roman"/>
          <w:color w:val="000000" w:themeColor="text1"/>
          <w:sz w:val="28"/>
          <w:szCs w:val="28"/>
          <w:lang w:val="kk-KZ"/>
        </w:rPr>
        <w:t>.</w:t>
      </w:r>
      <w:r w:rsidR="00614DD4">
        <w:rPr>
          <w:rFonts w:ascii="Times New Roman" w:hAnsi="Times New Roman" w:cs="Times New Roman"/>
          <w:color w:val="000000" w:themeColor="text1"/>
          <w:sz w:val="28"/>
          <w:szCs w:val="28"/>
          <w:lang w:val="kk-KZ"/>
        </w:rPr>
        <w:t xml:space="preserve"> </w:t>
      </w:r>
      <w:r w:rsidR="00614DD4">
        <w:rPr>
          <w:rFonts w:ascii="Times New Roman" w:eastAsia="Times New Roman" w:hAnsi="Times New Roman" w:cs="Times New Roman"/>
          <w:color w:val="000000" w:themeColor="text1"/>
          <w:sz w:val="28"/>
          <w:szCs w:val="28"/>
        </w:rPr>
        <w:t>Абдулина С.</w:t>
      </w:r>
      <w:r w:rsidR="00886957">
        <w:rPr>
          <w:rFonts w:ascii="Times New Roman" w:eastAsia="Times New Roman" w:hAnsi="Times New Roman" w:cs="Times New Roman"/>
          <w:color w:val="000000" w:themeColor="text1"/>
          <w:sz w:val="28"/>
          <w:szCs w:val="28"/>
          <w:lang w:val="kk-KZ"/>
        </w:rPr>
        <w:t xml:space="preserve"> </w:t>
      </w:r>
      <w:r w:rsidR="00614DD4">
        <w:rPr>
          <w:rFonts w:ascii="Times New Roman" w:eastAsia="Times New Roman" w:hAnsi="Times New Roman" w:cs="Times New Roman"/>
          <w:color w:val="000000" w:themeColor="text1"/>
          <w:sz w:val="28"/>
          <w:szCs w:val="28"/>
        </w:rPr>
        <w:t>А.</w:t>
      </w:r>
      <w:r w:rsidR="00DD250F" w:rsidRPr="00DD250F">
        <w:rPr>
          <w:rFonts w:ascii="Times New Roman" w:eastAsia="Times New Roman" w:hAnsi="Times New Roman" w:cs="Times New Roman"/>
          <w:color w:val="000000" w:themeColor="text1"/>
          <w:sz w:val="28"/>
          <w:szCs w:val="28"/>
        </w:rPr>
        <w:t xml:space="preserve"> Список сосудистых растений </w:t>
      </w:r>
      <w:proofErr w:type="gramStart"/>
      <w:r w:rsidR="00DD250F" w:rsidRPr="00DD250F">
        <w:rPr>
          <w:rFonts w:ascii="Times New Roman" w:eastAsia="Times New Roman" w:hAnsi="Times New Roman" w:cs="Times New Roman"/>
          <w:color w:val="000000" w:themeColor="text1"/>
          <w:sz w:val="28"/>
          <w:szCs w:val="28"/>
        </w:rPr>
        <w:t>Казахстана</w:t>
      </w:r>
      <w:proofErr w:type="gramEnd"/>
      <w:r w:rsidR="00DD250F" w:rsidRPr="00DD250F">
        <w:rPr>
          <w:rFonts w:ascii="Times New Roman" w:eastAsia="Times New Roman" w:hAnsi="Times New Roman" w:cs="Times New Roman"/>
          <w:color w:val="000000" w:themeColor="text1"/>
          <w:sz w:val="28"/>
          <w:szCs w:val="28"/>
        </w:rPr>
        <w:t xml:space="preserve"> Под редакцией Р.В. Камелина. Алматы</w:t>
      </w:r>
      <w:r w:rsidR="00614DD4">
        <w:rPr>
          <w:rFonts w:ascii="Times New Roman" w:eastAsia="Times New Roman" w:hAnsi="Times New Roman" w:cs="Times New Roman"/>
          <w:color w:val="000000" w:themeColor="text1"/>
          <w:sz w:val="28"/>
          <w:szCs w:val="28"/>
          <w:lang w:val="kk-KZ"/>
        </w:rPr>
        <w:t>.</w:t>
      </w:r>
      <w:r w:rsidR="00614DD4">
        <w:rPr>
          <w:rFonts w:ascii="Times New Roman" w:eastAsia="Times New Roman" w:hAnsi="Times New Roman" w:cs="Times New Roman"/>
          <w:color w:val="000000" w:themeColor="text1"/>
          <w:sz w:val="28"/>
          <w:szCs w:val="28"/>
          <w:lang w:val="en-US"/>
        </w:rPr>
        <w:t xml:space="preserve"> </w:t>
      </w:r>
      <w:r w:rsidR="00614DD4">
        <w:rPr>
          <w:rFonts w:ascii="Times New Roman" w:hAnsi="Times New Roman" w:cs="Times New Roman"/>
          <w:sz w:val="28"/>
          <w:szCs w:val="28"/>
          <w:lang w:val="en-US"/>
        </w:rPr>
        <w:t>–</w:t>
      </w:r>
      <w:r w:rsidR="00DD250F" w:rsidRPr="00DD250F">
        <w:rPr>
          <w:rFonts w:ascii="Times New Roman" w:eastAsia="Times New Roman" w:hAnsi="Times New Roman" w:cs="Times New Roman"/>
          <w:color w:val="000000" w:themeColor="text1"/>
          <w:sz w:val="28"/>
          <w:szCs w:val="28"/>
          <w:lang w:val="en-US"/>
        </w:rPr>
        <w:t xml:space="preserve"> 1998, 187</w:t>
      </w:r>
      <w:r w:rsidR="00614DD4">
        <w:rPr>
          <w:rFonts w:ascii="Times New Roman" w:eastAsia="Times New Roman" w:hAnsi="Times New Roman" w:cs="Times New Roman"/>
          <w:color w:val="000000" w:themeColor="text1"/>
          <w:sz w:val="28"/>
          <w:szCs w:val="28"/>
          <w:lang w:val="kk-KZ"/>
        </w:rPr>
        <w:t xml:space="preserve"> с.</w:t>
      </w:r>
    </w:p>
    <w:p w14:paraId="397DFA2B" w14:textId="7B223EC1"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lang w:val="en-US"/>
        </w:rPr>
        <w:t>14</w:t>
      </w:r>
      <w:r w:rsidR="00A001DD">
        <w:rPr>
          <w:rFonts w:ascii="Times New Roman" w:hAnsi="Times New Roman" w:cs="Times New Roman"/>
          <w:color w:val="000000" w:themeColor="text1"/>
          <w:sz w:val="28"/>
          <w:szCs w:val="28"/>
          <w:lang w:val="kk-KZ"/>
        </w:rPr>
        <w:t>.</w:t>
      </w:r>
      <w:r w:rsidR="00DD250F" w:rsidRPr="00DD250F">
        <w:rPr>
          <w:rFonts w:ascii="Times New Roman" w:hAnsi="Times New Roman" w:cs="Times New Roman"/>
          <w:color w:val="000000" w:themeColor="text1"/>
          <w:sz w:val="28"/>
          <w:szCs w:val="28"/>
          <w:lang w:val="en-US"/>
        </w:rPr>
        <w:t xml:space="preserve"> Bouchra, S., Thierry, A., Zeinab, S., Akram, H.</w:t>
      </w:r>
      <w:r w:rsidR="00614DD4">
        <w:rPr>
          <w:rFonts w:ascii="Times New Roman" w:hAnsi="Times New Roman" w:cs="Times New Roman"/>
          <w:color w:val="000000" w:themeColor="text1"/>
          <w:sz w:val="28"/>
          <w:szCs w:val="28"/>
          <w:lang w:val="en-US"/>
        </w:rPr>
        <w:t>,</w:t>
      </w:r>
      <w:r w:rsidR="00DD250F" w:rsidRPr="00DD250F">
        <w:rPr>
          <w:rFonts w:ascii="Times New Roman" w:hAnsi="Times New Roman" w:cs="Times New Roman"/>
          <w:color w:val="000000" w:themeColor="text1"/>
          <w:sz w:val="28"/>
          <w:szCs w:val="28"/>
          <w:lang w:val="en-US"/>
        </w:rPr>
        <w:t xml:space="preserve"> Othmane, M. The </w:t>
      </w:r>
      <w:proofErr w:type="spellStart"/>
      <w:r w:rsidR="00DD250F" w:rsidRPr="00DD250F">
        <w:rPr>
          <w:rFonts w:ascii="Times New Roman" w:hAnsi="Times New Roman" w:cs="Times New Roman"/>
          <w:color w:val="000000" w:themeColor="text1"/>
          <w:sz w:val="28"/>
          <w:szCs w:val="28"/>
          <w:lang w:val="en-US"/>
        </w:rPr>
        <w:t>Apiaceae</w:t>
      </w:r>
      <w:proofErr w:type="spellEnd"/>
      <w:r w:rsidR="00DD250F" w:rsidRPr="00DD250F">
        <w:rPr>
          <w:rFonts w:ascii="Times New Roman" w:hAnsi="Times New Roman" w:cs="Times New Roman"/>
          <w:color w:val="000000" w:themeColor="text1"/>
          <w:sz w:val="28"/>
          <w:szCs w:val="28"/>
          <w:lang w:val="en-US"/>
        </w:rPr>
        <w:t xml:space="preserve">: Ethnomedicinal family as source for industrial uses. </w:t>
      </w:r>
      <w:r w:rsidR="00614DD4" w:rsidRPr="00DD250F">
        <w:rPr>
          <w:rFonts w:ascii="Times New Roman" w:hAnsi="Times New Roman" w:cs="Times New Roman"/>
          <w:color w:val="000000" w:themeColor="text1"/>
          <w:sz w:val="28"/>
          <w:szCs w:val="28"/>
          <w:lang w:val="en-US"/>
        </w:rPr>
        <w:t>//</w:t>
      </w:r>
      <w:r w:rsidR="00614DD4">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en-US"/>
        </w:rPr>
        <w:t>Industrial Crops &amp; Products</w:t>
      </w:r>
      <w:r w:rsidR="00886957">
        <w:rPr>
          <w:rFonts w:ascii="Times New Roman" w:hAnsi="Times New Roman" w:cs="Times New Roman"/>
          <w:color w:val="000000" w:themeColor="text1"/>
          <w:sz w:val="28"/>
          <w:szCs w:val="28"/>
          <w:lang w:val="kk-KZ"/>
        </w:rPr>
        <w:t>.</w:t>
      </w:r>
      <w:r w:rsidR="00614DD4" w:rsidRPr="00614DD4">
        <w:rPr>
          <w:rFonts w:ascii="Times New Roman" w:hAnsi="Times New Roman" w:cs="Times New Roman"/>
          <w:sz w:val="28"/>
          <w:szCs w:val="28"/>
          <w:lang w:val="en-US"/>
        </w:rPr>
        <w:t xml:space="preserve"> </w:t>
      </w:r>
      <w:r w:rsidR="00614DD4">
        <w:rPr>
          <w:rFonts w:ascii="Times New Roman" w:hAnsi="Times New Roman" w:cs="Times New Roman"/>
          <w:sz w:val="28"/>
          <w:szCs w:val="28"/>
          <w:lang w:val="en-US"/>
        </w:rPr>
        <w:t>–</w:t>
      </w:r>
      <w:r w:rsidR="00DD250F" w:rsidRPr="00DD250F">
        <w:rPr>
          <w:rFonts w:ascii="Times New Roman" w:hAnsi="Times New Roman" w:cs="Times New Roman"/>
          <w:color w:val="000000" w:themeColor="text1"/>
          <w:sz w:val="28"/>
          <w:szCs w:val="28"/>
          <w:lang w:val="en-US"/>
        </w:rPr>
        <w:t xml:space="preserve"> 109</w:t>
      </w:r>
      <w:r w:rsidR="00886957">
        <w:rPr>
          <w:rFonts w:ascii="Times New Roman" w:hAnsi="Times New Roman" w:cs="Times New Roman"/>
          <w:color w:val="000000" w:themeColor="text1"/>
          <w:sz w:val="28"/>
          <w:szCs w:val="28"/>
          <w:lang w:val="kk-KZ"/>
        </w:rPr>
        <w:t>.</w:t>
      </w:r>
      <w:r w:rsidR="00614DD4" w:rsidRPr="00614DD4">
        <w:rPr>
          <w:rFonts w:ascii="Times New Roman" w:hAnsi="Times New Roman" w:cs="Times New Roman"/>
          <w:sz w:val="28"/>
          <w:szCs w:val="28"/>
          <w:lang w:val="en-US"/>
        </w:rPr>
        <w:t xml:space="preserve"> </w:t>
      </w:r>
      <w:r w:rsidR="00614DD4">
        <w:rPr>
          <w:rFonts w:ascii="Times New Roman" w:hAnsi="Times New Roman" w:cs="Times New Roman"/>
          <w:sz w:val="28"/>
          <w:szCs w:val="28"/>
          <w:lang w:val="en-US"/>
        </w:rPr>
        <w:t>–</w:t>
      </w:r>
      <w:r w:rsidR="00614DD4">
        <w:rPr>
          <w:rFonts w:ascii="Times New Roman" w:hAnsi="Times New Roman" w:cs="Times New Roman"/>
          <w:sz w:val="28"/>
          <w:szCs w:val="28"/>
          <w:lang w:val="kk-KZ"/>
        </w:rPr>
        <w:t xml:space="preserve"> </w:t>
      </w:r>
      <w:r w:rsidR="00614DD4" w:rsidRPr="00D92C1E">
        <w:rPr>
          <w:rFonts w:ascii="Times New Roman" w:hAnsi="Times New Roman" w:cs="Times New Roman"/>
          <w:sz w:val="28"/>
          <w:szCs w:val="28"/>
          <w:lang w:val="en-US"/>
        </w:rPr>
        <w:t>Vol.</w:t>
      </w:r>
      <w:r w:rsidR="00DD250F" w:rsidRPr="00DD250F">
        <w:rPr>
          <w:rFonts w:ascii="Times New Roman" w:hAnsi="Times New Roman" w:cs="Times New Roman"/>
          <w:color w:val="000000" w:themeColor="text1"/>
          <w:sz w:val="28"/>
          <w:szCs w:val="28"/>
          <w:lang w:val="en-US"/>
        </w:rPr>
        <w:t xml:space="preserve"> 661–671.</w:t>
      </w:r>
    </w:p>
    <w:p w14:paraId="30F320AF" w14:textId="45DAEB4B" w:rsidR="00DD250F" w:rsidRPr="00DD250F" w:rsidRDefault="00DD250F" w:rsidP="00DD250F">
      <w:pPr>
        <w:spacing w:after="0" w:line="240" w:lineRule="auto"/>
        <w:ind w:firstLine="1055"/>
        <w:jc w:val="both"/>
        <w:rPr>
          <w:rFonts w:ascii="Times New Roman" w:hAnsi="Times New Roman" w:cs="Times New Roman"/>
          <w:noProof/>
          <w:color w:val="000000" w:themeColor="text1"/>
          <w:sz w:val="28"/>
          <w:szCs w:val="28"/>
          <w:lang w:val="kk-KZ"/>
        </w:rPr>
      </w:pPr>
      <w:r w:rsidRPr="00DD250F">
        <w:rPr>
          <w:rFonts w:ascii="Times New Roman" w:hAnsi="Times New Roman" w:cs="Times New Roman"/>
          <w:color w:val="000000" w:themeColor="text1"/>
          <w:sz w:val="28"/>
          <w:szCs w:val="28"/>
          <w:lang w:val="en-GB"/>
        </w:rPr>
        <w:t>15</w:t>
      </w:r>
      <w:r w:rsidR="00A001DD">
        <w:rPr>
          <w:rFonts w:ascii="Times New Roman" w:hAnsi="Times New Roman" w:cs="Times New Roman"/>
          <w:color w:val="000000" w:themeColor="text1"/>
          <w:sz w:val="28"/>
          <w:szCs w:val="28"/>
          <w:lang w:val="kk-KZ"/>
        </w:rPr>
        <w:t>.</w:t>
      </w:r>
      <w:r w:rsidR="00513BD5">
        <w:rPr>
          <w:rFonts w:ascii="Times New Roman" w:hAnsi="Times New Roman" w:cs="Times New Roman"/>
          <w:color w:val="000000" w:themeColor="text1"/>
          <w:sz w:val="28"/>
          <w:szCs w:val="28"/>
          <w:lang w:val="en-GB"/>
        </w:rPr>
        <w:t xml:space="preserve"> </w:t>
      </w:r>
      <w:r w:rsidRPr="00DD250F">
        <w:rPr>
          <w:rFonts w:ascii="Times New Roman" w:hAnsi="Times New Roman" w:cs="Times New Roman"/>
          <w:color w:val="000000" w:themeColor="text1"/>
          <w:sz w:val="28"/>
          <w:szCs w:val="28"/>
          <w:lang w:val="en-US"/>
        </w:rPr>
        <w:t>Redman</w:t>
      </w:r>
      <w:r w:rsidR="00614DD4">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R</w:t>
      </w:r>
      <w:r w:rsidR="00614DD4">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S</w:t>
      </w:r>
      <w:r w:rsidR="00614DD4">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Kim Y</w:t>
      </w:r>
      <w:r w:rsidR="00614DD4">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O</w:t>
      </w:r>
      <w:r w:rsidR="00614DD4">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Woodward C</w:t>
      </w:r>
      <w:r w:rsidR="00614DD4">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J</w:t>
      </w:r>
      <w:r w:rsidR="00614DD4">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D</w:t>
      </w:r>
      <w:r w:rsidR="00614DD4">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A, Greer C</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Espino L</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Doty S</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L</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xml:space="preserve">, et al. Increased Fitness of Rice Plants to Abiotic Stress Via Habitat </w:t>
      </w:r>
      <w:r w:rsidRPr="00DD250F">
        <w:rPr>
          <w:rFonts w:ascii="Times New Roman" w:hAnsi="Times New Roman" w:cs="Times New Roman"/>
          <w:color w:val="000000" w:themeColor="text1"/>
          <w:sz w:val="28"/>
          <w:szCs w:val="28"/>
          <w:lang w:val="en-US"/>
        </w:rPr>
        <w:lastRenderedPageBreak/>
        <w:t xml:space="preserve">Adapted Symbiosis: </w:t>
      </w:r>
      <w:r w:rsidR="00614DD4" w:rsidRPr="00DD250F">
        <w:rPr>
          <w:rFonts w:ascii="Times New Roman" w:hAnsi="Times New Roman" w:cs="Times New Roman"/>
          <w:color w:val="000000" w:themeColor="text1"/>
          <w:sz w:val="28"/>
          <w:szCs w:val="28"/>
          <w:lang w:val="en-US"/>
        </w:rPr>
        <w:t>//</w:t>
      </w:r>
      <w:r w:rsidR="00614DD4">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A Strategy for Mitigating Impacts of Climate Change.</w:t>
      </w:r>
      <w:r w:rsidR="00614DD4" w:rsidRPr="00614DD4">
        <w:rPr>
          <w:rFonts w:ascii="Times New Roman" w:hAnsi="Times New Roman" w:cs="Times New Roman"/>
          <w:noProof/>
          <w:color w:val="000000" w:themeColor="text1"/>
          <w:sz w:val="28"/>
          <w:szCs w:val="28"/>
          <w:lang w:val="en-US"/>
        </w:rPr>
        <w:t xml:space="preserve"> </w:t>
      </w:r>
      <w:r w:rsidR="00614DD4" w:rsidRPr="00DD250F">
        <w:rPr>
          <w:rFonts w:ascii="Times New Roman" w:hAnsi="Times New Roman" w:cs="Times New Roman"/>
          <w:noProof/>
          <w:color w:val="000000" w:themeColor="text1"/>
          <w:sz w:val="28"/>
          <w:szCs w:val="28"/>
          <w:lang w:val="en-US"/>
        </w:rPr>
        <w:t>–</w:t>
      </w:r>
      <w:r w:rsidRPr="00DD250F">
        <w:rPr>
          <w:rFonts w:ascii="Times New Roman" w:hAnsi="Times New Roman" w:cs="Times New Roman"/>
          <w:color w:val="000000" w:themeColor="text1"/>
          <w:sz w:val="28"/>
          <w:szCs w:val="28"/>
          <w:lang w:val="en-US"/>
        </w:rPr>
        <w:t xml:space="preserve"> </w:t>
      </w:r>
      <w:r w:rsidRPr="00DD250F">
        <w:rPr>
          <w:rFonts w:ascii="Times New Roman" w:hAnsi="Times New Roman" w:cs="Times New Roman"/>
          <w:noProof/>
          <w:color w:val="000000" w:themeColor="text1"/>
          <w:sz w:val="28"/>
          <w:szCs w:val="28"/>
          <w:lang w:val="en-US"/>
        </w:rPr>
        <w:t>2011</w:t>
      </w:r>
      <w:r w:rsidR="00886957">
        <w:rPr>
          <w:rFonts w:ascii="Times New Roman" w:hAnsi="Times New Roman" w:cs="Times New Roman"/>
          <w:noProof/>
          <w:color w:val="000000" w:themeColor="text1"/>
          <w:sz w:val="28"/>
          <w:szCs w:val="28"/>
          <w:lang w:val="kk-KZ"/>
        </w:rPr>
        <w:t xml:space="preserve">. </w:t>
      </w:r>
      <w:r w:rsidRPr="00DD250F">
        <w:rPr>
          <w:rFonts w:ascii="Times New Roman" w:hAnsi="Times New Roman" w:cs="Times New Roman"/>
          <w:noProof/>
          <w:color w:val="000000" w:themeColor="text1"/>
          <w:sz w:val="28"/>
          <w:szCs w:val="28"/>
          <w:lang w:val="en-US"/>
        </w:rPr>
        <w:t xml:space="preserve"> </w:t>
      </w:r>
      <w:r w:rsidR="00886957">
        <w:rPr>
          <w:rFonts w:ascii="Times New Roman" w:hAnsi="Times New Roman" w:cs="Times New Roman"/>
          <w:sz w:val="28"/>
          <w:szCs w:val="28"/>
          <w:lang w:val="en-US"/>
        </w:rPr>
        <w:t>–</w:t>
      </w:r>
      <w:r w:rsidR="00886957">
        <w:rPr>
          <w:rFonts w:ascii="Times New Roman" w:hAnsi="Times New Roman" w:cs="Times New Roman"/>
          <w:sz w:val="28"/>
          <w:szCs w:val="28"/>
          <w:lang w:val="kk-KZ"/>
        </w:rPr>
        <w:t xml:space="preserve"> </w:t>
      </w:r>
      <w:r w:rsidR="00886957" w:rsidRPr="00D92C1E">
        <w:rPr>
          <w:rFonts w:ascii="Times New Roman" w:hAnsi="Times New Roman" w:cs="Times New Roman"/>
          <w:sz w:val="28"/>
          <w:szCs w:val="28"/>
          <w:lang w:val="en-US"/>
        </w:rPr>
        <w:t>Vol.</w:t>
      </w:r>
      <w:r w:rsidR="00886957" w:rsidRPr="00DD250F">
        <w:rPr>
          <w:rFonts w:ascii="Times New Roman" w:hAnsi="Times New Roman" w:cs="Times New Roman"/>
          <w:color w:val="000000" w:themeColor="text1"/>
          <w:sz w:val="28"/>
          <w:szCs w:val="28"/>
          <w:lang w:val="en-US"/>
        </w:rPr>
        <w:t xml:space="preserve"> </w:t>
      </w:r>
      <w:r w:rsidRPr="00DD250F">
        <w:rPr>
          <w:rFonts w:ascii="Times New Roman" w:hAnsi="Times New Roman" w:cs="Times New Roman"/>
          <w:noProof/>
          <w:color w:val="000000" w:themeColor="text1"/>
          <w:sz w:val="28"/>
          <w:szCs w:val="28"/>
          <w:lang w:val="en-US"/>
        </w:rPr>
        <w:t>1–10.</w:t>
      </w:r>
    </w:p>
    <w:p w14:paraId="7A39A3FA" w14:textId="7A816EBD"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kk-KZ"/>
        </w:rPr>
        <w:t>16</w:t>
      </w:r>
      <w:r w:rsidR="00A001DD">
        <w:rPr>
          <w:rFonts w:ascii="Times New Roman" w:hAnsi="Times New Roman" w:cs="Times New Roman"/>
          <w:noProof/>
          <w:color w:val="000000" w:themeColor="text1"/>
          <w:sz w:val="28"/>
          <w:szCs w:val="28"/>
          <w:lang w:val="kk-KZ"/>
        </w:rPr>
        <w:t>.</w:t>
      </w:r>
      <w:r w:rsidR="00513BD5">
        <w:rPr>
          <w:rFonts w:ascii="Times New Roman" w:hAnsi="Times New Roman" w:cs="Times New Roman"/>
          <w:noProof/>
          <w:color w:val="000000" w:themeColor="text1"/>
          <w:sz w:val="28"/>
          <w:szCs w:val="28"/>
          <w:lang w:val="en-US"/>
        </w:rPr>
        <w:t xml:space="preserve"> </w:t>
      </w:r>
      <w:r w:rsidR="00DD250F" w:rsidRPr="00DD250F">
        <w:rPr>
          <w:rFonts w:ascii="Times New Roman" w:hAnsi="Times New Roman" w:cs="Times New Roman"/>
          <w:color w:val="000000" w:themeColor="text1"/>
          <w:sz w:val="28"/>
          <w:szCs w:val="28"/>
          <w:lang w:val="en-US"/>
        </w:rPr>
        <w:t>Soltani, S.A., Gholamreza, H.S.-S., Mohammad, S., B</w:t>
      </w:r>
      <w:r w:rsidR="00614DD4">
        <w:rPr>
          <w:rFonts w:ascii="Times New Roman" w:hAnsi="Times New Roman" w:cs="Times New Roman"/>
          <w:color w:val="000000" w:themeColor="text1"/>
          <w:sz w:val="28"/>
          <w:szCs w:val="28"/>
          <w:lang w:val="en-US"/>
        </w:rPr>
        <w:t>ernd, L., &amp; Sybille, I.L.</w:t>
      </w:r>
      <w:r w:rsidR="00DD250F" w:rsidRPr="00DD250F">
        <w:rPr>
          <w:rFonts w:ascii="Times New Roman" w:hAnsi="Times New Roman" w:cs="Times New Roman"/>
          <w:color w:val="000000" w:themeColor="text1"/>
          <w:sz w:val="28"/>
          <w:szCs w:val="28"/>
          <w:lang w:val="en-US"/>
        </w:rPr>
        <w:t xml:space="preserve"> Sulfur-containing compounds from the roots of </w:t>
      </w:r>
      <w:proofErr w:type="spellStart"/>
      <w:r w:rsidR="00DD250F" w:rsidRPr="00DD250F">
        <w:rPr>
          <w:rFonts w:ascii="Times New Roman" w:hAnsi="Times New Roman" w:cs="Times New Roman"/>
          <w:color w:val="000000" w:themeColor="text1"/>
          <w:sz w:val="28"/>
          <w:szCs w:val="28"/>
          <w:lang w:val="en-US"/>
        </w:rPr>
        <w:t>Ferula</w:t>
      </w:r>
      <w:proofErr w:type="spellEnd"/>
      <w:r w:rsidR="00DD250F" w:rsidRPr="00DD250F">
        <w:rPr>
          <w:rFonts w:ascii="Times New Roman" w:hAnsi="Times New Roman" w:cs="Times New Roman"/>
          <w:color w:val="000000" w:themeColor="text1"/>
          <w:sz w:val="28"/>
          <w:szCs w:val="28"/>
          <w:lang w:val="en-US"/>
        </w:rPr>
        <w:t xml:space="preserve"> </w:t>
      </w:r>
      <w:proofErr w:type="spellStart"/>
      <w:r w:rsidR="00DD250F" w:rsidRPr="00DD250F">
        <w:rPr>
          <w:rFonts w:ascii="Times New Roman" w:hAnsi="Times New Roman" w:cs="Times New Roman"/>
          <w:color w:val="000000" w:themeColor="text1"/>
          <w:sz w:val="28"/>
          <w:szCs w:val="28"/>
          <w:lang w:val="en-US"/>
        </w:rPr>
        <w:t>latisecta</w:t>
      </w:r>
      <w:proofErr w:type="spellEnd"/>
      <w:r w:rsidR="00DD250F" w:rsidRPr="00DD250F">
        <w:rPr>
          <w:rFonts w:ascii="Times New Roman" w:hAnsi="Times New Roman" w:cs="Times New Roman"/>
          <w:color w:val="000000" w:themeColor="text1"/>
          <w:sz w:val="28"/>
          <w:szCs w:val="28"/>
          <w:lang w:val="en-US"/>
        </w:rPr>
        <w:t xml:space="preserve"> and their cytotoxic.</w:t>
      </w:r>
      <w:r w:rsidR="00865AEF" w:rsidRPr="00865AEF">
        <w:rPr>
          <w:rFonts w:ascii="Times New Roman" w:hAnsi="Times New Roman" w:cs="Times New Roman"/>
          <w:color w:val="000000" w:themeColor="text1"/>
          <w:sz w:val="28"/>
          <w:szCs w:val="28"/>
          <w:lang w:val="en-US"/>
        </w:rPr>
        <w:t xml:space="preserve"> </w:t>
      </w:r>
      <w:r w:rsidR="00865AEF" w:rsidRPr="00DD250F">
        <w:rPr>
          <w:rFonts w:ascii="Times New Roman" w:hAnsi="Times New Roman" w:cs="Times New Roman"/>
          <w:color w:val="000000" w:themeColor="text1"/>
          <w:sz w:val="28"/>
          <w:szCs w:val="28"/>
          <w:lang w:val="en-US"/>
        </w:rPr>
        <w:t>//</w:t>
      </w:r>
      <w:r w:rsidR="00865AEF">
        <w:rPr>
          <w:rFonts w:ascii="Times New Roman" w:hAnsi="Times New Roman" w:cs="Times New Roman"/>
          <w:color w:val="000000" w:themeColor="text1"/>
          <w:sz w:val="28"/>
          <w:szCs w:val="28"/>
          <w:lang w:val="en-US"/>
        </w:rPr>
        <w:t xml:space="preserve"> </w:t>
      </w:r>
      <w:proofErr w:type="spellStart"/>
      <w:r w:rsidR="00865AEF">
        <w:rPr>
          <w:rFonts w:ascii="Times New Roman" w:hAnsi="Times New Roman" w:cs="Times New Roman"/>
          <w:color w:val="000000" w:themeColor="text1"/>
          <w:sz w:val="28"/>
          <w:szCs w:val="28"/>
          <w:lang w:val="en-US"/>
        </w:rPr>
        <w:t>Fitoterapia</w:t>
      </w:r>
      <w:proofErr w:type="spellEnd"/>
      <w:r w:rsidR="00865AEF">
        <w:rPr>
          <w:rFonts w:ascii="Times New Roman" w:hAnsi="Times New Roman" w:cs="Times New Roman"/>
          <w:color w:val="000000" w:themeColor="text1"/>
          <w:sz w:val="28"/>
          <w:szCs w:val="28"/>
          <w:lang w:val="en-US"/>
        </w:rPr>
        <w:t>.</w:t>
      </w:r>
      <w:r w:rsidR="00865AEF">
        <w:rPr>
          <w:rFonts w:ascii="Times New Roman" w:hAnsi="Times New Roman" w:cs="Times New Roman"/>
          <w:color w:val="000000" w:themeColor="text1"/>
          <w:sz w:val="28"/>
          <w:szCs w:val="28"/>
          <w:lang w:val="kk-KZ"/>
        </w:rPr>
        <w:t xml:space="preserve"> </w:t>
      </w:r>
      <w:r w:rsidR="00865AEF" w:rsidRPr="00DD250F">
        <w:rPr>
          <w:rFonts w:ascii="Times New Roman" w:hAnsi="Times New Roman" w:cs="Times New Roman"/>
          <w:color w:val="000000" w:themeColor="text1"/>
          <w:sz w:val="28"/>
          <w:szCs w:val="28"/>
          <w:lang w:val="en-US"/>
        </w:rPr>
        <w:t>–</w:t>
      </w:r>
      <w:r w:rsidR="00865AEF">
        <w:rPr>
          <w:rFonts w:ascii="Times New Roman" w:hAnsi="Times New Roman" w:cs="Times New Roman"/>
          <w:color w:val="000000" w:themeColor="text1"/>
          <w:sz w:val="28"/>
          <w:szCs w:val="28"/>
          <w:lang w:val="kk-KZ"/>
        </w:rPr>
        <w:t xml:space="preserve"> 2018</w:t>
      </w:r>
      <w:r w:rsidR="00865AEF">
        <w:rPr>
          <w:rFonts w:ascii="Times New Roman" w:hAnsi="Times New Roman" w:cs="Times New Roman"/>
          <w:color w:val="000000" w:themeColor="text1"/>
          <w:sz w:val="28"/>
          <w:szCs w:val="28"/>
          <w:lang w:val="en-US"/>
        </w:rPr>
        <w:t>.</w:t>
      </w:r>
      <w:r w:rsidR="00DD250F" w:rsidRPr="00DD250F">
        <w:rPr>
          <w:rFonts w:ascii="Times New Roman" w:hAnsi="Times New Roman" w:cs="Times New Roman"/>
          <w:color w:val="000000" w:themeColor="text1"/>
          <w:sz w:val="28"/>
          <w:szCs w:val="28"/>
          <w:lang w:val="en-US"/>
        </w:rPr>
        <w:t xml:space="preserve"> </w:t>
      </w:r>
      <w:r w:rsidR="00886957">
        <w:rPr>
          <w:rFonts w:ascii="Times New Roman" w:hAnsi="Times New Roman" w:cs="Times New Roman"/>
          <w:sz w:val="28"/>
          <w:szCs w:val="28"/>
          <w:lang w:val="en-US"/>
        </w:rPr>
        <w:t>–</w:t>
      </w:r>
      <w:r w:rsidR="00886957">
        <w:rPr>
          <w:rFonts w:ascii="Times New Roman" w:hAnsi="Times New Roman" w:cs="Times New Roman"/>
          <w:sz w:val="28"/>
          <w:szCs w:val="28"/>
          <w:lang w:val="kk-KZ"/>
        </w:rPr>
        <w:t xml:space="preserve"> </w:t>
      </w:r>
      <w:r w:rsidR="00886957" w:rsidRPr="00D92C1E">
        <w:rPr>
          <w:rFonts w:ascii="Times New Roman" w:hAnsi="Times New Roman" w:cs="Times New Roman"/>
          <w:sz w:val="28"/>
          <w:szCs w:val="28"/>
          <w:lang w:val="en-US"/>
        </w:rPr>
        <w:t>Vol.</w:t>
      </w:r>
      <w:r w:rsidR="00886957" w:rsidRPr="00DD250F">
        <w:rPr>
          <w:rFonts w:ascii="Times New Roman" w:hAnsi="Times New Roman" w:cs="Times New Roman"/>
          <w:color w:val="000000" w:themeColor="text1"/>
          <w:sz w:val="28"/>
          <w:szCs w:val="28"/>
          <w:lang w:val="en-US"/>
        </w:rPr>
        <w:t xml:space="preserve"> </w:t>
      </w:r>
      <w:r w:rsidR="00DD250F" w:rsidRPr="00DD250F">
        <w:rPr>
          <w:rFonts w:ascii="Times New Roman" w:hAnsi="Times New Roman" w:cs="Times New Roman"/>
          <w:color w:val="000000" w:themeColor="text1"/>
          <w:sz w:val="28"/>
          <w:szCs w:val="28"/>
          <w:lang w:val="en-US"/>
        </w:rPr>
        <w:t>108–112.</w:t>
      </w:r>
    </w:p>
    <w:p w14:paraId="105495D3" w14:textId="76E17C2B" w:rsidR="00DD250F" w:rsidRPr="00886957"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en-US"/>
        </w:rPr>
        <w:t>1</w:t>
      </w:r>
      <w:r w:rsidRPr="00DD250F">
        <w:rPr>
          <w:rFonts w:ascii="Times New Roman" w:hAnsi="Times New Roman" w:cs="Times New Roman"/>
          <w:color w:val="000000" w:themeColor="text1"/>
          <w:sz w:val="28"/>
          <w:szCs w:val="28"/>
          <w:lang w:val="kk-KZ"/>
        </w:rPr>
        <w:t>7</w:t>
      </w:r>
      <w:r w:rsidR="00A001DD">
        <w:rPr>
          <w:rFonts w:ascii="Times New Roman" w:hAnsi="Times New Roman" w:cs="Times New Roman"/>
          <w:color w:val="000000" w:themeColor="text1"/>
          <w:sz w:val="28"/>
          <w:szCs w:val="28"/>
          <w:lang w:val="kk-KZ"/>
        </w:rPr>
        <w:t>.</w:t>
      </w:r>
      <w:r w:rsidR="00865AEF">
        <w:rPr>
          <w:rFonts w:ascii="Times New Roman" w:hAnsi="Times New Roman" w:cs="Times New Roman"/>
          <w:color w:val="000000" w:themeColor="text1"/>
          <w:sz w:val="28"/>
          <w:szCs w:val="28"/>
          <w:lang w:val="en-US"/>
        </w:rPr>
        <w:t xml:space="preserve"> </w:t>
      </w:r>
      <w:proofErr w:type="spellStart"/>
      <w:r w:rsidR="00865AEF">
        <w:rPr>
          <w:rFonts w:ascii="Times New Roman" w:hAnsi="Times New Roman" w:cs="Times New Roman"/>
          <w:color w:val="000000" w:themeColor="text1"/>
          <w:sz w:val="28"/>
          <w:szCs w:val="28"/>
          <w:lang w:val="en-US"/>
        </w:rPr>
        <w:t>Egeubayeva</w:t>
      </w:r>
      <w:proofErr w:type="spellEnd"/>
      <w:r w:rsidR="00865AEF">
        <w:rPr>
          <w:rFonts w:ascii="Times New Roman" w:hAnsi="Times New Roman" w:cs="Times New Roman"/>
          <w:color w:val="000000" w:themeColor="text1"/>
          <w:sz w:val="28"/>
          <w:szCs w:val="28"/>
          <w:lang w:val="en-US"/>
        </w:rPr>
        <w:t xml:space="preserve"> R.A.</w:t>
      </w:r>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Efiromaslichnye</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rasteniia</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yuho-vostoka</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Kazakhstana</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i</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puti</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ikh</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ratsionalnoho</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ispolzovaniia</w:t>
      </w:r>
      <w:proofErr w:type="spellEnd"/>
      <w:r w:rsidRPr="00DD250F">
        <w:rPr>
          <w:rFonts w:ascii="Times New Roman" w:hAnsi="Times New Roman" w:cs="Times New Roman"/>
          <w:color w:val="000000" w:themeColor="text1"/>
          <w:sz w:val="28"/>
          <w:szCs w:val="28"/>
          <w:lang w:val="en-US"/>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Extended abstract of Doctor's thesis.</w:t>
      </w:r>
      <w:r w:rsidR="00865AEF">
        <w:rPr>
          <w:rFonts w:ascii="Times New Roman" w:hAnsi="Times New Roman" w:cs="Times New Roman"/>
          <w:color w:val="000000" w:themeColor="text1"/>
          <w:sz w:val="28"/>
          <w:szCs w:val="28"/>
          <w:lang w:val="kk-KZ"/>
        </w:rPr>
        <w:t xml:space="preserve"> </w:t>
      </w:r>
      <w:r w:rsidR="00886957">
        <w:rPr>
          <w:rFonts w:ascii="Times New Roman" w:hAnsi="Times New Roman" w:cs="Times New Roman"/>
          <w:sz w:val="28"/>
          <w:szCs w:val="28"/>
          <w:lang w:val="en-US"/>
        </w:rPr>
        <w:t>–</w:t>
      </w:r>
      <w:r w:rsidR="00886957">
        <w:rPr>
          <w:rFonts w:ascii="Times New Roman" w:hAnsi="Times New Roman" w:cs="Times New Roman"/>
          <w:sz w:val="28"/>
          <w:szCs w:val="28"/>
          <w:lang w:val="kk-KZ"/>
        </w:rPr>
        <w:t xml:space="preserve"> </w:t>
      </w:r>
      <w:r w:rsidR="00865AEF">
        <w:rPr>
          <w:rFonts w:ascii="Times New Roman" w:hAnsi="Times New Roman" w:cs="Times New Roman"/>
          <w:color w:val="000000" w:themeColor="text1"/>
          <w:sz w:val="28"/>
          <w:szCs w:val="28"/>
          <w:lang w:val="kk-KZ"/>
        </w:rPr>
        <w:t>2002.</w:t>
      </w:r>
      <w:r w:rsidR="00886957">
        <w:rPr>
          <w:rFonts w:ascii="Times New Roman" w:hAnsi="Times New Roman" w:cs="Times New Roman"/>
          <w:color w:val="000000" w:themeColor="text1"/>
          <w:sz w:val="28"/>
          <w:szCs w:val="28"/>
          <w:lang w:val="kk-KZ"/>
        </w:rPr>
        <w:t xml:space="preserve"> </w:t>
      </w:r>
      <w:r w:rsidR="00886957">
        <w:rPr>
          <w:rFonts w:ascii="Times New Roman" w:hAnsi="Times New Roman" w:cs="Times New Roman"/>
          <w:sz w:val="28"/>
          <w:szCs w:val="28"/>
          <w:lang w:val="en-US"/>
        </w:rPr>
        <w:t>–</w:t>
      </w:r>
      <w:r w:rsidR="00886957">
        <w:rPr>
          <w:rFonts w:ascii="Times New Roman" w:hAnsi="Times New Roman" w:cs="Times New Roman"/>
          <w:sz w:val="28"/>
          <w:szCs w:val="28"/>
          <w:lang w:val="kk-KZ"/>
        </w:rPr>
        <w:t xml:space="preserve"> </w:t>
      </w:r>
      <w:r w:rsidR="00886957" w:rsidRPr="00D92C1E">
        <w:rPr>
          <w:rFonts w:ascii="Times New Roman" w:hAnsi="Times New Roman" w:cs="Times New Roman"/>
          <w:sz w:val="28"/>
          <w:szCs w:val="28"/>
          <w:lang w:val="en-US"/>
        </w:rPr>
        <w:t>Vol.</w:t>
      </w:r>
      <w:r w:rsidR="00886957">
        <w:rPr>
          <w:rFonts w:ascii="Times New Roman" w:hAnsi="Times New Roman" w:cs="Times New Roman"/>
          <w:sz w:val="28"/>
          <w:szCs w:val="28"/>
          <w:lang w:val="kk-KZ"/>
        </w:rPr>
        <w:t xml:space="preserve"> 502. </w:t>
      </w:r>
      <w:r w:rsidR="00886957">
        <w:rPr>
          <w:rFonts w:ascii="Times New Roman" w:hAnsi="Times New Roman" w:cs="Times New Roman"/>
          <w:sz w:val="28"/>
          <w:szCs w:val="28"/>
          <w:lang w:val="en-US"/>
        </w:rPr>
        <w:t>–</w:t>
      </w:r>
      <w:r w:rsidR="00886957">
        <w:rPr>
          <w:rFonts w:ascii="Times New Roman" w:hAnsi="Times New Roman" w:cs="Times New Roman"/>
          <w:sz w:val="28"/>
          <w:szCs w:val="28"/>
          <w:lang w:val="kk-KZ"/>
        </w:rPr>
        <w:t xml:space="preserve"> Р. 23.</w:t>
      </w:r>
    </w:p>
    <w:p w14:paraId="180477A0" w14:textId="07F28B01"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en-US"/>
        </w:rPr>
      </w:pPr>
      <w:r w:rsidRPr="00DD250F">
        <w:rPr>
          <w:rFonts w:ascii="Times New Roman" w:hAnsi="Times New Roman" w:cs="Times New Roman"/>
          <w:color w:val="000000" w:themeColor="text1"/>
          <w:sz w:val="28"/>
          <w:szCs w:val="28"/>
          <w:lang w:val="en-US"/>
        </w:rPr>
        <w:t>1</w:t>
      </w:r>
      <w:r w:rsidRPr="00DD250F">
        <w:rPr>
          <w:rFonts w:ascii="Times New Roman" w:hAnsi="Times New Roman" w:cs="Times New Roman"/>
          <w:color w:val="000000" w:themeColor="text1"/>
          <w:sz w:val="28"/>
          <w:szCs w:val="28"/>
          <w:lang w:val="kk-KZ"/>
        </w:rPr>
        <w:t>8</w:t>
      </w:r>
      <w:r w:rsidR="00A001DD">
        <w:rPr>
          <w:rFonts w:ascii="Times New Roman" w:hAnsi="Times New Roman" w:cs="Times New Roman"/>
          <w:color w:val="000000" w:themeColor="text1"/>
          <w:sz w:val="28"/>
          <w:szCs w:val="28"/>
          <w:lang w:val="kk-KZ"/>
        </w:rPr>
        <w:t>.</w:t>
      </w:r>
      <w:r w:rsidR="00865AEF">
        <w:rPr>
          <w:rFonts w:ascii="Times New Roman" w:hAnsi="Times New Roman" w:cs="Times New Roman"/>
          <w:color w:val="000000" w:themeColor="text1"/>
          <w:sz w:val="28"/>
          <w:szCs w:val="28"/>
          <w:lang w:val="en-US"/>
        </w:rPr>
        <w:t xml:space="preserve"> </w:t>
      </w:r>
      <w:proofErr w:type="spellStart"/>
      <w:r w:rsidR="00865AEF">
        <w:rPr>
          <w:rFonts w:ascii="Times New Roman" w:hAnsi="Times New Roman" w:cs="Times New Roman"/>
          <w:color w:val="000000" w:themeColor="text1"/>
          <w:sz w:val="28"/>
          <w:szCs w:val="28"/>
          <w:lang w:val="en-US"/>
        </w:rPr>
        <w:t>Tozyo</w:t>
      </w:r>
      <w:proofErr w:type="spellEnd"/>
      <w:r w:rsidR="00865AEF">
        <w:rPr>
          <w:rFonts w:ascii="Times New Roman" w:hAnsi="Times New Roman" w:cs="Times New Roman"/>
          <w:color w:val="000000" w:themeColor="text1"/>
          <w:sz w:val="28"/>
          <w:szCs w:val="28"/>
          <w:lang w:val="en-US"/>
        </w:rPr>
        <w:t xml:space="preserve"> T., Yoshimura</w:t>
      </w:r>
      <w:r w:rsidRPr="00DD250F">
        <w:rPr>
          <w:rFonts w:ascii="Times New Roman" w:hAnsi="Times New Roman" w:cs="Times New Roman"/>
          <w:color w:val="000000" w:themeColor="text1"/>
          <w:sz w:val="28"/>
          <w:szCs w:val="28"/>
          <w:lang w:val="en-US"/>
        </w:rPr>
        <w:t xml:space="preserve"> Y., S</w:t>
      </w:r>
      <w:r w:rsidR="00865AEF">
        <w:rPr>
          <w:rFonts w:ascii="Times New Roman" w:hAnsi="Times New Roman" w:cs="Times New Roman"/>
          <w:color w:val="000000" w:themeColor="text1"/>
          <w:sz w:val="28"/>
          <w:szCs w:val="28"/>
          <w:lang w:val="en-US"/>
        </w:rPr>
        <w:t xml:space="preserve">akurai K., Uchida N., Takeda Y., Nakai H. &amp; Ishii H. </w:t>
      </w:r>
      <w:r w:rsidRPr="00DD250F">
        <w:rPr>
          <w:rFonts w:ascii="Times New Roman" w:hAnsi="Times New Roman" w:cs="Times New Roman"/>
          <w:color w:val="000000" w:themeColor="text1"/>
          <w:sz w:val="28"/>
          <w:szCs w:val="28"/>
          <w:lang w:val="en-US"/>
        </w:rPr>
        <w:t xml:space="preserve">Novel Antitumor Sesquiterpenoids in Achillea millefolium. </w:t>
      </w:r>
      <w:r w:rsidR="00865AEF"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C</w:t>
      </w:r>
      <w:r w:rsidR="00865AEF">
        <w:rPr>
          <w:rFonts w:ascii="Times New Roman" w:hAnsi="Times New Roman" w:cs="Times New Roman"/>
          <w:color w:val="000000" w:themeColor="text1"/>
          <w:sz w:val="28"/>
          <w:szCs w:val="28"/>
          <w:lang w:val="en-US"/>
        </w:rPr>
        <w:t>hemical Pharmaceutical Bulletin.</w:t>
      </w:r>
      <w:r w:rsidR="00865AEF">
        <w:rPr>
          <w:rFonts w:ascii="Times New Roman" w:hAnsi="Times New Roman" w:cs="Times New Roman"/>
          <w:color w:val="000000" w:themeColor="text1"/>
          <w:sz w:val="28"/>
          <w:szCs w:val="28"/>
          <w:lang w:val="kk-KZ"/>
        </w:rPr>
        <w:t xml:space="preserve"> </w:t>
      </w:r>
      <w:r w:rsidR="00865AEF" w:rsidRPr="00DD250F">
        <w:rPr>
          <w:rFonts w:ascii="Times New Roman" w:hAnsi="Times New Roman" w:cs="Times New Roman"/>
          <w:color w:val="000000" w:themeColor="text1"/>
          <w:sz w:val="28"/>
          <w:szCs w:val="28"/>
          <w:lang w:val="en-US"/>
        </w:rPr>
        <w:t>–</w:t>
      </w:r>
      <w:r w:rsidR="00865AEF">
        <w:rPr>
          <w:rFonts w:ascii="Times New Roman" w:hAnsi="Times New Roman" w:cs="Times New Roman"/>
          <w:color w:val="000000" w:themeColor="text1"/>
          <w:sz w:val="28"/>
          <w:szCs w:val="28"/>
          <w:lang w:val="kk-KZ"/>
        </w:rPr>
        <w:t xml:space="preserve"> 1994.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865AEF" w:rsidRPr="00DD250F">
        <w:rPr>
          <w:rFonts w:ascii="Times New Roman" w:hAnsi="Times New Roman" w:cs="Times New Roman"/>
          <w:color w:val="000000" w:themeColor="text1"/>
          <w:sz w:val="28"/>
          <w:szCs w:val="28"/>
          <w:lang w:val="en-US"/>
        </w:rPr>
        <w:t>Vol</w:t>
      </w:r>
      <w:r w:rsidR="00865AEF">
        <w:rPr>
          <w:rFonts w:ascii="Times New Roman" w:hAnsi="Times New Roman" w:cs="Times New Roman"/>
          <w:color w:val="000000" w:themeColor="text1"/>
          <w:sz w:val="28"/>
          <w:szCs w:val="28"/>
          <w:lang w:val="en-US"/>
        </w:rPr>
        <w:t xml:space="preserve"> 42(5).</w:t>
      </w:r>
    </w:p>
    <w:p w14:paraId="7E6E02E6"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en-US"/>
        </w:rPr>
        <w:t>1</w:t>
      </w:r>
      <w:r w:rsidRPr="00DD250F">
        <w:rPr>
          <w:rFonts w:ascii="Times New Roman" w:hAnsi="Times New Roman" w:cs="Times New Roman"/>
          <w:color w:val="000000" w:themeColor="text1"/>
          <w:sz w:val="28"/>
          <w:szCs w:val="28"/>
          <w:lang w:val="kk-KZ"/>
        </w:rPr>
        <w:t>9</w:t>
      </w:r>
      <w:r w:rsidR="00A001DD">
        <w:rPr>
          <w:rFonts w:ascii="Times New Roman" w:hAnsi="Times New Roman" w:cs="Times New Roman"/>
          <w:color w:val="000000" w:themeColor="text1"/>
          <w:sz w:val="28"/>
          <w:szCs w:val="28"/>
          <w:lang w:val="kk-KZ"/>
        </w:rPr>
        <w:t>.</w:t>
      </w:r>
      <w:r w:rsidR="00865AEF">
        <w:rPr>
          <w:rFonts w:ascii="Times New Roman" w:hAnsi="Times New Roman" w:cs="Times New Roman"/>
          <w:color w:val="000000" w:themeColor="text1"/>
          <w:sz w:val="28"/>
          <w:szCs w:val="28"/>
          <w:lang w:val="en-US"/>
        </w:rPr>
        <w:t xml:space="preserve"> He F., Nugroho A. E., Wong C. P., Hirasawa Y., Shirota O., Morita</w:t>
      </w:r>
      <w:r w:rsidR="00865AE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H.,</w:t>
      </w:r>
      <w:r w:rsidR="00865AEF">
        <w:rPr>
          <w:rFonts w:ascii="Times New Roman" w:hAnsi="Times New Roman" w:cs="Times New Roman"/>
          <w:color w:val="000000" w:themeColor="text1"/>
          <w:sz w:val="28"/>
          <w:szCs w:val="28"/>
          <w:lang w:val="en-US"/>
        </w:rPr>
        <w:t xml:space="preserve"> &amp; Aisa H. A.</w:t>
      </w:r>
      <w:r w:rsidR="003242C8">
        <w:rPr>
          <w:rFonts w:ascii="Times New Roman" w:hAnsi="Times New Roman" w:cs="Times New Roman"/>
          <w:color w:val="000000" w:themeColor="text1"/>
          <w:sz w:val="28"/>
          <w:szCs w:val="28"/>
          <w:lang w:val="en-US"/>
        </w:rPr>
        <w:t xml:space="preserve"> </w:t>
      </w:r>
      <w:proofErr w:type="spellStart"/>
      <w:r w:rsidR="003242C8">
        <w:rPr>
          <w:rFonts w:ascii="Times New Roman" w:hAnsi="Times New Roman" w:cs="Times New Roman"/>
          <w:color w:val="000000" w:themeColor="text1"/>
          <w:sz w:val="28"/>
          <w:szCs w:val="28"/>
          <w:lang w:val="en-US"/>
        </w:rPr>
        <w:t>Rupestines</w:t>
      </w:r>
      <w:proofErr w:type="spellEnd"/>
      <w:r w:rsidR="003242C8">
        <w:rPr>
          <w:rFonts w:ascii="Times New Roman" w:hAnsi="Times New Roman" w:cs="Times New Roman"/>
          <w:color w:val="000000" w:themeColor="text1"/>
          <w:sz w:val="28"/>
          <w:szCs w:val="28"/>
          <w:lang w:val="en-US"/>
        </w:rPr>
        <w:t xml:space="preserve"> F–M.</w:t>
      </w:r>
      <w:r w:rsidRPr="00DD250F">
        <w:rPr>
          <w:rFonts w:ascii="Times New Roman" w:hAnsi="Times New Roman" w:cs="Times New Roman"/>
          <w:color w:val="000000" w:themeColor="text1"/>
          <w:sz w:val="28"/>
          <w:szCs w:val="28"/>
          <w:lang w:val="en-US"/>
        </w:rPr>
        <w:t xml:space="preserve"> New </w:t>
      </w:r>
      <w:proofErr w:type="spellStart"/>
      <w:r w:rsidRPr="00DD250F">
        <w:rPr>
          <w:rFonts w:ascii="Times New Roman" w:hAnsi="Times New Roman" w:cs="Times New Roman"/>
          <w:color w:val="000000" w:themeColor="text1"/>
          <w:sz w:val="28"/>
          <w:szCs w:val="28"/>
          <w:lang w:val="en-US"/>
        </w:rPr>
        <w:t>Guaipyridine</w:t>
      </w:r>
      <w:proofErr w:type="spellEnd"/>
      <w:r w:rsidRPr="00DD250F">
        <w:rPr>
          <w:rFonts w:ascii="Times New Roman" w:hAnsi="Times New Roman" w:cs="Times New Roman"/>
          <w:color w:val="000000" w:themeColor="text1"/>
          <w:sz w:val="28"/>
          <w:szCs w:val="28"/>
          <w:lang w:val="en-US"/>
        </w:rPr>
        <w:t xml:space="preserve"> Sesquiterpene Alkaloids from Artemisia </w:t>
      </w:r>
      <w:proofErr w:type="spellStart"/>
      <w:r w:rsidRPr="00DD250F">
        <w:rPr>
          <w:rFonts w:ascii="Times New Roman" w:hAnsi="Times New Roman" w:cs="Times New Roman"/>
          <w:color w:val="000000" w:themeColor="text1"/>
          <w:sz w:val="28"/>
          <w:szCs w:val="28"/>
          <w:lang w:val="en-US"/>
        </w:rPr>
        <w:t>rupestris</w:t>
      </w:r>
      <w:proofErr w:type="spellEnd"/>
      <w:r w:rsidRPr="00DD250F">
        <w:rPr>
          <w:rFonts w:ascii="Times New Roman" w:hAnsi="Times New Roman" w:cs="Times New Roman"/>
          <w:color w:val="000000" w:themeColor="text1"/>
          <w:sz w:val="28"/>
          <w:szCs w:val="28"/>
          <w:lang w:val="en-US"/>
        </w:rPr>
        <w:t>.</w:t>
      </w:r>
      <w:r w:rsidR="00865AEF" w:rsidRPr="00DD250F">
        <w:rPr>
          <w:rFonts w:ascii="Times New Roman" w:hAnsi="Times New Roman" w:cs="Times New Roman"/>
          <w:color w:val="000000" w:themeColor="text1"/>
          <w:sz w:val="28"/>
          <w:szCs w:val="28"/>
          <w:lang w:val="en-US"/>
        </w:rPr>
        <w:t xml:space="preserve"> // </w:t>
      </w:r>
      <w:r w:rsidRPr="00DD250F">
        <w:rPr>
          <w:rFonts w:ascii="Times New Roman" w:hAnsi="Times New Roman" w:cs="Times New Roman"/>
          <w:color w:val="000000" w:themeColor="text1"/>
          <w:sz w:val="28"/>
          <w:szCs w:val="28"/>
          <w:lang w:val="en-US"/>
        </w:rPr>
        <w:t>Chemical</w:t>
      </w:r>
      <w:r w:rsidR="00865AE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and</w:t>
      </w:r>
      <w:r w:rsidR="00865AE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Pharmaceutical</w:t>
      </w:r>
      <w:r w:rsidR="00865AE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Bulletin</w:t>
      </w:r>
      <w:r w:rsidR="00865AEF">
        <w:rPr>
          <w:rFonts w:ascii="Times New Roman" w:hAnsi="Times New Roman" w:cs="Times New Roman"/>
          <w:color w:val="000000" w:themeColor="text1"/>
          <w:sz w:val="28"/>
          <w:szCs w:val="28"/>
          <w:lang w:val="en-US"/>
        </w:rPr>
        <w:t xml:space="preserve">. </w:t>
      </w:r>
      <w:r w:rsidR="00865AEF" w:rsidRPr="00DD250F">
        <w:rPr>
          <w:rFonts w:ascii="Times New Roman" w:hAnsi="Times New Roman" w:cs="Times New Roman"/>
          <w:color w:val="000000" w:themeColor="text1"/>
          <w:sz w:val="28"/>
          <w:szCs w:val="28"/>
          <w:lang w:val="en-US"/>
        </w:rPr>
        <w:t>–</w:t>
      </w:r>
      <w:r w:rsidR="00865AEF">
        <w:rPr>
          <w:rFonts w:ascii="Times New Roman" w:hAnsi="Times New Roman" w:cs="Times New Roman"/>
          <w:color w:val="000000" w:themeColor="text1"/>
          <w:sz w:val="28"/>
          <w:szCs w:val="28"/>
          <w:lang w:val="kk-KZ"/>
        </w:rPr>
        <w:t xml:space="preserve"> 2012. </w:t>
      </w:r>
      <w:r w:rsidR="00865AEF" w:rsidRPr="00DD250F">
        <w:rPr>
          <w:rFonts w:ascii="Times New Roman" w:hAnsi="Times New Roman" w:cs="Times New Roman"/>
          <w:color w:val="000000" w:themeColor="text1"/>
          <w:sz w:val="28"/>
          <w:szCs w:val="28"/>
          <w:lang w:val="en-US"/>
        </w:rPr>
        <w:t>–</w:t>
      </w:r>
      <w:r w:rsidR="00865AEF">
        <w:rPr>
          <w:rFonts w:ascii="Times New Roman" w:hAnsi="Times New Roman" w:cs="Times New Roman"/>
          <w:color w:val="000000" w:themeColor="text1"/>
          <w:sz w:val="28"/>
          <w:szCs w:val="28"/>
          <w:lang w:val="kk-KZ"/>
        </w:rPr>
        <w:t xml:space="preserve"> </w:t>
      </w:r>
      <w:r w:rsidR="00865AEF" w:rsidRPr="00DD250F">
        <w:rPr>
          <w:rFonts w:ascii="Times New Roman" w:hAnsi="Times New Roman" w:cs="Times New Roman"/>
          <w:color w:val="000000" w:themeColor="text1"/>
          <w:sz w:val="28"/>
          <w:szCs w:val="28"/>
          <w:lang w:val="en-US"/>
        </w:rPr>
        <w:t>Vol</w:t>
      </w:r>
      <w:r w:rsidR="00865AEF">
        <w:rPr>
          <w:rFonts w:ascii="Times New Roman" w:hAnsi="Times New Roman" w:cs="Times New Roman"/>
          <w:color w:val="000000" w:themeColor="text1"/>
          <w:sz w:val="28"/>
          <w:szCs w:val="28"/>
          <w:lang w:val="en-US"/>
        </w:rPr>
        <w:t xml:space="preserve"> 60(2) </w:t>
      </w:r>
      <w:r w:rsidR="00865AEF" w:rsidRPr="00D47AC7">
        <w:rPr>
          <w:rFonts w:ascii="Times New Roman" w:hAnsi="Times New Roman" w:cs="Times New Roman"/>
          <w:sz w:val="28"/>
          <w:szCs w:val="28"/>
          <w:shd w:val="clear" w:color="auto" w:fill="FFFFFF"/>
          <w:lang w:val="en-US"/>
        </w:rPr>
        <w:t>–</w:t>
      </w:r>
      <w:r w:rsidR="00865AEF">
        <w:rPr>
          <w:rFonts w:ascii="Times New Roman" w:hAnsi="Times New Roman" w:cs="Times New Roman"/>
          <w:sz w:val="28"/>
          <w:szCs w:val="28"/>
          <w:shd w:val="clear" w:color="auto" w:fill="FFFFFF"/>
          <w:lang w:val="kk-KZ"/>
        </w:rPr>
        <w:t xml:space="preserve"> Р</w:t>
      </w:r>
      <w:r w:rsidRPr="00865AEF">
        <w:rPr>
          <w:rFonts w:ascii="Times New Roman" w:hAnsi="Times New Roman" w:cs="Times New Roman"/>
          <w:color w:val="000000" w:themeColor="text1"/>
          <w:sz w:val="28"/>
          <w:szCs w:val="28"/>
          <w:lang w:val="en-US"/>
        </w:rPr>
        <w:t xml:space="preserve"> 213–218.</w:t>
      </w:r>
    </w:p>
    <w:p w14:paraId="5D722039" w14:textId="7732C867"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w:t>
      </w:r>
      <w:r w:rsidR="00A001DD">
        <w:rPr>
          <w:rFonts w:ascii="Times New Roman" w:hAnsi="Times New Roman" w:cs="Times New Roman"/>
          <w:color w:val="000000" w:themeColor="text1"/>
          <w:sz w:val="28"/>
          <w:szCs w:val="28"/>
          <w:lang w:val="kk-KZ"/>
        </w:rPr>
        <w:t>.</w:t>
      </w:r>
      <w:r w:rsidR="00DD250F" w:rsidRPr="00DD250F">
        <w:rPr>
          <w:rFonts w:ascii="Times New Roman" w:hAnsi="Times New Roman" w:cs="Times New Roman"/>
          <w:color w:val="000000" w:themeColor="text1"/>
          <w:sz w:val="28"/>
          <w:szCs w:val="28"/>
          <w:lang w:val="kk-KZ"/>
        </w:rPr>
        <w:t xml:space="preserve"> Гарипова С.Р. Перспективы использования эндофитных бактерий в биоремедиации почв агроэкосистем от пестицидов и других токсикантов // Успехи современной биологии.</w:t>
      </w:r>
      <w:r w:rsidR="003242C8" w:rsidRPr="003242C8">
        <w:rPr>
          <w:rFonts w:ascii="Times New Roman" w:hAnsi="Times New Roman" w:cs="Times New Roman"/>
          <w:color w:val="000000" w:themeColor="text1"/>
          <w:sz w:val="28"/>
          <w:szCs w:val="28"/>
        </w:rPr>
        <w:t xml:space="preserve"> –</w:t>
      </w:r>
      <w:r w:rsidR="00DD250F" w:rsidRPr="00DD250F">
        <w:rPr>
          <w:rFonts w:ascii="Times New Roman" w:hAnsi="Times New Roman" w:cs="Times New Roman"/>
          <w:color w:val="000000" w:themeColor="text1"/>
          <w:sz w:val="28"/>
          <w:szCs w:val="28"/>
          <w:lang w:val="kk-KZ"/>
        </w:rPr>
        <w:t xml:space="preserve"> 2014. </w:t>
      </w:r>
      <w:r w:rsidR="00886957" w:rsidRPr="00886957">
        <w:rPr>
          <w:rFonts w:ascii="Times New Roman" w:hAnsi="Times New Roman" w:cs="Times New Roman"/>
          <w:color w:val="000000" w:themeColor="text1"/>
          <w:sz w:val="28"/>
          <w:szCs w:val="28"/>
        </w:rPr>
        <w:t>–</w:t>
      </w:r>
      <w:r w:rsidR="00886957">
        <w:rPr>
          <w:rFonts w:ascii="Times New Roman" w:hAnsi="Times New Roman" w:cs="Times New Roman"/>
          <w:color w:val="000000" w:themeColor="text1"/>
          <w:sz w:val="28"/>
          <w:szCs w:val="28"/>
          <w:lang w:val="kk-KZ"/>
        </w:rPr>
        <w:t xml:space="preserve"> Том </w:t>
      </w:r>
      <w:r w:rsidR="00DD250F" w:rsidRPr="00DD250F">
        <w:rPr>
          <w:rFonts w:ascii="Times New Roman" w:hAnsi="Times New Roman" w:cs="Times New Roman"/>
          <w:color w:val="000000" w:themeColor="text1"/>
          <w:sz w:val="28"/>
          <w:szCs w:val="28"/>
          <w:lang w:val="kk-KZ"/>
        </w:rPr>
        <w:t xml:space="preserve">1. </w:t>
      </w:r>
      <w:r w:rsidR="00886957" w:rsidRPr="00886957">
        <w:rPr>
          <w:rFonts w:ascii="Times New Roman" w:hAnsi="Times New Roman" w:cs="Times New Roman"/>
          <w:color w:val="000000" w:themeColor="text1"/>
          <w:sz w:val="28"/>
          <w:szCs w:val="28"/>
        </w:rPr>
        <w:t>–</w:t>
      </w:r>
      <w:r w:rsidR="00886957">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kk-KZ"/>
        </w:rPr>
        <w:t>С. 35-47.</w:t>
      </w:r>
    </w:p>
    <w:p w14:paraId="7E4B0F7B" w14:textId="729F4780" w:rsidR="00DD250F" w:rsidRPr="00886957" w:rsidRDefault="00966FBA"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21</w:t>
      </w:r>
      <w:r w:rsidR="00A001DD">
        <w:rPr>
          <w:rFonts w:ascii="Times New Roman" w:hAnsi="Times New Roman" w:cs="Times New Roman"/>
          <w:color w:val="000000" w:themeColor="text1"/>
          <w:sz w:val="28"/>
          <w:szCs w:val="28"/>
          <w:lang w:val="kk-KZ"/>
        </w:rPr>
        <w:t>.</w:t>
      </w:r>
      <w:r w:rsidR="003242C8">
        <w:rPr>
          <w:rFonts w:ascii="Times New Roman" w:hAnsi="Times New Roman" w:cs="Times New Roman"/>
          <w:color w:val="000000" w:themeColor="text1"/>
          <w:sz w:val="28"/>
          <w:szCs w:val="28"/>
          <w:lang w:val="en-US"/>
        </w:rPr>
        <w:t xml:space="preserve"> Gustavo S., Gabriel M.-H., Ma. del Carmen O., Bernard R. G.</w:t>
      </w:r>
      <w:r w:rsidR="003242C8">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en-US"/>
        </w:rPr>
        <w:t>Plant growth</w:t>
      </w:r>
      <w:r w:rsidR="003242C8">
        <w:rPr>
          <w:rFonts w:ascii="Times New Roman" w:hAnsi="Times New Roman" w:cs="Times New Roman"/>
          <w:color w:val="000000" w:themeColor="text1"/>
          <w:sz w:val="28"/>
          <w:szCs w:val="28"/>
          <w:lang w:val="en-US"/>
        </w:rPr>
        <w:t>-promoting bacterial endophytes.</w:t>
      </w:r>
      <w:r w:rsidR="00DD250F" w:rsidRPr="00DD250F">
        <w:rPr>
          <w:rFonts w:ascii="Times New Roman" w:hAnsi="Times New Roman" w:cs="Times New Roman"/>
          <w:color w:val="000000" w:themeColor="text1"/>
          <w:sz w:val="28"/>
          <w:szCs w:val="28"/>
          <w:lang w:val="en-US"/>
        </w:rPr>
        <w:t xml:space="preserve"> </w:t>
      </w:r>
      <w:r w:rsidR="003242C8" w:rsidRPr="00DD250F">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w:t>
      </w:r>
      <w:r w:rsidR="003242C8">
        <w:rPr>
          <w:rFonts w:ascii="Times New Roman" w:hAnsi="Times New Roman" w:cs="Times New Roman"/>
          <w:color w:val="000000" w:themeColor="text1"/>
          <w:sz w:val="28"/>
          <w:szCs w:val="28"/>
          <w:lang w:val="en-US"/>
        </w:rPr>
        <w:t>Microbiological Research.</w:t>
      </w:r>
      <w:r w:rsidR="003242C8">
        <w:rPr>
          <w:rFonts w:ascii="Times New Roman" w:hAnsi="Times New Roman" w:cs="Times New Roman"/>
          <w:color w:val="000000" w:themeColor="text1"/>
          <w:sz w:val="28"/>
          <w:szCs w:val="28"/>
          <w:lang w:val="kk-KZ"/>
        </w:rPr>
        <w:t xml:space="preserve">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2016.</w:t>
      </w:r>
      <w:r w:rsidR="00DD250F" w:rsidRPr="00DD250F">
        <w:rPr>
          <w:rFonts w:ascii="Times New Roman" w:hAnsi="Times New Roman" w:cs="Times New Roman"/>
          <w:color w:val="000000" w:themeColor="text1"/>
          <w:sz w:val="28"/>
          <w:szCs w:val="28"/>
          <w:lang w:val="en-US"/>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3242C8">
        <w:rPr>
          <w:rFonts w:ascii="Times New Roman" w:hAnsi="Times New Roman" w:cs="Times New Roman"/>
          <w:color w:val="000000" w:themeColor="text1"/>
          <w:sz w:val="28"/>
          <w:szCs w:val="28"/>
          <w:lang w:val="en-US"/>
        </w:rPr>
        <w:t>Vol</w:t>
      </w:r>
      <w:r w:rsidR="00886957">
        <w:rPr>
          <w:rFonts w:ascii="Times New Roman" w:hAnsi="Times New Roman" w:cs="Times New Roman"/>
          <w:color w:val="000000" w:themeColor="text1"/>
          <w:sz w:val="28"/>
          <w:szCs w:val="28"/>
          <w:lang w:val="kk-KZ"/>
        </w:rPr>
        <w:t>.</w:t>
      </w:r>
      <w:r w:rsidR="003242C8">
        <w:rPr>
          <w:rFonts w:ascii="Times New Roman" w:hAnsi="Times New Roman" w:cs="Times New Roman"/>
          <w:color w:val="000000" w:themeColor="text1"/>
          <w:sz w:val="28"/>
          <w:szCs w:val="28"/>
          <w:lang w:val="en-US"/>
        </w:rPr>
        <w:t xml:space="preserve"> 183.</w:t>
      </w:r>
      <w:r w:rsidR="00DD250F" w:rsidRPr="00DD250F">
        <w:rPr>
          <w:rFonts w:ascii="Times New Roman" w:hAnsi="Times New Roman" w:cs="Times New Roman"/>
          <w:color w:val="000000" w:themeColor="text1"/>
          <w:sz w:val="28"/>
          <w:szCs w:val="28"/>
          <w:lang w:val="en-US"/>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en-US"/>
        </w:rPr>
        <w:t>P</w:t>
      </w:r>
      <w:r w:rsidR="00886957">
        <w:rPr>
          <w:rFonts w:ascii="Times New Roman" w:hAnsi="Times New Roman" w:cs="Times New Roman"/>
          <w:color w:val="000000" w:themeColor="text1"/>
          <w:sz w:val="28"/>
          <w:szCs w:val="28"/>
          <w:lang w:val="kk-KZ"/>
        </w:rPr>
        <w:t>.</w:t>
      </w:r>
      <w:r w:rsidR="00DD250F" w:rsidRPr="00DD250F">
        <w:rPr>
          <w:rFonts w:ascii="Times New Roman" w:hAnsi="Times New Roman" w:cs="Times New Roman"/>
          <w:color w:val="000000" w:themeColor="text1"/>
          <w:sz w:val="28"/>
          <w:szCs w:val="28"/>
          <w:lang w:val="en-US"/>
        </w:rPr>
        <w:t xml:space="preserve"> 92-99</w:t>
      </w:r>
      <w:r w:rsidR="00886957">
        <w:rPr>
          <w:rFonts w:ascii="Times New Roman" w:hAnsi="Times New Roman" w:cs="Times New Roman"/>
          <w:color w:val="000000" w:themeColor="text1"/>
          <w:sz w:val="28"/>
          <w:szCs w:val="28"/>
          <w:lang w:val="kk-KZ"/>
        </w:rPr>
        <w:t>.</w:t>
      </w:r>
    </w:p>
    <w:p w14:paraId="209DEDA7" w14:textId="3D8BBF73"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en-US"/>
        </w:rPr>
      </w:pPr>
      <w:r w:rsidRPr="00DD250F">
        <w:rPr>
          <w:rFonts w:ascii="Times New Roman" w:hAnsi="Times New Roman" w:cs="Times New Roman"/>
          <w:color w:val="000000" w:themeColor="text1"/>
          <w:sz w:val="28"/>
          <w:szCs w:val="28"/>
          <w:lang w:val="kk-KZ"/>
        </w:rPr>
        <w:t>22</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xml:space="preserve"> Ali S</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Duan J</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Charles 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C</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Glick B</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 xml:space="preserve">R. A bioinformatics approach to the determination of genes involved in endophytic behavior in </w:t>
      </w:r>
      <w:proofErr w:type="spellStart"/>
      <w:r w:rsidRPr="00DD250F">
        <w:rPr>
          <w:rFonts w:ascii="Times New Roman" w:hAnsi="Times New Roman" w:cs="Times New Roman"/>
          <w:color w:val="000000" w:themeColor="text1"/>
          <w:sz w:val="28"/>
          <w:szCs w:val="28"/>
          <w:lang w:val="en-US"/>
        </w:rPr>
        <w:t>Burkholderia</w:t>
      </w:r>
      <w:proofErr w:type="spellEnd"/>
      <w:r w:rsidRPr="00DD250F">
        <w:rPr>
          <w:rFonts w:ascii="Times New Roman" w:hAnsi="Times New Roman" w:cs="Times New Roman"/>
          <w:color w:val="000000" w:themeColor="text1"/>
          <w:sz w:val="28"/>
          <w:szCs w:val="28"/>
          <w:lang w:val="en-US"/>
        </w:rPr>
        <w:t xml:space="preserve"> spp. </w:t>
      </w:r>
      <w:r w:rsidR="003242C8">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J Theor Biol.</w:t>
      </w:r>
      <w:r w:rsidR="003242C8" w:rsidRPr="003242C8">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en-US"/>
        </w:rPr>
        <w:t xml:space="preserve"> 2014</w:t>
      </w:r>
      <w:r w:rsidR="003242C8">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Vol</w:t>
      </w:r>
      <w:r w:rsidR="00886957">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en-US"/>
        </w:rPr>
        <w:t>343</w:t>
      </w:r>
      <w:r w:rsidR="00886957">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Р. </w:t>
      </w:r>
      <w:r w:rsidRPr="00DD250F">
        <w:rPr>
          <w:rFonts w:ascii="Times New Roman" w:hAnsi="Times New Roman" w:cs="Times New Roman"/>
          <w:color w:val="000000" w:themeColor="text1"/>
          <w:sz w:val="28"/>
          <w:szCs w:val="28"/>
          <w:lang w:val="en-US"/>
        </w:rPr>
        <w:t>193-8.</w:t>
      </w:r>
    </w:p>
    <w:p w14:paraId="65B2DED5" w14:textId="173E4618" w:rsidR="00DD250F" w:rsidRPr="00886957"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23</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xml:space="preserve"> Mandyam K</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G</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Roe J</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Jumpponen</w:t>
      </w:r>
      <w:proofErr w:type="spellEnd"/>
      <w:r w:rsidRPr="00DD250F">
        <w:rPr>
          <w:rFonts w:ascii="Times New Roman" w:hAnsi="Times New Roman" w:cs="Times New Roman"/>
          <w:color w:val="000000" w:themeColor="text1"/>
          <w:sz w:val="28"/>
          <w:szCs w:val="28"/>
          <w:lang w:val="en-US"/>
        </w:rPr>
        <w:t xml:space="preserve"> A. Arabidopsis thaliana model system reveals a continuum of responses to root endophyte colonization. </w:t>
      </w:r>
      <w:r w:rsidR="003242C8" w:rsidRPr="00DD250F">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Fungal Biol.</w:t>
      </w:r>
      <w:r w:rsidR="003242C8" w:rsidRPr="003242C8">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en-US"/>
        </w:rPr>
        <w:t xml:space="preserve"> 2013</w:t>
      </w:r>
      <w:r w:rsidR="00886957">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en-US"/>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Vol</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en-US"/>
        </w:rPr>
        <w:t>117(4)</w:t>
      </w:r>
      <w:r w:rsidR="00886957">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Р. </w:t>
      </w:r>
      <w:r w:rsidRPr="00DD250F">
        <w:rPr>
          <w:rFonts w:ascii="Times New Roman" w:hAnsi="Times New Roman" w:cs="Times New Roman"/>
          <w:color w:val="000000" w:themeColor="text1"/>
          <w:sz w:val="28"/>
          <w:szCs w:val="28"/>
          <w:lang w:val="en-US"/>
        </w:rPr>
        <w:t>250-60</w:t>
      </w:r>
      <w:r w:rsidR="00886957">
        <w:rPr>
          <w:rFonts w:ascii="Times New Roman" w:hAnsi="Times New Roman" w:cs="Times New Roman"/>
          <w:color w:val="000000" w:themeColor="text1"/>
          <w:sz w:val="28"/>
          <w:szCs w:val="28"/>
          <w:lang w:val="kk-KZ"/>
        </w:rPr>
        <w:t>.</w:t>
      </w:r>
    </w:p>
    <w:p w14:paraId="1A1B6FF1" w14:textId="69758C83"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24</w:t>
      </w:r>
      <w:r w:rsidR="00A001DD">
        <w:rPr>
          <w:rFonts w:ascii="Times New Roman" w:hAnsi="Times New Roman" w:cs="Times New Roman"/>
          <w:color w:val="000000" w:themeColor="text1"/>
          <w:sz w:val="28"/>
          <w:szCs w:val="28"/>
          <w:lang w:val="kk-KZ"/>
        </w:rPr>
        <w:t>.</w:t>
      </w:r>
      <w:r w:rsidR="003242C8">
        <w:rPr>
          <w:rFonts w:ascii="Times New Roman" w:hAnsi="Times New Roman" w:cs="Times New Roman"/>
          <w:color w:val="000000" w:themeColor="text1"/>
          <w:sz w:val="28"/>
          <w:szCs w:val="28"/>
          <w:lang w:val="en-US"/>
        </w:rPr>
        <w:t xml:space="preserve"> Murphy B. R., Doohan F. M., Hodkinson, T. R.</w:t>
      </w:r>
      <w:r w:rsidRPr="00DD250F">
        <w:rPr>
          <w:rFonts w:ascii="Times New Roman" w:hAnsi="Times New Roman" w:cs="Times New Roman"/>
          <w:color w:val="000000" w:themeColor="text1"/>
          <w:sz w:val="28"/>
          <w:szCs w:val="28"/>
          <w:lang w:val="en-US"/>
        </w:rPr>
        <w:t xml:space="preserve"> Yield increase induced by the fungal root endophyte </w:t>
      </w:r>
      <w:proofErr w:type="spellStart"/>
      <w:r w:rsidRPr="00DD250F">
        <w:rPr>
          <w:rFonts w:ascii="Times New Roman" w:hAnsi="Times New Roman" w:cs="Times New Roman"/>
          <w:color w:val="000000" w:themeColor="text1"/>
          <w:sz w:val="28"/>
          <w:szCs w:val="28"/>
          <w:lang w:val="en-US"/>
        </w:rPr>
        <w:t>Piriformospora</w:t>
      </w:r>
      <w:proofErr w:type="spellEnd"/>
      <w:r w:rsidRPr="00DD250F">
        <w:rPr>
          <w:rFonts w:ascii="Times New Roman" w:hAnsi="Times New Roman" w:cs="Times New Roman"/>
          <w:color w:val="000000" w:themeColor="text1"/>
          <w:sz w:val="28"/>
          <w:szCs w:val="28"/>
          <w:lang w:val="en-US"/>
        </w:rPr>
        <w:t xml:space="preserve"> indica in barley grown at low temperature is nutrient limited. </w:t>
      </w:r>
      <w:r w:rsidR="003242C8" w:rsidRPr="00DD250F">
        <w:rPr>
          <w:rFonts w:ascii="Times New Roman" w:hAnsi="Times New Roman" w:cs="Times New Roman"/>
          <w:color w:val="000000" w:themeColor="text1"/>
          <w:sz w:val="28"/>
          <w:szCs w:val="28"/>
          <w:lang w:val="en-US"/>
        </w:rPr>
        <w:t>//</w:t>
      </w:r>
      <w:r w:rsidRPr="00DD250F">
        <w:rPr>
          <w:rFonts w:ascii="Times New Roman" w:hAnsi="Times New Roman" w:cs="Times New Roman"/>
          <w:color w:val="000000" w:themeColor="text1"/>
          <w:sz w:val="28"/>
          <w:szCs w:val="28"/>
          <w:lang w:val="en-US"/>
        </w:rPr>
        <w:t>Symbiosis</w:t>
      </w:r>
      <w:r w:rsidR="003242C8">
        <w:rPr>
          <w:rFonts w:ascii="Times New Roman" w:hAnsi="Times New Roman" w:cs="Times New Roman"/>
          <w:color w:val="000000" w:themeColor="text1"/>
          <w:sz w:val="28"/>
          <w:szCs w:val="28"/>
          <w:lang w:val="en-US"/>
        </w:rPr>
        <w:t xml:space="preserve">. </w:t>
      </w:r>
      <w:r w:rsidR="003242C8" w:rsidRPr="003242C8">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3242C8">
        <w:rPr>
          <w:rFonts w:ascii="Times New Roman" w:hAnsi="Times New Roman" w:cs="Times New Roman"/>
          <w:color w:val="000000" w:themeColor="text1"/>
          <w:sz w:val="28"/>
          <w:szCs w:val="28"/>
          <w:lang w:val="kk-KZ"/>
        </w:rPr>
        <w:t xml:space="preserve">2014.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Vol</w:t>
      </w:r>
      <w:r w:rsidR="00886957">
        <w:rPr>
          <w:rFonts w:ascii="Times New Roman" w:hAnsi="Times New Roman" w:cs="Times New Roman"/>
          <w:color w:val="000000" w:themeColor="text1"/>
          <w:sz w:val="28"/>
          <w:szCs w:val="28"/>
          <w:lang w:val="kk-KZ"/>
        </w:rPr>
        <w:t>.</w:t>
      </w:r>
      <w:r w:rsidR="00886957">
        <w:rPr>
          <w:rFonts w:ascii="Times New Roman" w:hAnsi="Times New Roman" w:cs="Times New Roman"/>
          <w:color w:val="000000" w:themeColor="text1"/>
          <w:sz w:val="28"/>
          <w:szCs w:val="28"/>
          <w:lang w:val="en-US"/>
        </w:rPr>
        <w:t xml:space="preserve"> </w:t>
      </w:r>
      <w:r w:rsidRPr="003242C8">
        <w:rPr>
          <w:rFonts w:ascii="Times New Roman" w:hAnsi="Times New Roman" w:cs="Times New Roman"/>
          <w:color w:val="000000" w:themeColor="text1"/>
          <w:sz w:val="28"/>
          <w:szCs w:val="28"/>
          <w:lang w:val="en-US"/>
        </w:rPr>
        <w:t>62(1)</w:t>
      </w:r>
      <w:r w:rsidR="00886957">
        <w:rPr>
          <w:rFonts w:ascii="Times New Roman" w:hAnsi="Times New Roman" w:cs="Times New Roman"/>
          <w:color w:val="000000" w:themeColor="text1"/>
          <w:sz w:val="28"/>
          <w:szCs w:val="28"/>
          <w:lang w:val="kk-KZ"/>
        </w:rPr>
        <w:t xml:space="preserve">. </w:t>
      </w:r>
      <w:r w:rsidR="00886957" w:rsidRPr="00DD250F">
        <w:rPr>
          <w:rFonts w:ascii="Times New Roman" w:hAnsi="Times New Roman" w:cs="Times New Roman"/>
          <w:color w:val="000000" w:themeColor="text1"/>
          <w:sz w:val="28"/>
          <w:szCs w:val="28"/>
          <w:lang w:val="en-US"/>
        </w:rPr>
        <w:t>–</w:t>
      </w:r>
      <w:r w:rsidR="00886957">
        <w:rPr>
          <w:rFonts w:ascii="Times New Roman" w:hAnsi="Times New Roman" w:cs="Times New Roman"/>
          <w:color w:val="000000" w:themeColor="text1"/>
          <w:sz w:val="28"/>
          <w:szCs w:val="28"/>
          <w:lang w:val="kk-KZ"/>
        </w:rPr>
        <w:t xml:space="preserve"> Р.</w:t>
      </w:r>
      <w:r w:rsidRPr="003242C8">
        <w:rPr>
          <w:rFonts w:ascii="Times New Roman" w:hAnsi="Times New Roman" w:cs="Times New Roman"/>
          <w:color w:val="000000" w:themeColor="text1"/>
          <w:sz w:val="28"/>
          <w:szCs w:val="28"/>
          <w:lang w:val="en-US"/>
        </w:rPr>
        <w:t xml:space="preserve"> 29–39.</w:t>
      </w:r>
    </w:p>
    <w:p w14:paraId="29A22CDF" w14:textId="77777777"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25</w:t>
      </w:r>
      <w:r w:rsidR="00A001DD">
        <w:rPr>
          <w:rFonts w:ascii="Times New Roman" w:hAnsi="Times New Roman" w:cs="Times New Roman"/>
          <w:color w:val="000000" w:themeColor="text1"/>
          <w:sz w:val="28"/>
          <w:szCs w:val="28"/>
          <w:lang w:val="kk-KZ"/>
        </w:rPr>
        <w:t>.</w:t>
      </w:r>
      <w:r w:rsidR="00DD250F" w:rsidRPr="00DD250F">
        <w:rPr>
          <w:rFonts w:ascii="Times New Roman" w:hAnsi="Times New Roman" w:cs="Times New Roman"/>
          <w:color w:val="000000" w:themeColor="text1"/>
          <w:sz w:val="28"/>
          <w:szCs w:val="28"/>
          <w:lang w:val="kk-KZ"/>
        </w:rPr>
        <w:t xml:space="preserve"> Архипова Т.Н., Веселов С.Ю., Мелентьев А.И., Мартыненко Е.В., Кудоярова Г.Р. Сравнение действия штаммов бактерий, различающихся по способности синтезировать цитокинины, на рост и содержание цитокининов в растениях пшеницы // Физиология растений. </w:t>
      </w:r>
      <w:r w:rsidR="003242C8" w:rsidRPr="003242C8">
        <w:rPr>
          <w:rFonts w:ascii="Times New Roman" w:hAnsi="Times New Roman" w:cs="Times New Roman"/>
          <w:color w:val="000000" w:themeColor="text1"/>
          <w:sz w:val="28"/>
          <w:szCs w:val="28"/>
        </w:rPr>
        <w:t>–</w:t>
      </w:r>
      <w:r w:rsidR="003242C8">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kk-KZ"/>
        </w:rPr>
        <w:t>2006. Т. 53. № 4.</w:t>
      </w:r>
      <w:r w:rsidR="003242C8">
        <w:rPr>
          <w:rFonts w:ascii="Times New Roman" w:hAnsi="Times New Roman" w:cs="Times New Roman"/>
          <w:color w:val="000000" w:themeColor="text1"/>
          <w:sz w:val="28"/>
          <w:szCs w:val="28"/>
          <w:lang w:val="kk-KZ"/>
        </w:rPr>
        <w:t xml:space="preserve"> </w:t>
      </w:r>
      <w:r w:rsidR="003242C8" w:rsidRPr="003242C8">
        <w:rPr>
          <w:rFonts w:ascii="Times New Roman" w:hAnsi="Times New Roman" w:cs="Times New Roman"/>
          <w:color w:val="000000" w:themeColor="text1"/>
          <w:sz w:val="28"/>
          <w:szCs w:val="28"/>
        </w:rPr>
        <w:t>–</w:t>
      </w:r>
      <w:r w:rsidR="00DD250F" w:rsidRPr="00DD250F">
        <w:rPr>
          <w:rFonts w:ascii="Times New Roman" w:hAnsi="Times New Roman" w:cs="Times New Roman"/>
          <w:color w:val="000000" w:themeColor="text1"/>
          <w:sz w:val="28"/>
          <w:szCs w:val="28"/>
          <w:lang w:val="kk-KZ"/>
        </w:rPr>
        <w:t xml:space="preserve"> С. 567-574.</w:t>
      </w:r>
    </w:p>
    <w:p w14:paraId="4DA022F4" w14:textId="061F1271"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26. Баймиев Ан.</w:t>
      </w:r>
      <w:r w:rsidR="003242C8">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 xml:space="preserve">Х., Иванова Е.С., Гуменко </w:t>
      </w:r>
      <w:r w:rsidR="003242C8">
        <w:rPr>
          <w:rFonts w:ascii="Times New Roman" w:hAnsi="Times New Roman" w:cs="Times New Roman"/>
          <w:color w:val="000000" w:themeColor="text1"/>
          <w:sz w:val="28"/>
          <w:szCs w:val="28"/>
          <w:lang w:val="kk-KZ"/>
        </w:rPr>
        <w:t>Р.С., Чубукова О.В., Баймиев А.</w:t>
      </w:r>
      <w:r w:rsidRPr="00DD250F">
        <w:rPr>
          <w:rFonts w:ascii="Times New Roman" w:hAnsi="Times New Roman" w:cs="Times New Roman"/>
          <w:color w:val="000000" w:themeColor="text1"/>
          <w:sz w:val="28"/>
          <w:szCs w:val="28"/>
          <w:lang w:val="kk-KZ"/>
        </w:rPr>
        <w:t xml:space="preserve">Х. Анализ симбиотических генов клубеньковых бактерий бобовых растений Южного Урала // Генетика. </w:t>
      </w:r>
      <w:r w:rsidR="003242C8" w:rsidRPr="003242C8">
        <w:rPr>
          <w:rFonts w:ascii="Times New Roman" w:hAnsi="Times New Roman" w:cs="Times New Roman"/>
          <w:color w:val="000000" w:themeColor="text1"/>
          <w:sz w:val="28"/>
          <w:szCs w:val="28"/>
        </w:rPr>
        <w:t>–</w:t>
      </w:r>
      <w:r w:rsidR="003242C8">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 xml:space="preserve">2015. </w:t>
      </w:r>
      <w:r w:rsidR="00886957" w:rsidRPr="00886957">
        <w:rPr>
          <w:rFonts w:ascii="Times New Roman" w:hAnsi="Times New Roman" w:cs="Times New Roman"/>
          <w:color w:val="000000" w:themeColor="text1"/>
          <w:sz w:val="28"/>
          <w:szCs w:val="28"/>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 xml:space="preserve">Т. 51. № 12. </w:t>
      </w:r>
      <w:r w:rsidR="00886957" w:rsidRPr="00886957">
        <w:rPr>
          <w:rFonts w:ascii="Times New Roman" w:hAnsi="Times New Roman" w:cs="Times New Roman"/>
          <w:color w:val="000000" w:themeColor="text1"/>
          <w:sz w:val="28"/>
          <w:szCs w:val="28"/>
        </w:rPr>
        <w:t>–</w:t>
      </w:r>
      <w:r w:rsidR="00886957">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С. 1359-1367.</w:t>
      </w:r>
    </w:p>
    <w:p w14:paraId="1369D079" w14:textId="28BED339"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27</w:t>
      </w:r>
      <w:r w:rsidR="00E73448">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Бетехтина А.А. Эндомикориза травянистых растений: распространенность и экологич</w:t>
      </w:r>
      <w:r w:rsidR="003242C8">
        <w:rPr>
          <w:rFonts w:ascii="Times New Roman" w:hAnsi="Times New Roman" w:cs="Times New Roman"/>
          <w:color w:val="000000" w:themeColor="text1"/>
          <w:sz w:val="28"/>
          <w:szCs w:val="28"/>
          <w:lang w:val="kk-KZ"/>
        </w:rPr>
        <w:t>еское значение</w:t>
      </w:r>
      <w:r w:rsidR="004446F0">
        <w:rPr>
          <w:rFonts w:ascii="Times New Roman" w:hAnsi="Times New Roman" w:cs="Times New Roman"/>
          <w:color w:val="000000" w:themeColor="text1"/>
          <w:sz w:val="28"/>
          <w:szCs w:val="28"/>
          <w:lang w:val="kk-KZ"/>
        </w:rPr>
        <w:t xml:space="preserve">. </w:t>
      </w:r>
      <w:r w:rsidR="004446F0" w:rsidRPr="00DD250F">
        <w:rPr>
          <w:rFonts w:ascii="Times New Roman" w:hAnsi="Times New Roman" w:cs="Times New Roman"/>
          <w:color w:val="000000" w:themeColor="text1"/>
          <w:sz w:val="28"/>
          <w:szCs w:val="28"/>
          <w:lang w:val="kk-KZ"/>
        </w:rPr>
        <w:t>//</w:t>
      </w:r>
      <w:r w:rsidR="004446F0">
        <w:rPr>
          <w:rFonts w:ascii="Times New Roman" w:hAnsi="Times New Roman" w:cs="Times New Roman"/>
          <w:color w:val="000000" w:themeColor="text1"/>
          <w:sz w:val="28"/>
          <w:szCs w:val="28"/>
          <w:lang w:val="kk-KZ"/>
        </w:rPr>
        <w:t xml:space="preserve"> Растениеводсвто.</w:t>
      </w:r>
      <w:r w:rsidRPr="00DD250F">
        <w:rPr>
          <w:rFonts w:ascii="Times New Roman" w:hAnsi="Times New Roman" w:cs="Times New Roman"/>
          <w:color w:val="000000" w:themeColor="text1"/>
          <w:sz w:val="28"/>
          <w:szCs w:val="28"/>
          <w:lang w:val="kk-KZ"/>
        </w:rPr>
        <w:t xml:space="preserve"> </w:t>
      </w:r>
      <w:r w:rsidR="003242C8" w:rsidRPr="003242C8">
        <w:rPr>
          <w:rFonts w:ascii="Times New Roman" w:hAnsi="Times New Roman" w:cs="Times New Roman"/>
          <w:color w:val="000000" w:themeColor="text1"/>
          <w:sz w:val="28"/>
          <w:szCs w:val="28"/>
        </w:rPr>
        <w:t>–</w:t>
      </w:r>
      <w:r w:rsidR="003242C8">
        <w:rPr>
          <w:rFonts w:ascii="Times New Roman" w:hAnsi="Times New Roman" w:cs="Times New Roman"/>
          <w:color w:val="000000" w:themeColor="text1"/>
          <w:sz w:val="28"/>
          <w:szCs w:val="28"/>
          <w:lang w:val="kk-KZ"/>
        </w:rPr>
        <w:t xml:space="preserve"> 2006. – </w:t>
      </w:r>
      <w:r w:rsidR="004446F0">
        <w:rPr>
          <w:rFonts w:ascii="Times New Roman" w:hAnsi="Times New Roman" w:cs="Times New Roman"/>
          <w:color w:val="000000" w:themeColor="text1"/>
          <w:sz w:val="28"/>
          <w:szCs w:val="28"/>
          <w:lang w:val="kk-KZ"/>
        </w:rPr>
        <w:t xml:space="preserve"> С. </w:t>
      </w:r>
      <w:r w:rsidR="003242C8">
        <w:rPr>
          <w:rFonts w:ascii="Times New Roman" w:hAnsi="Times New Roman" w:cs="Times New Roman"/>
          <w:color w:val="000000" w:themeColor="text1"/>
          <w:sz w:val="28"/>
          <w:szCs w:val="28"/>
          <w:lang w:val="kk-KZ"/>
        </w:rPr>
        <w:t xml:space="preserve">24. </w:t>
      </w:r>
    </w:p>
    <w:p w14:paraId="5D6F5FA9" w14:textId="201DEF6B"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28</w:t>
      </w:r>
      <w:r w:rsidR="00E7344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 Белимов А.</w:t>
      </w:r>
      <w:r w:rsidR="004446F0">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А. Использование ассоциативных бактерий для инокуляции ячменя в условиях загряз</w:t>
      </w:r>
      <w:r w:rsidR="003242C8">
        <w:rPr>
          <w:rFonts w:ascii="Times New Roman" w:hAnsi="Times New Roman" w:cs="Times New Roman"/>
          <w:color w:val="000000" w:themeColor="text1"/>
          <w:sz w:val="28"/>
          <w:szCs w:val="28"/>
          <w:lang w:val="kk-KZ"/>
        </w:rPr>
        <w:t xml:space="preserve">нения почвы свинцом и кадмием </w:t>
      </w:r>
      <w:r w:rsidRPr="00DD250F">
        <w:rPr>
          <w:rFonts w:ascii="Times New Roman" w:hAnsi="Times New Roman" w:cs="Times New Roman"/>
          <w:color w:val="000000" w:themeColor="text1"/>
          <w:sz w:val="28"/>
          <w:szCs w:val="28"/>
          <w:lang w:val="kk-KZ"/>
        </w:rPr>
        <w:t xml:space="preserve">// Микробиология. – 2004. – Т. </w:t>
      </w:r>
      <w:r w:rsidR="004446F0">
        <w:rPr>
          <w:rFonts w:ascii="Times New Roman" w:hAnsi="Times New Roman" w:cs="Times New Roman"/>
          <w:color w:val="000000" w:themeColor="text1"/>
          <w:sz w:val="28"/>
          <w:szCs w:val="28"/>
          <w:lang w:val="kk-KZ"/>
        </w:rPr>
        <w:t xml:space="preserve">45. </w:t>
      </w:r>
    </w:p>
    <w:p w14:paraId="14B5CEF5" w14:textId="4E9E64B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29</w:t>
      </w:r>
      <w:r w:rsidR="00E7344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 Минее</w:t>
      </w:r>
      <w:r w:rsidR="003242C8">
        <w:rPr>
          <w:rFonts w:ascii="Times New Roman" w:hAnsi="Times New Roman" w:cs="Times New Roman"/>
          <w:color w:val="000000" w:themeColor="text1"/>
          <w:sz w:val="28"/>
          <w:szCs w:val="28"/>
          <w:lang w:val="kk-KZ"/>
        </w:rPr>
        <w:t>в В.Г. Практикум по агрохимии.</w:t>
      </w:r>
      <w:r w:rsidRPr="00DD250F">
        <w:rPr>
          <w:rFonts w:ascii="Times New Roman" w:hAnsi="Times New Roman" w:cs="Times New Roman"/>
          <w:color w:val="000000" w:themeColor="text1"/>
          <w:sz w:val="28"/>
          <w:szCs w:val="28"/>
          <w:lang w:val="kk-KZ"/>
        </w:rPr>
        <w:t xml:space="preserve"> </w:t>
      </w:r>
      <w:r w:rsidR="004446F0" w:rsidRPr="00DD250F">
        <w:rPr>
          <w:rFonts w:ascii="Times New Roman" w:hAnsi="Times New Roman" w:cs="Times New Roman"/>
          <w:color w:val="000000" w:themeColor="text1"/>
          <w:sz w:val="28"/>
          <w:szCs w:val="28"/>
          <w:lang w:val="kk-KZ"/>
        </w:rPr>
        <w:t>//</w:t>
      </w:r>
      <w:r w:rsidR="004446F0">
        <w:rPr>
          <w:rFonts w:ascii="Times New Roman" w:hAnsi="Times New Roman" w:cs="Times New Roman"/>
          <w:color w:val="000000" w:themeColor="text1"/>
          <w:sz w:val="28"/>
          <w:szCs w:val="28"/>
          <w:lang w:val="kk-KZ"/>
        </w:rPr>
        <w:t xml:space="preserve"> </w:t>
      </w:r>
      <w:r w:rsidR="003242C8">
        <w:rPr>
          <w:rFonts w:ascii="Times New Roman" w:hAnsi="Times New Roman" w:cs="Times New Roman"/>
          <w:color w:val="000000" w:themeColor="text1"/>
          <w:sz w:val="28"/>
          <w:szCs w:val="28"/>
          <w:lang w:val="kk-KZ"/>
        </w:rPr>
        <w:t xml:space="preserve">МГУ. </w:t>
      </w:r>
      <w:r w:rsidR="003242C8" w:rsidRP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 2001. –</w:t>
      </w:r>
      <w:r w:rsidR="004446F0">
        <w:rPr>
          <w:rFonts w:ascii="Times New Roman" w:hAnsi="Times New Roman" w:cs="Times New Roman"/>
          <w:color w:val="000000" w:themeColor="text1"/>
          <w:sz w:val="28"/>
          <w:szCs w:val="28"/>
          <w:lang w:val="kk-KZ"/>
        </w:rPr>
        <w:t xml:space="preserve"> С.</w:t>
      </w:r>
      <w:r w:rsidRPr="00DD250F">
        <w:rPr>
          <w:rFonts w:ascii="Times New Roman" w:hAnsi="Times New Roman" w:cs="Times New Roman"/>
          <w:color w:val="000000" w:themeColor="text1"/>
          <w:sz w:val="28"/>
          <w:szCs w:val="28"/>
          <w:lang w:val="kk-KZ"/>
        </w:rPr>
        <w:t xml:space="preserve"> 689.  </w:t>
      </w:r>
    </w:p>
    <w:p w14:paraId="1DD14A73" w14:textId="3AFB5A31"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lastRenderedPageBreak/>
        <w:t>30</w:t>
      </w:r>
      <w:r w:rsidR="00E7344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 Минина Т.С. Новые эндофитные штаммы Bacillus subtilis как основа биофунгицидов // Вестник Казанского государственного аграрного университета. –</w:t>
      </w:r>
      <w:r w:rsidR="004446F0">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2009. – №2(12). – С. 55-59.</w:t>
      </w:r>
    </w:p>
    <w:p w14:paraId="0121CF29" w14:textId="7772FD69" w:rsidR="00DD250F" w:rsidRPr="00DD250F" w:rsidRDefault="00966FBA"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w:t>
      </w:r>
      <w:r w:rsidR="00E73448">
        <w:rPr>
          <w:rFonts w:ascii="Times New Roman" w:hAnsi="Times New Roman" w:cs="Times New Roman"/>
          <w:color w:val="000000" w:themeColor="text1"/>
          <w:sz w:val="28"/>
          <w:szCs w:val="28"/>
          <w:lang w:val="kk-KZ"/>
        </w:rPr>
        <w:t>.</w:t>
      </w:r>
      <w:r w:rsidR="00DD250F" w:rsidRPr="00DD250F">
        <w:rPr>
          <w:rFonts w:ascii="Times New Roman" w:hAnsi="Times New Roman" w:cs="Times New Roman"/>
          <w:color w:val="000000" w:themeColor="text1"/>
          <w:sz w:val="28"/>
          <w:szCs w:val="28"/>
          <w:lang w:val="kk-KZ"/>
        </w:rPr>
        <w:t xml:space="preserve"> Каменский, Ф.М. О симбиотическом соединении мицелия грибов с корнями высших растений // Тр. Спб. Об-ва естествоип. –</w:t>
      </w:r>
      <w:r w:rsidR="004446F0">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kk-KZ"/>
        </w:rPr>
        <w:t>1886. –</w:t>
      </w:r>
      <w:r w:rsidR="004446F0">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kk-KZ"/>
        </w:rPr>
        <w:t xml:space="preserve">Т. 17. – С. 34-36. </w:t>
      </w:r>
    </w:p>
    <w:p w14:paraId="0914FFE9" w14:textId="7B1569DD"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3</w:t>
      </w:r>
      <w:r w:rsidR="00966FBA">
        <w:rPr>
          <w:rFonts w:ascii="Times New Roman" w:hAnsi="Times New Roman" w:cs="Times New Roman"/>
          <w:color w:val="000000" w:themeColor="text1"/>
          <w:sz w:val="28"/>
          <w:szCs w:val="28"/>
          <w:lang w:val="kk-KZ"/>
        </w:rPr>
        <w:t>2</w:t>
      </w:r>
      <w:r w:rsidR="00E73448">
        <w:rPr>
          <w:rFonts w:ascii="Times New Roman" w:hAnsi="Times New Roman" w:cs="Times New Roman"/>
          <w:color w:val="000000" w:themeColor="text1"/>
          <w:sz w:val="28"/>
          <w:szCs w:val="28"/>
          <w:lang w:val="kk-KZ"/>
        </w:rPr>
        <w:t>.</w:t>
      </w:r>
      <w:r w:rsidR="003242C8">
        <w:rPr>
          <w:rFonts w:ascii="Times New Roman" w:hAnsi="Times New Roman" w:cs="Times New Roman"/>
          <w:color w:val="000000" w:themeColor="text1"/>
          <w:sz w:val="28"/>
          <w:szCs w:val="28"/>
          <w:lang w:val="kk-KZ"/>
        </w:rPr>
        <w:t xml:space="preserve"> Квеситадзе</w:t>
      </w:r>
      <w:r w:rsidRPr="00DD250F">
        <w:rPr>
          <w:rFonts w:ascii="Times New Roman" w:hAnsi="Times New Roman" w:cs="Times New Roman"/>
          <w:color w:val="000000" w:themeColor="text1"/>
          <w:sz w:val="28"/>
          <w:szCs w:val="28"/>
          <w:lang w:val="kk-KZ"/>
        </w:rPr>
        <w:t xml:space="preserve"> Г.И. Метаболизм антропогенных токсикантов в высших растениях / Г.И. Квеситадзе, Г.А. Хатисашвили, З.Г. Евстигенеева. – М.: Наука</w:t>
      </w:r>
      <w:r w:rsidR="004446F0">
        <w:rPr>
          <w:rFonts w:ascii="Times New Roman" w:hAnsi="Times New Roman" w:cs="Times New Roman"/>
          <w:color w:val="000000" w:themeColor="text1"/>
          <w:sz w:val="28"/>
          <w:szCs w:val="28"/>
          <w:lang w:val="kk-KZ"/>
        </w:rPr>
        <w:t>.</w:t>
      </w:r>
      <w:r w:rsidR="004446F0" w:rsidRPr="004446F0">
        <w:rPr>
          <w:rFonts w:ascii="Times New Roman" w:hAnsi="Times New Roman" w:cs="Times New Roman"/>
          <w:color w:val="000000" w:themeColor="text1"/>
          <w:sz w:val="28"/>
          <w:szCs w:val="28"/>
          <w:lang w:val="kk-KZ"/>
        </w:rPr>
        <w:t xml:space="preserve"> </w:t>
      </w:r>
      <w:r w:rsidR="004446F0" w:rsidRPr="00DD250F">
        <w:rPr>
          <w:rFonts w:ascii="Times New Roman" w:hAnsi="Times New Roman" w:cs="Times New Roman"/>
          <w:color w:val="000000" w:themeColor="text1"/>
          <w:sz w:val="28"/>
          <w:szCs w:val="28"/>
          <w:lang w:val="kk-KZ"/>
        </w:rPr>
        <w:t>–</w:t>
      </w:r>
      <w:r w:rsidR="004446F0">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 xml:space="preserve">2005. – </w:t>
      </w:r>
      <w:r w:rsidR="004446F0">
        <w:rPr>
          <w:rFonts w:ascii="Times New Roman" w:hAnsi="Times New Roman" w:cs="Times New Roman"/>
          <w:color w:val="000000" w:themeColor="text1"/>
          <w:sz w:val="28"/>
          <w:szCs w:val="28"/>
          <w:lang w:val="kk-KZ"/>
        </w:rPr>
        <w:t xml:space="preserve">С. </w:t>
      </w:r>
      <w:r w:rsidRPr="00DD250F">
        <w:rPr>
          <w:rFonts w:ascii="Times New Roman" w:hAnsi="Times New Roman" w:cs="Times New Roman"/>
          <w:color w:val="000000" w:themeColor="text1"/>
          <w:sz w:val="28"/>
          <w:szCs w:val="28"/>
          <w:lang w:val="kk-KZ"/>
        </w:rPr>
        <w:t>199</w:t>
      </w:r>
      <w:r w:rsidR="004446F0">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 </w:t>
      </w:r>
    </w:p>
    <w:p w14:paraId="05AA40FA" w14:textId="0527AE65"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33. Королюк М. А. Метод определения активности каталазы </w:t>
      </w:r>
      <w:r w:rsidR="004446F0">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Лаб. дело. – 1988. – № 1. – С. 16-18.</w:t>
      </w:r>
    </w:p>
    <w:p w14:paraId="6F8B5FB1"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34. Курамшина З.М. Влияние антагонистического штамма Bacillus subtilis 26Д  на численность микроорганизмов почвы, прилегающей к семенам пшеницы </w:t>
      </w:r>
      <w:r w:rsidR="003242C8">
        <w:rPr>
          <w:rFonts w:ascii="Times New Roman" w:hAnsi="Times New Roman" w:cs="Times New Roman"/>
          <w:color w:val="000000" w:themeColor="text1"/>
          <w:sz w:val="28"/>
          <w:szCs w:val="28"/>
          <w:lang w:val="kk-KZ"/>
        </w:rPr>
        <w:t>// Почвоведение. – 2014.</w:t>
      </w:r>
      <w:r w:rsidRPr="00DD250F">
        <w:rPr>
          <w:rFonts w:ascii="Times New Roman" w:hAnsi="Times New Roman" w:cs="Times New Roman"/>
          <w:color w:val="000000" w:themeColor="text1"/>
          <w:sz w:val="28"/>
          <w:szCs w:val="28"/>
          <w:lang w:val="kk-KZ"/>
        </w:rPr>
        <w:t xml:space="preserve"> № 9. – C. 1102-1106.</w:t>
      </w:r>
    </w:p>
    <w:p w14:paraId="50E2F995" w14:textId="5AD756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35. Khan A</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L</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Hussain J</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Al-Harrasi A</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Al-Rawahi A</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Lee I</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J. Endophytic fungi: resource for gibberellins and crop abiotic stress resistance. </w:t>
      </w:r>
      <w:r w:rsidR="003242C8" w:rsidRPr="00DD250F">
        <w:rPr>
          <w:rFonts w:ascii="Times New Roman" w:hAnsi="Times New Roman" w:cs="Times New Roman"/>
          <w:color w:val="000000" w:themeColor="text1"/>
          <w:sz w:val="28"/>
          <w:szCs w:val="28"/>
          <w:lang w:val="kk-KZ"/>
        </w:rPr>
        <w:t>//</w:t>
      </w:r>
      <w:r w:rsidR="003242C8">
        <w:rPr>
          <w:rFonts w:ascii="Times New Roman" w:hAnsi="Times New Roman" w:cs="Times New Roman"/>
          <w:color w:val="000000" w:themeColor="text1"/>
          <w:sz w:val="28"/>
          <w:szCs w:val="28"/>
          <w:lang w:val="kk-KZ"/>
        </w:rPr>
        <w:t xml:space="preserve"> Crit Rev Biotechnol.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2015. </w:t>
      </w:r>
      <w:r w:rsidR="004446F0" w:rsidRPr="008E4765">
        <w:rPr>
          <w:rFonts w:ascii="Times New Roman" w:hAnsi="Times New Roman" w:cs="Times New Roman"/>
          <w:color w:val="000000" w:themeColor="text1"/>
          <w:sz w:val="28"/>
          <w:szCs w:val="28"/>
          <w:lang w:val="en-US"/>
        </w:rPr>
        <w:t>–</w:t>
      </w:r>
      <w:r w:rsidR="004446F0">
        <w:rPr>
          <w:rFonts w:ascii="Times New Roman" w:hAnsi="Times New Roman" w:cs="Times New Roman"/>
          <w:color w:val="000000" w:themeColor="text1"/>
          <w:sz w:val="28"/>
          <w:szCs w:val="28"/>
          <w:lang w:val="en-US"/>
        </w:rPr>
        <w:t xml:space="preserve"> Vol</w:t>
      </w:r>
      <w:r w:rsidR="004446F0">
        <w:rPr>
          <w:rFonts w:ascii="Times New Roman" w:hAnsi="Times New Roman" w:cs="Times New Roman"/>
          <w:color w:val="000000" w:themeColor="text1"/>
          <w:sz w:val="28"/>
          <w:szCs w:val="28"/>
          <w:lang w:val="kk-KZ"/>
        </w:rPr>
        <w:t>.</w:t>
      </w:r>
      <w:r w:rsidR="004446F0" w:rsidRPr="00DD250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35(1)</w:t>
      </w:r>
      <w:r w:rsidR="004446F0">
        <w:rPr>
          <w:rFonts w:ascii="Times New Roman" w:hAnsi="Times New Roman" w:cs="Times New Roman"/>
          <w:color w:val="000000" w:themeColor="text1"/>
          <w:sz w:val="28"/>
          <w:szCs w:val="28"/>
          <w:lang w:val="kk-KZ"/>
        </w:rPr>
        <w:t xml:space="preserve">. </w:t>
      </w:r>
      <w:r w:rsidR="004446F0" w:rsidRPr="008E4765">
        <w:rPr>
          <w:rFonts w:ascii="Times New Roman" w:hAnsi="Times New Roman" w:cs="Times New Roman"/>
          <w:color w:val="000000" w:themeColor="text1"/>
          <w:sz w:val="28"/>
          <w:szCs w:val="28"/>
          <w:lang w:val="en-US"/>
        </w:rPr>
        <w:t>–</w:t>
      </w:r>
      <w:r w:rsidR="004446F0">
        <w:rPr>
          <w:rFonts w:ascii="Times New Roman" w:hAnsi="Times New Roman" w:cs="Times New Roman"/>
          <w:color w:val="000000" w:themeColor="text1"/>
          <w:sz w:val="28"/>
          <w:szCs w:val="28"/>
          <w:lang w:val="en-US"/>
        </w:rPr>
        <w:t xml:space="preserve"> </w:t>
      </w:r>
      <w:r w:rsidR="004446F0">
        <w:rPr>
          <w:rFonts w:ascii="Times New Roman" w:hAnsi="Times New Roman" w:cs="Times New Roman"/>
          <w:color w:val="000000" w:themeColor="text1"/>
          <w:sz w:val="28"/>
          <w:szCs w:val="28"/>
          <w:lang w:val="kk-KZ"/>
        </w:rPr>
        <w:t xml:space="preserve">Р. </w:t>
      </w:r>
      <w:r w:rsidRPr="00DD250F">
        <w:rPr>
          <w:rFonts w:ascii="Times New Roman" w:hAnsi="Times New Roman" w:cs="Times New Roman"/>
          <w:color w:val="000000" w:themeColor="text1"/>
          <w:sz w:val="28"/>
          <w:szCs w:val="28"/>
          <w:lang w:val="kk-KZ"/>
        </w:rPr>
        <w:t>62-74.</w:t>
      </w:r>
    </w:p>
    <w:p w14:paraId="2E8D9721"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36. Khan A</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L</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Gilani S</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A</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Waqas M</w:t>
      </w:r>
      <w:r w:rsidR="00A001DD">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et al. Endophytes from medicinal plants and their potential for producing indole acetic acid, improving seed germination an</w:t>
      </w:r>
      <w:r w:rsidR="003242C8">
        <w:rPr>
          <w:rFonts w:ascii="Times New Roman" w:hAnsi="Times New Roman" w:cs="Times New Roman"/>
          <w:color w:val="000000" w:themeColor="text1"/>
          <w:sz w:val="28"/>
          <w:szCs w:val="28"/>
          <w:lang w:val="kk-KZ"/>
        </w:rPr>
        <w:t>d mitigating oxidative stress.</w:t>
      </w:r>
      <w:r w:rsidRPr="00DD250F">
        <w:rPr>
          <w:rFonts w:ascii="Times New Roman" w:hAnsi="Times New Roman" w:cs="Times New Roman"/>
          <w:color w:val="000000" w:themeColor="text1"/>
          <w:sz w:val="28"/>
          <w:szCs w:val="28"/>
          <w:lang w:val="kk-KZ"/>
        </w:rPr>
        <w:t xml:space="preserve"> </w:t>
      </w:r>
      <w:r w:rsidR="003242C8" w:rsidRPr="00DD250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Univ Sci B.</w:t>
      </w:r>
      <w:r w:rsidR="003242C8">
        <w:rPr>
          <w:rFonts w:ascii="Times New Roman" w:hAnsi="Times New Roman" w:cs="Times New Roman"/>
          <w:color w:val="000000" w:themeColor="text1"/>
          <w:sz w:val="28"/>
          <w:szCs w:val="28"/>
          <w:lang w:val="kk-KZ"/>
        </w:rPr>
        <w:t xml:space="preserve">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2017.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18(2):125-137.</w:t>
      </w:r>
    </w:p>
    <w:p w14:paraId="08EBAA34"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37. Khare E</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Mishra J</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Arora N</w:t>
      </w:r>
      <w:r w:rsidR="003242C8">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K. Multifaceted Interactions Between Endophytes and Plant: Developments and Prospects.</w:t>
      </w:r>
      <w:r w:rsidR="003242C8" w:rsidRPr="003242C8">
        <w:rPr>
          <w:rFonts w:ascii="Times New Roman" w:hAnsi="Times New Roman" w:cs="Times New Roman"/>
          <w:color w:val="000000" w:themeColor="text1"/>
          <w:sz w:val="28"/>
          <w:szCs w:val="28"/>
          <w:lang w:val="kk-KZ"/>
        </w:rPr>
        <w:t xml:space="preserve"> </w:t>
      </w:r>
      <w:r w:rsidR="003242C8" w:rsidRPr="00DD250F">
        <w:rPr>
          <w:rFonts w:ascii="Times New Roman" w:hAnsi="Times New Roman" w:cs="Times New Roman"/>
          <w:color w:val="000000" w:themeColor="text1"/>
          <w:sz w:val="28"/>
          <w:szCs w:val="28"/>
          <w:lang w:val="kk-KZ"/>
        </w:rPr>
        <w:t xml:space="preserve">// </w:t>
      </w:r>
      <w:r w:rsidRPr="00DD250F">
        <w:rPr>
          <w:rFonts w:ascii="Times New Roman" w:hAnsi="Times New Roman" w:cs="Times New Roman"/>
          <w:color w:val="000000" w:themeColor="text1"/>
          <w:sz w:val="28"/>
          <w:szCs w:val="28"/>
          <w:lang w:val="kk-KZ"/>
        </w:rPr>
        <w:t xml:space="preserve">Front Microbiol.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kk-KZ"/>
        </w:rPr>
        <w:t xml:space="preserve"> 2018</w:t>
      </w:r>
      <w:r w:rsidR="003242C8">
        <w:rPr>
          <w:rFonts w:ascii="Times New Roman" w:hAnsi="Times New Roman" w:cs="Times New Roman"/>
          <w:color w:val="000000" w:themeColor="text1"/>
          <w:sz w:val="28"/>
          <w:szCs w:val="28"/>
          <w:lang w:val="en-US"/>
        </w:rPr>
        <w:t xml:space="preserve">. </w:t>
      </w:r>
      <w:r w:rsidR="003242C8" w:rsidRPr="003242C8">
        <w:rPr>
          <w:rFonts w:ascii="Times New Roman" w:hAnsi="Times New Roman" w:cs="Times New Roman"/>
          <w:color w:val="000000" w:themeColor="text1"/>
          <w:sz w:val="28"/>
          <w:szCs w:val="28"/>
          <w:lang w:val="en-US"/>
        </w:rPr>
        <w:t>–</w:t>
      </w:r>
      <w:r w:rsidR="003242C8">
        <w:rPr>
          <w:rFonts w:ascii="Times New Roman" w:hAnsi="Times New Roman" w:cs="Times New Roman"/>
          <w:color w:val="000000" w:themeColor="text1"/>
          <w:sz w:val="28"/>
          <w:szCs w:val="28"/>
          <w:lang w:val="en-US"/>
        </w:rPr>
        <w:t>Vol.</w:t>
      </w:r>
      <w:r w:rsidRPr="00DD250F">
        <w:rPr>
          <w:rFonts w:ascii="Times New Roman" w:hAnsi="Times New Roman" w:cs="Times New Roman"/>
          <w:color w:val="000000" w:themeColor="text1"/>
          <w:sz w:val="28"/>
          <w:szCs w:val="28"/>
          <w:lang w:val="kk-KZ"/>
        </w:rPr>
        <w:t xml:space="preserve"> 9:2732. </w:t>
      </w:r>
    </w:p>
    <w:p w14:paraId="53ED3EDE" w14:textId="77777777" w:rsidR="00DD250F" w:rsidRPr="008E4765" w:rsidRDefault="003242C8" w:rsidP="00DD250F">
      <w:pPr>
        <w:spacing w:after="0" w:line="240" w:lineRule="auto"/>
        <w:ind w:firstLine="1055"/>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 xml:space="preserve">38. Günter B., Stéphane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lang w:val="kk-KZ"/>
        </w:rPr>
        <w:t>, Birgit M., Friederike T., Angela S.</w:t>
      </w:r>
      <w:r w:rsidR="00DD250F" w:rsidRPr="00DD250F">
        <w:rPr>
          <w:rFonts w:ascii="Times New Roman" w:hAnsi="Times New Roman" w:cs="Times New Roman"/>
          <w:color w:val="000000" w:themeColor="text1"/>
          <w:sz w:val="28"/>
          <w:szCs w:val="28"/>
          <w:lang w:val="kk-KZ"/>
        </w:rPr>
        <w:t xml:space="preserve"> Metabolic p</w:t>
      </w:r>
      <w:r w:rsidR="008E4765">
        <w:rPr>
          <w:rFonts w:ascii="Times New Roman" w:hAnsi="Times New Roman" w:cs="Times New Roman"/>
          <w:color w:val="000000" w:themeColor="text1"/>
          <w:sz w:val="28"/>
          <w:szCs w:val="28"/>
          <w:lang w:val="kk-KZ"/>
        </w:rPr>
        <w:t>otential of endophytic bacteria.</w:t>
      </w:r>
      <w:r w:rsid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kk-KZ"/>
        </w:rPr>
        <w:t xml:space="preserve">// </w:t>
      </w:r>
      <w:r w:rsidR="00DD250F" w:rsidRPr="00DD250F">
        <w:rPr>
          <w:rFonts w:ascii="Times New Roman" w:hAnsi="Times New Roman" w:cs="Times New Roman"/>
          <w:color w:val="000000" w:themeColor="text1"/>
          <w:sz w:val="28"/>
          <w:szCs w:val="28"/>
          <w:lang w:val="kk-KZ"/>
        </w:rPr>
        <w:t xml:space="preserve"> C</w:t>
      </w:r>
      <w:r w:rsidR="008E4765">
        <w:rPr>
          <w:rFonts w:ascii="Times New Roman" w:hAnsi="Times New Roman" w:cs="Times New Roman"/>
          <w:color w:val="000000" w:themeColor="text1"/>
          <w:sz w:val="28"/>
          <w:szCs w:val="28"/>
          <w:lang w:val="kk-KZ"/>
        </w:rPr>
        <w:t>urrent Opinion in Biotechnology.</w:t>
      </w:r>
      <w:r w:rsidR="008E4765">
        <w:rPr>
          <w:rFonts w:ascii="Times New Roman" w:hAnsi="Times New Roman" w:cs="Times New Roman"/>
          <w:color w:val="000000" w:themeColor="text1"/>
          <w:sz w:val="28"/>
          <w:szCs w:val="28"/>
          <w:lang w:val="en-US"/>
        </w:rPr>
        <w:t xml:space="preserve"> </w:t>
      </w:r>
      <w:r w:rsidR="008E4765" w:rsidRPr="008E4765">
        <w:rPr>
          <w:rFonts w:ascii="Times New Roman" w:hAnsi="Times New Roman" w:cs="Times New Roman"/>
          <w:color w:val="000000" w:themeColor="text1"/>
          <w:sz w:val="28"/>
          <w:szCs w:val="28"/>
          <w:lang w:val="en-US"/>
        </w:rPr>
        <w:t>–</w:t>
      </w:r>
      <w:r w:rsidR="00A001DD">
        <w:rPr>
          <w:rFonts w:ascii="Times New Roman" w:hAnsi="Times New Roman" w:cs="Times New Roman"/>
          <w:color w:val="000000" w:themeColor="text1"/>
          <w:sz w:val="28"/>
          <w:szCs w:val="28"/>
          <w:lang w:val="kk-KZ"/>
        </w:rPr>
        <w:t xml:space="preserve"> </w:t>
      </w:r>
      <w:r w:rsidR="008E4765">
        <w:rPr>
          <w:rFonts w:ascii="Times New Roman" w:hAnsi="Times New Roman" w:cs="Times New Roman"/>
          <w:color w:val="000000" w:themeColor="text1"/>
          <w:sz w:val="28"/>
          <w:szCs w:val="28"/>
          <w:lang w:val="en-US"/>
        </w:rPr>
        <w:t>2014</w:t>
      </w:r>
      <w:r w:rsidR="00DD250F" w:rsidRPr="00DD250F">
        <w:rPr>
          <w:rFonts w:ascii="Times New Roman" w:hAnsi="Times New Roman" w:cs="Times New Roman"/>
          <w:color w:val="000000" w:themeColor="text1"/>
          <w:sz w:val="28"/>
          <w:szCs w:val="28"/>
          <w:lang w:val="kk-KZ"/>
        </w:rPr>
        <w:t xml:space="preserve">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kk-KZ"/>
        </w:rPr>
        <w:t>Volume 27.</w:t>
      </w:r>
      <w:r w:rsidR="008E4765">
        <w:rPr>
          <w:rFonts w:ascii="Times New Roman" w:hAnsi="Times New Roman" w:cs="Times New Roman"/>
          <w:color w:val="000000" w:themeColor="text1"/>
          <w:sz w:val="28"/>
          <w:szCs w:val="28"/>
          <w:lang w:val="en-US"/>
        </w:rPr>
        <w:t xml:space="preserve"> </w:t>
      </w:r>
      <w:r w:rsidR="008E4765" w:rsidRPr="008E4765">
        <w:rPr>
          <w:rFonts w:ascii="Times New Roman" w:hAnsi="Times New Roman" w:cs="Times New Roman"/>
          <w:color w:val="000000" w:themeColor="text1"/>
          <w:sz w:val="28"/>
          <w:szCs w:val="28"/>
          <w:lang w:val="en-US"/>
        </w:rPr>
        <w:t>–</w:t>
      </w:r>
      <w:r w:rsidR="00DD250F" w:rsidRPr="00DD250F">
        <w:rPr>
          <w:rFonts w:ascii="Times New Roman" w:hAnsi="Times New Roman" w:cs="Times New Roman"/>
          <w:color w:val="000000" w:themeColor="text1"/>
          <w:sz w:val="28"/>
          <w:szCs w:val="28"/>
          <w:lang w:val="kk-KZ"/>
        </w:rPr>
        <w:t xml:space="preserve"> Pages 30-37</w:t>
      </w:r>
      <w:r w:rsidR="00A001DD">
        <w:rPr>
          <w:rFonts w:ascii="Times New Roman" w:hAnsi="Times New Roman" w:cs="Times New Roman"/>
          <w:color w:val="000000" w:themeColor="text1"/>
          <w:sz w:val="28"/>
          <w:szCs w:val="28"/>
          <w:lang w:val="kk-KZ"/>
        </w:rPr>
        <w:t>.</w:t>
      </w:r>
    </w:p>
    <w:p w14:paraId="4F91AA68" w14:textId="12A7DB73" w:rsidR="00DD250F" w:rsidRPr="004446F0"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39. </w:t>
      </w:r>
      <w:r w:rsidR="008E4765">
        <w:rPr>
          <w:rFonts w:ascii="Times New Roman" w:hAnsi="Times New Roman" w:cs="Times New Roman"/>
          <w:color w:val="000000" w:themeColor="text1"/>
          <w:sz w:val="28"/>
          <w:szCs w:val="28"/>
          <w:lang w:val="en-US"/>
        </w:rPr>
        <w:t>Ma. del Carmen O., Gustavo S.</w:t>
      </w:r>
      <w:r w:rsidRPr="00DD250F">
        <w:rPr>
          <w:rFonts w:ascii="Times New Roman" w:hAnsi="Times New Roman" w:cs="Times New Roman"/>
          <w:color w:val="000000" w:themeColor="text1"/>
          <w:sz w:val="28"/>
          <w:szCs w:val="28"/>
          <w:lang w:val="en-US"/>
        </w:rPr>
        <w:t xml:space="preserve"> Plant-microbial endophytes interactions: Scrutinizing their beneficial mecha</w:t>
      </w:r>
      <w:r w:rsidR="008E4765">
        <w:rPr>
          <w:rFonts w:ascii="Times New Roman" w:hAnsi="Times New Roman" w:cs="Times New Roman"/>
          <w:color w:val="000000" w:themeColor="text1"/>
          <w:sz w:val="28"/>
          <w:szCs w:val="28"/>
          <w:lang w:val="en-US"/>
        </w:rPr>
        <w:t>nisms from genomic explorations</w:t>
      </w:r>
      <w:r w:rsidRPr="00DD250F">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Current Plant Biology.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2021.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Volume 25.</w:t>
      </w:r>
      <w:r w:rsidR="004446F0">
        <w:rPr>
          <w:rFonts w:ascii="Times New Roman" w:hAnsi="Times New Roman" w:cs="Times New Roman"/>
          <w:color w:val="000000" w:themeColor="text1"/>
          <w:sz w:val="28"/>
          <w:szCs w:val="28"/>
          <w:lang w:val="kk-KZ"/>
        </w:rPr>
        <w:t xml:space="preserve"> </w:t>
      </w:r>
      <w:r w:rsidR="004446F0" w:rsidRPr="008E4765">
        <w:rPr>
          <w:rFonts w:ascii="Times New Roman" w:hAnsi="Times New Roman" w:cs="Times New Roman"/>
          <w:color w:val="000000" w:themeColor="text1"/>
          <w:sz w:val="28"/>
          <w:szCs w:val="28"/>
          <w:lang w:val="en-US"/>
        </w:rPr>
        <w:t>–</w:t>
      </w:r>
      <w:r w:rsidR="004446F0">
        <w:rPr>
          <w:rFonts w:ascii="Times New Roman" w:hAnsi="Times New Roman" w:cs="Times New Roman"/>
          <w:color w:val="000000" w:themeColor="text1"/>
          <w:sz w:val="28"/>
          <w:szCs w:val="28"/>
          <w:lang w:val="en-US"/>
        </w:rPr>
        <w:t xml:space="preserve"> </w:t>
      </w:r>
      <w:r w:rsidR="004446F0">
        <w:rPr>
          <w:rFonts w:ascii="Times New Roman" w:hAnsi="Times New Roman" w:cs="Times New Roman"/>
          <w:color w:val="000000" w:themeColor="text1"/>
          <w:sz w:val="28"/>
          <w:szCs w:val="28"/>
          <w:lang w:val="kk-KZ"/>
        </w:rPr>
        <w:t>Р. 44.</w:t>
      </w:r>
    </w:p>
    <w:p w14:paraId="224336DE"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en-US"/>
        </w:rPr>
      </w:pPr>
      <w:r w:rsidRPr="00DD250F">
        <w:rPr>
          <w:rFonts w:ascii="Times New Roman" w:hAnsi="Times New Roman" w:cs="Times New Roman"/>
          <w:color w:val="000000" w:themeColor="text1"/>
          <w:sz w:val="28"/>
          <w:szCs w:val="28"/>
          <w:lang w:val="kk-KZ"/>
        </w:rPr>
        <w:t>40</w:t>
      </w:r>
      <w:r w:rsidRPr="00DD250F">
        <w:rPr>
          <w:rFonts w:ascii="Times New Roman" w:hAnsi="Times New Roman" w:cs="Times New Roman"/>
          <w:color w:val="000000" w:themeColor="text1"/>
          <w:sz w:val="28"/>
          <w:szCs w:val="28"/>
          <w:lang w:val="en-US"/>
        </w:rPr>
        <w:t>. Hallmann</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J.</w:t>
      </w:r>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Quadt</w:t>
      </w:r>
      <w:proofErr w:type="spellEnd"/>
      <w:r w:rsidRPr="00DD250F">
        <w:rPr>
          <w:rFonts w:ascii="Times New Roman" w:hAnsi="Times New Roman" w:cs="Times New Roman"/>
          <w:color w:val="000000" w:themeColor="text1"/>
          <w:sz w:val="28"/>
          <w:szCs w:val="28"/>
          <w:lang w:val="en-US"/>
        </w:rPr>
        <w:t>-Hallmann</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A.</w:t>
      </w:r>
      <w:r w:rsidRPr="00DD250F">
        <w:rPr>
          <w:rFonts w:ascii="Times New Roman" w:hAnsi="Times New Roman" w:cs="Times New Roman"/>
          <w:color w:val="000000" w:themeColor="text1"/>
          <w:sz w:val="28"/>
          <w:szCs w:val="28"/>
          <w:lang w:val="en-US"/>
        </w:rPr>
        <w:t>, Mahaffee</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W.F.</w:t>
      </w:r>
      <w:r w:rsidRPr="00DD250F">
        <w:rPr>
          <w:rFonts w:ascii="Times New Roman" w:hAnsi="Times New Roman" w:cs="Times New Roman"/>
          <w:color w:val="000000" w:themeColor="text1"/>
          <w:sz w:val="28"/>
          <w:szCs w:val="28"/>
          <w:lang w:val="en-US"/>
        </w:rPr>
        <w:t xml:space="preserve">, Kloepper </w:t>
      </w:r>
      <w:r w:rsidR="008E4765" w:rsidRPr="00DD250F">
        <w:rPr>
          <w:rFonts w:ascii="Times New Roman" w:hAnsi="Times New Roman" w:cs="Times New Roman"/>
          <w:color w:val="000000" w:themeColor="text1"/>
          <w:sz w:val="28"/>
          <w:szCs w:val="28"/>
          <w:lang w:val="en-US"/>
        </w:rPr>
        <w:t xml:space="preserve">J.W. </w:t>
      </w:r>
      <w:r w:rsidRPr="00DD250F">
        <w:rPr>
          <w:rFonts w:ascii="Times New Roman" w:hAnsi="Times New Roman" w:cs="Times New Roman"/>
          <w:color w:val="000000" w:themeColor="text1"/>
          <w:sz w:val="28"/>
          <w:szCs w:val="28"/>
          <w:lang w:val="en-US"/>
        </w:rPr>
        <w:t xml:space="preserve">Bacterial endophytes in agricultural crops </w:t>
      </w:r>
      <w:r w:rsidR="008E4765" w:rsidRPr="00DD250F">
        <w:rPr>
          <w:rFonts w:ascii="Times New Roman" w:hAnsi="Times New Roman" w:cs="Times New Roman"/>
          <w:color w:val="000000" w:themeColor="text1"/>
          <w:sz w:val="28"/>
          <w:szCs w:val="28"/>
          <w:lang w:val="en-US"/>
        </w:rPr>
        <w:t xml:space="preserve">// </w:t>
      </w:r>
      <w:r w:rsidR="008E4765">
        <w:rPr>
          <w:rFonts w:ascii="Times New Roman" w:hAnsi="Times New Roman" w:cs="Times New Roman"/>
          <w:color w:val="000000" w:themeColor="text1"/>
          <w:sz w:val="28"/>
          <w:szCs w:val="28"/>
          <w:lang w:val="en-US"/>
        </w:rPr>
        <w:t xml:space="preserve">Can. J. Microbiol. </w:t>
      </w:r>
      <w:r w:rsidR="008E4765" w:rsidRPr="008E4765">
        <w:rPr>
          <w:rFonts w:ascii="Times New Roman" w:hAnsi="Times New Roman" w:cs="Times New Roman"/>
          <w:color w:val="000000" w:themeColor="text1"/>
          <w:sz w:val="28"/>
          <w:szCs w:val="28"/>
          <w:lang w:val="en-US"/>
        </w:rPr>
        <w:t>–</w:t>
      </w:r>
      <w:r w:rsidR="008E4765" w:rsidRPr="00DD250F">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en-US"/>
        </w:rPr>
        <w:t>(1997),</w:t>
      </w:r>
      <w:r w:rsidR="008E4765">
        <w:rPr>
          <w:rFonts w:ascii="Times New Roman" w:hAnsi="Times New Roman" w:cs="Times New Roman"/>
          <w:color w:val="000000" w:themeColor="text1"/>
          <w:sz w:val="28"/>
          <w:szCs w:val="28"/>
          <w:lang w:val="en-US"/>
        </w:rPr>
        <w:t xml:space="preserve">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Vol. 43</w:t>
      </w:r>
      <w:r w:rsidRPr="00DD250F">
        <w:rPr>
          <w:rFonts w:ascii="Times New Roman" w:hAnsi="Times New Roman" w:cs="Times New Roman"/>
          <w:color w:val="000000" w:themeColor="text1"/>
          <w:sz w:val="28"/>
          <w:szCs w:val="28"/>
          <w:lang w:val="en-US"/>
        </w:rPr>
        <w:t xml:space="preserve"> pp. 895-914</w:t>
      </w:r>
      <w:r w:rsidR="008E4765">
        <w:rPr>
          <w:rFonts w:ascii="Times New Roman" w:hAnsi="Times New Roman" w:cs="Times New Roman"/>
          <w:color w:val="000000" w:themeColor="text1"/>
          <w:sz w:val="28"/>
          <w:szCs w:val="28"/>
          <w:lang w:val="en-US"/>
        </w:rPr>
        <w:t>.</w:t>
      </w:r>
    </w:p>
    <w:p w14:paraId="079CA962"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en-US"/>
        </w:rPr>
      </w:pPr>
      <w:r w:rsidRPr="00DD250F">
        <w:rPr>
          <w:rFonts w:ascii="Times New Roman" w:hAnsi="Times New Roman" w:cs="Times New Roman"/>
          <w:color w:val="000000" w:themeColor="text1"/>
          <w:sz w:val="28"/>
          <w:szCs w:val="28"/>
          <w:lang w:val="en-US"/>
        </w:rPr>
        <w:t>4</w:t>
      </w:r>
      <w:r w:rsidRPr="00DD250F">
        <w:rPr>
          <w:rFonts w:ascii="Times New Roman" w:hAnsi="Times New Roman" w:cs="Times New Roman"/>
          <w:color w:val="000000" w:themeColor="text1"/>
          <w:sz w:val="28"/>
          <w:szCs w:val="28"/>
          <w:lang w:val="kk-KZ"/>
        </w:rPr>
        <w:t>1</w:t>
      </w:r>
      <w:r w:rsidRPr="00DD250F">
        <w:rPr>
          <w:rFonts w:ascii="Times New Roman" w:hAnsi="Times New Roman" w:cs="Times New Roman"/>
          <w:color w:val="000000" w:themeColor="text1"/>
          <w:sz w:val="28"/>
          <w:szCs w:val="28"/>
          <w:lang w:val="en-US"/>
        </w:rPr>
        <w:t>. Afzal</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I.</w:t>
      </w:r>
      <w:r w:rsidRPr="00DD250F">
        <w:rPr>
          <w:rFonts w:ascii="Times New Roman" w:hAnsi="Times New Roman" w:cs="Times New Roman"/>
          <w:color w:val="000000" w:themeColor="text1"/>
          <w:sz w:val="28"/>
          <w:szCs w:val="28"/>
          <w:lang w:val="en-US"/>
        </w:rPr>
        <w:t>, Shinwari</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Z.K.</w:t>
      </w:r>
      <w:r w:rsidRPr="00DD250F">
        <w:rPr>
          <w:rFonts w:ascii="Times New Roman" w:hAnsi="Times New Roman" w:cs="Times New Roman"/>
          <w:color w:val="000000" w:themeColor="text1"/>
          <w:sz w:val="28"/>
          <w:szCs w:val="28"/>
          <w:lang w:val="en-US"/>
        </w:rPr>
        <w:t>, Sikandar</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S.</w:t>
      </w:r>
      <w:r w:rsidRPr="00DD250F">
        <w:rPr>
          <w:rFonts w:ascii="Times New Roman" w:hAnsi="Times New Roman" w:cs="Times New Roman"/>
          <w:color w:val="000000" w:themeColor="text1"/>
          <w:sz w:val="28"/>
          <w:szCs w:val="28"/>
          <w:lang w:val="en-US"/>
        </w:rPr>
        <w:t xml:space="preserve">, Shahzad </w:t>
      </w:r>
      <w:r w:rsidR="008E4765" w:rsidRPr="00DD250F">
        <w:rPr>
          <w:rFonts w:ascii="Times New Roman" w:hAnsi="Times New Roman" w:cs="Times New Roman"/>
          <w:color w:val="000000" w:themeColor="text1"/>
          <w:sz w:val="28"/>
          <w:szCs w:val="28"/>
          <w:lang w:val="en-US"/>
        </w:rPr>
        <w:t xml:space="preserve">S. </w:t>
      </w:r>
      <w:r w:rsidRPr="00DD250F">
        <w:rPr>
          <w:rFonts w:ascii="Times New Roman" w:hAnsi="Times New Roman" w:cs="Times New Roman"/>
          <w:color w:val="000000" w:themeColor="text1"/>
          <w:sz w:val="28"/>
          <w:szCs w:val="28"/>
          <w:lang w:val="en-US"/>
        </w:rPr>
        <w:t xml:space="preserve">Plant beneficial endophytic bacteria: mechanisms, diversity, host range and genetic determinants </w:t>
      </w:r>
      <w:r w:rsidR="008E4765" w:rsidRPr="00DD250F">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Microbiol. Res.,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2019.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Vol 221.</w:t>
      </w:r>
      <w:r w:rsidRPr="00DD250F">
        <w:rPr>
          <w:rFonts w:ascii="Times New Roman" w:hAnsi="Times New Roman" w:cs="Times New Roman"/>
          <w:color w:val="000000" w:themeColor="text1"/>
          <w:sz w:val="28"/>
          <w:szCs w:val="28"/>
          <w:lang w:val="en-US"/>
        </w:rPr>
        <w:t xml:space="preserve"> pp. 36-49</w:t>
      </w:r>
      <w:r w:rsidR="008E4765">
        <w:rPr>
          <w:rFonts w:ascii="Times New Roman" w:hAnsi="Times New Roman" w:cs="Times New Roman"/>
          <w:color w:val="000000" w:themeColor="text1"/>
          <w:sz w:val="28"/>
          <w:szCs w:val="28"/>
          <w:lang w:val="en-US"/>
        </w:rPr>
        <w:t>.</w:t>
      </w:r>
    </w:p>
    <w:p w14:paraId="201ADA10"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en-US"/>
        </w:rPr>
      </w:pPr>
      <w:r w:rsidRPr="00DD250F">
        <w:rPr>
          <w:rFonts w:ascii="Times New Roman" w:hAnsi="Times New Roman" w:cs="Times New Roman"/>
          <w:color w:val="000000" w:themeColor="text1"/>
          <w:sz w:val="28"/>
          <w:szCs w:val="28"/>
          <w:lang w:val="en-US"/>
        </w:rPr>
        <w:t>4</w:t>
      </w:r>
      <w:r w:rsidRPr="00DD250F">
        <w:rPr>
          <w:rFonts w:ascii="Times New Roman" w:hAnsi="Times New Roman" w:cs="Times New Roman"/>
          <w:color w:val="000000" w:themeColor="text1"/>
          <w:sz w:val="28"/>
          <w:szCs w:val="28"/>
          <w:lang w:val="kk-KZ"/>
        </w:rPr>
        <w:t>2</w:t>
      </w:r>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Omomowo</w:t>
      </w:r>
      <w:proofErr w:type="spellEnd"/>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O.I.</w:t>
      </w:r>
      <w:r w:rsidRPr="00DD250F">
        <w:rPr>
          <w:rFonts w:ascii="Times New Roman" w:hAnsi="Times New Roman" w:cs="Times New Roman"/>
          <w:color w:val="000000" w:themeColor="text1"/>
          <w:sz w:val="28"/>
          <w:szCs w:val="28"/>
          <w:lang w:val="en-US"/>
        </w:rPr>
        <w:t xml:space="preserve">, Babalola </w:t>
      </w:r>
      <w:r w:rsidR="008E4765" w:rsidRPr="00DD250F">
        <w:rPr>
          <w:rFonts w:ascii="Times New Roman" w:hAnsi="Times New Roman" w:cs="Times New Roman"/>
          <w:color w:val="000000" w:themeColor="text1"/>
          <w:sz w:val="28"/>
          <w:szCs w:val="28"/>
          <w:lang w:val="en-US"/>
        </w:rPr>
        <w:t>O.O.</w:t>
      </w:r>
      <w:r w:rsidRPr="00DD250F">
        <w:rPr>
          <w:rFonts w:ascii="Times New Roman" w:hAnsi="Times New Roman" w:cs="Times New Roman"/>
          <w:color w:val="000000" w:themeColor="text1"/>
          <w:sz w:val="28"/>
          <w:szCs w:val="28"/>
          <w:lang w:val="en-US"/>
        </w:rPr>
        <w:t xml:space="preserve"> Bacterial and fungal endophytes: tiny giants with immense beneficial potential for plant growth and sustainable agricultural productivity </w:t>
      </w:r>
      <w:r w:rsidR="008E4765" w:rsidRPr="00DD250F">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Microorganisms.</w:t>
      </w:r>
      <w:r w:rsidRPr="00DD250F">
        <w:rPr>
          <w:rFonts w:ascii="Times New Roman" w:hAnsi="Times New Roman" w:cs="Times New Roman"/>
          <w:color w:val="000000" w:themeColor="text1"/>
          <w:sz w:val="28"/>
          <w:szCs w:val="28"/>
          <w:lang w:val="en-US"/>
        </w:rPr>
        <w:t xml:space="preserve">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2019.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Vol.</w:t>
      </w:r>
      <w:r w:rsidRPr="00DD250F">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7 (11)</w:t>
      </w:r>
      <w:r w:rsidR="008E4765">
        <w:rPr>
          <w:rFonts w:ascii="Times New Roman" w:hAnsi="Times New Roman" w:cs="Times New Roman"/>
          <w:color w:val="000000" w:themeColor="text1"/>
          <w:sz w:val="28"/>
          <w:szCs w:val="28"/>
          <w:lang w:val="en-US"/>
        </w:rPr>
        <w:t>.</w:t>
      </w:r>
      <w:r w:rsidR="008E4765" w:rsidRPr="00DD250F">
        <w:rPr>
          <w:rFonts w:ascii="Times New Roman" w:hAnsi="Times New Roman" w:cs="Times New Roman"/>
          <w:color w:val="000000" w:themeColor="text1"/>
          <w:sz w:val="28"/>
          <w:szCs w:val="28"/>
          <w:lang w:val="en-US"/>
        </w:rPr>
        <w:t xml:space="preserve">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P</w:t>
      </w:r>
      <w:r w:rsidRPr="00DD250F">
        <w:rPr>
          <w:rFonts w:ascii="Times New Roman" w:hAnsi="Times New Roman" w:cs="Times New Roman"/>
          <w:color w:val="000000" w:themeColor="text1"/>
          <w:sz w:val="28"/>
          <w:szCs w:val="28"/>
          <w:lang w:val="en-US"/>
        </w:rPr>
        <w:t>. 481</w:t>
      </w:r>
    </w:p>
    <w:p w14:paraId="412C59E6"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en-US"/>
        </w:rPr>
      </w:pPr>
      <w:r w:rsidRPr="00DD250F">
        <w:rPr>
          <w:rFonts w:ascii="Times New Roman" w:hAnsi="Times New Roman" w:cs="Times New Roman"/>
          <w:color w:val="000000" w:themeColor="text1"/>
          <w:sz w:val="28"/>
          <w:szCs w:val="28"/>
          <w:lang w:val="en-US"/>
        </w:rPr>
        <w:t>4</w:t>
      </w:r>
      <w:r w:rsidRPr="00DD250F">
        <w:rPr>
          <w:rFonts w:ascii="Times New Roman" w:hAnsi="Times New Roman" w:cs="Times New Roman"/>
          <w:color w:val="000000" w:themeColor="text1"/>
          <w:sz w:val="28"/>
          <w:szCs w:val="28"/>
          <w:lang w:val="kk-KZ"/>
        </w:rPr>
        <w:t>3</w:t>
      </w:r>
      <w:r w:rsidRPr="00DD250F">
        <w:rPr>
          <w:rFonts w:ascii="Times New Roman" w:hAnsi="Times New Roman" w:cs="Times New Roman"/>
          <w:color w:val="000000" w:themeColor="text1"/>
          <w:sz w:val="28"/>
          <w:szCs w:val="28"/>
          <w:lang w:val="en-US"/>
        </w:rPr>
        <w:t>. Macías-Rodríguez</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L.</w:t>
      </w:r>
      <w:r w:rsidRPr="00DD250F">
        <w:rPr>
          <w:rFonts w:ascii="Times New Roman" w:hAnsi="Times New Roman" w:cs="Times New Roman"/>
          <w:color w:val="000000" w:themeColor="text1"/>
          <w:sz w:val="28"/>
          <w:szCs w:val="28"/>
          <w:lang w:val="en-US"/>
        </w:rPr>
        <w:t>, Contreras-Cornejo</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H.A.</w:t>
      </w:r>
      <w:r w:rsidRPr="00DD250F">
        <w:rPr>
          <w:rFonts w:ascii="Times New Roman" w:hAnsi="Times New Roman" w:cs="Times New Roman"/>
          <w:color w:val="000000" w:themeColor="text1"/>
          <w:sz w:val="28"/>
          <w:szCs w:val="28"/>
          <w:lang w:val="en-US"/>
        </w:rPr>
        <w:t>, Adame-Garnica</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S.G.</w:t>
      </w:r>
      <w:r w:rsidRPr="00DD250F">
        <w:rPr>
          <w:rFonts w:ascii="Times New Roman" w:hAnsi="Times New Roman" w:cs="Times New Roman"/>
          <w:color w:val="000000" w:themeColor="text1"/>
          <w:sz w:val="28"/>
          <w:szCs w:val="28"/>
          <w:lang w:val="en-US"/>
        </w:rPr>
        <w:t>, Del-Val</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E.</w:t>
      </w:r>
      <w:r w:rsidRPr="00DD250F">
        <w:rPr>
          <w:rFonts w:ascii="Times New Roman" w:hAnsi="Times New Roman" w:cs="Times New Roman"/>
          <w:color w:val="000000" w:themeColor="text1"/>
          <w:sz w:val="28"/>
          <w:szCs w:val="28"/>
          <w:lang w:val="en-US"/>
        </w:rPr>
        <w:t xml:space="preserve">, Larsen </w:t>
      </w:r>
      <w:r w:rsidR="008E4765" w:rsidRPr="00DD250F">
        <w:rPr>
          <w:rFonts w:ascii="Times New Roman" w:hAnsi="Times New Roman" w:cs="Times New Roman"/>
          <w:color w:val="000000" w:themeColor="text1"/>
          <w:sz w:val="28"/>
          <w:szCs w:val="28"/>
          <w:lang w:val="en-US"/>
        </w:rPr>
        <w:t>J.</w:t>
      </w:r>
      <w:r w:rsidRPr="00DD250F">
        <w:rPr>
          <w:rFonts w:ascii="Times New Roman" w:hAnsi="Times New Roman" w:cs="Times New Roman"/>
          <w:color w:val="000000" w:themeColor="text1"/>
          <w:sz w:val="28"/>
          <w:szCs w:val="28"/>
          <w:lang w:val="en-US"/>
        </w:rPr>
        <w:t xml:space="preserve"> The interactions of Trichoderma at multiple trophic levels: inter-kingdom communication </w:t>
      </w:r>
      <w:r w:rsidR="008E4765" w:rsidRPr="00DD250F">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Microbiol. Res.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2020.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Vol. 45. </w:t>
      </w:r>
      <w:r w:rsidR="008E4765" w:rsidRPr="008E4765">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P</w:t>
      </w:r>
      <w:r w:rsidRPr="00DD250F">
        <w:rPr>
          <w:rFonts w:ascii="Times New Roman" w:hAnsi="Times New Roman" w:cs="Times New Roman"/>
          <w:color w:val="000000" w:themeColor="text1"/>
          <w:sz w:val="28"/>
          <w:szCs w:val="28"/>
          <w:lang w:val="en-US"/>
        </w:rPr>
        <w:t>. 126-552</w:t>
      </w:r>
    </w:p>
    <w:p w14:paraId="5D81AE56"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en-US"/>
        </w:rPr>
        <w:t>4</w:t>
      </w:r>
      <w:r w:rsidRPr="00DD250F">
        <w:rPr>
          <w:rFonts w:ascii="Times New Roman" w:hAnsi="Times New Roman" w:cs="Times New Roman"/>
          <w:color w:val="000000" w:themeColor="text1"/>
          <w:sz w:val="28"/>
          <w:szCs w:val="28"/>
          <w:lang w:val="kk-KZ"/>
        </w:rPr>
        <w:t>4</w:t>
      </w:r>
      <w:r w:rsidRPr="00DD250F">
        <w:rPr>
          <w:rFonts w:ascii="Times New Roman" w:hAnsi="Times New Roman" w:cs="Times New Roman"/>
          <w:color w:val="000000" w:themeColor="text1"/>
          <w:sz w:val="28"/>
          <w:szCs w:val="28"/>
          <w:lang w:val="en-US"/>
        </w:rPr>
        <w:t>. Vu</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T.</w:t>
      </w:r>
      <w:r w:rsidRPr="00DD250F">
        <w:rPr>
          <w:rFonts w:ascii="Times New Roman" w:hAnsi="Times New Roman" w:cs="Times New Roman"/>
          <w:color w:val="000000" w:themeColor="text1"/>
          <w:sz w:val="28"/>
          <w:szCs w:val="28"/>
          <w:lang w:val="en-US"/>
        </w:rPr>
        <w:t>, Sikora</w:t>
      </w:r>
      <w:r w:rsidR="008E4765" w:rsidRPr="008E4765">
        <w:rPr>
          <w:rFonts w:ascii="Times New Roman" w:hAnsi="Times New Roman" w:cs="Times New Roman"/>
          <w:color w:val="000000" w:themeColor="text1"/>
          <w:sz w:val="28"/>
          <w:szCs w:val="28"/>
          <w:lang w:val="en-US"/>
        </w:rPr>
        <w:t xml:space="preserve"> </w:t>
      </w:r>
      <w:r w:rsidR="008E4765" w:rsidRPr="00DD250F">
        <w:rPr>
          <w:rFonts w:ascii="Times New Roman" w:hAnsi="Times New Roman" w:cs="Times New Roman"/>
          <w:color w:val="000000" w:themeColor="text1"/>
          <w:sz w:val="28"/>
          <w:szCs w:val="28"/>
          <w:lang w:val="en-US"/>
        </w:rPr>
        <w:t>R.</w:t>
      </w:r>
      <w:r w:rsidRPr="00DD250F">
        <w:rPr>
          <w:rFonts w:ascii="Times New Roman" w:hAnsi="Times New Roman" w:cs="Times New Roman"/>
          <w:color w:val="000000" w:themeColor="text1"/>
          <w:sz w:val="28"/>
          <w:szCs w:val="28"/>
          <w:lang w:val="en-US"/>
        </w:rPr>
        <w:t xml:space="preserve">, Hauschild </w:t>
      </w:r>
      <w:r w:rsidR="008E4765" w:rsidRPr="00DD250F">
        <w:rPr>
          <w:rFonts w:ascii="Times New Roman" w:hAnsi="Times New Roman" w:cs="Times New Roman"/>
          <w:color w:val="000000" w:themeColor="text1"/>
          <w:sz w:val="28"/>
          <w:szCs w:val="28"/>
          <w:lang w:val="en-US"/>
        </w:rPr>
        <w:t>R.</w:t>
      </w:r>
      <w:r w:rsidR="008E4765">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en-US"/>
        </w:rPr>
        <w:t xml:space="preserve">Fusarium </w:t>
      </w:r>
      <w:proofErr w:type="spellStart"/>
      <w:r w:rsidRPr="00DD250F">
        <w:rPr>
          <w:rFonts w:ascii="Times New Roman" w:hAnsi="Times New Roman" w:cs="Times New Roman"/>
          <w:color w:val="000000" w:themeColor="text1"/>
          <w:sz w:val="28"/>
          <w:szCs w:val="28"/>
          <w:lang w:val="en-US"/>
        </w:rPr>
        <w:t>oxysporum</w:t>
      </w:r>
      <w:proofErr w:type="spellEnd"/>
      <w:r w:rsidRPr="00DD250F">
        <w:rPr>
          <w:rFonts w:ascii="Times New Roman" w:hAnsi="Times New Roman" w:cs="Times New Roman"/>
          <w:color w:val="000000" w:themeColor="text1"/>
          <w:sz w:val="28"/>
          <w:szCs w:val="28"/>
          <w:lang w:val="en-US"/>
        </w:rPr>
        <w:t xml:space="preserve"> endophytes induced systemic resistance against </w:t>
      </w:r>
      <w:proofErr w:type="spellStart"/>
      <w:r w:rsidRPr="00DD250F">
        <w:rPr>
          <w:rFonts w:ascii="Times New Roman" w:hAnsi="Times New Roman" w:cs="Times New Roman"/>
          <w:color w:val="000000" w:themeColor="text1"/>
          <w:sz w:val="28"/>
          <w:szCs w:val="28"/>
          <w:lang w:val="en-US"/>
        </w:rPr>
        <w:t>Radopholus</w:t>
      </w:r>
      <w:proofErr w:type="spellEnd"/>
      <w:r w:rsidRPr="00DD250F">
        <w:rPr>
          <w:rFonts w:ascii="Times New Roman" w:hAnsi="Times New Roman" w:cs="Times New Roman"/>
          <w:color w:val="000000" w:themeColor="text1"/>
          <w:sz w:val="28"/>
          <w:szCs w:val="28"/>
          <w:lang w:val="en-US"/>
        </w:rPr>
        <w:t xml:space="preserve"> </w:t>
      </w:r>
      <w:proofErr w:type="spellStart"/>
      <w:r w:rsidRPr="00DD250F">
        <w:rPr>
          <w:rFonts w:ascii="Times New Roman" w:hAnsi="Times New Roman" w:cs="Times New Roman"/>
          <w:color w:val="000000" w:themeColor="text1"/>
          <w:sz w:val="28"/>
          <w:szCs w:val="28"/>
          <w:lang w:val="en-US"/>
        </w:rPr>
        <w:t>similis</w:t>
      </w:r>
      <w:proofErr w:type="spellEnd"/>
      <w:r w:rsidRPr="00DD250F">
        <w:rPr>
          <w:rFonts w:ascii="Times New Roman" w:hAnsi="Times New Roman" w:cs="Times New Roman"/>
          <w:color w:val="000000" w:themeColor="text1"/>
          <w:sz w:val="28"/>
          <w:szCs w:val="28"/>
          <w:lang w:val="en-US"/>
        </w:rPr>
        <w:t xml:space="preserve"> on banana </w:t>
      </w:r>
      <w:r w:rsidR="008E4765" w:rsidRPr="00DD250F">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Nematology.</w:t>
      </w:r>
      <w:r w:rsidRPr="00DD250F">
        <w:rPr>
          <w:rFonts w:ascii="Times New Roman" w:hAnsi="Times New Roman" w:cs="Times New Roman"/>
          <w:color w:val="000000" w:themeColor="text1"/>
          <w:sz w:val="28"/>
          <w:szCs w:val="28"/>
          <w:lang w:val="en-US"/>
        </w:rPr>
        <w:t xml:space="preserve"> 2006</w:t>
      </w:r>
      <w:r w:rsidR="008E4765">
        <w:rPr>
          <w:rFonts w:ascii="Times New Roman" w:hAnsi="Times New Roman" w:cs="Times New Roman"/>
          <w:color w:val="000000" w:themeColor="text1"/>
          <w:sz w:val="28"/>
          <w:szCs w:val="28"/>
          <w:lang w:val="en-US"/>
        </w:rPr>
        <w:t xml:space="preserve"> </w:t>
      </w:r>
      <w:r w:rsidR="008E4765" w:rsidRPr="00212D38">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 xml:space="preserve"> Vol.</w:t>
      </w:r>
      <w:r w:rsidR="008E4765" w:rsidRPr="00DD250F">
        <w:rPr>
          <w:rFonts w:ascii="Times New Roman" w:hAnsi="Times New Roman" w:cs="Times New Roman"/>
          <w:color w:val="000000" w:themeColor="text1"/>
          <w:sz w:val="28"/>
          <w:szCs w:val="28"/>
          <w:lang w:val="en-US"/>
        </w:rPr>
        <w:t>8 (6)</w:t>
      </w:r>
      <w:r w:rsidR="008E4765">
        <w:rPr>
          <w:rFonts w:ascii="Times New Roman" w:hAnsi="Times New Roman" w:cs="Times New Roman"/>
          <w:color w:val="000000" w:themeColor="text1"/>
          <w:sz w:val="28"/>
          <w:szCs w:val="28"/>
          <w:lang w:val="en-US"/>
        </w:rPr>
        <w:t xml:space="preserve">, </w:t>
      </w:r>
      <w:r w:rsidR="008E4765" w:rsidRPr="00212D38">
        <w:rPr>
          <w:rFonts w:ascii="Times New Roman" w:hAnsi="Times New Roman" w:cs="Times New Roman"/>
          <w:color w:val="000000" w:themeColor="text1"/>
          <w:sz w:val="28"/>
          <w:szCs w:val="28"/>
          <w:lang w:val="en-US"/>
        </w:rPr>
        <w:t>–</w:t>
      </w:r>
      <w:r w:rsidR="008E4765">
        <w:rPr>
          <w:rFonts w:ascii="Times New Roman" w:hAnsi="Times New Roman" w:cs="Times New Roman"/>
          <w:color w:val="000000" w:themeColor="text1"/>
          <w:sz w:val="28"/>
          <w:szCs w:val="28"/>
          <w:lang w:val="en-US"/>
        </w:rPr>
        <w:t>P</w:t>
      </w:r>
      <w:r w:rsidRPr="00DD250F">
        <w:rPr>
          <w:rFonts w:ascii="Times New Roman" w:hAnsi="Times New Roman" w:cs="Times New Roman"/>
          <w:color w:val="000000" w:themeColor="text1"/>
          <w:sz w:val="28"/>
          <w:szCs w:val="28"/>
          <w:lang w:val="en-US"/>
        </w:rPr>
        <w:t xml:space="preserve"> 847-852</w:t>
      </w:r>
    </w:p>
    <w:p w14:paraId="5309F4A7"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lastRenderedPageBreak/>
        <w:t>45. Chanclud E., Morel J.B. Plant hormones: a fungal point of view // Mol Plant Pathol. – 2016. - Vol. 17(8). –</w:t>
      </w:r>
      <w:r w:rsidR="00212D38">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kk-KZ"/>
        </w:rPr>
        <w:t xml:space="preserve">Р.1289-97. </w:t>
      </w:r>
      <w:r w:rsidR="00A34740">
        <w:fldChar w:fldCharType="begin"/>
      </w:r>
      <w:r w:rsidR="00A34740" w:rsidRPr="00A34740">
        <w:rPr>
          <w:lang w:val="en-US"/>
        </w:rPr>
        <w:instrText xml:space="preserve"> HYPERLINK "https://doi.org/10.1111%2Fmpp.12393" </w:instrText>
      </w:r>
      <w:r w:rsidR="00A34740">
        <w:fldChar w:fldCharType="separate"/>
      </w:r>
      <w:r w:rsidR="00212D38" w:rsidRPr="00E72FEF">
        <w:rPr>
          <w:rStyle w:val="ad"/>
          <w:rFonts w:ascii="Times New Roman" w:hAnsi="Times New Roman" w:cs="Times New Roman"/>
          <w:sz w:val="28"/>
          <w:szCs w:val="28"/>
          <w:lang w:val="kk-KZ"/>
        </w:rPr>
        <w:t>https://doi.org/10.1111%2Fmpp.12393</w:t>
      </w:r>
      <w:r w:rsidR="00A34740">
        <w:rPr>
          <w:rStyle w:val="ad"/>
          <w:rFonts w:ascii="Times New Roman" w:hAnsi="Times New Roman" w:cs="Times New Roman"/>
          <w:sz w:val="28"/>
          <w:szCs w:val="28"/>
          <w:lang w:val="kk-KZ"/>
        </w:rPr>
        <w:fldChar w:fldCharType="end"/>
      </w:r>
      <w:r w:rsidR="00212D38" w:rsidRPr="005C40EC">
        <w:rPr>
          <w:rFonts w:ascii="Times New Roman" w:hAnsi="Times New Roman" w:cs="Times New Roman"/>
          <w:color w:val="000000" w:themeColor="text1"/>
          <w:sz w:val="28"/>
          <w:szCs w:val="28"/>
        </w:rPr>
        <w:t xml:space="preserve"> </w:t>
      </w:r>
      <w:r w:rsidRPr="00DD250F">
        <w:rPr>
          <w:rFonts w:ascii="Times New Roman" w:hAnsi="Times New Roman" w:cs="Times New Roman"/>
          <w:color w:val="000000" w:themeColor="text1"/>
          <w:sz w:val="28"/>
          <w:szCs w:val="28"/>
          <w:lang w:val="kk-KZ"/>
        </w:rPr>
        <w:t>.</w:t>
      </w:r>
    </w:p>
    <w:p w14:paraId="3FFB9B96"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46. Цавкелова Е.А., Климова С.Ю., Чердынцева Т.А., Нетрусов Л.И. Микроорганизмы - продуценты стимуляторов роста растений и их практическое применение // Прикладная биохимия и микробиология. – 2006. – Т. 42 (2). – С. 133-143.</w:t>
      </w:r>
    </w:p>
    <w:p w14:paraId="328C9911"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47. Mariana U.B., Hernández-Mendoza J., Armando G.C., Veronica A., Larios- Serrato V. Independent Tryptophan pathway in Trichoderma asperellum and T koningiopsis: New insights with bioinformatic and molecula</w:t>
      </w:r>
      <w:r w:rsidR="00212D38">
        <w:rPr>
          <w:rFonts w:ascii="Times New Roman" w:hAnsi="Times New Roman" w:cs="Times New Roman"/>
          <w:color w:val="000000" w:themeColor="text1"/>
          <w:sz w:val="28"/>
          <w:szCs w:val="28"/>
          <w:lang w:val="kk-KZ"/>
        </w:rPr>
        <w:t xml:space="preserve">r analysis // bioRxiv. – 2020. </w:t>
      </w:r>
      <w:r w:rsidR="00212D38" w:rsidRPr="00212D38">
        <w:rPr>
          <w:rFonts w:ascii="Times New Roman" w:hAnsi="Times New Roman" w:cs="Times New Roman"/>
          <w:color w:val="000000" w:themeColor="text1"/>
          <w:sz w:val="28"/>
          <w:szCs w:val="28"/>
          <w:lang w:val="en-US"/>
        </w:rPr>
        <w:t>–</w:t>
      </w:r>
      <w:r w:rsidRPr="00DD250F">
        <w:rPr>
          <w:rFonts w:ascii="Times New Roman" w:hAnsi="Times New Roman" w:cs="Times New Roman"/>
          <w:color w:val="000000" w:themeColor="text1"/>
          <w:sz w:val="28"/>
          <w:szCs w:val="28"/>
          <w:lang w:val="kk-KZ"/>
        </w:rPr>
        <w:t xml:space="preserve"> Vol. 6. – Р. 1-16. </w:t>
      </w:r>
      <w:r w:rsidR="00A34740">
        <w:fldChar w:fldCharType="begin"/>
      </w:r>
      <w:r w:rsidR="00A34740" w:rsidRPr="00A34740">
        <w:rPr>
          <w:lang w:val="en-US"/>
        </w:rPr>
        <w:instrText xml:space="preserve"> HYPERLINK "https://doi.org/10.1101/2020.07.31.230920" </w:instrText>
      </w:r>
      <w:r w:rsidR="00A34740">
        <w:fldChar w:fldCharType="separate"/>
      </w:r>
      <w:r w:rsidRPr="00DD250F">
        <w:rPr>
          <w:rStyle w:val="ad"/>
          <w:rFonts w:ascii="Times New Roman" w:hAnsi="Times New Roman" w:cs="Times New Roman"/>
          <w:sz w:val="28"/>
          <w:szCs w:val="28"/>
          <w:lang w:val="kk-KZ"/>
        </w:rPr>
        <w:t>https://doi.org/10.1101/2020.07.31.230920</w:t>
      </w:r>
      <w:r w:rsidR="00A34740">
        <w:rPr>
          <w:rStyle w:val="ad"/>
          <w:rFonts w:ascii="Times New Roman" w:hAnsi="Times New Roman" w:cs="Times New Roman"/>
          <w:sz w:val="28"/>
          <w:szCs w:val="28"/>
          <w:lang w:val="kk-KZ"/>
        </w:rPr>
        <w:fldChar w:fldCharType="end"/>
      </w:r>
      <w:r w:rsidRPr="00DD250F">
        <w:rPr>
          <w:rFonts w:ascii="Times New Roman" w:hAnsi="Times New Roman" w:cs="Times New Roman"/>
          <w:color w:val="000000" w:themeColor="text1"/>
          <w:sz w:val="28"/>
          <w:szCs w:val="28"/>
          <w:lang w:val="kk-KZ"/>
        </w:rPr>
        <w:t xml:space="preserve">. </w:t>
      </w:r>
    </w:p>
    <w:p w14:paraId="56D8F744"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48. Jahn L., Hofmann U., Ludwig-Müller J. Indole-3-Acetic Acid Is Synthesized by the Endophyte Cyanodermella asteris via a Tryptophan-Dependent and  Independent Way and Mediates the Interaction with a Non-Host Plan</w:t>
      </w:r>
      <w:r w:rsidR="00212D38">
        <w:rPr>
          <w:rFonts w:ascii="Times New Roman" w:hAnsi="Times New Roman" w:cs="Times New Roman"/>
          <w:color w:val="000000" w:themeColor="text1"/>
          <w:sz w:val="28"/>
          <w:szCs w:val="28"/>
          <w:lang w:val="kk-KZ"/>
        </w:rPr>
        <w:t xml:space="preserve">t // Int. J. Mol. Sci. – 2021. </w:t>
      </w:r>
      <w:r w:rsidR="00212D38" w:rsidRPr="00212D38">
        <w:rPr>
          <w:rFonts w:ascii="Times New Roman" w:hAnsi="Times New Roman" w:cs="Times New Roman"/>
          <w:color w:val="000000" w:themeColor="text1"/>
          <w:sz w:val="28"/>
          <w:szCs w:val="28"/>
          <w:lang w:val="en-US"/>
        </w:rPr>
        <w:t>–</w:t>
      </w:r>
      <w:r w:rsidRPr="00DD250F">
        <w:rPr>
          <w:rFonts w:ascii="Times New Roman" w:hAnsi="Times New Roman" w:cs="Times New Roman"/>
          <w:color w:val="000000" w:themeColor="text1"/>
          <w:sz w:val="28"/>
          <w:szCs w:val="28"/>
          <w:lang w:val="kk-KZ"/>
        </w:rPr>
        <w:t xml:space="preserve"> Vol. 22. – Р. 2651. </w:t>
      </w:r>
      <w:r w:rsidR="00A34740">
        <w:fldChar w:fldCharType="begin"/>
      </w:r>
      <w:r w:rsidR="00A34740" w:rsidRPr="00A34740">
        <w:rPr>
          <w:lang w:val="en-US"/>
        </w:rPr>
        <w:instrText xml:space="preserve"> HYPERLINK "https://doi.org/10.3390/ijms22052651" </w:instrText>
      </w:r>
      <w:r w:rsidR="00A34740">
        <w:fldChar w:fldCharType="separate"/>
      </w:r>
      <w:r w:rsidRPr="00DD250F">
        <w:rPr>
          <w:rStyle w:val="ad"/>
          <w:rFonts w:ascii="Times New Roman" w:hAnsi="Times New Roman" w:cs="Times New Roman"/>
          <w:sz w:val="28"/>
          <w:szCs w:val="28"/>
          <w:lang w:val="kk-KZ"/>
        </w:rPr>
        <w:t>https://doi.org/10.3390/ijms22052651</w:t>
      </w:r>
      <w:r w:rsidR="00A34740">
        <w:rPr>
          <w:rStyle w:val="ad"/>
          <w:rFonts w:ascii="Times New Roman" w:hAnsi="Times New Roman" w:cs="Times New Roman"/>
          <w:sz w:val="28"/>
          <w:szCs w:val="28"/>
          <w:lang w:val="kk-KZ"/>
        </w:rPr>
        <w:fldChar w:fldCharType="end"/>
      </w:r>
      <w:r w:rsidRPr="00DD250F">
        <w:rPr>
          <w:rFonts w:ascii="Times New Roman" w:hAnsi="Times New Roman" w:cs="Times New Roman"/>
          <w:color w:val="000000" w:themeColor="text1"/>
          <w:sz w:val="28"/>
          <w:szCs w:val="28"/>
          <w:lang w:val="kk-KZ"/>
        </w:rPr>
        <w:t xml:space="preserve">. </w:t>
      </w:r>
    </w:p>
    <w:p w14:paraId="5C92E097" w14:textId="77777777" w:rsidR="00DD250F" w:rsidRPr="005B413F" w:rsidRDefault="00DD250F" w:rsidP="005B413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49. Fonseca S., Radhakrishnan D., Prasad K., Chini A. Fungal Production and Manipulation of Plant Hormones // Curr Med Chem. – 2018. - Vol. 25(2). – Р. 253- 267. </w:t>
      </w:r>
      <w:r w:rsidR="00A34740">
        <w:fldChar w:fldCharType="begin"/>
      </w:r>
      <w:r w:rsidR="00A34740" w:rsidRPr="00A34740">
        <w:rPr>
          <w:lang w:val="en-US"/>
        </w:rPr>
        <w:instrText xml:space="preserve"> HYPERLINK "https://doi.org/10.2174/0929867324666170314150827" </w:instrText>
      </w:r>
      <w:r w:rsidR="00A34740">
        <w:fldChar w:fldCharType="separate"/>
      </w:r>
      <w:r w:rsidRPr="00DD250F">
        <w:rPr>
          <w:rStyle w:val="ad"/>
          <w:rFonts w:ascii="Times New Roman" w:hAnsi="Times New Roman" w:cs="Times New Roman"/>
          <w:sz w:val="28"/>
          <w:szCs w:val="28"/>
          <w:lang w:val="kk-KZ"/>
        </w:rPr>
        <w:t>https://doi.org/10.2174/0929867324666170314150827</w:t>
      </w:r>
      <w:r w:rsidR="00A34740">
        <w:rPr>
          <w:rStyle w:val="ad"/>
          <w:rFonts w:ascii="Times New Roman" w:hAnsi="Times New Roman" w:cs="Times New Roman"/>
          <w:sz w:val="28"/>
          <w:szCs w:val="28"/>
          <w:lang w:val="kk-KZ"/>
        </w:rPr>
        <w:fldChar w:fldCharType="end"/>
      </w:r>
      <w:r w:rsidRPr="00DD250F">
        <w:rPr>
          <w:rFonts w:ascii="Times New Roman" w:hAnsi="Times New Roman" w:cs="Times New Roman"/>
          <w:color w:val="000000" w:themeColor="text1"/>
          <w:sz w:val="28"/>
          <w:szCs w:val="28"/>
          <w:lang w:val="kk-KZ"/>
        </w:rPr>
        <w:t xml:space="preserve">. </w:t>
      </w:r>
    </w:p>
    <w:p w14:paraId="09BEE87C"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50. Spoel S.H., Dong X. Making sense of hormone crosstalk during </w:t>
      </w:r>
      <w:r w:rsidR="00212D38">
        <w:rPr>
          <w:rFonts w:ascii="Times New Roman" w:hAnsi="Times New Roman" w:cs="Times New Roman"/>
          <w:color w:val="000000" w:themeColor="text1"/>
          <w:sz w:val="28"/>
          <w:szCs w:val="28"/>
          <w:lang w:val="kk-KZ"/>
        </w:rPr>
        <w:t>plant immune responses // Cell Host Microbe. – 2008.</w:t>
      </w:r>
      <w:r w:rsidR="00212D38">
        <w:rPr>
          <w:rFonts w:ascii="Times New Roman" w:hAnsi="Times New Roman" w:cs="Times New Roman"/>
          <w:color w:val="000000" w:themeColor="text1"/>
          <w:sz w:val="28"/>
          <w:szCs w:val="28"/>
          <w:lang w:val="en-US"/>
        </w:rPr>
        <w:t xml:space="preserve"> </w:t>
      </w:r>
      <w:r w:rsidR="00212D38">
        <w:rPr>
          <w:rFonts w:ascii="Times New Roman" w:hAnsi="Times New Roman" w:cs="Times New Roman"/>
          <w:color w:val="000000" w:themeColor="text1"/>
          <w:sz w:val="28"/>
          <w:szCs w:val="28"/>
          <w:lang w:val="kk-KZ"/>
        </w:rPr>
        <w:t>- Vol. 3(6). – Р.</w:t>
      </w:r>
      <w:r w:rsidRPr="00DD250F">
        <w:rPr>
          <w:rFonts w:ascii="Times New Roman" w:hAnsi="Times New Roman" w:cs="Times New Roman"/>
          <w:color w:val="000000" w:themeColor="text1"/>
          <w:sz w:val="28"/>
          <w:szCs w:val="28"/>
          <w:lang w:val="kk-KZ"/>
        </w:rPr>
        <w:t xml:space="preserve"> 348- 351. </w:t>
      </w:r>
      <w:r w:rsidR="00A34740">
        <w:fldChar w:fldCharType="begin"/>
      </w:r>
      <w:r w:rsidR="00A34740" w:rsidRPr="00A34740">
        <w:rPr>
          <w:lang w:val="en-US"/>
        </w:rPr>
        <w:instrText xml:space="preserve"> HYPERLINK "https://doi.org/10.1016/j.chom.2008.05.009" </w:instrText>
      </w:r>
      <w:r w:rsidR="00A34740">
        <w:fldChar w:fldCharType="separate"/>
      </w:r>
      <w:r w:rsidRPr="00DD250F">
        <w:rPr>
          <w:rStyle w:val="ad"/>
          <w:rFonts w:ascii="Times New Roman" w:hAnsi="Times New Roman" w:cs="Times New Roman"/>
          <w:sz w:val="28"/>
          <w:szCs w:val="28"/>
          <w:lang w:val="kk-KZ"/>
        </w:rPr>
        <w:t>https://doi.org/10.1016/j.chom.2008.05.009</w:t>
      </w:r>
      <w:r w:rsidR="00A34740">
        <w:rPr>
          <w:rStyle w:val="ad"/>
          <w:rFonts w:ascii="Times New Roman" w:hAnsi="Times New Roman" w:cs="Times New Roman"/>
          <w:sz w:val="28"/>
          <w:szCs w:val="28"/>
          <w:lang w:val="kk-KZ"/>
        </w:rPr>
        <w:fldChar w:fldCharType="end"/>
      </w:r>
      <w:r w:rsidRPr="00DD250F">
        <w:rPr>
          <w:rFonts w:ascii="Times New Roman" w:hAnsi="Times New Roman" w:cs="Times New Roman"/>
          <w:color w:val="000000" w:themeColor="text1"/>
          <w:sz w:val="28"/>
          <w:szCs w:val="28"/>
          <w:lang w:val="kk-KZ"/>
        </w:rPr>
        <w:t xml:space="preserve">. </w:t>
      </w:r>
    </w:p>
    <w:p w14:paraId="7BE99889"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51. Ghorbanpour M., Omidvari M., Abbaszadeh-Dahaji P., Omidvar R., Kariman K. Mechanisms underlying the protective effects of beneficial </w:t>
      </w:r>
      <w:r w:rsidR="00212D38">
        <w:rPr>
          <w:rFonts w:ascii="Times New Roman" w:hAnsi="Times New Roman" w:cs="Times New Roman"/>
          <w:color w:val="000000" w:themeColor="text1"/>
          <w:sz w:val="28"/>
          <w:szCs w:val="28"/>
          <w:lang w:val="kk-KZ"/>
        </w:rPr>
        <w:t xml:space="preserve">fungi against plant diseases // Biological Control. – 2018. - Vol. 117. – Р. </w:t>
      </w:r>
      <w:r w:rsidRPr="00DD250F">
        <w:rPr>
          <w:rFonts w:ascii="Times New Roman" w:hAnsi="Times New Roman" w:cs="Times New Roman"/>
          <w:color w:val="000000" w:themeColor="text1"/>
          <w:sz w:val="28"/>
          <w:szCs w:val="28"/>
          <w:lang w:val="kk-KZ"/>
        </w:rPr>
        <w:t xml:space="preserve">147- 157. </w:t>
      </w:r>
      <w:r w:rsidR="00A34740">
        <w:fldChar w:fldCharType="begin"/>
      </w:r>
      <w:r w:rsidR="00A34740" w:rsidRPr="00A34740">
        <w:rPr>
          <w:lang w:val="en-US"/>
        </w:rPr>
        <w:instrText xml:space="preserve"> HYPERLINK "https://doi.org/10.1016/j.biocontrol.2017.11.006" </w:instrText>
      </w:r>
      <w:r w:rsidR="00A34740">
        <w:fldChar w:fldCharType="separate"/>
      </w:r>
      <w:r w:rsidRPr="00DD250F">
        <w:rPr>
          <w:rStyle w:val="ad"/>
          <w:rFonts w:ascii="Times New Roman" w:hAnsi="Times New Roman" w:cs="Times New Roman"/>
          <w:sz w:val="28"/>
          <w:szCs w:val="28"/>
          <w:lang w:val="kk-KZ"/>
        </w:rPr>
        <w:t>https://doi.org/10.1016/j.biocontrol.2017.11.006</w:t>
      </w:r>
      <w:r w:rsidR="00A34740">
        <w:rPr>
          <w:rStyle w:val="ad"/>
          <w:rFonts w:ascii="Times New Roman" w:hAnsi="Times New Roman" w:cs="Times New Roman"/>
          <w:sz w:val="28"/>
          <w:szCs w:val="28"/>
          <w:lang w:val="kk-KZ"/>
        </w:rPr>
        <w:fldChar w:fldCharType="end"/>
      </w:r>
      <w:r w:rsidRPr="00DD250F">
        <w:rPr>
          <w:rFonts w:ascii="Times New Roman" w:hAnsi="Times New Roman" w:cs="Times New Roman"/>
          <w:color w:val="000000" w:themeColor="text1"/>
          <w:sz w:val="28"/>
          <w:szCs w:val="28"/>
          <w:lang w:val="kk-KZ"/>
        </w:rPr>
        <w:t xml:space="preserve">. </w:t>
      </w:r>
    </w:p>
    <w:p w14:paraId="4B8DC883"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52. Newitt J.T, Prudence S.M.M., Hutchings M.I., Worsley S.F. Biocontrol of Cereal Crop Diseases Using Streptomycetes // Pathogens. – 2019. - Vol. 8(2). – Р. 78. </w:t>
      </w:r>
      <w:r w:rsidR="00A34740">
        <w:fldChar w:fldCharType="begin"/>
      </w:r>
      <w:r w:rsidR="00A34740" w:rsidRPr="00A34740">
        <w:rPr>
          <w:lang w:val="en-US"/>
        </w:rPr>
        <w:instrText xml:space="preserve"> HYPERLINK "https://doi.org/10.3390/pathogens8020078" </w:instrText>
      </w:r>
      <w:r w:rsidR="00A34740">
        <w:fldChar w:fldCharType="separate"/>
      </w:r>
      <w:r w:rsidRPr="00DD250F">
        <w:rPr>
          <w:rStyle w:val="ad"/>
          <w:rFonts w:ascii="Times New Roman" w:hAnsi="Times New Roman" w:cs="Times New Roman"/>
          <w:sz w:val="28"/>
          <w:szCs w:val="28"/>
          <w:lang w:val="kk-KZ"/>
        </w:rPr>
        <w:t>https://doi.org/10.3390/pathogens8020078</w:t>
      </w:r>
      <w:r w:rsidR="00A34740">
        <w:rPr>
          <w:rStyle w:val="ad"/>
          <w:rFonts w:ascii="Times New Roman" w:hAnsi="Times New Roman" w:cs="Times New Roman"/>
          <w:sz w:val="28"/>
          <w:szCs w:val="28"/>
          <w:lang w:val="kk-KZ"/>
        </w:rPr>
        <w:fldChar w:fldCharType="end"/>
      </w:r>
      <w:r w:rsidRPr="00DD250F">
        <w:rPr>
          <w:rFonts w:ascii="Times New Roman" w:hAnsi="Times New Roman" w:cs="Times New Roman"/>
          <w:color w:val="000000" w:themeColor="text1"/>
          <w:sz w:val="28"/>
          <w:szCs w:val="28"/>
          <w:lang w:val="kk-KZ"/>
        </w:rPr>
        <w:t xml:space="preserve">. </w:t>
      </w:r>
    </w:p>
    <w:p w14:paraId="19523677"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 xml:space="preserve">53.Jiang P, Li J, Han F et al (2011) Antibiofilm activity of an exopolysaccharide from marine bacterium Vibrio sp. QY101. PLoS ONE 6:e18514. </w:t>
      </w:r>
      <w:r w:rsidR="00A34740">
        <w:fldChar w:fldCharType="begin"/>
      </w:r>
      <w:r w:rsidR="00A34740" w:rsidRPr="00A34740">
        <w:rPr>
          <w:lang w:val="en-US"/>
        </w:rPr>
        <w:instrText xml:space="preserve"> HYPERLINK "https://doi.org/10.1371/journal.pone.0018514" </w:instrText>
      </w:r>
      <w:r w:rsidR="00A34740">
        <w:fldChar w:fldCharType="separate"/>
      </w:r>
      <w:r w:rsidR="00212D38" w:rsidRPr="00E72FEF">
        <w:rPr>
          <w:rStyle w:val="ad"/>
          <w:rFonts w:ascii="Times New Roman" w:hAnsi="Times New Roman" w:cs="Times New Roman"/>
          <w:sz w:val="28"/>
          <w:szCs w:val="28"/>
          <w:lang w:val="kk-KZ"/>
        </w:rPr>
        <w:t>https://doi.org/10.1371/journal.pone.0018514</w:t>
      </w:r>
      <w:r w:rsidR="00A34740">
        <w:rPr>
          <w:rStyle w:val="ad"/>
          <w:rFonts w:ascii="Times New Roman" w:hAnsi="Times New Roman" w:cs="Times New Roman"/>
          <w:sz w:val="28"/>
          <w:szCs w:val="28"/>
          <w:lang w:val="kk-KZ"/>
        </w:rPr>
        <w:fldChar w:fldCharType="end"/>
      </w:r>
      <w:r w:rsidR="00212D38">
        <w:rPr>
          <w:rFonts w:ascii="Times New Roman" w:hAnsi="Times New Roman" w:cs="Times New Roman"/>
          <w:color w:val="000000" w:themeColor="text1"/>
          <w:sz w:val="28"/>
          <w:szCs w:val="28"/>
          <w:lang w:val="en-US"/>
        </w:rPr>
        <w:t xml:space="preserve">  </w:t>
      </w:r>
      <w:r w:rsidRPr="00DD250F">
        <w:rPr>
          <w:rFonts w:ascii="Times New Roman" w:hAnsi="Times New Roman" w:cs="Times New Roman"/>
          <w:color w:val="000000" w:themeColor="text1"/>
          <w:sz w:val="28"/>
          <w:szCs w:val="28"/>
          <w:lang w:val="kk-KZ"/>
        </w:rPr>
        <w:t xml:space="preserve">  </w:t>
      </w:r>
    </w:p>
    <w:p w14:paraId="020023CA" w14:textId="77777777" w:rsidR="00DD250F" w:rsidRPr="00DD250F" w:rsidRDefault="00DD250F" w:rsidP="00DD250F">
      <w:pPr>
        <w:spacing w:after="0" w:line="240" w:lineRule="auto"/>
        <w:ind w:firstLine="1055"/>
        <w:jc w:val="both"/>
        <w:rPr>
          <w:rFonts w:ascii="Times New Roman" w:hAnsi="Times New Roman" w:cs="Times New Roman"/>
          <w:color w:val="000000" w:themeColor="text1"/>
          <w:sz w:val="28"/>
          <w:szCs w:val="28"/>
          <w:lang w:val="kk-KZ"/>
        </w:rPr>
      </w:pPr>
      <w:r w:rsidRPr="00DD250F">
        <w:rPr>
          <w:rFonts w:ascii="Times New Roman" w:hAnsi="Times New Roman" w:cs="Times New Roman"/>
          <w:color w:val="000000" w:themeColor="text1"/>
          <w:sz w:val="28"/>
          <w:szCs w:val="28"/>
          <w:lang w:val="kk-KZ"/>
        </w:rPr>
        <w:t>54. Silambarasan S, Logeswari</w:t>
      </w:r>
      <w:r w:rsidR="00212D38">
        <w:rPr>
          <w:rFonts w:ascii="Times New Roman" w:hAnsi="Times New Roman" w:cs="Times New Roman"/>
          <w:color w:val="000000" w:themeColor="text1"/>
          <w:sz w:val="28"/>
          <w:szCs w:val="28"/>
          <w:lang w:val="kk-KZ"/>
        </w:rPr>
        <w:t xml:space="preserve"> P, Cornejo P, Kannan VR </w:t>
      </w:r>
      <w:r w:rsidRPr="00DD250F">
        <w:rPr>
          <w:rFonts w:ascii="Times New Roman" w:hAnsi="Times New Roman" w:cs="Times New Roman"/>
          <w:color w:val="000000" w:themeColor="text1"/>
          <w:sz w:val="28"/>
          <w:szCs w:val="28"/>
          <w:lang w:val="kk-KZ"/>
        </w:rPr>
        <w:t>Evaluation of the production of exopolysaccharide by plant growth promoting yeast Rhodotorula sp. strain CAH2 under abiotic stress conditions.</w:t>
      </w:r>
      <w:r w:rsidR="00212D38" w:rsidRPr="00212D38">
        <w:rPr>
          <w:rFonts w:ascii="Times New Roman" w:hAnsi="Times New Roman" w:cs="Times New Roman"/>
          <w:color w:val="000000" w:themeColor="text1"/>
          <w:sz w:val="28"/>
          <w:szCs w:val="28"/>
          <w:lang w:val="kk-KZ"/>
        </w:rPr>
        <w:t xml:space="preserve"> </w:t>
      </w:r>
      <w:r w:rsidR="00212D38" w:rsidRPr="00DD250F">
        <w:rPr>
          <w:rFonts w:ascii="Times New Roman" w:hAnsi="Times New Roman" w:cs="Times New Roman"/>
          <w:color w:val="000000" w:themeColor="text1"/>
          <w:sz w:val="28"/>
          <w:szCs w:val="28"/>
          <w:lang w:val="kk-KZ"/>
        </w:rPr>
        <w:t>//</w:t>
      </w:r>
      <w:r w:rsidRPr="00DD250F">
        <w:rPr>
          <w:rFonts w:ascii="Times New Roman" w:hAnsi="Times New Roman" w:cs="Times New Roman"/>
          <w:color w:val="000000" w:themeColor="text1"/>
          <w:sz w:val="28"/>
          <w:szCs w:val="28"/>
          <w:lang w:val="kk-KZ"/>
        </w:rPr>
        <w:t xml:space="preserve"> Int J Biol Macromol </w:t>
      </w:r>
      <w:r w:rsidR="00212D38" w:rsidRPr="00DD250F">
        <w:rPr>
          <w:rFonts w:ascii="Times New Roman" w:hAnsi="Times New Roman" w:cs="Times New Roman"/>
          <w:color w:val="000000" w:themeColor="text1"/>
          <w:sz w:val="28"/>
          <w:szCs w:val="28"/>
          <w:lang w:val="kk-KZ"/>
        </w:rPr>
        <w:t>–</w:t>
      </w:r>
      <w:r w:rsidR="00212D38">
        <w:rPr>
          <w:rFonts w:ascii="Times New Roman" w:hAnsi="Times New Roman" w:cs="Times New Roman"/>
          <w:color w:val="000000" w:themeColor="text1"/>
          <w:sz w:val="28"/>
          <w:szCs w:val="28"/>
          <w:lang w:val="en-US"/>
        </w:rPr>
        <w:t xml:space="preserve"> 2009. </w:t>
      </w:r>
      <w:r w:rsidR="00212D38" w:rsidRPr="00DD250F">
        <w:rPr>
          <w:rFonts w:ascii="Times New Roman" w:hAnsi="Times New Roman" w:cs="Times New Roman"/>
          <w:color w:val="000000" w:themeColor="text1"/>
          <w:sz w:val="28"/>
          <w:szCs w:val="28"/>
          <w:lang w:val="kk-KZ"/>
        </w:rPr>
        <w:t>–</w:t>
      </w:r>
      <w:r w:rsidR="00212D38">
        <w:rPr>
          <w:rFonts w:ascii="Times New Roman" w:hAnsi="Times New Roman" w:cs="Times New Roman"/>
          <w:color w:val="000000" w:themeColor="text1"/>
          <w:sz w:val="28"/>
          <w:szCs w:val="28"/>
          <w:lang w:val="en-US"/>
        </w:rPr>
        <w:t xml:space="preserve">Vol. </w:t>
      </w:r>
      <w:r w:rsidR="00212D38">
        <w:rPr>
          <w:rFonts w:ascii="Times New Roman" w:hAnsi="Times New Roman" w:cs="Times New Roman"/>
          <w:color w:val="000000" w:themeColor="text1"/>
          <w:sz w:val="28"/>
          <w:szCs w:val="28"/>
          <w:lang w:val="kk-KZ"/>
        </w:rPr>
        <w:t xml:space="preserve">121. </w:t>
      </w:r>
      <w:r w:rsidR="00212D38" w:rsidRPr="00DD250F">
        <w:rPr>
          <w:rFonts w:ascii="Times New Roman" w:hAnsi="Times New Roman" w:cs="Times New Roman"/>
          <w:color w:val="000000" w:themeColor="text1"/>
          <w:sz w:val="28"/>
          <w:szCs w:val="28"/>
          <w:lang w:val="kk-KZ"/>
        </w:rPr>
        <w:t>–</w:t>
      </w:r>
      <w:r w:rsidR="00212D38">
        <w:rPr>
          <w:rFonts w:ascii="Times New Roman" w:hAnsi="Times New Roman" w:cs="Times New Roman"/>
          <w:color w:val="000000" w:themeColor="text1"/>
          <w:sz w:val="28"/>
          <w:szCs w:val="28"/>
          <w:lang w:val="en-US"/>
        </w:rPr>
        <w:t xml:space="preserve"> P. </w:t>
      </w:r>
      <w:r w:rsidRPr="00DD250F">
        <w:rPr>
          <w:rFonts w:ascii="Times New Roman" w:hAnsi="Times New Roman" w:cs="Times New Roman"/>
          <w:color w:val="000000" w:themeColor="text1"/>
          <w:sz w:val="28"/>
          <w:szCs w:val="28"/>
          <w:lang w:val="kk-KZ"/>
        </w:rPr>
        <w:t xml:space="preserve">55–62   </w:t>
      </w:r>
    </w:p>
    <w:p w14:paraId="5A69A478" w14:textId="77777777" w:rsidR="00DD250F" w:rsidRPr="00DD250F" w:rsidRDefault="00212D38" w:rsidP="00DD250F">
      <w:pPr>
        <w:spacing w:after="0" w:line="240" w:lineRule="auto"/>
        <w:ind w:firstLine="1055"/>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54. Gao X</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 Liu L</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T</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 Liu B.</w:t>
      </w:r>
      <w:r w:rsidR="00DD250F" w:rsidRPr="00DD250F">
        <w:rPr>
          <w:rFonts w:ascii="Times New Roman" w:hAnsi="Times New Roman" w:cs="Times New Roman"/>
          <w:color w:val="000000" w:themeColor="text1"/>
          <w:sz w:val="28"/>
          <w:szCs w:val="28"/>
          <w:lang w:val="kk-KZ"/>
        </w:rPr>
        <w:t xml:space="preserve"> Dryland cyanobacterial exopolysaccharides show protection against acid deposition damage.</w:t>
      </w:r>
      <w:r w:rsidR="000726DD" w:rsidRPr="000726DD">
        <w:rPr>
          <w:rFonts w:ascii="Times New Roman" w:hAnsi="Times New Roman"/>
          <w:sz w:val="28"/>
          <w:szCs w:val="28"/>
          <w:lang w:val="kk-KZ"/>
        </w:rPr>
        <w:t xml:space="preserve"> </w:t>
      </w:r>
      <w:r w:rsidR="000726DD" w:rsidRPr="00DD250F">
        <w:rPr>
          <w:rFonts w:ascii="Times New Roman" w:hAnsi="Times New Roman"/>
          <w:sz w:val="28"/>
          <w:szCs w:val="28"/>
          <w:lang w:val="kk-KZ"/>
        </w:rPr>
        <w:t>//</w:t>
      </w:r>
      <w:r w:rsidR="000726DD">
        <w:rPr>
          <w:rFonts w:ascii="Times New Roman" w:hAnsi="Times New Roman" w:cs="Times New Roman"/>
          <w:color w:val="000000" w:themeColor="text1"/>
          <w:sz w:val="28"/>
          <w:szCs w:val="28"/>
          <w:lang w:val="kk-KZ"/>
        </w:rPr>
        <w:t xml:space="preserve"> Environ Sci Pollut Res. </w:t>
      </w:r>
      <w:r w:rsidR="000726DD" w:rsidRPr="00DD250F">
        <w:rPr>
          <w:rFonts w:ascii="Times New Roman" w:hAnsi="Times New Roman"/>
          <w:sz w:val="28"/>
          <w:szCs w:val="28"/>
          <w:lang w:val="kk-KZ"/>
        </w:rPr>
        <w:t>–</w:t>
      </w:r>
      <w:r w:rsidR="000726DD">
        <w:rPr>
          <w:rFonts w:ascii="Times New Roman" w:hAnsi="Times New Roman"/>
          <w:sz w:val="28"/>
          <w:szCs w:val="28"/>
          <w:lang w:val="en-US"/>
        </w:rPr>
        <w:t xml:space="preserve"> </w:t>
      </w:r>
      <w:r w:rsidR="000726DD">
        <w:rPr>
          <w:rFonts w:ascii="Times New Roman" w:hAnsi="Times New Roman" w:cs="Times New Roman"/>
          <w:color w:val="000000" w:themeColor="text1"/>
          <w:sz w:val="28"/>
          <w:szCs w:val="28"/>
          <w:lang w:val="en-US"/>
        </w:rPr>
        <w:t xml:space="preserve">2014. </w:t>
      </w:r>
      <w:r w:rsidR="000726DD" w:rsidRPr="00DD250F">
        <w:rPr>
          <w:rFonts w:ascii="Times New Roman" w:hAnsi="Times New Roman"/>
          <w:sz w:val="28"/>
          <w:szCs w:val="28"/>
          <w:lang w:val="kk-KZ"/>
        </w:rPr>
        <w:t>–</w:t>
      </w:r>
      <w:r w:rsidR="000726DD">
        <w:rPr>
          <w:rFonts w:ascii="Times New Roman" w:hAnsi="Times New Roman"/>
          <w:sz w:val="28"/>
          <w:szCs w:val="28"/>
          <w:lang w:val="en-US"/>
        </w:rPr>
        <w:t xml:space="preserve"> Vol. </w:t>
      </w:r>
      <w:r w:rsidR="000726DD">
        <w:rPr>
          <w:rFonts w:ascii="Times New Roman" w:hAnsi="Times New Roman" w:cs="Times New Roman"/>
          <w:color w:val="000000" w:themeColor="text1"/>
          <w:sz w:val="28"/>
          <w:szCs w:val="28"/>
          <w:lang w:val="kk-KZ"/>
        </w:rPr>
        <w:t xml:space="preserve">26. </w:t>
      </w:r>
      <w:r w:rsidR="000726DD" w:rsidRPr="00DD250F">
        <w:rPr>
          <w:rFonts w:ascii="Times New Roman" w:hAnsi="Times New Roman"/>
          <w:sz w:val="28"/>
          <w:szCs w:val="28"/>
          <w:lang w:val="kk-KZ"/>
        </w:rPr>
        <w:t>–</w:t>
      </w:r>
      <w:r w:rsidR="000726DD">
        <w:rPr>
          <w:rFonts w:ascii="Times New Roman" w:hAnsi="Times New Roman"/>
          <w:sz w:val="28"/>
          <w:szCs w:val="28"/>
          <w:lang w:val="en-US"/>
        </w:rPr>
        <w:t xml:space="preserve"> P. </w:t>
      </w:r>
      <w:r w:rsidR="00DD250F" w:rsidRPr="00DD250F">
        <w:rPr>
          <w:rFonts w:ascii="Times New Roman" w:hAnsi="Times New Roman" w:cs="Times New Roman"/>
          <w:color w:val="000000" w:themeColor="text1"/>
          <w:sz w:val="28"/>
          <w:szCs w:val="28"/>
          <w:lang w:val="kk-KZ"/>
        </w:rPr>
        <w:t xml:space="preserve">24300– 24304. </w:t>
      </w:r>
      <w:r w:rsidR="00A34740">
        <w:fldChar w:fldCharType="begin"/>
      </w:r>
      <w:r w:rsidR="00A34740" w:rsidRPr="00A34740">
        <w:rPr>
          <w:lang w:val="en-US"/>
        </w:rPr>
        <w:instrText xml:space="preserve"> HYPERLINK "https://doi.org/10.%201007/s11356-019-05798-4" </w:instrText>
      </w:r>
      <w:r w:rsidR="00A34740">
        <w:fldChar w:fldCharType="separate"/>
      </w:r>
      <w:r w:rsidR="000726DD" w:rsidRPr="00E72FEF">
        <w:rPr>
          <w:rStyle w:val="ad"/>
          <w:rFonts w:ascii="Times New Roman" w:hAnsi="Times New Roman" w:cs="Times New Roman"/>
          <w:sz w:val="28"/>
          <w:szCs w:val="28"/>
          <w:lang w:val="kk-KZ"/>
        </w:rPr>
        <w:t>https://doi.org/10. 1007/s11356-019-05798-4</w:t>
      </w:r>
      <w:r w:rsidR="00A34740">
        <w:rPr>
          <w:rStyle w:val="ad"/>
          <w:rFonts w:ascii="Times New Roman" w:hAnsi="Times New Roman" w:cs="Times New Roman"/>
          <w:sz w:val="28"/>
          <w:szCs w:val="28"/>
          <w:lang w:val="kk-KZ"/>
        </w:rPr>
        <w:fldChar w:fldCharType="end"/>
      </w:r>
      <w:r w:rsidR="000726DD" w:rsidRPr="00D853F1">
        <w:rPr>
          <w:rFonts w:ascii="Times New Roman" w:hAnsi="Times New Roman" w:cs="Times New Roman"/>
          <w:color w:val="000000" w:themeColor="text1"/>
          <w:sz w:val="28"/>
          <w:szCs w:val="28"/>
        </w:rPr>
        <w:t xml:space="preserve"> </w:t>
      </w:r>
      <w:r w:rsidR="00DD250F" w:rsidRPr="00DD250F">
        <w:rPr>
          <w:rFonts w:ascii="Times New Roman" w:hAnsi="Times New Roman" w:cs="Times New Roman"/>
          <w:color w:val="000000" w:themeColor="text1"/>
          <w:sz w:val="28"/>
          <w:szCs w:val="28"/>
          <w:lang w:val="kk-KZ"/>
        </w:rPr>
        <w:t xml:space="preserve">   </w:t>
      </w:r>
    </w:p>
    <w:p w14:paraId="21D77041"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color w:val="000000" w:themeColor="text1"/>
          <w:sz w:val="28"/>
          <w:szCs w:val="28"/>
          <w:lang w:val="kk-KZ"/>
        </w:rPr>
        <w:t>55.</w:t>
      </w:r>
      <w:r w:rsidRPr="00DD250F">
        <w:rPr>
          <w:rFonts w:ascii="Times New Roman" w:hAnsi="Times New Roman"/>
          <w:sz w:val="28"/>
          <w:szCs w:val="28"/>
          <w:lang w:val="kk-KZ"/>
        </w:rPr>
        <w:t xml:space="preserve"> Демиденко А. В. Технология биосинтеза полигидроксиалканоатов на глицерине и реализация опытного производства: дис. канд. биол. наук. Красноярск, </w:t>
      </w:r>
      <w:r w:rsidR="000726DD" w:rsidRPr="00DD250F">
        <w:rPr>
          <w:rFonts w:ascii="Times New Roman" w:hAnsi="Times New Roman"/>
          <w:sz w:val="28"/>
          <w:szCs w:val="28"/>
          <w:lang w:val="kk-KZ"/>
        </w:rPr>
        <w:t xml:space="preserve">– </w:t>
      </w:r>
      <w:r w:rsidRPr="00DD250F">
        <w:rPr>
          <w:rFonts w:ascii="Times New Roman" w:hAnsi="Times New Roman"/>
          <w:sz w:val="28"/>
          <w:szCs w:val="28"/>
          <w:lang w:val="kk-KZ"/>
        </w:rPr>
        <w:t>2018. – 142 с.</w:t>
      </w:r>
    </w:p>
    <w:p w14:paraId="60FA443B" w14:textId="77777777" w:rsidR="00DD250F" w:rsidRPr="00DD250F" w:rsidRDefault="000726D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56. Martin K., Stanislav O</w:t>
      </w:r>
      <w:r w:rsidR="00DD250F" w:rsidRPr="00DD250F">
        <w:rPr>
          <w:rFonts w:ascii="Times New Roman" w:hAnsi="Times New Roman"/>
          <w:sz w:val="28"/>
          <w:szCs w:val="28"/>
          <w:lang w:val="kk-KZ"/>
        </w:rPr>
        <w:t xml:space="preserve">. Biotechnological production of polyhydroxyalkanoates from glycerol: A review // Biocatalysis and Agricultural Biotechnology. – 2022. – </w:t>
      </w:r>
      <w:r>
        <w:rPr>
          <w:rFonts w:ascii="Times New Roman" w:hAnsi="Times New Roman"/>
          <w:sz w:val="28"/>
          <w:szCs w:val="28"/>
          <w:lang w:val="en-US"/>
        </w:rPr>
        <w:t xml:space="preserve">Vol. </w:t>
      </w:r>
      <w:r w:rsidR="00DD250F" w:rsidRPr="00DD250F">
        <w:rPr>
          <w:rFonts w:ascii="Times New Roman" w:hAnsi="Times New Roman"/>
          <w:sz w:val="28"/>
          <w:szCs w:val="28"/>
          <w:lang w:val="kk-KZ"/>
        </w:rPr>
        <w:t xml:space="preserve">42. – </w:t>
      </w:r>
      <w:r>
        <w:rPr>
          <w:rFonts w:ascii="Times New Roman" w:hAnsi="Times New Roman"/>
          <w:sz w:val="28"/>
          <w:szCs w:val="28"/>
          <w:lang w:val="en-US"/>
        </w:rPr>
        <w:t xml:space="preserve">P. </w:t>
      </w:r>
      <w:r w:rsidR="00DD250F" w:rsidRPr="00DD250F">
        <w:rPr>
          <w:rFonts w:ascii="Times New Roman" w:hAnsi="Times New Roman"/>
          <w:sz w:val="28"/>
          <w:szCs w:val="28"/>
          <w:lang w:val="kk-KZ"/>
        </w:rPr>
        <w:t>102333.</w:t>
      </w:r>
    </w:p>
    <w:p w14:paraId="7C18645F" w14:textId="77777777" w:rsidR="00DD250F" w:rsidRPr="00DD250F" w:rsidRDefault="000726D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lastRenderedPageBreak/>
        <w:t xml:space="preserve">57. Fabrício </w:t>
      </w:r>
      <w:r>
        <w:rPr>
          <w:rFonts w:ascii="Times New Roman" w:hAnsi="Times New Roman"/>
          <w:sz w:val="28"/>
          <w:szCs w:val="28"/>
          <w:lang w:val="en-US"/>
        </w:rPr>
        <w:t>C.</w:t>
      </w:r>
      <w:r>
        <w:rPr>
          <w:rFonts w:ascii="Times New Roman" w:hAnsi="Times New Roman"/>
          <w:sz w:val="28"/>
          <w:szCs w:val="28"/>
          <w:lang w:val="kk-KZ"/>
        </w:rPr>
        <w:t>, Sérgio K.</w:t>
      </w:r>
      <w:r w:rsidR="00DD250F" w:rsidRPr="00DD250F">
        <w:rPr>
          <w:rFonts w:ascii="Times New Roman" w:hAnsi="Times New Roman"/>
          <w:sz w:val="28"/>
          <w:szCs w:val="28"/>
          <w:lang w:val="kk-KZ"/>
        </w:rPr>
        <w:t xml:space="preserve">, </w:t>
      </w:r>
      <w:r>
        <w:rPr>
          <w:rFonts w:ascii="Times New Roman" w:hAnsi="Times New Roman"/>
          <w:sz w:val="28"/>
          <w:szCs w:val="28"/>
          <w:lang w:val="kk-KZ"/>
        </w:rPr>
        <w:t>Carolina B., José G., Jonas C</w:t>
      </w:r>
      <w:r w:rsidR="00DD250F" w:rsidRPr="00DD250F">
        <w:rPr>
          <w:rFonts w:ascii="Times New Roman" w:hAnsi="Times New Roman"/>
          <w:sz w:val="28"/>
          <w:szCs w:val="28"/>
          <w:lang w:val="kk-KZ"/>
        </w:rPr>
        <w:t xml:space="preserve">. Polyhydroxyalkanoate production from crude glycerol by newly isolated Pandoraea sp. // Journal of King Saud University - Science. – 2017. – </w:t>
      </w:r>
      <w:r>
        <w:rPr>
          <w:rFonts w:ascii="Times New Roman" w:hAnsi="Times New Roman"/>
          <w:sz w:val="28"/>
          <w:szCs w:val="28"/>
          <w:lang w:val="en-US"/>
        </w:rPr>
        <w:t xml:space="preserve">Vol. </w:t>
      </w:r>
      <w:r w:rsidR="00DD250F" w:rsidRPr="00DD250F">
        <w:rPr>
          <w:rFonts w:ascii="Times New Roman" w:hAnsi="Times New Roman"/>
          <w:sz w:val="28"/>
          <w:szCs w:val="28"/>
          <w:lang w:val="kk-KZ"/>
        </w:rPr>
        <w:t>29(2). – P. 166-173.</w:t>
      </w:r>
    </w:p>
    <w:p w14:paraId="4ECF81A7" w14:textId="77777777" w:rsidR="00DD250F" w:rsidRPr="00DD250F" w:rsidRDefault="000726D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58. Mathiyazhagan N., Sabariswaran K., Suresh K., Keerthana G., Muthusamy R., Gajendiran K</w:t>
      </w:r>
      <w:r w:rsidR="00DD250F" w:rsidRPr="00DD250F">
        <w:rPr>
          <w:rFonts w:ascii="Times New Roman" w:hAnsi="Times New Roman"/>
          <w:sz w:val="28"/>
          <w:szCs w:val="28"/>
          <w:lang w:val="kk-KZ"/>
        </w:rPr>
        <w:t xml:space="preserve">. Screening of polyhydroxybutyrate producing indigenous bacteria from polluted lake soil // Heliyon. – 2020. – </w:t>
      </w:r>
      <w:r>
        <w:rPr>
          <w:rFonts w:ascii="Times New Roman" w:hAnsi="Times New Roman"/>
          <w:sz w:val="28"/>
          <w:szCs w:val="28"/>
          <w:lang w:val="en-US"/>
        </w:rPr>
        <w:t xml:space="preserve">Vol. </w:t>
      </w:r>
      <w:r w:rsidR="00DD250F" w:rsidRPr="00DD250F">
        <w:rPr>
          <w:rFonts w:ascii="Times New Roman" w:hAnsi="Times New Roman"/>
          <w:sz w:val="28"/>
          <w:szCs w:val="28"/>
          <w:lang w:val="kk-KZ"/>
        </w:rPr>
        <w:t>6(10). – P. e05381.</w:t>
      </w:r>
    </w:p>
    <w:p w14:paraId="09ADC84D" w14:textId="77777777" w:rsidR="00DD250F" w:rsidRPr="00DD250F" w:rsidRDefault="000726D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59. Chanaporn T.</w:t>
      </w:r>
      <w:r w:rsidR="00DD250F" w:rsidRPr="00DD250F">
        <w:rPr>
          <w:rFonts w:ascii="Times New Roman" w:hAnsi="Times New Roman"/>
          <w:sz w:val="28"/>
          <w:szCs w:val="28"/>
          <w:lang w:val="kk-KZ"/>
        </w:rPr>
        <w:t xml:space="preserve">, </w:t>
      </w:r>
      <w:r>
        <w:rPr>
          <w:rFonts w:ascii="Times New Roman" w:hAnsi="Times New Roman"/>
          <w:sz w:val="28"/>
          <w:szCs w:val="28"/>
          <w:lang w:val="kk-KZ"/>
        </w:rPr>
        <w:t>Antika B., Waraporn A., Akihiko K., Takamitsu A., Kumar S., Pilanee V</w:t>
      </w:r>
      <w:r w:rsidR="00DD250F" w:rsidRPr="00DD250F">
        <w:rPr>
          <w:rFonts w:ascii="Times New Roman" w:hAnsi="Times New Roman"/>
          <w:sz w:val="28"/>
          <w:szCs w:val="28"/>
          <w:lang w:val="kk-KZ"/>
        </w:rPr>
        <w:t xml:space="preserve">. Enhanced polyhydroxybutyrate (PHB) production by newly isolated rare actinomycetes Rhodococcus sp. strain BSRT1-1 using response surface methodology // Scientific Reports. – 2021. – </w:t>
      </w:r>
      <w:r>
        <w:rPr>
          <w:rFonts w:ascii="Times New Roman" w:hAnsi="Times New Roman"/>
          <w:sz w:val="28"/>
          <w:szCs w:val="28"/>
          <w:lang w:val="en-US"/>
        </w:rPr>
        <w:t>Vol.</w:t>
      </w:r>
      <w:r w:rsidR="00DD250F" w:rsidRPr="00DD250F">
        <w:rPr>
          <w:rFonts w:ascii="Times New Roman" w:hAnsi="Times New Roman"/>
          <w:sz w:val="28"/>
          <w:szCs w:val="28"/>
          <w:lang w:val="kk-KZ"/>
        </w:rPr>
        <w:t xml:space="preserve">11. – </w:t>
      </w:r>
      <w:r>
        <w:rPr>
          <w:rFonts w:ascii="Times New Roman" w:hAnsi="Times New Roman"/>
          <w:sz w:val="28"/>
          <w:szCs w:val="28"/>
          <w:lang w:val="en-US"/>
        </w:rPr>
        <w:t xml:space="preserve">P. </w:t>
      </w:r>
      <w:r w:rsidR="00DD250F" w:rsidRPr="00DD250F">
        <w:rPr>
          <w:rFonts w:ascii="Times New Roman" w:hAnsi="Times New Roman"/>
          <w:sz w:val="28"/>
          <w:szCs w:val="28"/>
          <w:lang w:val="kk-KZ"/>
        </w:rPr>
        <w:t>1896.</w:t>
      </w:r>
    </w:p>
    <w:p w14:paraId="6AE9E346"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60. Yasser S. Mostafa, Sulaiman A. Alrumman, Kholod A. Otaif, Saad A. Alamri, Mohamed S. Mostafa, Taher Sahlabji. Production and Characterization of Bioplastic by Polyhydroxybutyrate Accumulating Erythrobacter aquimaris Isolated from Mangrove Rhizosphere // Molecules. – 2020. – </w:t>
      </w:r>
      <w:r w:rsidR="000726DD">
        <w:rPr>
          <w:rFonts w:ascii="Times New Roman" w:hAnsi="Times New Roman"/>
          <w:sz w:val="28"/>
          <w:szCs w:val="28"/>
          <w:lang w:val="en-US"/>
        </w:rPr>
        <w:t xml:space="preserve">Vol. </w:t>
      </w:r>
      <w:r w:rsidRPr="00DD250F">
        <w:rPr>
          <w:rFonts w:ascii="Times New Roman" w:hAnsi="Times New Roman"/>
          <w:sz w:val="28"/>
          <w:szCs w:val="28"/>
          <w:lang w:val="kk-KZ"/>
        </w:rPr>
        <w:t xml:space="preserve">25(1). – </w:t>
      </w:r>
      <w:r w:rsidR="000726DD">
        <w:rPr>
          <w:rFonts w:ascii="Times New Roman" w:hAnsi="Times New Roman"/>
          <w:sz w:val="28"/>
          <w:szCs w:val="28"/>
          <w:lang w:val="en-US"/>
        </w:rPr>
        <w:t xml:space="preserve">P. </w:t>
      </w:r>
      <w:r w:rsidRPr="00DD250F">
        <w:rPr>
          <w:rFonts w:ascii="Times New Roman" w:hAnsi="Times New Roman"/>
          <w:sz w:val="28"/>
          <w:szCs w:val="28"/>
          <w:lang w:val="kk-KZ"/>
        </w:rPr>
        <w:t>179.</w:t>
      </w:r>
    </w:p>
    <w:p w14:paraId="29C0E234" w14:textId="77777777" w:rsidR="00DD250F" w:rsidRPr="00DD250F" w:rsidRDefault="000726D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61. Marianna V., Mario B., Davide D.</w:t>
      </w:r>
      <w:r w:rsidR="00DD250F" w:rsidRPr="00DD250F">
        <w:rPr>
          <w:rFonts w:ascii="Times New Roman" w:hAnsi="Times New Roman"/>
          <w:sz w:val="28"/>
          <w:szCs w:val="28"/>
          <w:lang w:val="kk-KZ"/>
        </w:rPr>
        <w:t>,</w:t>
      </w:r>
      <w:r>
        <w:rPr>
          <w:rFonts w:ascii="Times New Roman" w:hAnsi="Times New Roman"/>
          <w:sz w:val="28"/>
          <w:szCs w:val="28"/>
          <w:lang w:val="kk-KZ"/>
        </w:rPr>
        <w:t xml:space="preserve"> Silvia L., Alfredo M., Giovanni V., Mauro M</w:t>
      </w:r>
      <w:r w:rsidR="00DD250F" w:rsidRPr="00DD250F">
        <w:rPr>
          <w:rFonts w:ascii="Times New Roman" w:hAnsi="Times New Roman"/>
          <w:sz w:val="28"/>
          <w:szCs w:val="28"/>
          <w:lang w:val="kk-KZ"/>
        </w:rPr>
        <w:t xml:space="preserve">. Effect of pH on the production of bacterial polyhydroxyalkanoates by mixed cultures enriched under periodic feeding // Process Biochemistry. – 2010. – </w:t>
      </w:r>
      <w:r w:rsidR="003D0563">
        <w:rPr>
          <w:rFonts w:ascii="Times New Roman" w:hAnsi="Times New Roman"/>
          <w:sz w:val="28"/>
          <w:szCs w:val="28"/>
          <w:lang w:val="en-US"/>
        </w:rPr>
        <w:t xml:space="preserve">Vol. </w:t>
      </w:r>
      <w:r w:rsidR="00DD250F" w:rsidRPr="00DD250F">
        <w:rPr>
          <w:rFonts w:ascii="Times New Roman" w:hAnsi="Times New Roman"/>
          <w:sz w:val="28"/>
          <w:szCs w:val="28"/>
          <w:lang w:val="kk-KZ"/>
        </w:rPr>
        <w:t>45. – Р. 714-723.</w:t>
      </w:r>
    </w:p>
    <w:p w14:paraId="67B29C69" w14:textId="77777777" w:rsidR="00DD250F" w:rsidRPr="00DD250F" w:rsidRDefault="003D0563"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62. Tanja N.</w:t>
      </w:r>
      <w:r w:rsidR="00DD250F" w:rsidRPr="00DD250F">
        <w:rPr>
          <w:rFonts w:ascii="Times New Roman" w:hAnsi="Times New Roman"/>
          <w:sz w:val="28"/>
          <w:szCs w:val="28"/>
          <w:lang w:val="kk-KZ"/>
        </w:rPr>
        <w:t>, F</w:t>
      </w:r>
      <w:r>
        <w:rPr>
          <w:rFonts w:ascii="Times New Roman" w:hAnsi="Times New Roman"/>
          <w:sz w:val="28"/>
          <w:szCs w:val="28"/>
          <w:lang w:val="kk-KZ"/>
        </w:rPr>
        <w:t>ederico C., Niall B.</w:t>
      </w:r>
      <w:r w:rsidR="00DD250F" w:rsidRPr="00DD250F">
        <w:rPr>
          <w:rFonts w:ascii="Times New Roman" w:hAnsi="Times New Roman"/>
          <w:sz w:val="28"/>
          <w:szCs w:val="28"/>
          <w:lang w:val="kk-KZ"/>
        </w:rPr>
        <w:t xml:space="preserve">, Kevin E. O’Connor. Recent Advances in Bioplastics: Application and Biodegradation // Polymers. – 2020. – </w:t>
      </w:r>
      <w:r>
        <w:rPr>
          <w:rFonts w:ascii="Times New Roman" w:hAnsi="Times New Roman"/>
          <w:sz w:val="28"/>
          <w:szCs w:val="28"/>
          <w:lang w:val="en-US"/>
        </w:rPr>
        <w:t xml:space="preserve">Vol. </w:t>
      </w:r>
      <w:r w:rsidR="00DD250F" w:rsidRPr="00DD250F">
        <w:rPr>
          <w:rFonts w:ascii="Times New Roman" w:hAnsi="Times New Roman"/>
          <w:sz w:val="28"/>
          <w:szCs w:val="28"/>
          <w:lang w:val="kk-KZ"/>
        </w:rPr>
        <w:t>12(4). – P. 920-924.</w:t>
      </w:r>
    </w:p>
    <w:p w14:paraId="4A2758D6"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63. Chroma L., Mackova M., Kucerova P., Der Wiesche C., Burkhard J., Macek T. Enzymes in plant metabolism of PCBs and PAHs // Acta Biotechnol. </w:t>
      </w:r>
      <w:r w:rsidR="003D0563" w:rsidRPr="00DD250F">
        <w:rPr>
          <w:rFonts w:ascii="Times New Roman" w:hAnsi="Times New Roman"/>
          <w:sz w:val="28"/>
          <w:szCs w:val="28"/>
          <w:lang w:val="kk-KZ"/>
        </w:rPr>
        <w:t>–</w:t>
      </w:r>
      <w:r w:rsidRPr="00DD250F">
        <w:rPr>
          <w:rFonts w:ascii="Times New Roman" w:hAnsi="Times New Roman"/>
          <w:sz w:val="28"/>
          <w:szCs w:val="28"/>
          <w:lang w:val="kk-KZ"/>
        </w:rPr>
        <w:t>2002. V. 22. P. 35–41.</w:t>
      </w:r>
    </w:p>
    <w:p w14:paraId="6287EAC6"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64. Cameron M.D., Timofeevski S., Aust S.D. Enzymology of Phanerochaete chrysosporium with respect to the degradation of recalcitrant compounds and xenobiotics // Appl. Microbiol. Biotechnol.</w:t>
      </w:r>
      <w:r w:rsidR="003D0563" w:rsidRPr="003D0563">
        <w:rPr>
          <w:rFonts w:ascii="Times New Roman" w:hAnsi="Times New Roman"/>
          <w:sz w:val="28"/>
          <w:szCs w:val="28"/>
          <w:lang w:val="kk-KZ"/>
        </w:rPr>
        <w:t xml:space="preserve"> </w:t>
      </w:r>
      <w:r w:rsidR="003D0563" w:rsidRPr="00DD250F">
        <w:rPr>
          <w:rFonts w:ascii="Times New Roman" w:hAnsi="Times New Roman"/>
          <w:sz w:val="28"/>
          <w:szCs w:val="28"/>
          <w:lang w:val="kk-KZ"/>
        </w:rPr>
        <w:t>–</w:t>
      </w:r>
      <w:r w:rsidRPr="00DD250F">
        <w:rPr>
          <w:rFonts w:ascii="Times New Roman" w:hAnsi="Times New Roman"/>
          <w:sz w:val="28"/>
          <w:szCs w:val="28"/>
          <w:lang w:val="kk-KZ"/>
        </w:rPr>
        <w:t xml:space="preserve"> 2000.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w:t>
      </w:r>
      <w:r w:rsidRPr="00DD250F">
        <w:rPr>
          <w:rFonts w:ascii="Times New Roman" w:hAnsi="Times New Roman"/>
          <w:sz w:val="28"/>
          <w:szCs w:val="28"/>
          <w:lang w:val="kk-KZ"/>
        </w:rPr>
        <w:t xml:space="preserve">V. 54.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w:t>
      </w:r>
      <w:r w:rsidRPr="00DD250F">
        <w:rPr>
          <w:rFonts w:ascii="Times New Roman" w:hAnsi="Times New Roman"/>
          <w:sz w:val="28"/>
          <w:szCs w:val="28"/>
          <w:lang w:val="kk-KZ"/>
        </w:rPr>
        <w:t>P. 751–758.</w:t>
      </w:r>
    </w:p>
    <w:p w14:paraId="13469063"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65. Safinowski M., Griebler C., Meckenstock R.U. Anaerobic cometabolic transformation of polycyclic and heterocyclic aromatic hydrocarbons: evidence from laboratory and field studies // Environ. Sci. Technol.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w:t>
      </w:r>
      <w:r w:rsidRPr="00DD250F">
        <w:rPr>
          <w:rFonts w:ascii="Times New Roman" w:hAnsi="Times New Roman"/>
          <w:sz w:val="28"/>
          <w:szCs w:val="28"/>
          <w:lang w:val="kk-KZ"/>
        </w:rPr>
        <w:t xml:space="preserve">2006.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w:t>
      </w:r>
      <w:r w:rsidRPr="00DD250F">
        <w:rPr>
          <w:rFonts w:ascii="Times New Roman" w:hAnsi="Times New Roman"/>
          <w:sz w:val="28"/>
          <w:szCs w:val="28"/>
          <w:lang w:val="kk-KZ"/>
        </w:rPr>
        <w:t xml:space="preserve">V. 40.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w:t>
      </w:r>
      <w:r w:rsidRPr="00DD250F">
        <w:rPr>
          <w:rFonts w:ascii="Times New Roman" w:hAnsi="Times New Roman"/>
          <w:sz w:val="28"/>
          <w:szCs w:val="28"/>
          <w:lang w:val="kk-KZ"/>
        </w:rPr>
        <w:t>P. 4165–4173.</w:t>
      </w:r>
    </w:p>
    <w:p w14:paraId="151DF35E"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66. Smukler S.M., Jackson L.E., Murphree L., Yokota R., Koike S.T., Smith R.F. Transition to largescale organic vegetable production in the Salinas Valley, California // Ecosyst. Environ.</w:t>
      </w:r>
      <w:r w:rsidR="003D0563" w:rsidRPr="003D0563">
        <w:rPr>
          <w:rFonts w:ascii="Times New Roman" w:hAnsi="Times New Roman"/>
          <w:sz w:val="28"/>
          <w:szCs w:val="28"/>
          <w:lang w:val="kk-KZ"/>
        </w:rPr>
        <w:t xml:space="preserve"> </w:t>
      </w:r>
      <w:r w:rsidR="003D0563" w:rsidRPr="00DD250F">
        <w:rPr>
          <w:rFonts w:ascii="Times New Roman" w:hAnsi="Times New Roman"/>
          <w:sz w:val="28"/>
          <w:szCs w:val="28"/>
          <w:lang w:val="kk-KZ"/>
        </w:rPr>
        <w:t>–</w:t>
      </w:r>
      <w:r w:rsidRPr="00DD250F">
        <w:rPr>
          <w:rFonts w:ascii="Times New Roman" w:hAnsi="Times New Roman"/>
          <w:sz w:val="28"/>
          <w:szCs w:val="28"/>
          <w:lang w:val="kk-KZ"/>
        </w:rPr>
        <w:t xml:space="preserve"> 2008.</w:t>
      </w:r>
      <w:r w:rsidR="003D0563" w:rsidRPr="003D0563">
        <w:rPr>
          <w:rFonts w:ascii="Times New Roman" w:hAnsi="Times New Roman"/>
          <w:sz w:val="28"/>
          <w:szCs w:val="28"/>
          <w:lang w:val="kk-KZ"/>
        </w:rPr>
        <w:t xml:space="preserve"> </w:t>
      </w:r>
      <w:r w:rsidR="003D0563" w:rsidRPr="00DD250F">
        <w:rPr>
          <w:rFonts w:ascii="Times New Roman" w:hAnsi="Times New Roman"/>
          <w:sz w:val="28"/>
          <w:szCs w:val="28"/>
          <w:lang w:val="kk-KZ"/>
        </w:rPr>
        <w:t>–</w:t>
      </w:r>
      <w:r w:rsidRPr="00DD250F">
        <w:rPr>
          <w:rFonts w:ascii="Times New Roman" w:hAnsi="Times New Roman"/>
          <w:sz w:val="28"/>
          <w:szCs w:val="28"/>
          <w:lang w:val="kk-KZ"/>
        </w:rPr>
        <w:t xml:space="preserve"> V. 126.</w:t>
      </w:r>
      <w:r w:rsidR="003D0563" w:rsidRPr="003D0563">
        <w:rPr>
          <w:rFonts w:ascii="Times New Roman" w:hAnsi="Times New Roman"/>
          <w:sz w:val="28"/>
          <w:szCs w:val="28"/>
          <w:lang w:val="kk-KZ"/>
        </w:rPr>
        <w:t xml:space="preserve"> </w:t>
      </w:r>
      <w:r w:rsidR="003D0563" w:rsidRPr="00DD250F">
        <w:rPr>
          <w:rFonts w:ascii="Times New Roman" w:hAnsi="Times New Roman"/>
          <w:sz w:val="28"/>
          <w:szCs w:val="28"/>
          <w:lang w:val="kk-KZ"/>
        </w:rPr>
        <w:t>–</w:t>
      </w:r>
      <w:r w:rsidRPr="00DD250F">
        <w:rPr>
          <w:rFonts w:ascii="Times New Roman" w:hAnsi="Times New Roman"/>
          <w:sz w:val="28"/>
          <w:szCs w:val="28"/>
          <w:lang w:val="kk-KZ"/>
        </w:rPr>
        <w:t xml:space="preserve"> P. 168–188.</w:t>
      </w:r>
    </w:p>
    <w:p w14:paraId="390E28FA"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67. Tanamool V, Imai T, Danvirutai P, et al. Biopolymer generation from sweet sorghum juice: screening, isolation, identification,and fermentative polyhydroxyalkanoate production by Baci</w:t>
      </w:r>
      <w:r w:rsidR="003D0563">
        <w:rPr>
          <w:rFonts w:ascii="Times New Roman" w:hAnsi="Times New Roman"/>
          <w:sz w:val="28"/>
          <w:szCs w:val="28"/>
          <w:lang w:val="kk-KZ"/>
        </w:rPr>
        <w:t>llus aryabhattai. //Turk J Biol.</w:t>
      </w:r>
      <w:r w:rsidR="003D0563">
        <w:rPr>
          <w:rFonts w:ascii="Times New Roman" w:hAnsi="Times New Roman"/>
          <w:sz w:val="28"/>
          <w:szCs w:val="28"/>
          <w:lang w:val="en-US"/>
        </w:rPr>
        <w:t xml:space="preserve"> </w:t>
      </w:r>
      <w:r w:rsidR="003D0563" w:rsidRPr="00DD250F">
        <w:rPr>
          <w:rFonts w:ascii="Times New Roman" w:hAnsi="Times New Roman"/>
          <w:sz w:val="28"/>
          <w:szCs w:val="28"/>
          <w:lang w:val="kk-KZ"/>
        </w:rPr>
        <w:t>–</w:t>
      </w:r>
      <w:r w:rsidR="003D0563">
        <w:rPr>
          <w:rFonts w:ascii="Times New Roman" w:hAnsi="Times New Roman"/>
          <w:sz w:val="28"/>
          <w:szCs w:val="28"/>
          <w:lang w:val="kk-KZ"/>
        </w:rPr>
        <w:t xml:space="preserve"> 2013.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P</w:t>
      </w:r>
      <w:r w:rsidRPr="00DD250F">
        <w:rPr>
          <w:rFonts w:ascii="Times New Roman" w:hAnsi="Times New Roman"/>
          <w:sz w:val="28"/>
          <w:szCs w:val="28"/>
          <w:lang w:val="kk-KZ"/>
        </w:rPr>
        <w:t>. 259-260.</w:t>
      </w:r>
    </w:p>
    <w:p w14:paraId="6F46D1C3" w14:textId="77777777" w:rsidR="00DD250F" w:rsidRPr="00DD250F" w:rsidRDefault="003D0563"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68. Cesare A., Maria L.</w:t>
      </w:r>
      <w:r w:rsidR="00DD250F" w:rsidRPr="00DD250F">
        <w:rPr>
          <w:rFonts w:ascii="Times New Roman" w:hAnsi="Times New Roman"/>
          <w:sz w:val="28"/>
          <w:szCs w:val="28"/>
          <w:lang w:val="kk-KZ"/>
        </w:rPr>
        <w:t>, Mariange</w:t>
      </w:r>
      <w:r>
        <w:rPr>
          <w:rFonts w:ascii="Times New Roman" w:hAnsi="Times New Roman"/>
          <w:sz w:val="28"/>
          <w:szCs w:val="28"/>
          <w:lang w:val="kk-KZ"/>
        </w:rPr>
        <w:t>la M., Alberto V</w:t>
      </w:r>
      <w:r w:rsidR="00DD250F" w:rsidRPr="00DD250F">
        <w:rPr>
          <w:rFonts w:ascii="Times New Roman" w:hAnsi="Times New Roman"/>
          <w:sz w:val="28"/>
          <w:szCs w:val="28"/>
          <w:lang w:val="kk-KZ"/>
        </w:rPr>
        <w:t>. Application of bioplastic moving bed biofilm carriers for the removal of synthetic pollutants from wastewater. //</w:t>
      </w:r>
      <w:r>
        <w:rPr>
          <w:rFonts w:ascii="Times New Roman" w:hAnsi="Times New Roman"/>
          <w:sz w:val="28"/>
          <w:szCs w:val="28"/>
          <w:lang w:val="en-US"/>
        </w:rPr>
        <w:t xml:space="preserve"> </w:t>
      </w:r>
      <w:r>
        <w:rPr>
          <w:rFonts w:ascii="Times New Roman" w:hAnsi="Times New Roman"/>
          <w:sz w:val="28"/>
          <w:szCs w:val="28"/>
          <w:lang w:val="kk-KZ"/>
        </w:rPr>
        <w:t>Bioresource Technology.</w:t>
      </w:r>
      <w:r w:rsidR="00DD250F" w:rsidRPr="00DD250F">
        <w:rPr>
          <w:rFonts w:ascii="Times New Roman" w:hAnsi="Times New Roman"/>
          <w:sz w:val="28"/>
          <w:szCs w:val="28"/>
          <w:lang w:val="kk-KZ"/>
        </w:rPr>
        <w:t xml:space="preserve"> </w:t>
      </w:r>
      <w:r w:rsidRPr="00DD250F">
        <w:rPr>
          <w:rFonts w:ascii="Times New Roman" w:hAnsi="Times New Roman"/>
          <w:sz w:val="28"/>
          <w:szCs w:val="28"/>
          <w:lang w:val="kk-KZ"/>
        </w:rPr>
        <w:t>–</w:t>
      </w:r>
      <w:r>
        <w:rPr>
          <w:rFonts w:ascii="Times New Roman" w:hAnsi="Times New Roman"/>
          <w:sz w:val="28"/>
          <w:szCs w:val="28"/>
          <w:lang w:val="en-US"/>
        </w:rPr>
        <w:t xml:space="preserve"> </w:t>
      </w:r>
      <w:r>
        <w:rPr>
          <w:rFonts w:ascii="Times New Roman" w:hAnsi="Times New Roman"/>
          <w:sz w:val="28"/>
          <w:szCs w:val="28"/>
          <w:lang w:val="kk-KZ"/>
        </w:rPr>
        <w:t>2012.</w:t>
      </w:r>
      <w:r w:rsidRPr="003D0563">
        <w:rPr>
          <w:rFonts w:ascii="Times New Roman" w:hAnsi="Times New Roman"/>
          <w:sz w:val="28"/>
          <w:szCs w:val="28"/>
          <w:lang w:val="kk-KZ"/>
        </w:rPr>
        <w:t xml:space="preserve"> </w:t>
      </w:r>
      <w:r w:rsidRPr="00DD250F">
        <w:rPr>
          <w:rFonts w:ascii="Times New Roman" w:hAnsi="Times New Roman"/>
          <w:sz w:val="28"/>
          <w:szCs w:val="28"/>
          <w:lang w:val="kk-KZ"/>
        </w:rPr>
        <w:t>–</w:t>
      </w:r>
      <w:r>
        <w:rPr>
          <w:rFonts w:ascii="Times New Roman" w:hAnsi="Times New Roman"/>
          <w:sz w:val="28"/>
          <w:szCs w:val="28"/>
          <w:lang w:val="en-US"/>
        </w:rPr>
        <w:t xml:space="preserve"> P</w:t>
      </w:r>
      <w:r w:rsidR="00DD250F" w:rsidRPr="00DD250F">
        <w:rPr>
          <w:rFonts w:ascii="Times New Roman" w:hAnsi="Times New Roman"/>
          <w:sz w:val="28"/>
          <w:szCs w:val="28"/>
          <w:lang w:val="kk-KZ"/>
        </w:rPr>
        <w:t>. 180–183.</w:t>
      </w:r>
    </w:p>
    <w:p w14:paraId="0AEA28F8"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lastRenderedPageBreak/>
        <w:t>69. Kalayu G. Phosphate Solubilizing Microorganisms: Promising Approac</w:t>
      </w:r>
      <w:r w:rsidR="003D0563">
        <w:rPr>
          <w:rFonts w:ascii="Times New Roman" w:hAnsi="Times New Roman"/>
          <w:sz w:val="28"/>
          <w:szCs w:val="28"/>
          <w:lang w:val="kk-KZ"/>
        </w:rPr>
        <w:t>h as Biofertilizers // Int J Agron.</w:t>
      </w:r>
      <w:r w:rsidR="003D0563">
        <w:rPr>
          <w:rFonts w:ascii="Times New Roman" w:hAnsi="Times New Roman"/>
          <w:sz w:val="28"/>
          <w:szCs w:val="28"/>
          <w:lang w:val="en-US"/>
        </w:rPr>
        <w:t xml:space="preserve"> </w:t>
      </w:r>
      <w:r w:rsidR="003D0563">
        <w:rPr>
          <w:rFonts w:ascii="Times New Roman" w:hAnsi="Times New Roman"/>
          <w:sz w:val="28"/>
          <w:szCs w:val="28"/>
          <w:lang w:val="kk-KZ"/>
        </w:rPr>
        <w:t xml:space="preserve">– 2019. - Vol. 2019. – Р. </w:t>
      </w:r>
      <w:r w:rsidRPr="00DD250F">
        <w:rPr>
          <w:rFonts w:ascii="Times New Roman" w:hAnsi="Times New Roman"/>
          <w:sz w:val="28"/>
          <w:szCs w:val="28"/>
          <w:lang w:val="kk-KZ"/>
        </w:rPr>
        <w:t xml:space="preserve">1- 7. </w:t>
      </w:r>
      <w:r w:rsidR="00A34740">
        <w:fldChar w:fldCharType="begin"/>
      </w:r>
      <w:r w:rsidR="00A34740" w:rsidRPr="00A34740">
        <w:rPr>
          <w:lang w:val="en-US"/>
        </w:rPr>
        <w:instrText xml:space="preserve"> HYPERLINK "https://doi.org/10.1155/2019/4917256" </w:instrText>
      </w:r>
      <w:r w:rsidR="00A34740">
        <w:fldChar w:fldCharType="separate"/>
      </w:r>
      <w:r w:rsidR="003D0563" w:rsidRPr="00E72FEF">
        <w:rPr>
          <w:rStyle w:val="ad"/>
          <w:rFonts w:ascii="Times New Roman" w:hAnsi="Times New Roman"/>
          <w:sz w:val="28"/>
          <w:szCs w:val="28"/>
          <w:lang w:val="kk-KZ"/>
        </w:rPr>
        <w:t>https://doi.org/10.1155/2019/4917256</w:t>
      </w:r>
      <w:r w:rsidR="00A34740">
        <w:rPr>
          <w:rStyle w:val="ad"/>
          <w:rFonts w:ascii="Times New Roman" w:hAnsi="Times New Roman"/>
          <w:sz w:val="28"/>
          <w:szCs w:val="28"/>
          <w:lang w:val="kk-KZ"/>
        </w:rPr>
        <w:fldChar w:fldCharType="end"/>
      </w:r>
      <w:r w:rsidR="003D0563">
        <w:rPr>
          <w:rFonts w:ascii="Times New Roman" w:hAnsi="Times New Roman"/>
          <w:sz w:val="28"/>
          <w:szCs w:val="28"/>
          <w:lang w:val="en-US"/>
        </w:rPr>
        <w:t xml:space="preserve"> </w:t>
      </w:r>
      <w:r w:rsidRPr="00DD250F">
        <w:rPr>
          <w:rFonts w:ascii="Times New Roman" w:hAnsi="Times New Roman"/>
          <w:sz w:val="28"/>
          <w:szCs w:val="28"/>
          <w:lang w:val="kk-KZ"/>
        </w:rPr>
        <w:t>.</w:t>
      </w:r>
    </w:p>
    <w:p w14:paraId="543260C6"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70. Jones D.L, Oburger E. Solubilization of Phosphorus by Soil Microorganisms// In: Phosphorus in Action. Soil Biology. </w:t>
      </w:r>
      <w:r w:rsidR="003D0563" w:rsidRPr="00DD250F">
        <w:rPr>
          <w:rFonts w:ascii="Times New Roman" w:hAnsi="Times New Roman"/>
          <w:sz w:val="28"/>
          <w:szCs w:val="28"/>
          <w:lang w:val="kk-KZ"/>
        </w:rPr>
        <w:t>–</w:t>
      </w:r>
      <w:r w:rsidR="003D0563">
        <w:rPr>
          <w:rFonts w:ascii="Times New Roman" w:hAnsi="Times New Roman"/>
          <w:sz w:val="28"/>
          <w:szCs w:val="28"/>
          <w:lang w:val="en-US"/>
        </w:rPr>
        <w:t xml:space="preserve"> 2018. </w:t>
      </w:r>
      <w:r w:rsidRPr="00DD250F">
        <w:rPr>
          <w:rFonts w:ascii="Times New Roman" w:hAnsi="Times New Roman"/>
          <w:sz w:val="28"/>
          <w:szCs w:val="28"/>
          <w:lang w:val="kk-KZ"/>
        </w:rPr>
        <w:t>–</w:t>
      </w:r>
      <w:r w:rsidR="003D0563">
        <w:rPr>
          <w:rFonts w:ascii="Times New Roman" w:hAnsi="Times New Roman"/>
          <w:sz w:val="28"/>
          <w:szCs w:val="28"/>
          <w:lang w:val="en-US"/>
        </w:rPr>
        <w:t xml:space="preserve"> </w:t>
      </w:r>
      <w:r w:rsidRPr="00DD250F">
        <w:rPr>
          <w:rFonts w:ascii="Times New Roman" w:hAnsi="Times New Roman"/>
          <w:sz w:val="28"/>
          <w:szCs w:val="28"/>
          <w:lang w:val="kk-KZ"/>
        </w:rPr>
        <w:t xml:space="preserve">Р. 169- 198. </w:t>
      </w:r>
      <w:r w:rsidR="00A34740">
        <w:fldChar w:fldCharType="begin"/>
      </w:r>
      <w:r w:rsidR="00A34740" w:rsidRPr="00A34740">
        <w:rPr>
          <w:lang w:val="en-US"/>
        </w:rPr>
        <w:instrText xml:space="preserve"> HYPERLINK "https://doi.org/10.1007/978-3-642-15271-9_7" </w:instrText>
      </w:r>
      <w:r w:rsidR="00A34740">
        <w:fldChar w:fldCharType="separate"/>
      </w:r>
      <w:r w:rsidR="003D0563" w:rsidRPr="00E72FEF">
        <w:rPr>
          <w:rStyle w:val="ad"/>
          <w:rFonts w:ascii="Times New Roman" w:hAnsi="Times New Roman"/>
          <w:sz w:val="28"/>
          <w:szCs w:val="28"/>
          <w:lang w:val="kk-KZ"/>
        </w:rPr>
        <w:t>https://doi.org/10.1007/978-3-642-15271-9_7</w:t>
      </w:r>
      <w:r w:rsidR="00A34740">
        <w:rPr>
          <w:rStyle w:val="ad"/>
          <w:rFonts w:ascii="Times New Roman" w:hAnsi="Times New Roman"/>
          <w:sz w:val="28"/>
          <w:szCs w:val="28"/>
          <w:lang w:val="kk-KZ"/>
        </w:rPr>
        <w:fldChar w:fldCharType="end"/>
      </w:r>
      <w:r w:rsidR="003D0563">
        <w:rPr>
          <w:rFonts w:ascii="Times New Roman" w:hAnsi="Times New Roman"/>
          <w:sz w:val="28"/>
          <w:szCs w:val="28"/>
          <w:lang w:val="en-US"/>
        </w:rPr>
        <w:t xml:space="preserve"> </w:t>
      </w:r>
      <w:r w:rsidRPr="00DD250F">
        <w:rPr>
          <w:rFonts w:ascii="Times New Roman" w:hAnsi="Times New Roman"/>
          <w:sz w:val="28"/>
          <w:szCs w:val="28"/>
          <w:lang w:val="kk-KZ"/>
        </w:rPr>
        <w:t>.</w:t>
      </w:r>
    </w:p>
    <w:p w14:paraId="2BB76BFD"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71. Sharma S.B., Sayyed R.Z., Trivedi M.H., Gobi T.A. Phosphate solubilizing microbes: sustainable approach for managing phosphorus deficiency in agricultural soils // Springerplus. – 2013. - Vol. 2. – Р. 587. </w:t>
      </w:r>
      <w:r w:rsidR="00A34740">
        <w:fldChar w:fldCharType="begin"/>
      </w:r>
      <w:r w:rsidR="00A34740" w:rsidRPr="00A34740">
        <w:rPr>
          <w:lang w:val="en-US"/>
        </w:rPr>
        <w:instrText xml:space="preserve"> HYPERLINK "https://doi.org/10.1186/2193-1801-2-587</w:instrText>
      </w:r>
      <w:r w:rsidR="00A34740" w:rsidRPr="00A34740">
        <w:rPr>
          <w:lang w:val="en-US"/>
        </w:rPr>
        <w:instrText xml:space="preserve">" </w:instrText>
      </w:r>
      <w:r w:rsidR="00A34740">
        <w:fldChar w:fldCharType="separate"/>
      </w:r>
      <w:r w:rsidR="00BE6DE8" w:rsidRPr="00E72FEF">
        <w:rPr>
          <w:rStyle w:val="ad"/>
          <w:rFonts w:ascii="Times New Roman" w:hAnsi="Times New Roman"/>
          <w:sz w:val="28"/>
          <w:szCs w:val="28"/>
          <w:lang w:val="kk-KZ"/>
        </w:rPr>
        <w:t>https://doi.org/10.1186/2193-1801-2-587</w:t>
      </w:r>
      <w:r w:rsidR="00A34740">
        <w:rPr>
          <w:rStyle w:val="ad"/>
          <w:rFonts w:ascii="Times New Roman" w:hAnsi="Times New Roman"/>
          <w:sz w:val="28"/>
          <w:szCs w:val="28"/>
          <w:lang w:val="kk-KZ"/>
        </w:rPr>
        <w:fldChar w:fldCharType="end"/>
      </w:r>
      <w:r w:rsidR="00BE6DE8">
        <w:rPr>
          <w:rFonts w:ascii="Times New Roman" w:hAnsi="Times New Roman"/>
          <w:sz w:val="28"/>
          <w:szCs w:val="28"/>
          <w:lang w:val="en-US"/>
        </w:rPr>
        <w:t xml:space="preserve"> </w:t>
      </w:r>
      <w:r w:rsidRPr="00DD250F">
        <w:rPr>
          <w:rFonts w:ascii="Times New Roman" w:hAnsi="Times New Roman"/>
          <w:sz w:val="28"/>
          <w:szCs w:val="28"/>
          <w:lang w:val="kk-KZ"/>
        </w:rPr>
        <w:t>.</w:t>
      </w:r>
    </w:p>
    <w:p w14:paraId="36B69D81"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72. Alori E.T., Glick B.R., Babalola O.O. Microbial phosphorus solubilization and its potential for use in sustainable agriculture // Front Microbiol. – 2017. - Vol. 8.– Р. 971. </w:t>
      </w:r>
      <w:r w:rsidR="00A34740">
        <w:fldChar w:fldCharType="begin"/>
      </w:r>
      <w:r w:rsidR="00A34740" w:rsidRPr="00A34740">
        <w:rPr>
          <w:lang w:val="en-US"/>
        </w:rPr>
        <w:instrText xml:space="preserve"> HYPERLINK "https://doi.org/10.</w:instrText>
      </w:r>
      <w:r w:rsidR="00A34740" w:rsidRPr="00A34740">
        <w:rPr>
          <w:lang w:val="en-US"/>
        </w:rPr>
        <w:instrText xml:space="preserve">3389/fmicb.2017.00971" </w:instrText>
      </w:r>
      <w:r w:rsidR="00A34740">
        <w:fldChar w:fldCharType="separate"/>
      </w:r>
      <w:r w:rsidR="00BE6DE8" w:rsidRPr="00E72FEF">
        <w:rPr>
          <w:rStyle w:val="ad"/>
          <w:rFonts w:ascii="Times New Roman" w:hAnsi="Times New Roman"/>
          <w:sz w:val="28"/>
          <w:szCs w:val="28"/>
          <w:lang w:val="kk-KZ"/>
        </w:rPr>
        <w:t>https://doi.org/10.3389/fmicb.2017.00971</w:t>
      </w:r>
      <w:r w:rsidR="00A34740">
        <w:rPr>
          <w:rStyle w:val="ad"/>
          <w:rFonts w:ascii="Times New Roman" w:hAnsi="Times New Roman"/>
          <w:sz w:val="28"/>
          <w:szCs w:val="28"/>
          <w:lang w:val="kk-KZ"/>
        </w:rPr>
        <w:fldChar w:fldCharType="end"/>
      </w:r>
      <w:r w:rsidR="00BE6DE8">
        <w:rPr>
          <w:rFonts w:ascii="Times New Roman" w:hAnsi="Times New Roman"/>
          <w:sz w:val="28"/>
          <w:szCs w:val="28"/>
          <w:lang w:val="en-US"/>
        </w:rPr>
        <w:t xml:space="preserve"> </w:t>
      </w:r>
      <w:r w:rsidRPr="00DD250F">
        <w:rPr>
          <w:rFonts w:ascii="Times New Roman" w:hAnsi="Times New Roman"/>
          <w:sz w:val="28"/>
          <w:szCs w:val="28"/>
          <w:lang w:val="kk-KZ"/>
        </w:rPr>
        <w:t>.</w:t>
      </w:r>
    </w:p>
    <w:p w14:paraId="16C53A7A"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73. Kuo C.Y., Fu S.F., Chou F.C., Chen R.Y., Chou JY. Phosphate-solubilizing characteristics of yeasts </w:t>
      </w:r>
      <w:r w:rsidR="00BE6DE8">
        <w:rPr>
          <w:rFonts w:ascii="Times New Roman" w:hAnsi="Times New Roman"/>
          <w:sz w:val="28"/>
          <w:szCs w:val="28"/>
          <w:lang w:val="kk-KZ"/>
        </w:rPr>
        <w:t xml:space="preserve">// Mycosphere. – 2018. - Vol. 9(6). – Р. </w:t>
      </w:r>
      <w:r w:rsidRPr="00DD250F">
        <w:rPr>
          <w:rFonts w:ascii="Times New Roman" w:hAnsi="Times New Roman"/>
          <w:sz w:val="28"/>
          <w:szCs w:val="28"/>
          <w:lang w:val="kk-KZ"/>
        </w:rPr>
        <w:t xml:space="preserve">1117– 1131. </w:t>
      </w:r>
      <w:r w:rsidR="00A34740">
        <w:fldChar w:fldCharType="begin"/>
      </w:r>
      <w:r w:rsidR="00A34740" w:rsidRPr="00A34740">
        <w:rPr>
          <w:lang w:val="en-US"/>
        </w:rPr>
        <w:instrText xml:space="preserve"> HYPERLINK "https://doi.org/10.</w:instrText>
      </w:r>
      <w:r w:rsidR="00A34740" w:rsidRPr="00A34740">
        <w:rPr>
          <w:lang w:val="en-US"/>
        </w:rPr>
        <w:instrText xml:space="preserve">5943/mycosphere/9/6/4" </w:instrText>
      </w:r>
      <w:r w:rsidR="00A34740">
        <w:fldChar w:fldCharType="separate"/>
      </w:r>
      <w:r w:rsidRPr="00DD250F">
        <w:rPr>
          <w:rStyle w:val="ad"/>
          <w:rFonts w:ascii="Times New Roman" w:hAnsi="Times New Roman"/>
          <w:sz w:val="28"/>
          <w:szCs w:val="28"/>
          <w:lang w:val="kk-KZ"/>
        </w:rPr>
        <w:t>https://doi.org/10.5943/mycosphere/9/6/4</w:t>
      </w:r>
      <w:r w:rsidR="00A34740">
        <w:rPr>
          <w:rStyle w:val="ad"/>
          <w:rFonts w:ascii="Times New Roman" w:hAnsi="Times New Roman"/>
          <w:sz w:val="28"/>
          <w:szCs w:val="28"/>
          <w:lang w:val="kk-KZ"/>
        </w:rPr>
        <w:fldChar w:fldCharType="end"/>
      </w:r>
      <w:r w:rsidRPr="00DD250F">
        <w:rPr>
          <w:rFonts w:ascii="Times New Roman" w:hAnsi="Times New Roman"/>
          <w:sz w:val="28"/>
          <w:szCs w:val="28"/>
          <w:lang w:val="kk-KZ"/>
        </w:rPr>
        <w:t>.</w:t>
      </w:r>
    </w:p>
    <w:p w14:paraId="27612147" w14:textId="06BA1BEB" w:rsidR="00DD250F" w:rsidRPr="00DD250F" w:rsidRDefault="00BE6DE8"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 xml:space="preserve">74. Chandra P., Enespa </w:t>
      </w:r>
      <w:r w:rsidR="00DD250F" w:rsidRPr="00DD250F">
        <w:rPr>
          <w:rFonts w:ascii="Times New Roman" w:hAnsi="Times New Roman"/>
          <w:sz w:val="28"/>
          <w:szCs w:val="28"/>
          <w:lang w:val="kk-KZ"/>
        </w:rPr>
        <w:t xml:space="preserve">Soil–Microbes–Plants: Interactions and Ecological Diversity. In: Varma A., Tripathi S., Prasad R. (eds) Plant Microbe Interface. </w:t>
      </w:r>
      <w:r w:rsidR="004446F0" w:rsidRPr="00DD250F">
        <w:rPr>
          <w:rFonts w:ascii="Times New Roman" w:hAnsi="Times New Roman"/>
          <w:sz w:val="28"/>
          <w:szCs w:val="28"/>
          <w:lang w:val="kk-KZ"/>
        </w:rPr>
        <w:t>//</w:t>
      </w:r>
      <w:r w:rsidR="004446F0">
        <w:rPr>
          <w:rFonts w:ascii="Times New Roman" w:hAnsi="Times New Roman"/>
          <w:sz w:val="28"/>
          <w:szCs w:val="28"/>
          <w:lang w:val="kk-KZ"/>
        </w:rPr>
        <w:t xml:space="preserve"> </w:t>
      </w:r>
      <w:r w:rsidR="00DD250F" w:rsidRPr="00DD250F">
        <w:rPr>
          <w:rFonts w:ascii="Times New Roman" w:hAnsi="Times New Roman"/>
          <w:sz w:val="28"/>
          <w:szCs w:val="28"/>
          <w:lang w:val="kk-KZ"/>
        </w:rPr>
        <w:t>Springer</w:t>
      </w:r>
      <w:r w:rsidR="004446F0">
        <w:rPr>
          <w:rFonts w:ascii="Times New Roman" w:hAnsi="Times New Roman"/>
          <w:sz w:val="28"/>
          <w:szCs w:val="28"/>
          <w:lang w:val="kk-KZ"/>
        </w:rPr>
        <w:t>.</w:t>
      </w:r>
      <w:r>
        <w:rPr>
          <w:rFonts w:ascii="Times New Roman" w:hAnsi="Times New Roman"/>
          <w:sz w:val="28"/>
          <w:szCs w:val="28"/>
          <w:lang w:val="en-US"/>
        </w:rPr>
        <w:t xml:space="preserve"> </w:t>
      </w:r>
      <w:r w:rsidR="004446F0" w:rsidRPr="00DD250F">
        <w:rPr>
          <w:rFonts w:ascii="Times New Roman" w:hAnsi="Times New Roman"/>
          <w:sz w:val="28"/>
          <w:szCs w:val="28"/>
          <w:lang w:val="kk-KZ"/>
        </w:rPr>
        <w:t>–</w:t>
      </w:r>
      <w:r w:rsidR="004446F0">
        <w:rPr>
          <w:rFonts w:ascii="Times New Roman" w:hAnsi="Times New Roman"/>
          <w:sz w:val="28"/>
          <w:szCs w:val="28"/>
          <w:lang w:val="kk-KZ"/>
        </w:rPr>
        <w:t xml:space="preserve"> </w:t>
      </w:r>
      <w:r>
        <w:rPr>
          <w:rFonts w:ascii="Times New Roman" w:hAnsi="Times New Roman"/>
          <w:sz w:val="28"/>
          <w:szCs w:val="28"/>
          <w:lang w:val="en-US"/>
        </w:rPr>
        <w:t>2019</w:t>
      </w:r>
      <w:r w:rsidR="00DD250F" w:rsidRPr="00DD250F">
        <w:rPr>
          <w:rFonts w:ascii="Times New Roman" w:hAnsi="Times New Roman"/>
          <w:sz w:val="28"/>
          <w:szCs w:val="28"/>
          <w:lang w:val="kk-KZ"/>
        </w:rPr>
        <w:t>.</w:t>
      </w:r>
    </w:p>
    <w:p w14:paraId="54467B28" w14:textId="6CC9BB35"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75. Gałązka A</w:t>
      </w:r>
      <w:r w:rsidR="004446F0">
        <w:rPr>
          <w:rFonts w:ascii="Times New Roman" w:hAnsi="Times New Roman"/>
          <w:sz w:val="28"/>
          <w:szCs w:val="28"/>
          <w:lang w:val="kk-KZ"/>
        </w:rPr>
        <w:t>.</w:t>
      </w:r>
      <w:r w:rsidRPr="00DD250F">
        <w:rPr>
          <w:rFonts w:ascii="Times New Roman" w:hAnsi="Times New Roman"/>
          <w:sz w:val="28"/>
          <w:szCs w:val="28"/>
          <w:lang w:val="kk-KZ"/>
        </w:rPr>
        <w:t>, Bigos J</w:t>
      </w:r>
      <w:r w:rsidR="004446F0">
        <w:rPr>
          <w:rFonts w:ascii="Times New Roman" w:hAnsi="Times New Roman"/>
          <w:sz w:val="28"/>
          <w:szCs w:val="28"/>
          <w:lang w:val="kk-KZ"/>
        </w:rPr>
        <w:t>.</w:t>
      </w:r>
      <w:r w:rsidRPr="00DD250F">
        <w:rPr>
          <w:rFonts w:ascii="Times New Roman" w:hAnsi="Times New Roman"/>
          <w:sz w:val="28"/>
          <w:szCs w:val="28"/>
          <w:lang w:val="kk-KZ"/>
        </w:rPr>
        <w:t xml:space="preserve">, Siebielec S. Plant growth promotion by bacteria of the genus Azospirillum and their application in agriculture. </w:t>
      </w:r>
      <w:r w:rsidR="002B0BAD" w:rsidRPr="00DD250F">
        <w:rPr>
          <w:rFonts w:ascii="Times New Roman" w:hAnsi="Times New Roman"/>
          <w:sz w:val="28"/>
          <w:szCs w:val="28"/>
          <w:lang w:val="kk-KZ"/>
        </w:rPr>
        <w:t>//</w:t>
      </w:r>
      <w:r w:rsidR="002B0BAD">
        <w:rPr>
          <w:rFonts w:ascii="Times New Roman" w:hAnsi="Times New Roman"/>
          <w:sz w:val="28"/>
          <w:szCs w:val="28"/>
          <w:lang w:val="en-US"/>
        </w:rPr>
        <w:t xml:space="preserve"> </w:t>
      </w:r>
      <w:r w:rsidRPr="00DD250F">
        <w:rPr>
          <w:rFonts w:ascii="Times New Roman" w:hAnsi="Times New Roman"/>
          <w:sz w:val="28"/>
          <w:szCs w:val="28"/>
          <w:lang w:val="kk-KZ"/>
        </w:rPr>
        <w:t xml:space="preserve">Polish Journal of Agronomy. </w:t>
      </w:r>
      <w:r w:rsidR="00BE6DE8" w:rsidRPr="00DD250F">
        <w:rPr>
          <w:rFonts w:ascii="Times New Roman" w:hAnsi="Times New Roman"/>
          <w:sz w:val="28"/>
          <w:szCs w:val="28"/>
          <w:lang w:val="kk-KZ"/>
        </w:rPr>
        <w:t>–</w:t>
      </w:r>
      <w:r w:rsidR="00BE6DE8">
        <w:rPr>
          <w:rFonts w:ascii="Times New Roman" w:hAnsi="Times New Roman"/>
          <w:sz w:val="28"/>
          <w:szCs w:val="28"/>
          <w:lang w:val="en-US"/>
        </w:rPr>
        <w:t xml:space="preserve"> </w:t>
      </w:r>
      <w:r w:rsidR="00BE6DE8">
        <w:rPr>
          <w:rFonts w:ascii="Times New Roman" w:hAnsi="Times New Roman"/>
          <w:sz w:val="28"/>
          <w:szCs w:val="28"/>
          <w:lang w:val="kk-KZ"/>
        </w:rPr>
        <w:t xml:space="preserve">2015. </w:t>
      </w:r>
      <w:r w:rsidR="00BE6DE8" w:rsidRPr="00DD250F">
        <w:rPr>
          <w:rFonts w:ascii="Times New Roman" w:hAnsi="Times New Roman"/>
          <w:sz w:val="28"/>
          <w:szCs w:val="28"/>
          <w:lang w:val="kk-KZ"/>
        </w:rPr>
        <w:t>–</w:t>
      </w:r>
      <w:r w:rsidR="00BE6DE8">
        <w:rPr>
          <w:rFonts w:ascii="Times New Roman" w:hAnsi="Times New Roman"/>
          <w:sz w:val="28"/>
          <w:szCs w:val="28"/>
          <w:lang w:val="en-US"/>
        </w:rPr>
        <w:t xml:space="preserve"> Vol. </w:t>
      </w:r>
      <w:r w:rsidR="00BE6DE8">
        <w:rPr>
          <w:rFonts w:ascii="Times New Roman" w:hAnsi="Times New Roman"/>
          <w:sz w:val="28"/>
          <w:szCs w:val="28"/>
          <w:lang w:val="kk-KZ"/>
        </w:rPr>
        <w:t xml:space="preserve">23. </w:t>
      </w:r>
      <w:r w:rsidR="00BE6DE8" w:rsidRPr="00DD250F">
        <w:rPr>
          <w:rFonts w:ascii="Times New Roman" w:hAnsi="Times New Roman"/>
          <w:sz w:val="28"/>
          <w:szCs w:val="28"/>
          <w:lang w:val="kk-KZ"/>
        </w:rPr>
        <w:t>–</w:t>
      </w:r>
      <w:r w:rsidR="00BE6DE8">
        <w:rPr>
          <w:rFonts w:ascii="Times New Roman" w:hAnsi="Times New Roman"/>
          <w:sz w:val="28"/>
          <w:szCs w:val="28"/>
          <w:lang w:val="en-US"/>
        </w:rPr>
        <w:t xml:space="preserve"> P. </w:t>
      </w:r>
      <w:r w:rsidRPr="00DD250F">
        <w:rPr>
          <w:rFonts w:ascii="Times New Roman" w:hAnsi="Times New Roman"/>
          <w:sz w:val="28"/>
          <w:szCs w:val="28"/>
          <w:lang w:val="kk-KZ"/>
        </w:rPr>
        <w:t>48-62</w:t>
      </w:r>
    </w:p>
    <w:p w14:paraId="2EEF899F" w14:textId="77777777" w:rsidR="00DD250F" w:rsidRPr="002B0BAD" w:rsidRDefault="00DD250F" w:rsidP="00DD250F">
      <w:pPr>
        <w:pStyle w:val="a9"/>
        <w:ind w:firstLine="1055"/>
        <w:jc w:val="both"/>
        <w:rPr>
          <w:rFonts w:ascii="Times New Roman" w:hAnsi="Times New Roman"/>
          <w:sz w:val="28"/>
          <w:szCs w:val="28"/>
          <w:lang w:val="en-US"/>
        </w:rPr>
      </w:pPr>
      <w:r w:rsidRPr="00DD250F">
        <w:rPr>
          <w:rFonts w:ascii="Times New Roman" w:hAnsi="Times New Roman"/>
          <w:sz w:val="28"/>
          <w:szCs w:val="28"/>
          <w:lang w:val="kk-KZ"/>
        </w:rPr>
        <w:t>76. Furtak K</w:t>
      </w:r>
      <w:r w:rsidR="00BE6DE8">
        <w:rPr>
          <w:rFonts w:ascii="Times New Roman" w:hAnsi="Times New Roman"/>
          <w:sz w:val="28"/>
          <w:szCs w:val="28"/>
          <w:lang w:val="en-US"/>
        </w:rPr>
        <w:t>.</w:t>
      </w:r>
      <w:r w:rsidRPr="00DD250F">
        <w:rPr>
          <w:rFonts w:ascii="Times New Roman" w:hAnsi="Times New Roman"/>
          <w:sz w:val="28"/>
          <w:szCs w:val="28"/>
          <w:lang w:val="kk-KZ"/>
        </w:rPr>
        <w:t>, Gajda A</w:t>
      </w:r>
      <w:r w:rsidR="00BE6DE8">
        <w:rPr>
          <w:rFonts w:ascii="Times New Roman" w:hAnsi="Times New Roman"/>
          <w:sz w:val="28"/>
          <w:szCs w:val="28"/>
          <w:lang w:val="en-US"/>
        </w:rPr>
        <w:t>.</w:t>
      </w:r>
      <w:r w:rsidRPr="00DD250F">
        <w:rPr>
          <w:rFonts w:ascii="Times New Roman" w:hAnsi="Times New Roman"/>
          <w:sz w:val="28"/>
          <w:szCs w:val="28"/>
          <w:lang w:val="kk-KZ"/>
        </w:rPr>
        <w:t xml:space="preserve">M. Activity and Variety of Soil Microorganisms Depending on the Diversity of the Soil Tillage System. </w:t>
      </w:r>
      <w:r w:rsidR="002B0BAD" w:rsidRPr="00DD250F">
        <w:rPr>
          <w:rFonts w:ascii="Times New Roman" w:hAnsi="Times New Roman"/>
          <w:sz w:val="28"/>
          <w:szCs w:val="28"/>
          <w:lang w:val="kk-KZ"/>
        </w:rPr>
        <w:t>//</w:t>
      </w:r>
      <w:r w:rsidR="002B0BAD">
        <w:rPr>
          <w:rFonts w:ascii="Times New Roman" w:hAnsi="Times New Roman"/>
          <w:sz w:val="28"/>
          <w:szCs w:val="28"/>
          <w:lang w:val="en-US"/>
        </w:rPr>
        <w:t xml:space="preserve"> </w:t>
      </w:r>
      <w:r w:rsidRPr="00DD250F">
        <w:rPr>
          <w:rFonts w:ascii="Times New Roman" w:hAnsi="Times New Roman"/>
          <w:sz w:val="28"/>
          <w:szCs w:val="28"/>
          <w:lang w:val="kk-KZ"/>
        </w:rPr>
        <w:t>Sustainability of Agroecosystems. London: Intech</w:t>
      </w:r>
      <w:r w:rsidR="00BE6DE8">
        <w:rPr>
          <w:rFonts w:ascii="Times New Roman" w:hAnsi="Times New Roman"/>
          <w:sz w:val="28"/>
          <w:szCs w:val="28"/>
          <w:lang w:val="en-US"/>
        </w:rPr>
        <w:t xml:space="preserve"> </w:t>
      </w:r>
      <w:r w:rsidR="002B0BAD">
        <w:rPr>
          <w:rFonts w:ascii="Times New Roman" w:hAnsi="Times New Roman"/>
          <w:sz w:val="28"/>
          <w:szCs w:val="28"/>
          <w:lang w:val="kk-KZ"/>
        </w:rPr>
        <w:t>Open.</w:t>
      </w:r>
      <w:r w:rsidR="002B0BAD" w:rsidRPr="002B0BAD">
        <w:rPr>
          <w:rFonts w:ascii="Times New Roman" w:hAnsi="Times New Roman"/>
          <w:sz w:val="28"/>
          <w:szCs w:val="28"/>
          <w:lang w:val="kk-KZ"/>
        </w:rPr>
        <w:t xml:space="preserve"> </w:t>
      </w:r>
      <w:r w:rsidR="002B0BAD" w:rsidRPr="00DD250F">
        <w:rPr>
          <w:rFonts w:ascii="Times New Roman" w:hAnsi="Times New Roman"/>
          <w:sz w:val="28"/>
          <w:szCs w:val="28"/>
          <w:lang w:val="kk-KZ"/>
        </w:rPr>
        <w:t>–</w:t>
      </w:r>
      <w:r w:rsidR="002B0BAD">
        <w:rPr>
          <w:rFonts w:ascii="Times New Roman" w:hAnsi="Times New Roman"/>
          <w:sz w:val="28"/>
          <w:szCs w:val="28"/>
          <w:lang w:val="kk-KZ"/>
        </w:rPr>
        <w:t xml:space="preserve"> 2018.</w:t>
      </w:r>
      <w:r w:rsidR="002B0BAD" w:rsidRPr="002B0BAD">
        <w:rPr>
          <w:rFonts w:ascii="Times New Roman" w:hAnsi="Times New Roman"/>
          <w:sz w:val="28"/>
          <w:szCs w:val="28"/>
          <w:lang w:val="kk-KZ"/>
        </w:rPr>
        <w:t xml:space="preserve"> </w:t>
      </w:r>
      <w:r w:rsidR="002B0BAD" w:rsidRPr="00DD250F">
        <w:rPr>
          <w:rFonts w:ascii="Times New Roman" w:hAnsi="Times New Roman"/>
          <w:sz w:val="28"/>
          <w:szCs w:val="28"/>
          <w:lang w:val="kk-KZ"/>
        </w:rPr>
        <w:t>–</w:t>
      </w:r>
      <w:r w:rsidR="002B0BAD">
        <w:rPr>
          <w:rFonts w:ascii="Times New Roman" w:hAnsi="Times New Roman"/>
          <w:sz w:val="28"/>
          <w:szCs w:val="28"/>
          <w:lang w:val="en-US"/>
        </w:rPr>
        <w:t xml:space="preserve"> Vol. 79. </w:t>
      </w:r>
      <w:r w:rsidR="002B0BAD" w:rsidRPr="00DD250F">
        <w:rPr>
          <w:rFonts w:ascii="Times New Roman" w:hAnsi="Times New Roman"/>
          <w:sz w:val="28"/>
          <w:szCs w:val="28"/>
          <w:lang w:val="kk-KZ"/>
        </w:rPr>
        <w:t>–</w:t>
      </w:r>
      <w:r w:rsidR="002B0BAD">
        <w:rPr>
          <w:rFonts w:ascii="Times New Roman" w:hAnsi="Times New Roman"/>
          <w:sz w:val="28"/>
          <w:szCs w:val="28"/>
          <w:lang w:val="en-US"/>
        </w:rPr>
        <w:t xml:space="preserve"> P. 1009</w:t>
      </w:r>
      <w:r w:rsidR="002B0BAD">
        <w:rPr>
          <w:rFonts w:ascii="Times New Roman" w:hAnsi="Times New Roman"/>
          <w:sz w:val="28"/>
          <w:szCs w:val="28"/>
          <w:lang w:val="kk-KZ"/>
        </w:rPr>
        <w:t xml:space="preserve"> doi:</w:t>
      </w:r>
      <w:r w:rsidRPr="00DD250F">
        <w:rPr>
          <w:rFonts w:ascii="Times New Roman" w:hAnsi="Times New Roman"/>
          <w:sz w:val="28"/>
          <w:szCs w:val="28"/>
          <w:lang w:val="kk-KZ"/>
        </w:rPr>
        <w:t>10.5772/intechopen.72966</w:t>
      </w:r>
      <w:r w:rsidR="002B0BAD">
        <w:rPr>
          <w:rFonts w:ascii="Times New Roman" w:hAnsi="Times New Roman"/>
          <w:sz w:val="28"/>
          <w:szCs w:val="28"/>
          <w:lang w:val="en-US"/>
        </w:rPr>
        <w:t xml:space="preserve"> </w:t>
      </w:r>
    </w:p>
    <w:p w14:paraId="367F554E"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77. Acosta-Motos J. R. Plant responses to salt stress: adaptive mechanisms // Agronomy. – 2017. – Vol. 7(1):18; – </w:t>
      </w:r>
      <w:r w:rsidR="002B0BAD">
        <w:rPr>
          <w:rFonts w:ascii="Times New Roman" w:hAnsi="Times New Roman"/>
          <w:sz w:val="28"/>
          <w:szCs w:val="28"/>
          <w:lang w:val="en-US"/>
        </w:rPr>
        <w:t xml:space="preserve"> </w:t>
      </w:r>
      <w:r w:rsidRPr="00DD250F">
        <w:rPr>
          <w:rFonts w:ascii="Times New Roman" w:hAnsi="Times New Roman"/>
          <w:sz w:val="28"/>
          <w:szCs w:val="28"/>
          <w:lang w:val="kk-KZ"/>
        </w:rPr>
        <w:t>doi:10.3390/agronomy7010018</w:t>
      </w:r>
      <w:r w:rsidR="002B0BAD">
        <w:rPr>
          <w:rFonts w:ascii="Times New Roman" w:hAnsi="Times New Roman"/>
          <w:sz w:val="28"/>
          <w:szCs w:val="28"/>
          <w:lang w:val="en-US"/>
        </w:rPr>
        <w:t xml:space="preserve"> </w:t>
      </w:r>
      <w:r w:rsidRPr="00DD250F">
        <w:rPr>
          <w:rFonts w:ascii="Times New Roman" w:hAnsi="Times New Roman"/>
          <w:sz w:val="28"/>
          <w:szCs w:val="28"/>
          <w:lang w:val="kk-KZ"/>
        </w:rPr>
        <w:t xml:space="preserve"> </w:t>
      </w:r>
    </w:p>
    <w:p w14:paraId="4DF8622F" w14:textId="77777777" w:rsidR="00DD250F" w:rsidRPr="00DD250F" w:rsidRDefault="002B0BA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78. Armada</w:t>
      </w:r>
      <w:r w:rsidR="00DD250F" w:rsidRPr="00DD250F">
        <w:rPr>
          <w:rFonts w:ascii="Times New Roman" w:hAnsi="Times New Roman"/>
          <w:sz w:val="28"/>
          <w:szCs w:val="28"/>
          <w:lang w:val="kk-KZ"/>
        </w:rPr>
        <w:t xml:space="preserve"> E. Native plant growth promoting bacteria Bacillus thuringiensis and mixed or individual mycorrhizal species improved drought tolerance and oxidative metabolism in Lavandula dentata plants // J. Plant Physiol. – 2016. – Vol. 21(192). – P. 1-12.</w:t>
      </w:r>
    </w:p>
    <w:p w14:paraId="4CDB7E8A" w14:textId="77777777" w:rsidR="00DD250F" w:rsidRPr="00DD250F" w:rsidRDefault="002B0BAD" w:rsidP="00DD250F">
      <w:pPr>
        <w:pStyle w:val="a9"/>
        <w:ind w:firstLine="1055"/>
        <w:jc w:val="both"/>
        <w:rPr>
          <w:rFonts w:ascii="Times New Roman" w:hAnsi="Times New Roman"/>
          <w:sz w:val="28"/>
          <w:szCs w:val="28"/>
          <w:lang w:val="en-GB"/>
        </w:rPr>
      </w:pPr>
      <w:r>
        <w:rPr>
          <w:rFonts w:ascii="Times New Roman" w:hAnsi="Times New Roman"/>
          <w:sz w:val="28"/>
          <w:szCs w:val="28"/>
          <w:lang w:val="kk-KZ"/>
        </w:rPr>
        <w:t>79. Silveira</w:t>
      </w:r>
      <w:r w:rsidR="00DD250F" w:rsidRPr="00DD250F">
        <w:rPr>
          <w:rFonts w:ascii="Times New Roman" w:hAnsi="Times New Roman"/>
          <w:sz w:val="28"/>
          <w:szCs w:val="28"/>
          <w:lang w:val="kk-KZ"/>
        </w:rPr>
        <w:t xml:space="preserve"> J.A. Proline accumulation and glutamine synthetase activity and increased by salt-induced proeolysis in cashew leaves // J. Plant Physiol. – 2003. – Vol. 160. – P. 115-123.  </w:t>
      </w:r>
    </w:p>
    <w:p w14:paraId="1B924954" w14:textId="77777777" w:rsidR="00DD250F" w:rsidRPr="00DD250F" w:rsidRDefault="00DD250F" w:rsidP="00DD250F">
      <w:pPr>
        <w:pStyle w:val="a9"/>
        <w:ind w:firstLine="1055"/>
        <w:jc w:val="both"/>
        <w:rPr>
          <w:rFonts w:ascii="Times New Roman" w:hAnsi="Times New Roman"/>
          <w:sz w:val="28"/>
          <w:szCs w:val="28"/>
          <w:lang w:val="en-GB"/>
        </w:rPr>
      </w:pPr>
      <w:r w:rsidRPr="00DD250F">
        <w:rPr>
          <w:rFonts w:ascii="Times New Roman" w:hAnsi="Times New Roman"/>
          <w:sz w:val="28"/>
          <w:szCs w:val="28"/>
          <w:lang w:val="en-GB"/>
        </w:rPr>
        <w:t>80</w:t>
      </w:r>
      <w:r w:rsidR="002B0BAD">
        <w:rPr>
          <w:rFonts w:ascii="Times New Roman" w:hAnsi="Times New Roman"/>
          <w:sz w:val="28"/>
          <w:szCs w:val="28"/>
          <w:lang w:val="kk-KZ"/>
        </w:rPr>
        <w:t>. Singleton</w:t>
      </w:r>
      <w:r w:rsidRPr="00DD250F">
        <w:rPr>
          <w:rFonts w:ascii="Times New Roman" w:hAnsi="Times New Roman"/>
          <w:sz w:val="28"/>
          <w:szCs w:val="28"/>
          <w:lang w:val="kk-KZ"/>
        </w:rPr>
        <w:t xml:space="preserve"> V.L. Colorimetry of total phenolics with phosphomol</w:t>
      </w:r>
      <w:r w:rsidR="002B0BAD">
        <w:rPr>
          <w:rFonts w:ascii="Times New Roman" w:hAnsi="Times New Roman"/>
          <w:sz w:val="28"/>
          <w:szCs w:val="28"/>
          <w:lang w:val="kk-KZ"/>
        </w:rPr>
        <w:t xml:space="preserve">yb- dicphoungstic acid reagent </w:t>
      </w:r>
      <w:r w:rsidRPr="00DD250F">
        <w:rPr>
          <w:rFonts w:ascii="Times New Roman" w:hAnsi="Times New Roman"/>
          <w:sz w:val="28"/>
          <w:szCs w:val="28"/>
          <w:lang w:val="kk-KZ"/>
        </w:rPr>
        <w:t>// Am. J. Enol. Vitic. – 1965. – Vol. 16. – P. 144-158.</w:t>
      </w:r>
    </w:p>
    <w:p w14:paraId="5613E325" w14:textId="77777777" w:rsidR="00DD250F" w:rsidRPr="00DD250F" w:rsidRDefault="002B0BAD" w:rsidP="00DD250F">
      <w:pPr>
        <w:pStyle w:val="a9"/>
        <w:ind w:firstLine="1055"/>
        <w:jc w:val="both"/>
        <w:rPr>
          <w:rFonts w:ascii="Times New Roman" w:hAnsi="Times New Roman"/>
          <w:sz w:val="28"/>
          <w:szCs w:val="28"/>
          <w:lang w:val="kk-KZ"/>
        </w:rPr>
      </w:pPr>
      <w:r>
        <w:rPr>
          <w:rFonts w:ascii="Times New Roman" w:hAnsi="Times New Roman"/>
          <w:sz w:val="28"/>
          <w:szCs w:val="28"/>
          <w:lang w:val="en-US"/>
        </w:rPr>
        <w:t xml:space="preserve">81. </w:t>
      </w:r>
      <w:proofErr w:type="spellStart"/>
      <w:r>
        <w:rPr>
          <w:rFonts w:ascii="Times New Roman" w:hAnsi="Times New Roman"/>
          <w:sz w:val="28"/>
          <w:szCs w:val="28"/>
          <w:lang w:val="en-US"/>
        </w:rPr>
        <w:t>Kolomih</w:t>
      </w:r>
      <w:proofErr w:type="spellEnd"/>
      <w:r>
        <w:rPr>
          <w:rFonts w:ascii="Times New Roman" w:hAnsi="Times New Roman"/>
          <w:sz w:val="28"/>
          <w:szCs w:val="28"/>
          <w:lang w:val="en-US"/>
        </w:rPr>
        <w:t xml:space="preserve"> </w:t>
      </w:r>
      <w:r w:rsidR="00DD250F" w:rsidRPr="00DD250F">
        <w:rPr>
          <w:rFonts w:ascii="Times New Roman" w:hAnsi="Times New Roman"/>
          <w:sz w:val="28"/>
          <w:szCs w:val="28"/>
          <w:lang w:val="kk-KZ"/>
        </w:rPr>
        <w:t>K. Mechanisms underlying the protective effects of beneficial</w:t>
      </w:r>
      <w:r>
        <w:rPr>
          <w:rFonts w:ascii="Times New Roman" w:hAnsi="Times New Roman"/>
          <w:sz w:val="28"/>
          <w:szCs w:val="28"/>
          <w:lang w:val="kk-KZ"/>
        </w:rPr>
        <w:t xml:space="preserve"> fungi against plant diseases // Biological Control. – 2018. - Vol. 117. – Р. </w:t>
      </w:r>
      <w:r w:rsidR="00DD250F" w:rsidRPr="00DD250F">
        <w:rPr>
          <w:rFonts w:ascii="Times New Roman" w:hAnsi="Times New Roman"/>
          <w:sz w:val="28"/>
          <w:szCs w:val="28"/>
          <w:lang w:val="kk-KZ"/>
        </w:rPr>
        <w:t xml:space="preserve">147- 157. </w:t>
      </w:r>
      <w:r w:rsidR="00A34740">
        <w:fldChar w:fldCharType="begin"/>
      </w:r>
      <w:r w:rsidR="00A34740" w:rsidRPr="00A34740">
        <w:rPr>
          <w:lang w:val="en-US"/>
        </w:rPr>
        <w:instrText xml:space="preserve"> HYPERLINK "https://doi.org/10.1016/j.biocontrol.2017.11.006" </w:instrText>
      </w:r>
      <w:r w:rsidR="00A34740">
        <w:fldChar w:fldCharType="separate"/>
      </w:r>
      <w:r w:rsidRPr="00E72FEF">
        <w:rPr>
          <w:rStyle w:val="ad"/>
          <w:rFonts w:ascii="Times New Roman" w:hAnsi="Times New Roman"/>
          <w:sz w:val="28"/>
          <w:szCs w:val="28"/>
          <w:lang w:val="kk-KZ"/>
        </w:rPr>
        <w:t>https://doi.org/10.1016/j.biocontrol.2017.11.006</w:t>
      </w:r>
      <w:r w:rsidR="00A34740">
        <w:rPr>
          <w:rStyle w:val="ad"/>
          <w:rFonts w:ascii="Times New Roman" w:hAnsi="Times New Roman"/>
          <w:sz w:val="28"/>
          <w:szCs w:val="28"/>
          <w:lang w:val="kk-KZ"/>
        </w:rPr>
        <w:fldChar w:fldCharType="end"/>
      </w:r>
      <w:r>
        <w:rPr>
          <w:rFonts w:ascii="Times New Roman" w:hAnsi="Times New Roman"/>
          <w:sz w:val="28"/>
          <w:szCs w:val="28"/>
          <w:lang w:val="en-US"/>
        </w:rPr>
        <w:t xml:space="preserve"> </w:t>
      </w:r>
      <w:r w:rsidR="00DD250F" w:rsidRPr="00DD250F">
        <w:rPr>
          <w:rFonts w:ascii="Times New Roman" w:hAnsi="Times New Roman"/>
          <w:sz w:val="28"/>
          <w:szCs w:val="28"/>
          <w:lang w:val="kk-KZ"/>
        </w:rPr>
        <w:t>.</w:t>
      </w:r>
    </w:p>
    <w:p w14:paraId="53FDF528"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82.</w:t>
      </w:r>
      <w:r w:rsidRPr="00DD250F">
        <w:rPr>
          <w:rFonts w:ascii="Times New Roman" w:hAnsi="Times New Roman"/>
          <w:sz w:val="28"/>
          <w:szCs w:val="28"/>
          <w:lang w:val="kk-KZ"/>
        </w:rPr>
        <w:tab/>
        <w:t>Newitt J.T, Prudence S.M.M., Hutchings M.I., Worsley S.F. Biocontrol of Cereal Crop Diseases Using Streptomycetes // Pathogens. – 2019. - Vol. 8(2). – Р.</w:t>
      </w:r>
      <w:r w:rsidR="002B0BAD">
        <w:rPr>
          <w:rFonts w:ascii="Times New Roman" w:hAnsi="Times New Roman"/>
          <w:sz w:val="28"/>
          <w:szCs w:val="28"/>
          <w:lang w:val="en-US"/>
        </w:rPr>
        <w:t xml:space="preserve"> 97. </w:t>
      </w:r>
      <w:hyperlink r:id="rId45" w:history="1">
        <w:r w:rsidR="002B0BAD" w:rsidRPr="00E72FEF">
          <w:rPr>
            <w:rStyle w:val="ad"/>
            <w:rFonts w:ascii="Times New Roman" w:hAnsi="Times New Roman"/>
            <w:sz w:val="28"/>
            <w:szCs w:val="28"/>
            <w:lang w:val="kk-KZ"/>
          </w:rPr>
          <w:t>https://doi.org/10.3390/pathogens8020078</w:t>
        </w:r>
      </w:hyperlink>
      <w:r w:rsidR="002B0BAD">
        <w:rPr>
          <w:rFonts w:ascii="Times New Roman" w:hAnsi="Times New Roman"/>
          <w:sz w:val="28"/>
          <w:szCs w:val="28"/>
          <w:lang w:val="en-US"/>
        </w:rPr>
        <w:t xml:space="preserve"> </w:t>
      </w:r>
      <w:r w:rsidRPr="00DD250F">
        <w:rPr>
          <w:rFonts w:ascii="Times New Roman" w:hAnsi="Times New Roman"/>
          <w:sz w:val="28"/>
          <w:szCs w:val="28"/>
          <w:lang w:val="kk-KZ"/>
        </w:rPr>
        <w:t>.</w:t>
      </w:r>
    </w:p>
    <w:p w14:paraId="50B2DCE4"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lastRenderedPageBreak/>
        <w:t>83.</w:t>
      </w:r>
      <w:r w:rsidRPr="00DD250F">
        <w:rPr>
          <w:rFonts w:ascii="Times New Roman" w:hAnsi="Times New Roman"/>
          <w:sz w:val="28"/>
          <w:szCs w:val="28"/>
          <w:lang w:val="kk-KZ"/>
        </w:rPr>
        <w:tab/>
        <w:t>Roca-Couso R., Flores-Félix J.D., Rivas R. Mechanisms of Action of Microbial Biocontrol Agents against Botrytis cinerea // J Fungi. – 2021. - Vol. 7(12).</w:t>
      </w:r>
    </w:p>
    <w:p w14:paraId="78D0FD1A" w14:textId="77777777" w:rsidR="00DD250F" w:rsidRPr="00DD250F" w:rsidRDefault="00DD250F" w:rsidP="002B0BAD">
      <w:pPr>
        <w:pStyle w:val="a9"/>
        <w:jc w:val="both"/>
        <w:rPr>
          <w:rFonts w:ascii="Times New Roman" w:hAnsi="Times New Roman"/>
          <w:sz w:val="28"/>
          <w:szCs w:val="28"/>
          <w:lang w:val="kk-KZ"/>
        </w:rPr>
      </w:pPr>
      <w:r w:rsidRPr="00DD250F">
        <w:rPr>
          <w:rFonts w:ascii="Times New Roman" w:hAnsi="Times New Roman"/>
          <w:sz w:val="28"/>
          <w:szCs w:val="28"/>
          <w:lang w:val="kk-KZ"/>
        </w:rPr>
        <w:t xml:space="preserve">– Р. 1045. </w:t>
      </w:r>
      <w:r w:rsidR="00A34740">
        <w:fldChar w:fldCharType="begin"/>
      </w:r>
      <w:r w:rsidR="00A34740" w:rsidRPr="00A34740">
        <w:rPr>
          <w:lang w:val="kk-KZ"/>
        </w:rPr>
        <w:instrText xml:space="preserve"> HYPERLINK "https://doi.org/10.3390%2Fjof7121045" </w:instrText>
      </w:r>
      <w:r w:rsidR="00A34740">
        <w:fldChar w:fldCharType="separate"/>
      </w:r>
      <w:r w:rsidR="002B0BAD" w:rsidRPr="00E72FEF">
        <w:rPr>
          <w:rStyle w:val="ad"/>
          <w:rFonts w:ascii="Times New Roman" w:hAnsi="Times New Roman"/>
          <w:sz w:val="28"/>
          <w:szCs w:val="28"/>
          <w:lang w:val="kk-KZ"/>
        </w:rPr>
        <w:t>https://doi.org/10.3390%2Fjof7121045</w:t>
      </w:r>
      <w:r w:rsidR="00A34740">
        <w:rPr>
          <w:rStyle w:val="ad"/>
          <w:rFonts w:ascii="Times New Roman" w:hAnsi="Times New Roman"/>
          <w:sz w:val="28"/>
          <w:szCs w:val="28"/>
          <w:lang w:val="kk-KZ"/>
        </w:rPr>
        <w:fldChar w:fldCharType="end"/>
      </w:r>
      <w:r w:rsidR="002B0BAD" w:rsidRPr="005C40EC">
        <w:rPr>
          <w:rFonts w:ascii="Times New Roman" w:hAnsi="Times New Roman"/>
          <w:sz w:val="28"/>
          <w:szCs w:val="28"/>
          <w:lang w:val="kk-KZ"/>
        </w:rPr>
        <w:t xml:space="preserve"> </w:t>
      </w:r>
      <w:r w:rsidRPr="00DD250F">
        <w:rPr>
          <w:rFonts w:ascii="Times New Roman" w:hAnsi="Times New Roman"/>
          <w:sz w:val="28"/>
          <w:szCs w:val="28"/>
          <w:lang w:val="kk-KZ"/>
        </w:rPr>
        <w:t>.</w:t>
      </w:r>
    </w:p>
    <w:p w14:paraId="048ACC54"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84.</w:t>
      </w:r>
      <w:r w:rsidRPr="00DD250F">
        <w:rPr>
          <w:rFonts w:ascii="Times New Roman" w:hAnsi="Times New Roman"/>
          <w:sz w:val="28"/>
          <w:szCs w:val="28"/>
          <w:lang w:val="kk-KZ"/>
        </w:rPr>
        <w:tab/>
        <w:t xml:space="preserve">Wang X., Gong X., Li P., Lai D., Zhou L. Structural Diversity and Biological Activities of Cyclic Depsipeptides from Fungi // Molecules. – 2018. - Vol. 23(1). – Р.169. </w:t>
      </w:r>
      <w:r w:rsidR="00A34740">
        <w:fldChar w:fldCharType="begin"/>
      </w:r>
      <w:r w:rsidR="00A34740" w:rsidRPr="00A34740">
        <w:rPr>
          <w:lang w:val="en-US"/>
        </w:rPr>
        <w:instrText xml:space="preserve"> HYPERLINK "https://doi.org/10.3390/molecules23010169" </w:instrText>
      </w:r>
      <w:r w:rsidR="00A34740">
        <w:fldChar w:fldCharType="separate"/>
      </w:r>
      <w:r w:rsidR="002B0BAD" w:rsidRPr="00E72FEF">
        <w:rPr>
          <w:rStyle w:val="ad"/>
          <w:rFonts w:ascii="Times New Roman" w:hAnsi="Times New Roman"/>
          <w:sz w:val="28"/>
          <w:szCs w:val="28"/>
          <w:lang w:val="kk-KZ"/>
        </w:rPr>
        <w:t>https://doi.org/10.3390/molecules23010169</w:t>
      </w:r>
      <w:r w:rsidR="00A34740">
        <w:rPr>
          <w:rStyle w:val="ad"/>
          <w:rFonts w:ascii="Times New Roman" w:hAnsi="Times New Roman"/>
          <w:sz w:val="28"/>
          <w:szCs w:val="28"/>
          <w:lang w:val="kk-KZ"/>
        </w:rPr>
        <w:fldChar w:fldCharType="end"/>
      </w:r>
      <w:r w:rsidR="002B0BAD" w:rsidRPr="005C40EC">
        <w:rPr>
          <w:rFonts w:ascii="Times New Roman" w:hAnsi="Times New Roman"/>
          <w:sz w:val="28"/>
          <w:szCs w:val="28"/>
        </w:rPr>
        <w:t xml:space="preserve"> </w:t>
      </w:r>
      <w:r w:rsidRPr="00DD250F">
        <w:rPr>
          <w:rFonts w:ascii="Times New Roman" w:hAnsi="Times New Roman"/>
          <w:sz w:val="28"/>
          <w:szCs w:val="28"/>
          <w:lang w:val="kk-KZ"/>
        </w:rPr>
        <w:t>.</w:t>
      </w:r>
    </w:p>
    <w:p w14:paraId="5BCD6BFC"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85.</w:t>
      </w:r>
      <w:r w:rsidRPr="00DD250F">
        <w:rPr>
          <w:rFonts w:ascii="Times New Roman" w:hAnsi="Times New Roman"/>
          <w:sz w:val="28"/>
          <w:szCs w:val="28"/>
          <w:lang w:val="kk-KZ"/>
        </w:rPr>
        <w:tab/>
        <w:t>Веселова М.А., Плюта В.А., Хмель И.А. Летучие вещества бактерий: структура, биосинтез, биологическая активность // Микробиология. – 2019. - Т. 88, № 3. – С. 272–287.</w:t>
      </w:r>
    </w:p>
    <w:p w14:paraId="72B48899"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86.</w:t>
      </w:r>
      <w:r w:rsidRPr="00DD250F">
        <w:rPr>
          <w:rFonts w:ascii="Times New Roman" w:hAnsi="Times New Roman"/>
          <w:sz w:val="28"/>
          <w:szCs w:val="28"/>
          <w:lang w:val="kk-KZ"/>
        </w:rPr>
        <w:tab/>
      </w:r>
      <w:r w:rsidR="002B0BAD">
        <w:rPr>
          <w:rFonts w:ascii="Times New Roman" w:hAnsi="Times New Roman"/>
          <w:sz w:val="28"/>
          <w:szCs w:val="28"/>
          <w:lang w:val="en-US"/>
        </w:rPr>
        <w:t xml:space="preserve"> </w:t>
      </w:r>
      <w:r w:rsidRPr="00DD250F">
        <w:rPr>
          <w:rFonts w:ascii="Times New Roman" w:hAnsi="Times New Roman"/>
          <w:sz w:val="28"/>
          <w:szCs w:val="28"/>
          <w:lang w:val="kk-KZ"/>
        </w:rPr>
        <w:t xml:space="preserve">Hummadi E.H., Cetin Y., Demirbek M., Kardar N.M., Khan S., Coates C.J., Eastwood D.C., Dudley E., Maffeis T., Loveridge J., Butt T.M. Antimicrobial Volatiles of the Insect Pathogen Metarhizium brunneum // J Fungi (Basel). – 2022. - Vol. 8(4).– Р. 326. </w:t>
      </w:r>
      <w:r w:rsidR="00A34740">
        <w:fldChar w:fldCharType="begin"/>
      </w:r>
      <w:r w:rsidR="00A34740" w:rsidRPr="00A34740">
        <w:rPr>
          <w:lang w:val="en-US"/>
        </w:rPr>
        <w:instrText xml:space="preserve"> H</w:instrText>
      </w:r>
      <w:r w:rsidR="00A34740" w:rsidRPr="00A34740">
        <w:rPr>
          <w:lang w:val="en-US"/>
        </w:rPr>
        <w:instrText xml:space="preserve">YPERLINK "https://doi.org/10.3390/jof8040326" </w:instrText>
      </w:r>
      <w:r w:rsidR="00A34740">
        <w:fldChar w:fldCharType="separate"/>
      </w:r>
      <w:r w:rsidR="002B0BAD" w:rsidRPr="00E72FEF">
        <w:rPr>
          <w:rStyle w:val="ad"/>
          <w:rFonts w:ascii="Times New Roman" w:hAnsi="Times New Roman"/>
          <w:sz w:val="28"/>
          <w:szCs w:val="28"/>
          <w:lang w:val="kk-KZ"/>
        </w:rPr>
        <w:t>https://doi.org/10.3390/jof8040326</w:t>
      </w:r>
      <w:r w:rsidR="00A34740">
        <w:rPr>
          <w:rStyle w:val="ad"/>
          <w:rFonts w:ascii="Times New Roman" w:hAnsi="Times New Roman"/>
          <w:sz w:val="28"/>
          <w:szCs w:val="28"/>
          <w:lang w:val="kk-KZ"/>
        </w:rPr>
        <w:fldChar w:fldCharType="end"/>
      </w:r>
      <w:r w:rsidR="002B0BAD">
        <w:rPr>
          <w:rFonts w:ascii="Times New Roman" w:hAnsi="Times New Roman"/>
          <w:sz w:val="28"/>
          <w:szCs w:val="28"/>
          <w:lang w:val="en-US"/>
        </w:rPr>
        <w:t xml:space="preserve"> </w:t>
      </w:r>
      <w:r w:rsidRPr="00DD250F">
        <w:rPr>
          <w:rFonts w:ascii="Times New Roman" w:hAnsi="Times New Roman"/>
          <w:sz w:val="28"/>
          <w:szCs w:val="28"/>
          <w:lang w:val="kk-KZ"/>
        </w:rPr>
        <w:t>.</w:t>
      </w:r>
    </w:p>
    <w:p w14:paraId="12E93E8F" w14:textId="440A256D" w:rsidR="00DD250F" w:rsidRPr="003F4BFB" w:rsidRDefault="00DD250F" w:rsidP="00DD250F">
      <w:pPr>
        <w:pStyle w:val="a9"/>
        <w:ind w:firstLine="1055"/>
        <w:jc w:val="both"/>
        <w:rPr>
          <w:rFonts w:ascii="Times New Roman" w:hAnsi="Times New Roman"/>
          <w:sz w:val="28"/>
          <w:szCs w:val="28"/>
          <w:lang w:val="en-US"/>
        </w:rPr>
      </w:pPr>
      <w:r w:rsidRPr="00DD250F">
        <w:rPr>
          <w:rFonts w:ascii="Times New Roman" w:hAnsi="Times New Roman"/>
          <w:sz w:val="28"/>
          <w:szCs w:val="28"/>
          <w:lang w:val="kk-KZ"/>
        </w:rPr>
        <w:t>87.</w:t>
      </w:r>
      <w:r w:rsidRPr="002B0BAD">
        <w:rPr>
          <w:rFonts w:ascii="Times New Roman" w:hAnsi="Times New Roman"/>
          <w:sz w:val="28"/>
          <w:szCs w:val="28"/>
          <w:lang w:val="kk-KZ"/>
        </w:rPr>
        <w:tab/>
      </w:r>
      <w:proofErr w:type="spellStart"/>
      <w:r w:rsidR="003F4BFB" w:rsidRPr="002B0BAD">
        <w:rPr>
          <w:rFonts w:ascii="Times New Roman" w:hAnsi="Times New Roman"/>
          <w:color w:val="222222"/>
          <w:sz w:val="28"/>
          <w:szCs w:val="28"/>
          <w:shd w:val="clear" w:color="auto" w:fill="FFFFFF"/>
          <w:lang w:val="en-US"/>
        </w:rPr>
        <w:t>Usmanova</w:t>
      </w:r>
      <w:proofErr w:type="spellEnd"/>
      <w:r w:rsidR="003F4BFB" w:rsidRPr="002B0BAD">
        <w:rPr>
          <w:rFonts w:ascii="Times New Roman" w:hAnsi="Times New Roman"/>
          <w:color w:val="222222"/>
          <w:sz w:val="28"/>
          <w:szCs w:val="28"/>
          <w:shd w:val="clear" w:color="auto" w:fill="FFFFFF"/>
          <w:lang w:val="en-US"/>
        </w:rPr>
        <w:t xml:space="preserve"> A.</w:t>
      </w:r>
      <w:r w:rsidR="004446F0">
        <w:rPr>
          <w:rFonts w:ascii="Times New Roman" w:hAnsi="Times New Roman"/>
          <w:color w:val="222222"/>
          <w:sz w:val="28"/>
          <w:szCs w:val="28"/>
          <w:shd w:val="clear" w:color="auto" w:fill="FFFFFF"/>
          <w:lang w:val="kk-KZ"/>
        </w:rPr>
        <w:t>,</w:t>
      </w:r>
      <w:r w:rsidR="003F4BFB" w:rsidRPr="002B0BAD">
        <w:rPr>
          <w:rFonts w:ascii="Times New Roman" w:hAnsi="Times New Roman"/>
          <w:color w:val="222222"/>
          <w:sz w:val="28"/>
          <w:szCs w:val="28"/>
          <w:shd w:val="clear" w:color="auto" w:fill="FFFFFF"/>
          <w:lang w:val="en-US"/>
        </w:rPr>
        <w:t xml:space="preserve"> </w:t>
      </w:r>
      <w:proofErr w:type="spellStart"/>
      <w:r w:rsidR="003F4BFB" w:rsidRPr="002B0BAD">
        <w:rPr>
          <w:rFonts w:ascii="Times New Roman" w:hAnsi="Times New Roman"/>
          <w:color w:val="222222"/>
          <w:sz w:val="28"/>
          <w:szCs w:val="28"/>
          <w:shd w:val="clear" w:color="auto" w:fill="FFFFFF"/>
          <w:lang w:val="en-US"/>
        </w:rPr>
        <w:t>Brazhnikova</w:t>
      </w:r>
      <w:proofErr w:type="spellEnd"/>
      <w:r w:rsidR="003F4BFB" w:rsidRPr="002B0BAD">
        <w:rPr>
          <w:rFonts w:ascii="Times New Roman" w:hAnsi="Times New Roman"/>
          <w:color w:val="222222"/>
          <w:sz w:val="28"/>
          <w:szCs w:val="28"/>
          <w:shd w:val="clear" w:color="auto" w:fill="FFFFFF"/>
          <w:lang w:val="en-US"/>
        </w:rPr>
        <w:t xml:space="preserve"> Y.</w:t>
      </w:r>
      <w:r w:rsidR="004446F0">
        <w:rPr>
          <w:rFonts w:ascii="Times New Roman" w:hAnsi="Times New Roman"/>
          <w:color w:val="222222"/>
          <w:sz w:val="28"/>
          <w:szCs w:val="28"/>
          <w:shd w:val="clear" w:color="auto" w:fill="FFFFFF"/>
          <w:lang w:val="kk-KZ"/>
        </w:rPr>
        <w:t>,</w:t>
      </w:r>
      <w:r w:rsidR="003F4BFB" w:rsidRPr="002B0BAD">
        <w:rPr>
          <w:rFonts w:ascii="Times New Roman" w:hAnsi="Times New Roman"/>
          <w:color w:val="222222"/>
          <w:sz w:val="28"/>
          <w:szCs w:val="28"/>
          <w:shd w:val="clear" w:color="auto" w:fill="FFFFFF"/>
          <w:lang w:val="en-US"/>
        </w:rPr>
        <w:t xml:space="preserve"> </w:t>
      </w:r>
      <w:proofErr w:type="spellStart"/>
      <w:r w:rsidR="003F4BFB" w:rsidRPr="002B0BAD">
        <w:rPr>
          <w:rFonts w:ascii="Times New Roman" w:hAnsi="Times New Roman"/>
          <w:color w:val="222222"/>
          <w:sz w:val="28"/>
          <w:szCs w:val="28"/>
          <w:shd w:val="clear" w:color="auto" w:fill="FFFFFF"/>
          <w:lang w:val="en-US"/>
        </w:rPr>
        <w:t>Omirbekova</w:t>
      </w:r>
      <w:proofErr w:type="spellEnd"/>
      <w:r w:rsidR="003F4BFB" w:rsidRPr="002B0BAD">
        <w:rPr>
          <w:rFonts w:ascii="Times New Roman" w:hAnsi="Times New Roman"/>
          <w:color w:val="222222"/>
          <w:sz w:val="28"/>
          <w:szCs w:val="28"/>
          <w:shd w:val="clear" w:color="auto" w:fill="FFFFFF"/>
          <w:lang w:val="en-US"/>
        </w:rPr>
        <w:t xml:space="preserve"> A.</w:t>
      </w:r>
      <w:r w:rsidR="004446F0">
        <w:rPr>
          <w:rFonts w:ascii="Times New Roman" w:hAnsi="Times New Roman"/>
          <w:color w:val="222222"/>
          <w:sz w:val="28"/>
          <w:szCs w:val="28"/>
          <w:shd w:val="clear" w:color="auto" w:fill="FFFFFF"/>
          <w:lang w:val="kk-KZ"/>
        </w:rPr>
        <w:t>,</w:t>
      </w:r>
      <w:r w:rsidR="003F4BFB" w:rsidRPr="002B0BAD">
        <w:rPr>
          <w:rFonts w:ascii="Times New Roman" w:hAnsi="Times New Roman"/>
          <w:color w:val="222222"/>
          <w:sz w:val="28"/>
          <w:szCs w:val="28"/>
          <w:shd w:val="clear" w:color="auto" w:fill="FFFFFF"/>
          <w:lang w:val="en-US"/>
        </w:rPr>
        <w:t xml:space="preserve"> </w:t>
      </w:r>
      <w:proofErr w:type="spellStart"/>
      <w:r w:rsidR="003F4BFB" w:rsidRPr="002B0BAD">
        <w:rPr>
          <w:rFonts w:ascii="Times New Roman" w:hAnsi="Times New Roman"/>
          <w:color w:val="222222"/>
          <w:sz w:val="28"/>
          <w:szCs w:val="28"/>
          <w:shd w:val="clear" w:color="auto" w:fill="FFFFFF"/>
          <w:lang w:val="en-US"/>
        </w:rPr>
        <w:t>Kistaubayeva</w:t>
      </w:r>
      <w:proofErr w:type="spellEnd"/>
      <w:r w:rsidR="003F4BFB" w:rsidRPr="002B0BAD">
        <w:rPr>
          <w:rFonts w:ascii="Times New Roman" w:hAnsi="Times New Roman"/>
          <w:color w:val="222222"/>
          <w:sz w:val="28"/>
          <w:szCs w:val="28"/>
          <w:shd w:val="clear" w:color="auto" w:fill="FFFFFF"/>
          <w:lang w:val="en-US"/>
        </w:rPr>
        <w:t xml:space="preserve"> A.</w:t>
      </w:r>
      <w:r w:rsidR="004446F0">
        <w:rPr>
          <w:rFonts w:ascii="Times New Roman" w:hAnsi="Times New Roman"/>
          <w:color w:val="222222"/>
          <w:sz w:val="28"/>
          <w:szCs w:val="28"/>
          <w:shd w:val="clear" w:color="auto" w:fill="FFFFFF"/>
          <w:lang w:val="kk-KZ"/>
        </w:rPr>
        <w:t>,</w:t>
      </w:r>
      <w:r w:rsidR="003F4BFB" w:rsidRPr="002B0BAD">
        <w:rPr>
          <w:rFonts w:ascii="Times New Roman" w:hAnsi="Times New Roman"/>
          <w:color w:val="222222"/>
          <w:sz w:val="28"/>
          <w:szCs w:val="28"/>
          <w:shd w:val="clear" w:color="auto" w:fill="FFFFFF"/>
          <w:lang w:val="en-US"/>
        </w:rPr>
        <w:t xml:space="preserve"> Savitskaya I.</w:t>
      </w:r>
      <w:r w:rsidR="004446F0">
        <w:rPr>
          <w:rFonts w:ascii="Times New Roman" w:hAnsi="Times New Roman"/>
          <w:color w:val="222222"/>
          <w:sz w:val="28"/>
          <w:szCs w:val="28"/>
          <w:shd w:val="clear" w:color="auto" w:fill="FFFFFF"/>
          <w:lang w:val="kk-KZ"/>
        </w:rPr>
        <w:t>,</w:t>
      </w:r>
      <w:r w:rsidR="003F4BFB" w:rsidRPr="002B0BAD">
        <w:rPr>
          <w:rFonts w:ascii="Times New Roman" w:hAnsi="Times New Roman"/>
          <w:color w:val="222222"/>
          <w:sz w:val="28"/>
          <w:szCs w:val="28"/>
          <w:shd w:val="clear" w:color="auto" w:fill="FFFFFF"/>
          <w:lang w:val="en-US"/>
        </w:rPr>
        <w:t xml:space="preserve"> Ignatova L. </w:t>
      </w:r>
      <w:r w:rsidRPr="002B0BAD">
        <w:rPr>
          <w:rFonts w:ascii="Times New Roman" w:hAnsi="Times New Roman"/>
          <w:sz w:val="28"/>
          <w:szCs w:val="28"/>
          <w:lang w:val="kk-KZ"/>
        </w:rPr>
        <w:t xml:space="preserve"> </w:t>
      </w:r>
      <w:r w:rsidR="003F4BFB" w:rsidRPr="002B0BAD">
        <w:rPr>
          <w:rFonts w:ascii="Times New Roman" w:hAnsi="Times New Roman"/>
          <w:color w:val="222222"/>
          <w:sz w:val="28"/>
          <w:szCs w:val="28"/>
          <w:shd w:val="clear" w:color="auto" w:fill="FFFFFF"/>
          <w:lang w:val="en-US"/>
        </w:rPr>
        <w:t>Biopolymers as Seed-Coating Agent to Enhance Microbially Induced Tolerance of Barley to Phytopathogens. </w:t>
      </w:r>
      <w:r w:rsidR="004446F0" w:rsidRPr="00DD250F">
        <w:rPr>
          <w:rFonts w:ascii="Times New Roman" w:hAnsi="Times New Roman"/>
          <w:sz w:val="28"/>
          <w:szCs w:val="28"/>
          <w:lang w:val="kk-KZ"/>
        </w:rPr>
        <w:t>//</w:t>
      </w:r>
      <w:r w:rsidR="004446F0">
        <w:rPr>
          <w:rFonts w:ascii="Times New Roman" w:hAnsi="Times New Roman"/>
          <w:sz w:val="28"/>
          <w:szCs w:val="28"/>
          <w:lang w:val="kk-KZ"/>
        </w:rPr>
        <w:t xml:space="preserve"> </w:t>
      </w:r>
      <w:r w:rsidR="003F4BFB" w:rsidRPr="004446F0">
        <w:rPr>
          <w:rStyle w:val="ae"/>
          <w:rFonts w:ascii="Times New Roman" w:hAnsi="Times New Roman"/>
          <w:i w:val="0"/>
          <w:iCs w:val="0"/>
          <w:color w:val="222222"/>
          <w:sz w:val="28"/>
          <w:szCs w:val="28"/>
          <w:shd w:val="clear" w:color="auto" w:fill="FFFFFF"/>
          <w:lang w:val="en-US"/>
        </w:rPr>
        <w:t>Polymers</w:t>
      </w:r>
      <w:r w:rsidR="004446F0">
        <w:rPr>
          <w:rStyle w:val="ae"/>
          <w:rFonts w:ascii="Times New Roman" w:hAnsi="Times New Roman"/>
          <w:i w:val="0"/>
          <w:iCs w:val="0"/>
          <w:color w:val="222222"/>
          <w:sz w:val="28"/>
          <w:szCs w:val="28"/>
          <w:shd w:val="clear" w:color="auto" w:fill="FFFFFF"/>
          <w:lang w:val="kk-KZ"/>
        </w:rPr>
        <w:t>.</w:t>
      </w:r>
      <w:r w:rsidR="003F4BFB" w:rsidRPr="004446F0">
        <w:rPr>
          <w:rFonts w:ascii="Times New Roman" w:hAnsi="Times New Roman"/>
          <w:i/>
          <w:iCs/>
          <w:color w:val="222222"/>
          <w:sz w:val="28"/>
          <w:szCs w:val="28"/>
          <w:shd w:val="clear" w:color="auto" w:fill="FFFFFF"/>
          <w:lang w:val="en-US"/>
        </w:rPr>
        <w:t> </w:t>
      </w:r>
      <w:r w:rsidR="004446F0" w:rsidRPr="00DD250F">
        <w:rPr>
          <w:rFonts w:ascii="Times New Roman" w:hAnsi="Times New Roman"/>
          <w:sz w:val="28"/>
          <w:szCs w:val="28"/>
          <w:lang w:val="kk-KZ"/>
        </w:rPr>
        <w:t xml:space="preserve">– </w:t>
      </w:r>
      <w:r w:rsidR="003F4BFB" w:rsidRPr="004446F0">
        <w:rPr>
          <w:rFonts w:ascii="Times New Roman" w:hAnsi="Times New Roman"/>
          <w:color w:val="222222"/>
          <w:sz w:val="28"/>
          <w:szCs w:val="28"/>
          <w:shd w:val="clear" w:color="auto" w:fill="FFFFFF"/>
          <w:lang w:val="en-US"/>
        </w:rPr>
        <w:t>2024</w:t>
      </w:r>
      <w:r w:rsidR="004446F0">
        <w:rPr>
          <w:rFonts w:ascii="Times New Roman" w:hAnsi="Times New Roman"/>
          <w:color w:val="222222"/>
          <w:sz w:val="28"/>
          <w:szCs w:val="28"/>
          <w:shd w:val="clear" w:color="auto" w:fill="FFFFFF"/>
          <w:lang w:val="kk-KZ"/>
        </w:rPr>
        <w:t>.</w:t>
      </w:r>
      <w:r w:rsidR="003F4BFB" w:rsidRPr="004446F0">
        <w:rPr>
          <w:rFonts w:ascii="Times New Roman" w:hAnsi="Times New Roman"/>
          <w:i/>
          <w:iCs/>
          <w:color w:val="222222"/>
          <w:sz w:val="28"/>
          <w:szCs w:val="28"/>
          <w:shd w:val="clear" w:color="auto" w:fill="FFFFFF"/>
          <w:lang w:val="en-US"/>
        </w:rPr>
        <w:t> </w:t>
      </w:r>
      <w:r w:rsidR="004446F0" w:rsidRPr="00DD250F">
        <w:rPr>
          <w:rFonts w:ascii="Times New Roman" w:hAnsi="Times New Roman"/>
          <w:sz w:val="28"/>
          <w:szCs w:val="28"/>
          <w:lang w:val="kk-KZ"/>
        </w:rPr>
        <w:t>– Vol.</w:t>
      </w:r>
      <w:r w:rsidR="004446F0">
        <w:rPr>
          <w:rFonts w:ascii="Times New Roman" w:hAnsi="Times New Roman"/>
          <w:sz w:val="28"/>
          <w:szCs w:val="28"/>
          <w:lang w:val="kk-KZ"/>
        </w:rPr>
        <w:t xml:space="preserve"> </w:t>
      </w:r>
      <w:r w:rsidR="003F4BFB" w:rsidRPr="004446F0">
        <w:rPr>
          <w:rStyle w:val="ae"/>
          <w:rFonts w:ascii="Times New Roman" w:hAnsi="Times New Roman"/>
          <w:i w:val="0"/>
          <w:iCs w:val="0"/>
          <w:color w:val="222222"/>
          <w:sz w:val="28"/>
          <w:szCs w:val="28"/>
          <w:shd w:val="clear" w:color="auto" w:fill="FFFFFF"/>
          <w:lang w:val="en-US"/>
        </w:rPr>
        <w:t>16</w:t>
      </w:r>
      <w:r w:rsidR="00EA1518">
        <w:rPr>
          <w:rFonts w:ascii="Times New Roman" w:hAnsi="Times New Roman"/>
          <w:i/>
          <w:iCs/>
          <w:color w:val="222222"/>
          <w:sz w:val="28"/>
          <w:szCs w:val="28"/>
          <w:shd w:val="clear" w:color="auto" w:fill="FFFFFF"/>
          <w:lang w:val="kk-KZ"/>
        </w:rPr>
        <w:t xml:space="preserve">. </w:t>
      </w:r>
      <w:r w:rsidR="00EA1518" w:rsidRPr="00DD250F">
        <w:rPr>
          <w:rFonts w:ascii="Times New Roman" w:hAnsi="Times New Roman"/>
          <w:sz w:val="28"/>
          <w:szCs w:val="28"/>
          <w:lang w:val="kk-KZ"/>
        </w:rPr>
        <w:t xml:space="preserve">– P. </w:t>
      </w:r>
      <w:r w:rsidR="003F4BFB" w:rsidRPr="002B0BAD">
        <w:rPr>
          <w:rFonts w:ascii="Times New Roman" w:hAnsi="Times New Roman"/>
          <w:color w:val="222222"/>
          <w:sz w:val="28"/>
          <w:szCs w:val="28"/>
          <w:shd w:val="clear" w:color="auto" w:fill="FFFFFF"/>
          <w:lang w:val="en-US"/>
        </w:rPr>
        <w:t xml:space="preserve">376. </w:t>
      </w:r>
      <w:hyperlink r:id="rId46" w:history="1">
        <w:r w:rsidR="003F4BFB" w:rsidRPr="002B0BAD">
          <w:rPr>
            <w:rStyle w:val="ad"/>
            <w:rFonts w:ascii="Times New Roman" w:hAnsi="Times New Roman"/>
            <w:sz w:val="28"/>
            <w:szCs w:val="28"/>
            <w:shd w:val="clear" w:color="auto" w:fill="FFFFFF"/>
            <w:lang w:val="en-US"/>
          </w:rPr>
          <w:t>https://doi.org/10.3390/polym16030376</w:t>
        </w:r>
      </w:hyperlink>
      <w:r w:rsidR="003F4BFB">
        <w:rPr>
          <w:rFonts w:ascii="Helvetica" w:hAnsi="Helvetica" w:cs="Helvetica"/>
          <w:color w:val="222222"/>
          <w:sz w:val="18"/>
          <w:szCs w:val="18"/>
          <w:shd w:val="clear" w:color="auto" w:fill="FFFFFF"/>
          <w:lang w:val="en-US"/>
        </w:rPr>
        <w:t xml:space="preserve"> </w:t>
      </w:r>
    </w:p>
    <w:p w14:paraId="1911B9DC" w14:textId="121FCB7B"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88. Stahmann K.P. Three biotechnical processes using Ashbya gossypi</w:t>
      </w:r>
      <w:r w:rsidR="002B0BAD">
        <w:rPr>
          <w:rFonts w:ascii="Times New Roman" w:hAnsi="Times New Roman"/>
          <w:sz w:val="28"/>
          <w:szCs w:val="28"/>
          <w:lang w:val="kk-KZ"/>
        </w:rPr>
        <w:t xml:space="preserve">i, Candida famata, or Bacillus </w:t>
      </w:r>
      <w:r w:rsidRPr="00DD250F">
        <w:rPr>
          <w:rFonts w:ascii="Times New Roman" w:hAnsi="Times New Roman"/>
          <w:sz w:val="28"/>
          <w:szCs w:val="28"/>
          <w:lang w:val="kk-KZ"/>
        </w:rPr>
        <w:t>subtilis compete with ch</w:t>
      </w:r>
      <w:r w:rsidR="002B0BAD">
        <w:rPr>
          <w:rFonts w:ascii="Times New Roman" w:hAnsi="Times New Roman"/>
          <w:sz w:val="28"/>
          <w:szCs w:val="28"/>
          <w:lang w:val="kk-KZ"/>
        </w:rPr>
        <w:t xml:space="preserve">emical riboflavin production. </w:t>
      </w:r>
      <w:r w:rsidRPr="00DD250F">
        <w:rPr>
          <w:rFonts w:ascii="Times New Roman" w:hAnsi="Times New Roman"/>
          <w:sz w:val="28"/>
          <w:szCs w:val="28"/>
          <w:lang w:val="kk-KZ"/>
        </w:rPr>
        <w:t xml:space="preserve">// Appl Microbiol Biot. – 2000. – Vol. 53 (5). – P. 509-516. </w:t>
      </w:r>
    </w:p>
    <w:p w14:paraId="5813F274" w14:textId="77777777" w:rsidR="00DD250F" w:rsidRPr="00DD250F" w:rsidRDefault="002B0BAD"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 xml:space="preserve">89. </w:t>
      </w:r>
      <w:r w:rsidR="00701E72">
        <w:rPr>
          <w:rFonts w:ascii="Times New Roman" w:hAnsi="Times New Roman"/>
          <w:sz w:val="28"/>
          <w:szCs w:val="28"/>
          <w:lang w:val="kk-KZ"/>
        </w:rPr>
        <w:t>Stahl</w:t>
      </w:r>
      <w:r w:rsidR="00DD250F" w:rsidRPr="00DD250F">
        <w:rPr>
          <w:rFonts w:ascii="Times New Roman" w:hAnsi="Times New Roman"/>
          <w:sz w:val="28"/>
          <w:szCs w:val="28"/>
          <w:lang w:val="kk-KZ"/>
        </w:rPr>
        <w:t xml:space="preserve"> P.D. Efficacy of native vesiculararbuscular mycorrhizal fungi after severe soil disturbance // New Phytologist. – 1988. – Vol. 110. – P. 347-354. </w:t>
      </w:r>
    </w:p>
    <w:p w14:paraId="10493B90" w14:textId="77777777" w:rsidR="00DD250F" w:rsidRPr="00DD250F" w:rsidRDefault="00701E72"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 xml:space="preserve">90. </w:t>
      </w:r>
      <w:r w:rsidR="00DD250F" w:rsidRPr="00DD250F">
        <w:rPr>
          <w:rFonts w:ascii="Times New Roman" w:hAnsi="Times New Roman"/>
          <w:sz w:val="28"/>
          <w:szCs w:val="28"/>
          <w:lang w:val="kk-KZ"/>
        </w:rPr>
        <w:t xml:space="preserve">Stahl, P.D. Mycorrhizal fungi associated with Bouteloua and Agropyron in Wyoming sagebrush-grasslands // Mycologia. – 1982. – Vol. 74. – P. 877-885. </w:t>
      </w:r>
    </w:p>
    <w:p w14:paraId="647EBA9C" w14:textId="77777777" w:rsidR="00701E72" w:rsidRDefault="00701E72" w:rsidP="00DD250F">
      <w:pPr>
        <w:pStyle w:val="a9"/>
        <w:ind w:firstLine="1055"/>
        <w:jc w:val="both"/>
        <w:rPr>
          <w:rFonts w:ascii="Times New Roman" w:hAnsi="Times New Roman"/>
          <w:sz w:val="28"/>
          <w:szCs w:val="28"/>
          <w:lang w:val="en-US"/>
        </w:rPr>
      </w:pPr>
      <w:r>
        <w:rPr>
          <w:rFonts w:ascii="Times New Roman" w:hAnsi="Times New Roman"/>
          <w:sz w:val="28"/>
          <w:szCs w:val="28"/>
          <w:lang w:val="kk-KZ"/>
        </w:rPr>
        <w:t>91. Stavropoulou</w:t>
      </w:r>
      <w:r w:rsidR="00DD250F" w:rsidRPr="00DD250F">
        <w:rPr>
          <w:rFonts w:ascii="Times New Roman" w:hAnsi="Times New Roman"/>
          <w:sz w:val="28"/>
          <w:szCs w:val="28"/>
          <w:lang w:val="kk-KZ"/>
        </w:rPr>
        <w:t xml:space="preserve"> A. About the action of metabolites of plant growth-promoting rhizobacteria Bacillus su</w:t>
      </w:r>
      <w:r>
        <w:rPr>
          <w:rFonts w:ascii="Times New Roman" w:hAnsi="Times New Roman"/>
          <w:sz w:val="28"/>
          <w:szCs w:val="28"/>
          <w:lang w:val="kk-KZ"/>
        </w:rPr>
        <w:t xml:space="preserve">btilis on plant salt tolerance </w:t>
      </w:r>
      <w:r w:rsidR="00DD250F" w:rsidRPr="00DD250F">
        <w:rPr>
          <w:rFonts w:ascii="Times New Roman" w:hAnsi="Times New Roman"/>
          <w:sz w:val="28"/>
          <w:szCs w:val="28"/>
          <w:lang w:val="kk-KZ"/>
        </w:rPr>
        <w:t>// Arch Phytopathol Plant Protect. – 2011. – Vol. 44. – P. 1867-1882</w:t>
      </w:r>
      <w:r>
        <w:rPr>
          <w:rFonts w:ascii="Times New Roman" w:hAnsi="Times New Roman"/>
          <w:sz w:val="28"/>
          <w:szCs w:val="28"/>
          <w:lang w:val="en-US"/>
        </w:rPr>
        <w:t>.</w:t>
      </w:r>
    </w:p>
    <w:p w14:paraId="6CC9CE75"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92. Stein T. Bacillus subtilis Antibiotics: structures, syntheses and specific functions // Mol. Microbiol. – 2005. – Vol. 56 (4). – P. 845–857.  </w:t>
      </w:r>
    </w:p>
    <w:p w14:paraId="15024BE7" w14:textId="77777777" w:rsidR="00DD250F" w:rsidRPr="00DD250F" w:rsidRDefault="00701E72"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93. Ştefănescu</w:t>
      </w:r>
      <w:r w:rsidR="00DD250F" w:rsidRPr="00DD250F">
        <w:rPr>
          <w:rFonts w:ascii="Times New Roman" w:hAnsi="Times New Roman"/>
          <w:sz w:val="28"/>
          <w:szCs w:val="28"/>
          <w:lang w:val="kk-KZ"/>
        </w:rPr>
        <w:t xml:space="preserve"> I.A. Evaluation of the solubilization ability of two strains of Bacillus megaterium for heavy metals from residual phosphogypsum // Romanian Biotechnological Letters. – 2011. – Vol. 16 (5). – P. 6513-6522. </w:t>
      </w:r>
    </w:p>
    <w:p w14:paraId="142697E4" w14:textId="77777777" w:rsidR="00DD250F" w:rsidRPr="00DD250F" w:rsidRDefault="00701E72"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 xml:space="preserve">94. </w:t>
      </w:r>
      <w:r w:rsidR="00DD250F" w:rsidRPr="00DD250F">
        <w:rPr>
          <w:rFonts w:ascii="Times New Roman" w:hAnsi="Times New Roman"/>
          <w:sz w:val="28"/>
          <w:szCs w:val="28"/>
          <w:lang w:val="kk-KZ"/>
        </w:rPr>
        <w:t xml:space="preserve">Strobel, G. Natural products from endophytic microorganisms </w:t>
      </w:r>
      <w:r>
        <w:rPr>
          <w:rFonts w:ascii="Times New Roman" w:hAnsi="Times New Roman"/>
          <w:sz w:val="28"/>
          <w:szCs w:val="28"/>
          <w:lang w:val="kk-KZ"/>
        </w:rPr>
        <w:t>// J. Nat. Prod.</w:t>
      </w:r>
      <w:r w:rsidR="00DD250F" w:rsidRPr="00DD250F">
        <w:rPr>
          <w:rFonts w:ascii="Times New Roman" w:hAnsi="Times New Roman"/>
          <w:sz w:val="28"/>
          <w:szCs w:val="28"/>
          <w:lang w:val="kk-KZ"/>
        </w:rPr>
        <w:t xml:space="preserve"> – 2004. – Vol. 67. – P. 257-268.  </w:t>
      </w:r>
    </w:p>
    <w:p w14:paraId="279DB76F"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95. Sturz, A.V. Bacterial endophytes: potential role in developing sustainable systems of crop production / A.V. Sturz, B.R. Christie, J. Nowak // Crit Rev Plant Sci. –2000. – Vol. 19 (1). – P. 1-30.  </w:t>
      </w:r>
    </w:p>
    <w:p w14:paraId="6892DA3D" w14:textId="77777777" w:rsidR="00DD250F" w:rsidRPr="00DD250F" w:rsidRDefault="00701E72"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96. Sturz</w:t>
      </w:r>
      <w:r w:rsidR="00DD250F" w:rsidRPr="00DD250F">
        <w:rPr>
          <w:rFonts w:ascii="Times New Roman" w:hAnsi="Times New Roman"/>
          <w:sz w:val="28"/>
          <w:szCs w:val="28"/>
          <w:lang w:val="kk-KZ"/>
        </w:rPr>
        <w:t xml:space="preserve"> A.V. The role of endophytic bacteria during seed piece decay and potato tuberization // Plant Soil. –1995. – Vol. 175. – P. 257-263.  </w:t>
      </w:r>
    </w:p>
    <w:p w14:paraId="64CB49D9"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97. Stutz, J.C. Successive pot cultures reveal high species richness of arbuscular endomycorrhizal fungi in arid ecosystems // Canadian Journal of Botany. – 1996. – Vol. 74. – P.1883-1889. </w:t>
      </w:r>
    </w:p>
    <w:p w14:paraId="65DCF50D"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lastRenderedPageBreak/>
        <w:t xml:space="preserve">98. Sun, H. Isolation, characterization, and antimicrobial activity of endophytic bacteria from Polygonum cuspidatum // African Journal of Microbiology Research. – 2013. – Vol. 7. – P. 1496-1504. </w:t>
      </w:r>
    </w:p>
    <w:p w14:paraId="68B1F127" w14:textId="77777777" w:rsidR="00DD250F" w:rsidRPr="00DD250F" w:rsidRDefault="00DD250F" w:rsidP="00F613D0">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99. Sun, L. Isolation and characterization of a co-producer of fengycins and surfactins, endophytic Bacillus amyloliquefaciens</w:t>
      </w:r>
      <w:r w:rsidR="00701E72">
        <w:rPr>
          <w:rFonts w:ascii="Times New Roman" w:hAnsi="Times New Roman"/>
          <w:sz w:val="28"/>
          <w:szCs w:val="28"/>
          <w:lang w:val="en-US"/>
        </w:rPr>
        <w:t xml:space="preserve"> </w:t>
      </w:r>
      <w:r w:rsidRPr="00DD250F">
        <w:rPr>
          <w:rFonts w:ascii="Times New Roman" w:hAnsi="Times New Roman"/>
          <w:sz w:val="28"/>
          <w:szCs w:val="28"/>
          <w:lang w:val="kk-KZ"/>
        </w:rPr>
        <w:t xml:space="preserve">ES-2, from Scutellaria baicalensis Georgi // World Journal of Microbiology and Biotechnology. – 2006. – Vol. 22 (12). – P. 1259-1266.  </w:t>
      </w:r>
    </w:p>
    <w:p w14:paraId="0D7D418F" w14:textId="77777777" w:rsidR="00DD250F" w:rsidRPr="00DD250F" w:rsidRDefault="00701E72"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100. Sziderics</w:t>
      </w:r>
      <w:r w:rsidR="00DD250F" w:rsidRPr="00DD250F">
        <w:rPr>
          <w:rFonts w:ascii="Times New Roman" w:hAnsi="Times New Roman"/>
          <w:sz w:val="28"/>
          <w:szCs w:val="28"/>
          <w:lang w:val="kk-KZ"/>
        </w:rPr>
        <w:t xml:space="preserve"> A.H. Bacterial endophytes contribute to abiotic stre</w:t>
      </w:r>
      <w:r>
        <w:rPr>
          <w:rFonts w:ascii="Times New Roman" w:hAnsi="Times New Roman"/>
          <w:sz w:val="28"/>
          <w:szCs w:val="28"/>
          <w:lang w:val="kk-KZ"/>
        </w:rPr>
        <w:t xml:space="preserve">ss adaptation in pepper plants </w:t>
      </w:r>
      <w:r w:rsidR="00DD250F" w:rsidRPr="00DD250F">
        <w:rPr>
          <w:rFonts w:ascii="Times New Roman" w:hAnsi="Times New Roman"/>
          <w:sz w:val="28"/>
          <w:szCs w:val="28"/>
          <w:lang w:val="kk-KZ"/>
        </w:rPr>
        <w:t>Capsicum annuum L</w:t>
      </w:r>
      <w:r>
        <w:rPr>
          <w:rFonts w:ascii="Times New Roman" w:hAnsi="Times New Roman"/>
          <w:sz w:val="28"/>
          <w:szCs w:val="28"/>
          <w:lang w:val="en-US"/>
        </w:rPr>
        <w:t>.</w:t>
      </w:r>
      <w:r w:rsidR="00DD250F" w:rsidRPr="00DD250F">
        <w:rPr>
          <w:rFonts w:ascii="Times New Roman" w:hAnsi="Times New Roman"/>
          <w:sz w:val="28"/>
          <w:szCs w:val="28"/>
          <w:lang w:val="kk-KZ"/>
        </w:rPr>
        <w:t xml:space="preserve"> // Can J Microbiol. – 2007. – Vol. 53. – P. 1195-1202.</w:t>
      </w:r>
    </w:p>
    <w:p w14:paraId="1948BD01" w14:textId="77777777" w:rsidR="00DD250F" w:rsidRPr="00F15D23"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101.</w:t>
      </w:r>
      <w:r w:rsidR="00701E72">
        <w:rPr>
          <w:rFonts w:ascii="Times New Roman" w:hAnsi="Times New Roman"/>
          <w:sz w:val="28"/>
          <w:szCs w:val="28"/>
          <w:lang w:val="en-US"/>
        </w:rPr>
        <w:t xml:space="preserve"> </w:t>
      </w:r>
      <w:r w:rsidRPr="00DD250F">
        <w:rPr>
          <w:rFonts w:ascii="Times New Roman" w:hAnsi="Times New Roman"/>
          <w:sz w:val="28"/>
          <w:szCs w:val="28"/>
          <w:lang w:val="kk-KZ"/>
        </w:rPr>
        <w:t>Sytar, O. Plants used for biomonitoring and phytoremediation of trace elements in soil and water</w:t>
      </w:r>
      <w:r w:rsidR="00701E72">
        <w:rPr>
          <w:rFonts w:ascii="Times New Roman" w:hAnsi="Times New Roman"/>
          <w:sz w:val="28"/>
          <w:szCs w:val="28"/>
          <w:lang w:val="en-US"/>
        </w:rPr>
        <w:t>.</w:t>
      </w:r>
      <w:r w:rsidR="00701E72" w:rsidRPr="00701E72">
        <w:rPr>
          <w:rFonts w:ascii="Times New Roman" w:hAnsi="Times New Roman"/>
          <w:sz w:val="28"/>
          <w:szCs w:val="28"/>
          <w:lang w:val="kk-KZ"/>
        </w:rPr>
        <w:t xml:space="preserve"> </w:t>
      </w:r>
      <w:r w:rsidR="00701E72" w:rsidRPr="00DD250F">
        <w:rPr>
          <w:rFonts w:ascii="Times New Roman" w:hAnsi="Times New Roman"/>
          <w:sz w:val="28"/>
          <w:szCs w:val="28"/>
          <w:lang w:val="kk-KZ"/>
        </w:rPr>
        <w:t>//</w:t>
      </w:r>
      <w:r w:rsidRPr="00DD250F">
        <w:rPr>
          <w:rFonts w:ascii="Times New Roman" w:hAnsi="Times New Roman"/>
          <w:sz w:val="28"/>
          <w:szCs w:val="28"/>
          <w:lang w:val="kk-KZ"/>
        </w:rPr>
        <w:t xml:space="preserve"> Plant Metal Interaction Emerging Remediation Techniques</w:t>
      </w:r>
      <w:r w:rsidR="00F15D23">
        <w:rPr>
          <w:rFonts w:ascii="Times New Roman" w:hAnsi="Times New Roman"/>
          <w:sz w:val="28"/>
          <w:szCs w:val="28"/>
          <w:lang w:val="en-US"/>
        </w:rPr>
        <w:t xml:space="preserve">. </w:t>
      </w:r>
      <w:r w:rsidR="00F15D23">
        <w:rPr>
          <w:rFonts w:ascii="Times New Roman" w:hAnsi="Times New Roman"/>
          <w:sz w:val="28"/>
          <w:szCs w:val="28"/>
          <w:lang w:val="kk-KZ"/>
        </w:rPr>
        <w:t>– Elsevier.</w:t>
      </w:r>
      <w:r w:rsidR="00F15D23">
        <w:rPr>
          <w:rFonts w:ascii="Times New Roman" w:hAnsi="Times New Roman"/>
          <w:sz w:val="28"/>
          <w:szCs w:val="28"/>
          <w:lang w:val="en-US"/>
        </w:rPr>
        <w:t xml:space="preserve"> </w:t>
      </w:r>
      <w:r w:rsidR="00F15D23" w:rsidRPr="00DD250F">
        <w:rPr>
          <w:rFonts w:ascii="Times New Roman" w:hAnsi="Times New Roman"/>
          <w:sz w:val="28"/>
          <w:szCs w:val="28"/>
          <w:lang w:val="kk-KZ"/>
        </w:rPr>
        <w:t>–</w:t>
      </w:r>
      <w:r w:rsidRPr="00DD250F">
        <w:rPr>
          <w:rFonts w:ascii="Times New Roman" w:hAnsi="Times New Roman"/>
          <w:sz w:val="28"/>
          <w:szCs w:val="28"/>
          <w:lang w:val="kk-KZ"/>
        </w:rPr>
        <w:t xml:space="preserve"> 2016. – P. 361-384. </w:t>
      </w:r>
    </w:p>
    <w:p w14:paraId="16878FBB"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102. Taghavi, S. Genome survey and characterization of endophytic bacteria exhibiting a beneficial effect on growth and development of poplar trees / S.Taghavi, C. Garafola, S.Monchy, L. Newman, A.Hoffman, N.Weyens, T. Barac, J. Vangronsveld, D.van Der Lelie // Appl Environ Microbiol. – 2009. – Vol. 75. – P.748-757. </w:t>
      </w:r>
    </w:p>
    <w:p w14:paraId="69A1AD88" w14:textId="77777777" w:rsidR="00DD250F" w:rsidRPr="00DD250F" w:rsidRDefault="00F15D23" w:rsidP="00DD250F">
      <w:pPr>
        <w:pStyle w:val="a9"/>
        <w:ind w:firstLine="1055"/>
        <w:jc w:val="both"/>
        <w:rPr>
          <w:rFonts w:ascii="Times New Roman" w:hAnsi="Times New Roman"/>
          <w:sz w:val="28"/>
          <w:szCs w:val="28"/>
          <w:lang w:val="kk-KZ"/>
        </w:rPr>
      </w:pPr>
      <w:r>
        <w:rPr>
          <w:rFonts w:ascii="Times New Roman" w:hAnsi="Times New Roman"/>
          <w:sz w:val="28"/>
          <w:szCs w:val="28"/>
          <w:lang w:val="kk-KZ"/>
        </w:rPr>
        <w:t>103. Tak</w:t>
      </w:r>
      <w:r w:rsidR="00DD250F" w:rsidRPr="00DD250F">
        <w:rPr>
          <w:rFonts w:ascii="Times New Roman" w:hAnsi="Times New Roman"/>
          <w:sz w:val="28"/>
          <w:szCs w:val="28"/>
          <w:lang w:val="kk-KZ"/>
        </w:rPr>
        <w:t xml:space="preserve"> H.I. Advances in the application of plant growth-promoting rhizobacteria in p</w:t>
      </w:r>
      <w:r>
        <w:rPr>
          <w:rFonts w:ascii="Times New Roman" w:hAnsi="Times New Roman"/>
          <w:sz w:val="28"/>
          <w:szCs w:val="28"/>
          <w:lang w:val="kk-KZ"/>
        </w:rPr>
        <w:t>hytoremediation of heavy metals.</w:t>
      </w:r>
      <w:r>
        <w:rPr>
          <w:rFonts w:ascii="Times New Roman" w:hAnsi="Times New Roman"/>
          <w:sz w:val="28"/>
          <w:szCs w:val="28"/>
          <w:lang w:val="en-US"/>
        </w:rPr>
        <w:t xml:space="preserve"> </w:t>
      </w:r>
      <w:r w:rsidR="00DD250F" w:rsidRPr="00DD250F">
        <w:rPr>
          <w:rFonts w:ascii="Times New Roman" w:hAnsi="Times New Roman"/>
          <w:sz w:val="28"/>
          <w:szCs w:val="28"/>
          <w:lang w:val="kk-KZ"/>
        </w:rPr>
        <w:t xml:space="preserve">// Rev. Environ. Cont. Toxicol. – 2013. – Vol. 223. – P. 33-52.  </w:t>
      </w:r>
    </w:p>
    <w:p w14:paraId="7A8B27E0"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104</w:t>
      </w:r>
      <w:r w:rsidR="00F15D23" w:rsidRPr="00F15D23">
        <w:rPr>
          <w:rFonts w:ascii="Times New Roman" w:hAnsi="Times New Roman"/>
          <w:sz w:val="28"/>
          <w:szCs w:val="28"/>
        </w:rPr>
        <w:t>.</w:t>
      </w:r>
      <w:r w:rsidRPr="00DD250F">
        <w:rPr>
          <w:rFonts w:ascii="Times New Roman" w:hAnsi="Times New Roman"/>
          <w:sz w:val="28"/>
          <w:szCs w:val="28"/>
          <w:lang w:val="kk-KZ"/>
        </w:rPr>
        <w:tab/>
        <w:t>Заядан Б.К., Маторин Д.Н., Баймаханова Г.Б., Болатхан К., Ораз Г.Д., Саданов А.К. Консорциумы микроорганизмов, перспективных при получении биоудобрения для рисовых культур // Микробиология. – 2014. – Т. 83, № 4. – С. 467–474.</w:t>
      </w:r>
    </w:p>
    <w:p w14:paraId="4785A4AD"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105</w:t>
      </w:r>
      <w:r w:rsidR="00F15D23" w:rsidRPr="00F15D23">
        <w:rPr>
          <w:rFonts w:ascii="Times New Roman" w:hAnsi="Times New Roman"/>
          <w:sz w:val="28"/>
          <w:szCs w:val="28"/>
        </w:rPr>
        <w:t>.</w:t>
      </w:r>
      <w:r w:rsidRPr="00DD250F">
        <w:rPr>
          <w:rFonts w:ascii="Times New Roman" w:hAnsi="Times New Roman"/>
          <w:sz w:val="28"/>
          <w:szCs w:val="28"/>
          <w:lang w:val="kk-KZ"/>
        </w:rPr>
        <w:tab/>
        <w:t>Пахолкова А.В., Слаквенко М.А., Приходько Н.А. Экологически чистый биопрепарат «Олжа» для повышения плодородия почвы // Вестник КАСУ. – 2006. - № 3. – С.168-176.</w:t>
      </w:r>
    </w:p>
    <w:p w14:paraId="6D0B54B1"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106</w:t>
      </w:r>
      <w:r w:rsidR="00F613D0">
        <w:rPr>
          <w:rFonts w:ascii="Times New Roman" w:hAnsi="Times New Roman"/>
          <w:sz w:val="28"/>
          <w:szCs w:val="28"/>
          <w:lang w:val="kk-KZ"/>
        </w:rPr>
        <w:t>.</w:t>
      </w:r>
      <w:r w:rsidRPr="00DD250F">
        <w:rPr>
          <w:rFonts w:ascii="Times New Roman" w:hAnsi="Times New Roman"/>
          <w:sz w:val="28"/>
          <w:szCs w:val="28"/>
          <w:lang w:val="kk-KZ"/>
        </w:rPr>
        <w:tab/>
        <w:t>Саданов А.К., Смирнова И.Э., Айткельдиева С.А. Повышение урожайности агрокультур и укрепление кормопроизводства приаральского региона на основе отечественных биопрепаратов // Микробиология жəне вирусология. – 2014. - №1(4). – С. 93-103.</w:t>
      </w:r>
    </w:p>
    <w:p w14:paraId="66BCEDF4"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108. Ulrich, K. Diversity of endophytic bacterial communities in poplar grown under field conditions // FEMS Microbiol. Ecol. – 2008. – Vol.63. – P. 169-180.   </w:t>
      </w:r>
    </w:p>
    <w:p w14:paraId="790199F4"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109. </w:t>
      </w:r>
      <w:r w:rsidRPr="00DD250F">
        <w:rPr>
          <w:rFonts w:ascii="Times New Roman" w:hAnsi="Times New Roman" w:cs="Times New Roman"/>
          <w:sz w:val="28"/>
          <w:szCs w:val="28"/>
          <w:lang w:val="en-GB"/>
        </w:rPr>
        <w:t xml:space="preserve">Huang W.Y., Cai Y.Z., Hyde K.D., Corke H., Sun M. Biodiversity </w:t>
      </w:r>
      <w:proofErr w:type="spellStart"/>
      <w:r w:rsidRPr="00DD250F">
        <w:rPr>
          <w:rFonts w:ascii="Times New Roman" w:hAnsi="Times New Roman" w:cs="Times New Roman"/>
          <w:sz w:val="28"/>
          <w:szCs w:val="28"/>
          <w:lang w:val="en-GB"/>
        </w:rPr>
        <w:t>ofendophytic</w:t>
      </w:r>
      <w:proofErr w:type="spellEnd"/>
      <w:r w:rsidRPr="00DD250F">
        <w:rPr>
          <w:rFonts w:ascii="Times New Roman" w:hAnsi="Times New Roman" w:cs="Times New Roman"/>
          <w:sz w:val="28"/>
          <w:szCs w:val="28"/>
          <w:lang w:val="en-GB"/>
        </w:rPr>
        <w:t xml:space="preserve"> fungi associated with 29 traditional Chinese medicinal plants // Fungal</w:t>
      </w:r>
      <w:r w:rsidR="00F14F51">
        <w:rPr>
          <w:rFonts w:ascii="Times New Roman" w:hAnsi="Times New Roman" w:cs="Times New Roman"/>
          <w:sz w:val="28"/>
          <w:szCs w:val="28"/>
          <w:lang w:val="en-GB"/>
        </w:rPr>
        <w:t xml:space="preserve"> </w:t>
      </w:r>
      <w:proofErr w:type="gramStart"/>
      <w:r w:rsidRPr="00DD250F">
        <w:rPr>
          <w:rFonts w:ascii="Times New Roman" w:hAnsi="Times New Roman" w:cs="Times New Roman"/>
          <w:sz w:val="28"/>
          <w:szCs w:val="28"/>
          <w:lang w:val="en-GB"/>
        </w:rPr>
        <w:t>Divers.–</w:t>
      </w:r>
      <w:proofErr w:type="gramEnd"/>
      <w:r w:rsidRPr="00DD250F">
        <w:rPr>
          <w:rFonts w:ascii="Times New Roman" w:hAnsi="Times New Roman" w:cs="Times New Roman"/>
          <w:sz w:val="28"/>
          <w:szCs w:val="28"/>
          <w:lang w:val="en-GB"/>
        </w:rPr>
        <w:t>2008.-Vol.33.–</w:t>
      </w:r>
      <w:r w:rsidRPr="00DD250F">
        <w:rPr>
          <w:rFonts w:ascii="Times New Roman" w:hAnsi="Times New Roman" w:cs="Times New Roman"/>
          <w:sz w:val="28"/>
          <w:szCs w:val="28"/>
        </w:rPr>
        <w:t>Р</w:t>
      </w:r>
      <w:r w:rsidRPr="00DD250F">
        <w:rPr>
          <w:rFonts w:ascii="Times New Roman" w:hAnsi="Times New Roman" w:cs="Times New Roman"/>
          <w:sz w:val="28"/>
          <w:szCs w:val="28"/>
          <w:lang w:val="en-GB"/>
        </w:rPr>
        <w:t>.61-75.</w:t>
      </w:r>
    </w:p>
    <w:p w14:paraId="4D7C308F"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en-GB"/>
        </w:rPr>
      </w:pPr>
      <w:r w:rsidRPr="00DD250F">
        <w:rPr>
          <w:rFonts w:ascii="Times New Roman" w:hAnsi="Times New Roman" w:cs="Times New Roman"/>
          <w:sz w:val="28"/>
          <w:szCs w:val="28"/>
          <w:lang w:val="kk-KZ"/>
        </w:rPr>
        <w:t xml:space="preserve">110. </w:t>
      </w:r>
      <w:r w:rsidRPr="00DD250F">
        <w:rPr>
          <w:rFonts w:ascii="Times New Roman" w:hAnsi="Times New Roman" w:cs="Times New Roman"/>
          <w:sz w:val="28"/>
          <w:szCs w:val="28"/>
          <w:lang w:val="en-GB"/>
        </w:rPr>
        <w:t xml:space="preserve">Huang W.Y., Cai Y.Z., Hyde K.D., Corke H., Sun M. Biodiversity </w:t>
      </w:r>
      <w:proofErr w:type="spellStart"/>
      <w:r w:rsidRPr="00DD250F">
        <w:rPr>
          <w:rFonts w:ascii="Times New Roman" w:hAnsi="Times New Roman" w:cs="Times New Roman"/>
          <w:sz w:val="28"/>
          <w:szCs w:val="28"/>
          <w:lang w:val="en-GB"/>
        </w:rPr>
        <w:t>ofendophytic</w:t>
      </w:r>
      <w:proofErr w:type="spellEnd"/>
      <w:r w:rsidRPr="00DD250F">
        <w:rPr>
          <w:rFonts w:ascii="Times New Roman" w:hAnsi="Times New Roman" w:cs="Times New Roman"/>
          <w:sz w:val="28"/>
          <w:szCs w:val="28"/>
          <w:lang w:val="en-GB"/>
        </w:rPr>
        <w:t xml:space="preserve"> fungi associated with 29 traditional Chinese medicinal plants // Fungal</w:t>
      </w:r>
      <w:r w:rsidR="00F15D23">
        <w:rPr>
          <w:rFonts w:ascii="Times New Roman" w:hAnsi="Times New Roman" w:cs="Times New Roman"/>
          <w:sz w:val="28"/>
          <w:szCs w:val="28"/>
          <w:lang w:val="en-GB"/>
        </w:rPr>
        <w:t xml:space="preserve"> </w:t>
      </w:r>
      <w:proofErr w:type="gramStart"/>
      <w:r w:rsidRPr="00DD250F">
        <w:rPr>
          <w:rFonts w:ascii="Times New Roman" w:hAnsi="Times New Roman" w:cs="Times New Roman"/>
          <w:sz w:val="28"/>
          <w:szCs w:val="28"/>
          <w:lang w:val="en-GB"/>
        </w:rPr>
        <w:t>Divers.–</w:t>
      </w:r>
      <w:proofErr w:type="gramEnd"/>
      <w:r w:rsidRPr="00DD250F">
        <w:rPr>
          <w:rFonts w:ascii="Times New Roman" w:hAnsi="Times New Roman" w:cs="Times New Roman"/>
          <w:sz w:val="28"/>
          <w:szCs w:val="28"/>
          <w:lang w:val="en-GB"/>
        </w:rPr>
        <w:t>2008.</w:t>
      </w:r>
      <w:r w:rsidR="00F15D23">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-Vol.33.</w:t>
      </w:r>
      <w:r w:rsidR="00F15D23">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t>
      </w:r>
      <w:r w:rsidRPr="00DD250F">
        <w:rPr>
          <w:rFonts w:ascii="Times New Roman" w:hAnsi="Times New Roman" w:cs="Times New Roman"/>
          <w:sz w:val="28"/>
          <w:szCs w:val="28"/>
        </w:rPr>
        <w:t>Р</w:t>
      </w:r>
      <w:r w:rsidRPr="00DD250F">
        <w:rPr>
          <w:rFonts w:ascii="Times New Roman" w:hAnsi="Times New Roman" w:cs="Times New Roman"/>
          <w:sz w:val="28"/>
          <w:szCs w:val="28"/>
          <w:lang w:val="en-GB"/>
        </w:rPr>
        <w:t>.61-75.</w:t>
      </w:r>
    </w:p>
    <w:p w14:paraId="305FAECC" w14:textId="77777777" w:rsidR="00DD250F" w:rsidRPr="00DD250F" w:rsidRDefault="00DD250F" w:rsidP="00DD250F">
      <w:pPr>
        <w:tabs>
          <w:tab w:val="left" w:pos="1335"/>
        </w:tabs>
        <w:spacing w:after="0" w:line="240" w:lineRule="auto"/>
        <w:ind w:firstLine="1055"/>
        <w:rPr>
          <w:rFonts w:ascii="Times New Roman" w:hAnsi="Times New Roman" w:cs="Times New Roman"/>
          <w:sz w:val="28"/>
          <w:szCs w:val="28"/>
          <w:lang w:val="en-GB"/>
        </w:rPr>
      </w:pPr>
      <w:r w:rsidRPr="00DD250F">
        <w:rPr>
          <w:rFonts w:ascii="Times New Roman" w:hAnsi="Times New Roman" w:cs="Times New Roman"/>
          <w:sz w:val="28"/>
          <w:szCs w:val="28"/>
          <w:lang w:val="kk-KZ"/>
        </w:rPr>
        <w:t>111.</w:t>
      </w:r>
      <w:r w:rsidRPr="00DD250F">
        <w:rPr>
          <w:rFonts w:ascii="Times New Roman" w:hAnsi="Times New Roman" w:cs="Times New Roman"/>
          <w:sz w:val="28"/>
          <w:szCs w:val="28"/>
          <w:lang w:val="en-GB"/>
        </w:rPr>
        <w:t xml:space="preserve"> Barnett H.L., Hunter B.B. Illustrated Genera of Imperfect Fungi</w:t>
      </w:r>
      <w:r w:rsidRPr="00DD250F">
        <w:rPr>
          <w:rFonts w:ascii="Times New Roman" w:hAnsi="Times New Roman" w:cs="Times New Roman"/>
          <w:i/>
          <w:sz w:val="28"/>
          <w:szCs w:val="28"/>
          <w:lang w:val="en-GB"/>
        </w:rPr>
        <w:t xml:space="preserve">. </w:t>
      </w:r>
      <w:r w:rsidR="00F14F51" w:rsidRPr="00DD250F">
        <w:rPr>
          <w:rFonts w:ascii="Times New Roman" w:hAnsi="Times New Roman" w:cs="Times New Roman"/>
          <w:sz w:val="28"/>
          <w:szCs w:val="28"/>
          <w:lang w:val="en-GB"/>
        </w:rPr>
        <w:t>//</w:t>
      </w:r>
      <w:r w:rsidR="00F14F51">
        <w:rPr>
          <w:rFonts w:ascii="Times New Roman" w:hAnsi="Times New Roman" w:cs="Times New Roman"/>
          <w:sz w:val="28"/>
          <w:szCs w:val="28"/>
          <w:lang w:val="en-GB"/>
        </w:rPr>
        <w:t xml:space="preserve"> </w:t>
      </w:r>
      <w:proofErr w:type="spellStart"/>
      <w:r w:rsidR="00F14F51">
        <w:rPr>
          <w:rFonts w:ascii="Times New Roman" w:hAnsi="Times New Roman" w:cs="Times New Roman"/>
          <w:sz w:val="28"/>
          <w:szCs w:val="28"/>
          <w:lang w:val="en-GB"/>
        </w:rPr>
        <w:t>Phytopathological</w:t>
      </w:r>
      <w:proofErr w:type="spellEnd"/>
      <w:r w:rsidR="00F14F51">
        <w:rPr>
          <w:rFonts w:ascii="Times New Roman" w:hAnsi="Times New Roman" w:cs="Times New Roman"/>
          <w:sz w:val="28"/>
          <w:szCs w:val="28"/>
          <w:lang w:val="en-GB"/>
        </w:rPr>
        <w:t xml:space="preserve"> Society.</w:t>
      </w:r>
      <w:r w:rsidR="00F14F51" w:rsidRPr="00F14F51">
        <w:rPr>
          <w:rFonts w:ascii="Times New Roman" w:hAnsi="Times New Roman" w:cs="Times New Roman"/>
          <w:sz w:val="28"/>
          <w:szCs w:val="28"/>
          <w:lang w:val="en-GB"/>
        </w:rPr>
        <w:t xml:space="preserve"> </w:t>
      </w:r>
      <w:r w:rsidR="00F14F51">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1998.–240</w:t>
      </w:r>
      <w:r w:rsidRPr="00DD250F">
        <w:rPr>
          <w:rFonts w:ascii="Times New Roman" w:hAnsi="Times New Roman" w:cs="Times New Roman"/>
          <w:sz w:val="28"/>
          <w:szCs w:val="28"/>
        </w:rPr>
        <w:t>р</w:t>
      </w:r>
      <w:r w:rsidRPr="00DD250F">
        <w:rPr>
          <w:rFonts w:ascii="Times New Roman" w:hAnsi="Times New Roman" w:cs="Times New Roman"/>
          <w:sz w:val="28"/>
          <w:szCs w:val="28"/>
          <w:lang w:val="en-GB"/>
        </w:rPr>
        <w:t>.</w:t>
      </w:r>
    </w:p>
    <w:p w14:paraId="61C1A192" w14:textId="77777777" w:rsidR="00DD250F" w:rsidRPr="00F14F51" w:rsidRDefault="00DD250F" w:rsidP="00DD250F">
      <w:pPr>
        <w:tabs>
          <w:tab w:val="left" w:pos="1196"/>
        </w:tabs>
        <w:spacing w:after="0" w:line="240" w:lineRule="auto"/>
        <w:ind w:firstLine="1055"/>
        <w:rPr>
          <w:rFonts w:ascii="Times New Roman" w:hAnsi="Times New Roman" w:cs="Times New Roman"/>
          <w:sz w:val="28"/>
          <w:szCs w:val="28"/>
        </w:rPr>
      </w:pPr>
      <w:r w:rsidRPr="00DD250F">
        <w:rPr>
          <w:rFonts w:ascii="Times New Roman" w:hAnsi="Times New Roman" w:cs="Times New Roman"/>
          <w:sz w:val="28"/>
          <w:szCs w:val="28"/>
          <w:lang w:val="kk-KZ"/>
        </w:rPr>
        <w:t xml:space="preserve">112. </w:t>
      </w:r>
      <w:proofErr w:type="spellStart"/>
      <w:r w:rsidRPr="00DD250F">
        <w:rPr>
          <w:rFonts w:ascii="Times New Roman" w:hAnsi="Times New Roman" w:cs="Times New Roman"/>
          <w:sz w:val="28"/>
          <w:szCs w:val="28"/>
        </w:rPr>
        <w:t>Мирчинк</w:t>
      </w:r>
      <w:proofErr w:type="spellEnd"/>
      <w:r w:rsidR="00F14F51" w:rsidRPr="00F14F51">
        <w:rPr>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Г</w:t>
      </w:r>
      <w:r w:rsidR="00F14F51">
        <w:rPr>
          <w:rFonts w:ascii="Times New Roman" w:hAnsi="Times New Roman" w:cs="Times New Roman"/>
          <w:sz w:val="28"/>
          <w:szCs w:val="28"/>
        </w:rPr>
        <w:t>.Т.Почвенная</w:t>
      </w:r>
      <w:proofErr w:type="spellEnd"/>
      <w:r w:rsidR="00F14F51">
        <w:rPr>
          <w:rFonts w:ascii="Times New Roman" w:hAnsi="Times New Roman" w:cs="Times New Roman"/>
          <w:sz w:val="28"/>
          <w:szCs w:val="28"/>
        </w:rPr>
        <w:t xml:space="preserve"> микология.-М.: МГУ.</w:t>
      </w:r>
      <w:r w:rsidR="00F14F51" w:rsidRPr="00F14F51">
        <w:rPr>
          <w:rFonts w:ascii="Times New Roman" w:hAnsi="Times New Roman" w:cs="Times New Roman"/>
          <w:sz w:val="28"/>
          <w:szCs w:val="28"/>
        </w:rPr>
        <w:t xml:space="preserve"> – </w:t>
      </w:r>
      <w:r w:rsidRPr="00DD250F">
        <w:rPr>
          <w:rFonts w:ascii="Times New Roman" w:hAnsi="Times New Roman" w:cs="Times New Roman"/>
          <w:sz w:val="28"/>
          <w:szCs w:val="28"/>
        </w:rPr>
        <w:t>1988.</w:t>
      </w:r>
      <w:r w:rsidR="00F14F51" w:rsidRPr="00F14F51">
        <w:rPr>
          <w:rFonts w:ascii="Times New Roman" w:hAnsi="Times New Roman" w:cs="Times New Roman"/>
          <w:sz w:val="28"/>
          <w:szCs w:val="28"/>
        </w:rPr>
        <w:t xml:space="preserve"> </w:t>
      </w:r>
      <w:r w:rsidRPr="00DD250F">
        <w:rPr>
          <w:rFonts w:ascii="Times New Roman" w:hAnsi="Times New Roman" w:cs="Times New Roman"/>
          <w:sz w:val="28"/>
          <w:szCs w:val="28"/>
        </w:rPr>
        <w:t xml:space="preserve">– </w:t>
      </w:r>
      <w:r w:rsidRPr="00F14F51">
        <w:rPr>
          <w:rFonts w:ascii="Times New Roman" w:hAnsi="Times New Roman" w:cs="Times New Roman"/>
          <w:sz w:val="28"/>
          <w:szCs w:val="28"/>
        </w:rPr>
        <w:t>224</w:t>
      </w:r>
      <w:r w:rsidRPr="00DD250F">
        <w:rPr>
          <w:rFonts w:ascii="Times New Roman" w:hAnsi="Times New Roman" w:cs="Times New Roman"/>
          <w:sz w:val="28"/>
          <w:szCs w:val="28"/>
        </w:rPr>
        <w:t>с</w:t>
      </w:r>
      <w:r w:rsidRPr="00F14F51">
        <w:rPr>
          <w:rFonts w:ascii="Times New Roman" w:hAnsi="Times New Roman" w:cs="Times New Roman"/>
          <w:sz w:val="28"/>
          <w:szCs w:val="28"/>
        </w:rPr>
        <w:t>.</w:t>
      </w:r>
    </w:p>
    <w:p w14:paraId="5C605998" w14:textId="77777777" w:rsidR="00DD250F" w:rsidRPr="00DD250F" w:rsidRDefault="00DD250F" w:rsidP="00864F76">
      <w:pPr>
        <w:tabs>
          <w:tab w:val="left" w:pos="1335"/>
        </w:tabs>
        <w:spacing w:after="0" w:line="240" w:lineRule="auto"/>
        <w:ind w:firstLine="1055"/>
        <w:jc w:val="both"/>
        <w:rPr>
          <w:rFonts w:ascii="Times New Roman" w:hAnsi="Times New Roman" w:cs="Times New Roman"/>
          <w:color w:val="0563C1"/>
          <w:sz w:val="28"/>
          <w:szCs w:val="28"/>
          <w:u w:val="single" w:color="0563C1"/>
          <w:lang w:val="kk-KZ"/>
        </w:rPr>
      </w:pPr>
      <w:r w:rsidRPr="00DD250F">
        <w:rPr>
          <w:rFonts w:ascii="Times New Roman" w:hAnsi="Times New Roman" w:cs="Times New Roman"/>
          <w:sz w:val="28"/>
          <w:szCs w:val="28"/>
          <w:lang w:val="kk-KZ"/>
        </w:rPr>
        <w:lastRenderedPageBreak/>
        <w:t xml:space="preserve">113. </w:t>
      </w:r>
      <w:proofErr w:type="spellStart"/>
      <w:r w:rsidRPr="00DD250F">
        <w:rPr>
          <w:rFonts w:ascii="Times New Roman" w:hAnsi="Times New Roman" w:cs="Times New Roman"/>
          <w:sz w:val="28"/>
          <w:szCs w:val="28"/>
          <w:lang w:val="en-GB"/>
        </w:rPr>
        <w:t>Glickmann</w:t>
      </w:r>
      <w:proofErr w:type="spellEnd"/>
      <w:r w:rsidRPr="00DD250F">
        <w:rPr>
          <w:rFonts w:ascii="Times New Roman" w:hAnsi="Times New Roman" w:cs="Times New Roman"/>
          <w:sz w:val="28"/>
          <w:szCs w:val="28"/>
          <w:lang w:val="en-GB"/>
        </w:rPr>
        <w:t xml:space="preserve"> E., </w:t>
      </w:r>
      <w:proofErr w:type="spellStart"/>
      <w:r w:rsidRPr="00DD250F">
        <w:rPr>
          <w:rFonts w:ascii="Times New Roman" w:hAnsi="Times New Roman" w:cs="Times New Roman"/>
          <w:sz w:val="28"/>
          <w:szCs w:val="28"/>
          <w:lang w:val="en-GB"/>
        </w:rPr>
        <w:t>Dessaux</w:t>
      </w:r>
      <w:proofErr w:type="spellEnd"/>
      <w:r w:rsidRPr="00DD250F">
        <w:rPr>
          <w:rFonts w:ascii="Times New Roman" w:hAnsi="Times New Roman" w:cs="Times New Roman"/>
          <w:sz w:val="28"/>
          <w:szCs w:val="28"/>
          <w:lang w:val="en-GB"/>
        </w:rPr>
        <w:t xml:space="preserve"> Y. A critical examination of the specificity of the</w:t>
      </w:r>
      <w:r w:rsidR="00F14F51">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 xml:space="preserve">Salkowski reagent for </w:t>
      </w:r>
      <w:proofErr w:type="spellStart"/>
      <w:r w:rsidRPr="00DD250F">
        <w:rPr>
          <w:rFonts w:ascii="Times New Roman" w:hAnsi="Times New Roman" w:cs="Times New Roman"/>
          <w:sz w:val="28"/>
          <w:szCs w:val="28"/>
          <w:lang w:val="en-GB"/>
        </w:rPr>
        <w:t>indolic</w:t>
      </w:r>
      <w:proofErr w:type="spellEnd"/>
      <w:r w:rsidRPr="00DD250F">
        <w:rPr>
          <w:rFonts w:ascii="Times New Roman" w:hAnsi="Times New Roman" w:cs="Times New Roman"/>
          <w:sz w:val="28"/>
          <w:szCs w:val="28"/>
          <w:lang w:val="en-GB"/>
        </w:rPr>
        <w:t xml:space="preserve"> compounds produced by phy</w:t>
      </w:r>
      <w:r w:rsidR="00F14F51">
        <w:rPr>
          <w:rFonts w:ascii="Times New Roman" w:hAnsi="Times New Roman" w:cs="Times New Roman"/>
          <w:sz w:val="28"/>
          <w:szCs w:val="28"/>
          <w:lang w:val="en-GB"/>
        </w:rPr>
        <w:t xml:space="preserve">topathogenic bacteria //Appl Environ </w:t>
      </w:r>
      <w:proofErr w:type="spellStart"/>
      <w:r w:rsidR="00F14F51">
        <w:rPr>
          <w:rFonts w:ascii="Times New Roman" w:hAnsi="Times New Roman" w:cs="Times New Roman"/>
          <w:sz w:val="28"/>
          <w:szCs w:val="28"/>
          <w:lang w:val="en-GB"/>
        </w:rPr>
        <w:t>Microbiol</w:t>
      </w:r>
      <w:proofErr w:type="spellEnd"/>
      <w:r w:rsidR="00F14F51">
        <w:rPr>
          <w:rFonts w:ascii="Times New Roman" w:hAnsi="Times New Roman" w:cs="Times New Roman"/>
          <w:sz w:val="28"/>
          <w:szCs w:val="28"/>
          <w:lang w:val="en-GB"/>
        </w:rPr>
        <w:t xml:space="preserve">. – 1995. - Vol. 61(2). </w:t>
      </w:r>
      <w:r w:rsidR="00F14F51" w:rsidRPr="00DD250F">
        <w:rPr>
          <w:rFonts w:ascii="Times New Roman" w:hAnsi="Times New Roman" w:cs="Times New Roman"/>
          <w:sz w:val="28"/>
          <w:szCs w:val="28"/>
          <w:lang w:val="en-GB"/>
        </w:rPr>
        <w:t>–</w:t>
      </w:r>
      <w:r w:rsidR="00F14F51">
        <w:rPr>
          <w:rFonts w:ascii="Times New Roman" w:hAnsi="Times New Roman" w:cs="Times New Roman"/>
          <w:sz w:val="28"/>
          <w:szCs w:val="28"/>
          <w:lang w:val="en-GB"/>
        </w:rPr>
        <w:t xml:space="preserve"> </w:t>
      </w:r>
      <w:r w:rsidRPr="00DD250F">
        <w:rPr>
          <w:rFonts w:ascii="Times New Roman" w:hAnsi="Times New Roman" w:cs="Times New Roman"/>
          <w:sz w:val="28"/>
          <w:szCs w:val="28"/>
        </w:rPr>
        <w:t>Р</w:t>
      </w:r>
      <w:r w:rsidR="00F14F51">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793-6.</w:t>
      </w:r>
      <w:r w:rsidR="00D92C1E">
        <w:rPr>
          <w:rFonts w:ascii="Times New Roman" w:hAnsi="Times New Roman" w:cs="Times New Roman"/>
          <w:sz w:val="28"/>
          <w:szCs w:val="28"/>
          <w:lang w:val="en-GB"/>
        </w:rPr>
        <w:t xml:space="preserve"> </w:t>
      </w:r>
      <w:hyperlink r:id="rId47">
        <w:r w:rsidRPr="00DD250F">
          <w:rPr>
            <w:rFonts w:ascii="Times New Roman" w:hAnsi="Times New Roman" w:cs="Times New Roman"/>
            <w:color w:val="0563C1"/>
            <w:sz w:val="28"/>
            <w:szCs w:val="28"/>
            <w:u w:val="single" w:color="0563C1"/>
            <w:lang w:val="en-GB"/>
          </w:rPr>
          <w:t>https://doi.org/10.1128%2Faem.61.2.793-796.1995</w:t>
        </w:r>
      </w:hyperlink>
      <w:r w:rsidRPr="00DD250F">
        <w:rPr>
          <w:rFonts w:ascii="Times New Roman" w:hAnsi="Times New Roman" w:cs="Times New Roman"/>
          <w:color w:val="0563C1"/>
          <w:sz w:val="28"/>
          <w:szCs w:val="28"/>
          <w:u w:val="single" w:color="0563C1"/>
          <w:lang w:val="en-GB"/>
        </w:rPr>
        <w:t>.</w:t>
      </w:r>
    </w:p>
    <w:p w14:paraId="775A0A36" w14:textId="77777777" w:rsidR="00DD250F" w:rsidRPr="00F613D0" w:rsidRDefault="00DD250F" w:rsidP="00864F76">
      <w:pPr>
        <w:pStyle w:val="a6"/>
        <w:tabs>
          <w:tab w:val="left" w:pos="1334"/>
        </w:tabs>
        <w:spacing w:after="0" w:line="240" w:lineRule="auto"/>
        <w:ind w:left="0"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114. </w:t>
      </w:r>
      <w:r w:rsidRPr="00DD250F">
        <w:rPr>
          <w:rFonts w:ascii="Times New Roman" w:hAnsi="Times New Roman" w:cs="Times New Roman"/>
          <w:sz w:val="28"/>
          <w:szCs w:val="28"/>
          <w:lang w:val="en-GB"/>
        </w:rPr>
        <w:t>Morales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w:t>
      </w:r>
      <w:r w:rsidR="00F14F51">
        <w:rPr>
          <w:rFonts w:ascii="Times New Roman" w:hAnsi="Times New Roman" w:cs="Times New Roman"/>
          <w:sz w:val="28"/>
          <w:szCs w:val="28"/>
          <w:lang w:val="en-GB"/>
        </w:rPr>
        <w:t>.</w:t>
      </w:r>
      <w:r w:rsidRPr="00DD250F">
        <w:rPr>
          <w:rFonts w:ascii="Times New Roman" w:hAnsi="Times New Roman" w:cs="Times New Roman"/>
          <w:sz w:val="28"/>
          <w:szCs w:val="28"/>
          <w:lang w:val="en-GB"/>
        </w:rPr>
        <w: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Alvear</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w:t>
      </w:r>
      <w:r w:rsidR="00F14F51">
        <w:rPr>
          <w:rFonts w:ascii="Times New Roman" w:hAnsi="Times New Roman" w:cs="Times New Roman"/>
          <w:sz w:val="28"/>
          <w:szCs w:val="28"/>
          <w:lang w:val="en-GB"/>
        </w:rPr>
        <w:t>.</w:t>
      </w:r>
      <w:r w:rsidRPr="00DD250F">
        <w:rPr>
          <w:rFonts w:ascii="Times New Roman" w:hAnsi="Times New Roman" w:cs="Times New Roman"/>
          <w:sz w:val="28"/>
          <w:szCs w:val="28"/>
          <w:lang w:val="en-GB"/>
        </w:rPr>
        <w: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Valenzuela</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w:t>
      </w:r>
      <w:r w:rsidR="00F14F51">
        <w:rPr>
          <w:rFonts w:ascii="Times New Roman" w:hAnsi="Times New Roman" w:cs="Times New Roman"/>
          <w:sz w:val="28"/>
          <w:szCs w:val="28"/>
          <w:lang w:val="en-GB"/>
        </w:rPr>
        <w:t>.</w:t>
      </w:r>
      <w:r w:rsidRPr="00DD250F">
        <w:rPr>
          <w:rFonts w:ascii="Times New Roman" w:hAnsi="Times New Roman" w:cs="Times New Roman"/>
          <w:sz w:val="28"/>
          <w:szCs w:val="28"/>
          <w:lang w:val="en-GB"/>
        </w:rPr>
        <w: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Castillo</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CE,</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Borie</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w:t>
      </w:r>
      <w:r w:rsidR="00F14F51">
        <w:rPr>
          <w:rFonts w:ascii="Times New Roman" w:hAnsi="Times New Roman" w:cs="Times New Roman"/>
          <w:sz w:val="28"/>
          <w:szCs w:val="28"/>
          <w:lang w:val="en-GB"/>
        </w:rPr>
        <w: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Screening,</w:t>
      </w:r>
      <w:r w:rsidR="00D92C1E">
        <w:rPr>
          <w:rFonts w:ascii="Times New Roman" w:hAnsi="Times New Roman" w:cs="Times New Roman"/>
          <w:sz w:val="28"/>
          <w:szCs w:val="28"/>
          <w:lang w:val="en-GB"/>
        </w:rPr>
        <w:t xml:space="preserve"> </w:t>
      </w:r>
      <w:r w:rsidRPr="00DD250F">
        <w:rPr>
          <w:rFonts w:ascii="Times New Roman" w:hAnsi="Times New Roman" w:cs="Times New Roman"/>
          <w:spacing w:val="-1"/>
          <w:sz w:val="28"/>
          <w:szCs w:val="28"/>
          <w:lang w:val="en-GB"/>
        </w:rPr>
        <w:t>evaluation</w:t>
      </w:r>
      <w:r w:rsidR="00D92C1E">
        <w:rPr>
          <w:rFonts w:ascii="Times New Roman" w:hAnsi="Times New Roman" w:cs="Times New Roman"/>
          <w:spacing w:val="-1"/>
          <w:sz w:val="28"/>
          <w:szCs w:val="28"/>
          <w:lang w:val="en-GB"/>
        </w:rPr>
        <w:t xml:space="preserve"> </w:t>
      </w:r>
      <w:r w:rsidRPr="00DD250F">
        <w:rPr>
          <w:rFonts w:ascii="Times New Roman" w:hAnsi="Times New Roman" w:cs="Times New Roman"/>
          <w:spacing w:val="-1"/>
          <w:sz w:val="28"/>
          <w:szCs w:val="28"/>
          <w:lang w:val="en-GB"/>
        </w:rPr>
        <w:t>and</w:t>
      </w:r>
      <w:r w:rsidR="00D92C1E">
        <w:rPr>
          <w:rFonts w:ascii="Times New Roman" w:hAnsi="Times New Roman" w:cs="Times New Roman"/>
          <w:spacing w:val="-1"/>
          <w:sz w:val="28"/>
          <w:szCs w:val="28"/>
          <w:lang w:val="en-GB"/>
        </w:rPr>
        <w:t xml:space="preserve"> </w:t>
      </w:r>
      <w:r w:rsidRPr="00DD250F">
        <w:rPr>
          <w:rFonts w:ascii="Times New Roman" w:hAnsi="Times New Roman" w:cs="Times New Roman"/>
          <w:spacing w:val="-1"/>
          <w:sz w:val="28"/>
          <w:szCs w:val="28"/>
          <w:lang w:val="en-GB"/>
        </w:rPr>
        <w:t>selection</w:t>
      </w:r>
      <w:r w:rsidR="00D92C1E">
        <w:rPr>
          <w:rFonts w:ascii="Times New Roman" w:hAnsi="Times New Roman" w:cs="Times New Roman"/>
          <w:spacing w:val="-1"/>
          <w:sz w:val="28"/>
          <w:szCs w:val="28"/>
          <w:lang w:val="en-GB"/>
        </w:rPr>
        <w:t xml:space="preserve"> </w:t>
      </w:r>
      <w:r w:rsidRPr="00DD250F">
        <w:rPr>
          <w:rFonts w:ascii="Times New Roman" w:hAnsi="Times New Roman" w:cs="Times New Roman"/>
          <w:spacing w:val="-1"/>
          <w:sz w:val="28"/>
          <w:szCs w:val="28"/>
          <w:lang w:val="en-GB"/>
        </w:rPr>
        <w:t>of</w:t>
      </w:r>
      <w:r w:rsidR="00D92C1E">
        <w:rPr>
          <w:rFonts w:ascii="Times New Roman" w:hAnsi="Times New Roman" w:cs="Times New Roman"/>
          <w:spacing w:val="-1"/>
          <w:sz w:val="28"/>
          <w:szCs w:val="28"/>
          <w:lang w:val="en-GB"/>
        </w:rPr>
        <w:t xml:space="preserve"> </w:t>
      </w:r>
      <w:r w:rsidRPr="00DD250F">
        <w:rPr>
          <w:rFonts w:ascii="Times New Roman" w:hAnsi="Times New Roman" w:cs="Times New Roman"/>
          <w:spacing w:val="-1"/>
          <w:sz w:val="28"/>
          <w:szCs w:val="28"/>
          <w:lang w:val="en-GB"/>
        </w:rPr>
        <w:t>phosphate-solubilising</w:t>
      </w:r>
      <w:r w:rsidR="00D92C1E">
        <w:rPr>
          <w:rFonts w:ascii="Times New Roman" w:hAnsi="Times New Roman" w:cs="Times New Roman"/>
          <w:spacing w:val="-1"/>
          <w:sz w:val="28"/>
          <w:szCs w:val="28"/>
          <w:lang w:val="en-GB"/>
        </w:rPr>
        <w:t xml:space="preserve"> </w:t>
      </w:r>
      <w:r w:rsidRPr="00DD250F">
        <w:rPr>
          <w:rFonts w:ascii="Times New Roman" w:hAnsi="Times New Roman" w:cs="Times New Roman"/>
          <w:sz w:val="28"/>
          <w:szCs w:val="28"/>
          <w:lang w:val="en-GB"/>
        </w:rPr>
        <w:t>fungi</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potential</w:t>
      </w:r>
      <w:r w:rsidR="00D92C1E">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biofertiliser</w:t>
      </w:r>
      <w:proofErr w:type="spellEnd"/>
      <w:r w:rsidRPr="00DD250F">
        <w:rPr>
          <w:rFonts w:ascii="Times New Roman" w:hAnsi="Times New Roman" w:cs="Times New Roman"/>
          <w:sz w:val="28"/>
          <w:szCs w:val="28"/>
          <w:lang w:val="en-GB"/>
        </w:rPr>
        <w:t>.</w:t>
      </w:r>
      <w:r w:rsidR="00D92C1E">
        <w:rPr>
          <w:rFonts w:ascii="Times New Roman" w:hAnsi="Times New Roman" w:cs="Times New Roman"/>
          <w:sz w:val="28"/>
          <w:szCs w:val="28"/>
          <w:lang w:val="en-GB"/>
        </w:rPr>
        <w:t xml:space="preserve"> </w:t>
      </w:r>
      <w:r w:rsidR="00F14F51" w:rsidRPr="00DD250F">
        <w:rPr>
          <w:rFonts w:ascii="Times New Roman" w:hAnsi="Times New Roman" w:cs="Times New Roman"/>
          <w:sz w:val="28"/>
          <w:szCs w:val="28"/>
          <w:lang w:val="en-GB"/>
        </w:rPr>
        <w:t>//</w:t>
      </w:r>
      <w:r w:rsidR="00F14F51">
        <w:rPr>
          <w:rFonts w:ascii="Times New Roman" w:hAnsi="Times New Roman" w:cs="Times New Roman"/>
          <w:sz w:val="28"/>
          <w:szCs w:val="28"/>
          <w:lang w:val="en-GB"/>
        </w:rPr>
        <w:t xml:space="preserve"> </w:t>
      </w:r>
      <w:r w:rsidRPr="00F14F51">
        <w:rPr>
          <w:rFonts w:ascii="Times New Roman" w:hAnsi="Times New Roman" w:cs="Times New Roman"/>
          <w:sz w:val="28"/>
          <w:szCs w:val="28"/>
          <w:lang w:val="en-GB"/>
        </w:rPr>
        <w:t>J</w:t>
      </w:r>
      <w:r w:rsidR="00D92C1E" w:rsidRPr="00F14F51">
        <w:rPr>
          <w:rFonts w:ascii="Times New Roman" w:hAnsi="Times New Roman" w:cs="Times New Roman"/>
          <w:sz w:val="28"/>
          <w:szCs w:val="28"/>
          <w:lang w:val="en-GB"/>
        </w:rPr>
        <w:t xml:space="preserve"> </w:t>
      </w:r>
      <w:r w:rsidRPr="00F14F51">
        <w:rPr>
          <w:rFonts w:ascii="Times New Roman" w:hAnsi="Times New Roman" w:cs="Times New Roman"/>
          <w:sz w:val="28"/>
          <w:szCs w:val="28"/>
          <w:lang w:val="en-GB"/>
        </w:rPr>
        <w:t>Soil</w:t>
      </w:r>
      <w:r w:rsidR="00D92C1E" w:rsidRPr="00F14F51">
        <w:rPr>
          <w:rFonts w:ascii="Times New Roman" w:hAnsi="Times New Roman" w:cs="Times New Roman"/>
          <w:sz w:val="28"/>
          <w:szCs w:val="28"/>
          <w:lang w:val="en-GB"/>
        </w:rPr>
        <w:t xml:space="preserve"> </w:t>
      </w:r>
      <w:r w:rsidRPr="00F14F51">
        <w:rPr>
          <w:rFonts w:ascii="Times New Roman" w:hAnsi="Times New Roman" w:cs="Times New Roman"/>
          <w:sz w:val="28"/>
          <w:szCs w:val="28"/>
          <w:lang w:val="en-GB"/>
        </w:rPr>
        <w:t>Sci</w:t>
      </w:r>
      <w:r w:rsidR="00D92C1E" w:rsidRPr="00F14F51">
        <w:rPr>
          <w:rFonts w:ascii="Times New Roman" w:hAnsi="Times New Roman" w:cs="Times New Roman"/>
          <w:sz w:val="28"/>
          <w:szCs w:val="28"/>
          <w:lang w:val="en-GB"/>
        </w:rPr>
        <w:t xml:space="preserve"> </w:t>
      </w:r>
      <w:r w:rsidRPr="00F14F51">
        <w:rPr>
          <w:rFonts w:ascii="Times New Roman" w:hAnsi="Times New Roman" w:cs="Times New Roman"/>
          <w:sz w:val="28"/>
          <w:szCs w:val="28"/>
          <w:lang w:val="en-GB"/>
        </w:rPr>
        <w:t>Plant</w:t>
      </w:r>
      <w:r w:rsidR="00D92C1E" w:rsidRPr="00F14F51">
        <w:rPr>
          <w:rFonts w:ascii="Times New Roman" w:hAnsi="Times New Roman" w:cs="Times New Roman"/>
          <w:sz w:val="28"/>
          <w:szCs w:val="28"/>
          <w:lang w:val="en-GB"/>
        </w:rPr>
        <w:t xml:space="preserve"> </w:t>
      </w:r>
      <w:proofErr w:type="spellStart"/>
      <w:r w:rsidRPr="00F14F51">
        <w:rPr>
          <w:rFonts w:ascii="Times New Roman" w:hAnsi="Times New Roman" w:cs="Times New Roman"/>
          <w:sz w:val="28"/>
          <w:szCs w:val="28"/>
          <w:lang w:val="en-GB"/>
        </w:rPr>
        <w:t>Nutr</w:t>
      </w:r>
      <w:proofErr w:type="spellEnd"/>
      <w:r w:rsidR="00F14F51">
        <w:rPr>
          <w:rFonts w:ascii="Times New Roman" w:hAnsi="Times New Roman" w:cs="Times New Roman"/>
          <w:sz w:val="28"/>
          <w:szCs w:val="28"/>
          <w:lang w:val="en-GB"/>
        </w:rPr>
        <w:t xml:space="preserve"> </w:t>
      </w:r>
      <w:r w:rsidR="00F14F51" w:rsidRPr="00DD250F">
        <w:rPr>
          <w:rFonts w:ascii="Times New Roman" w:hAnsi="Times New Roman" w:cs="Times New Roman"/>
          <w:sz w:val="28"/>
          <w:szCs w:val="28"/>
          <w:lang w:val="en-GB"/>
        </w:rPr>
        <w:t>– 2011</w:t>
      </w:r>
      <w:r w:rsidR="00F14F51">
        <w:rPr>
          <w:rFonts w:ascii="Times New Roman" w:hAnsi="Times New Roman" w:cs="Times New Roman"/>
          <w:sz w:val="28"/>
          <w:szCs w:val="28"/>
          <w:lang w:val="en-GB"/>
        </w:rPr>
        <w:t xml:space="preserve">. </w:t>
      </w:r>
      <w:r w:rsidR="00F14F51" w:rsidRPr="00DD250F">
        <w:rPr>
          <w:rFonts w:ascii="Times New Roman" w:hAnsi="Times New Roman" w:cs="Times New Roman"/>
          <w:sz w:val="28"/>
          <w:szCs w:val="28"/>
          <w:lang w:val="en-GB"/>
        </w:rPr>
        <w:t>–</w:t>
      </w:r>
      <w:r w:rsidR="00F14F51">
        <w:rPr>
          <w:rFonts w:ascii="Times New Roman" w:hAnsi="Times New Roman" w:cs="Times New Roman"/>
          <w:sz w:val="28"/>
          <w:szCs w:val="28"/>
          <w:lang w:val="en-GB"/>
        </w:rPr>
        <w:t xml:space="preserve">Vol </w:t>
      </w:r>
      <w:r w:rsidRPr="00F14F51">
        <w:rPr>
          <w:rFonts w:ascii="Times New Roman" w:hAnsi="Times New Roman" w:cs="Times New Roman"/>
          <w:sz w:val="28"/>
          <w:szCs w:val="28"/>
          <w:lang w:val="en-GB"/>
        </w:rPr>
        <w:t>11</w:t>
      </w:r>
      <w:r w:rsidR="00F14F51">
        <w:rPr>
          <w:rFonts w:ascii="Times New Roman" w:hAnsi="Times New Roman" w:cs="Times New Roman"/>
          <w:sz w:val="28"/>
          <w:szCs w:val="28"/>
          <w:lang w:val="en-GB"/>
        </w:rPr>
        <w:t xml:space="preserve">(4). </w:t>
      </w:r>
      <w:r w:rsidR="00F14F51" w:rsidRPr="00DD250F">
        <w:rPr>
          <w:rFonts w:ascii="Times New Roman" w:hAnsi="Times New Roman" w:cs="Times New Roman"/>
          <w:sz w:val="28"/>
          <w:szCs w:val="28"/>
          <w:lang w:val="en-GB"/>
        </w:rPr>
        <w:t xml:space="preserve">– </w:t>
      </w:r>
      <w:r w:rsidR="00F14F51">
        <w:rPr>
          <w:rFonts w:ascii="Times New Roman" w:hAnsi="Times New Roman" w:cs="Times New Roman"/>
          <w:sz w:val="28"/>
          <w:szCs w:val="28"/>
          <w:lang w:val="en-GB"/>
        </w:rPr>
        <w:t xml:space="preserve">P </w:t>
      </w:r>
      <w:r w:rsidRPr="00DD250F">
        <w:rPr>
          <w:rFonts w:ascii="Times New Roman" w:hAnsi="Times New Roman" w:cs="Times New Roman"/>
          <w:sz w:val="28"/>
          <w:szCs w:val="28"/>
          <w:lang w:val="en-GB"/>
        </w:rPr>
        <w:t>89-103.</w:t>
      </w:r>
      <w:r w:rsidR="00D92C1E">
        <w:rPr>
          <w:rFonts w:ascii="Times New Roman" w:hAnsi="Times New Roman" w:cs="Times New Roman"/>
          <w:sz w:val="28"/>
          <w:szCs w:val="28"/>
          <w:lang w:val="en-GB"/>
        </w:rPr>
        <w:t xml:space="preserve"> </w:t>
      </w:r>
      <w:hyperlink r:id="rId48">
        <w:r w:rsidRPr="00DD250F">
          <w:rPr>
            <w:rFonts w:ascii="Times New Roman" w:hAnsi="Times New Roman" w:cs="Times New Roman"/>
            <w:color w:val="0563C1"/>
            <w:sz w:val="28"/>
            <w:szCs w:val="28"/>
            <w:u w:val="single" w:color="0563C1"/>
            <w:lang w:val="en-GB"/>
          </w:rPr>
          <w:t>http://dx.doi.org/10.4067/S0718-95162011000400007</w:t>
        </w:r>
      </w:hyperlink>
      <w:r w:rsidRPr="00DD250F">
        <w:rPr>
          <w:rFonts w:ascii="Times New Roman" w:hAnsi="Times New Roman" w:cs="Times New Roman"/>
          <w:color w:val="0563C1"/>
          <w:sz w:val="28"/>
          <w:szCs w:val="28"/>
          <w:u w:val="single" w:color="0563C1"/>
          <w:lang w:val="en-GB"/>
        </w:rPr>
        <w:t>.</w:t>
      </w:r>
    </w:p>
    <w:p w14:paraId="5446AC55"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en-GB"/>
        </w:rPr>
      </w:pPr>
      <w:r w:rsidRPr="00DD250F">
        <w:rPr>
          <w:rFonts w:ascii="Times New Roman" w:hAnsi="Times New Roman" w:cs="Times New Roman"/>
          <w:sz w:val="28"/>
          <w:szCs w:val="28"/>
          <w:lang w:val="kk-KZ"/>
        </w:rPr>
        <w:t>115.</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Khunnamwong</w:t>
      </w:r>
      <w:proofErr w:type="spellEnd"/>
      <w:r w:rsidRPr="00DD250F">
        <w:rPr>
          <w:rFonts w:ascii="Times New Roman" w:hAnsi="Times New Roman" w:cs="Times New Roman"/>
          <w:sz w:val="28"/>
          <w:szCs w:val="28"/>
          <w:lang w:val="en-GB"/>
        </w:rPr>
        <w:t xml:space="preserve"> P., </w:t>
      </w:r>
      <w:proofErr w:type="spellStart"/>
      <w:r w:rsidRPr="00DD250F">
        <w:rPr>
          <w:rFonts w:ascii="Times New Roman" w:hAnsi="Times New Roman" w:cs="Times New Roman"/>
          <w:sz w:val="28"/>
          <w:szCs w:val="28"/>
          <w:lang w:val="en-GB"/>
        </w:rPr>
        <w:t>Lertwattanasakul</w:t>
      </w:r>
      <w:proofErr w:type="spellEnd"/>
      <w:r w:rsidRPr="00DD250F">
        <w:rPr>
          <w:rFonts w:ascii="Times New Roman" w:hAnsi="Times New Roman" w:cs="Times New Roman"/>
          <w:sz w:val="28"/>
          <w:szCs w:val="28"/>
          <w:lang w:val="en-GB"/>
        </w:rPr>
        <w:t xml:space="preserve"> N</w:t>
      </w:r>
      <w:r w:rsidR="00D92C1E">
        <w:rPr>
          <w:rFonts w:ascii="Times New Roman" w:hAnsi="Times New Roman" w:cs="Times New Roman"/>
          <w:sz w:val="28"/>
          <w:szCs w:val="28"/>
          <w:lang w:val="en-GB"/>
        </w:rPr>
        <w:t xml:space="preserve">., </w:t>
      </w:r>
      <w:proofErr w:type="spellStart"/>
      <w:r w:rsidR="00D92C1E">
        <w:rPr>
          <w:rFonts w:ascii="Times New Roman" w:hAnsi="Times New Roman" w:cs="Times New Roman"/>
          <w:sz w:val="28"/>
          <w:szCs w:val="28"/>
          <w:lang w:val="en-GB"/>
        </w:rPr>
        <w:t>Jindamorakot</w:t>
      </w:r>
      <w:proofErr w:type="spellEnd"/>
      <w:r w:rsidR="00D92C1E">
        <w:rPr>
          <w:rFonts w:ascii="Times New Roman" w:hAnsi="Times New Roman" w:cs="Times New Roman"/>
          <w:sz w:val="28"/>
          <w:szCs w:val="28"/>
          <w:lang w:val="en-GB"/>
        </w:rPr>
        <w:t xml:space="preserve"> S., </w:t>
      </w:r>
      <w:proofErr w:type="spellStart"/>
      <w:r w:rsidR="00D92C1E">
        <w:rPr>
          <w:rFonts w:ascii="Times New Roman" w:hAnsi="Times New Roman" w:cs="Times New Roman"/>
          <w:sz w:val="28"/>
          <w:szCs w:val="28"/>
          <w:lang w:val="en-GB"/>
        </w:rPr>
        <w:t>Suwannarach</w:t>
      </w:r>
      <w:proofErr w:type="spellEnd"/>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N.,</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Matsui</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K.,</w:t>
      </w:r>
      <w:r w:rsidR="00D92C1E">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Limtong</w:t>
      </w:r>
      <w:proofErr w:type="spellEnd"/>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Evaluation</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antagonistic</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activity</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mechanisms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endophytic yeasts against pathogenic fungi causing economic crop diseases // Folia</w:t>
      </w:r>
      <w:r w:rsidR="00D92C1E">
        <w:rPr>
          <w:rFonts w:ascii="Times New Roman" w:hAnsi="Times New Roman" w:cs="Times New Roman"/>
          <w:sz w:val="28"/>
          <w:szCs w:val="28"/>
          <w:lang w:val="en-GB"/>
        </w:rPr>
        <w:t xml:space="preserve"> </w:t>
      </w:r>
      <w:proofErr w:type="spellStart"/>
      <w:proofErr w:type="gramStart"/>
      <w:r w:rsidR="00F14F51">
        <w:rPr>
          <w:rFonts w:ascii="Times New Roman" w:hAnsi="Times New Roman" w:cs="Times New Roman"/>
          <w:sz w:val="28"/>
          <w:szCs w:val="28"/>
          <w:lang w:val="en-GB"/>
        </w:rPr>
        <w:t>Microbiol</w:t>
      </w:r>
      <w:proofErr w:type="spellEnd"/>
      <w:r w:rsidRPr="00DD250F">
        <w:rPr>
          <w:rFonts w:ascii="Times New Roman" w:hAnsi="Times New Roman" w:cs="Times New Roman"/>
          <w:sz w:val="28"/>
          <w:szCs w:val="28"/>
          <w:lang w:val="en-GB"/>
        </w:rPr>
        <w:t>.–</w:t>
      </w:r>
      <w:proofErr w:type="gramEnd"/>
      <w:r w:rsidR="00FB0A51">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2020.-Vol.</w:t>
      </w:r>
      <w:r w:rsidR="00FB0A51">
        <w:rPr>
          <w:rFonts w:ascii="Times New Roman" w:hAnsi="Times New Roman" w:cs="Times New Roman"/>
          <w:sz w:val="28"/>
          <w:szCs w:val="28"/>
          <w:lang w:val="en-GB"/>
        </w:rPr>
        <w:t xml:space="preserve"> </w:t>
      </w:r>
      <w:r w:rsidRPr="00DD250F">
        <w:rPr>
          <w:rFonts w:ascii="Times New Roman" w:hAnsi="Times New Roman" w:cs="Times New Roman"/>
          <w:color w:val="1B1B1B"/>
          <w:sz w:val="28"/>
          <w:szCs w:val="28"/>
          <w:lang w:val="en-GB"/>
        </w:rPr>
        <w:t>65(3).–</w:t>
      </w:r>
      <w:r w:rsidR="00FB0A51">
        <w:rPr>
          <w:rFonts w:ascii="Times New Roman" w:hAnsi="Times New Roman" w:cs="Times New Roman"/>
          <w:color w:val="1B1B1B"/>
          <w:sz w:val="28"/>
          <w:szCs w:val="28"/>
          <w:lang w:val="en-GB"/>
        </w:rPr>
        <w:t xml:space="preserve"> </w:t>
      </w:r>
      <w:r w:rsidRPr="00DD250F">
        <w:rPr>
          <w:rFonts w:ascii="Times New Roman" w:hAnsi="Times New Roman" w:cs="Times New Roman"/>
          <w:color w:val="1B1B1B"/>
          <w:sz w:val="28"/>
          <w:szCs w:val="28"/>
        </w:rPr>
        <w:t>Р</w:t>
      </w:r>
      <w:r w:rsidRPr="00DD250F">
        <w:rPr>
          <w:rFonts w:ascii="Times New Roman" w:hAnsi="Times New Roman" w:cs="Times New Roman"/>
          <w:color w:val="1B1B1B"/>
          <w:sz w:val="28"/>
          <w:szCs w:val="28"/>
          <w:lang w:val="en-GB"/>
        </w:rPr>
        <w:t>.573-590.</w:t>
      </w:r>
    </w:p>
    <w:p w14:paraId="364E1651" w14:textId="77777777" w:rsidR="00DD250F" w:rsidRPr="00ED6CEC" w:rsidRDefault="00DD250F" w:rsidP="00DD250F">
      <w:pPr>
        <w:tabs>
          <w:tab w:val="left" w:pos="1334"/>
        </w:tabs>
        <w:spacing w:after="0" w:line="240" w:lineRule="auto"/>
        <w:ind w:firstLine="1055"/>
        <w:jc w:val="both"/>
        <w:rPr>
          <w:rFonts w:ascii="Times New Roman" w:hAnsi="Times New Roman" w:cs="Times New Roman"/>
          <w:sz w:val="28"/>
          <w:szCs w:val="28"/>
          <w:lang w:val="en-US"/>
        </w:rPr>
      </w:pPr>
      <w:r w:rsidRPr="00DD250F">
        <w:rPr>
          <w:rFonts w:ascii="Times New Roman" w:hAnsi="Times New Roman" w:cs="Times New Roman"/>
          <w:sz w:val="28"/>
          <w:szCs w:val="28"/>
          <w:lang w:val="kk-KZ"/>
        </w:rPr>
        <w:t xml:space="preserve">116. </w:t>
      </w:r>
      <w:r w:rsidRPr="00DD250F">
        <w:rPr>
          <w:rFonts w:ascii="Times New Roman" w:hAnsi="Times New Roman" w:cs="Times New Roman"/>
          <w:sz w:val="28"/>
          <w:szCs w:val="28"/>
          <w:lang w:val="en-GB"/>
        </w:rPr>
        <w:t xml:space="preserve">Watanabe T. Pictorial atlas of soil and seed fungi: morphologies of </w:t>
      </w:r>
      <w:proofErr w:type="spellStart"/>
      <w:r w:rsidRPr="00DD250F">
        <w:rPr>
          <w:rFonts w:ascii="Times New Roman" w:hAnsi="Times New Roman" w:cs="Times New Roman"/>
          <w:sz w:val="28"/>
          <w:szCs w:val="28"/>
          <w:lang w:val="en-GB"/>
        </w:rPr>
        <w:t>culturedfungiandkeyto</w:t>
      </w:r>
      <w:proofErr w:type="spellEnd"/>
      <w:r w:rsidRPr="00DD250F">
        <w:rPr>
          <w:rFonts w:ascii="Times New Roman" w:hAnsi="Times New Roman" w:cs="Times New Roman"/>
          <w:sz w:val="28"/>
          <w:szCs w:val="28"/>
          <w:lang w:val="en-GB"/>
        </w:rPr>
        <w:t xml:space="preserve"> species.</w:t>
      </w:r>
      <w:r w:rsidR="00ED6CE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t>
      </w:r>
      <w:r w:rsidR="00ED6CE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2010.</w:t>
      </w:r>
      <w:r w:rsidR="00ED6CEC">
        <w:rPr>
          <w:rFonts w:ascii="Times New Roman" w:hAnsi="Times New Roman" w:cs="Times New Roman"/>
          <w:sz w:val="28"/>
          <w:szCs w:val="28"/>
          <w:lang w:val="en-GB"/>
        </w:rPr>
        <w:t xml:space="preserve"> </w:t>
      </w:r>
      <w:r w:rsidR="00ED6CEC" w:rsidRPr="00DD250F">
        <w:rPr>
          <w:rFonts w:ascii="Times New Roman" w:hAnsi="Times New Roman"/>
          <w:sz w:val="28"/>
          <w:szCs w:val="28"/>
          <w:lang w:val="kk-KZ"/>
        </w:rPr>
        <w:t>–</w:t>
      </w:r>
      <w:r w:rsidR="00ED6CEC">
        <w:rPr>
          <w:rFonts w:ascii="Times New Roman" w:hAnsi="Times New Roman"/>
          <w:sz w:val="28"/>
          <w:szCs w:val="28"/>
          <w:lang w:val="en-US"/>
        </w:rPr>
        <w:t xml:space="preserve"> Vol. 13. </w:t>
      </w:r>
      <w:r w:rsidR="00ED6CEC" w:rsidRPr="00DD250F">
        <w:rPr>
          <w:rFonts w:ascii="Times New Roman" w:hAnsi="Times New Roman"/>
          <w:sz w:val="28"/>
          <w:szCs w:val="28"/>
          <w:lang w:val="kk-KZ"/>
        </w:rPr>
        <w:t>–</w:t>
      </w:r>
      <w:r w:rsidR="00ED6CEC">
        <w:rPr>
          <w:rFonts w:ascii="Times New Roman" w:hAnsi="Times New Roman"/>
          <w:sz w:val="28"/>
          <w:szCs w:val="28"/>
          <w:lang w:val="en-US"/>
        </w:rPr>
        <w:t>P</w:t>
      </w:r>
      <w:r w:rsidR="00ED6CE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426</w:t>
      </w:r>
      <w:r w:rsidR="00ED6CEC">
        <w:rPr>
          <w:rFonts w:ascii="Times New Roman" w:hAnsi="Times New Roman" w:cs="Times New Roman"/>
          <w:sz w:val="28"/>
          <w:szCs w:val="28"/>
          <w:lang w:val="en-US"/>
        </w:rPr>
        <w:t>.</w:t>
      </w:r>
    </w:p>
    <w:p w14:paraId="6CBAE84E" w14:textId="77777777" w:rsidR="00DD250F" w:rsidRPr="00DD250F" w:rsidRDefault="00ED6CEC"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117. Gordon S.A.; Weber</w:t>
      </w:r>
      <w:r w:rsidR="00DD250F" w:rsidRPr="00DD250F">
        <w:rPr>
          <w:rFonts w:ascii="Times New Roman" w:hAnsi="Times New Roman" w:cs="Times New Roman"/>
          <w:sz w:val="28"/>
          <w:szCs w:val="28"/>
          <w:lang w:val="kk-KZ"/>
        </w:rPr>
        <w:t xml:space="preserve"> R.P. Colorimetric Estimation of Indoleacetic Acid. Plant Physiol. </w:t>
      </w:r>
      <w:r w:rsidRPr="00DD250F">
        <w:rPr>
          <w:rFonts w:ascii="Times New Roman" w:hAnsi="Times New Roman"/>
          <w:sz w:val="28"/>
          <w:szCs w:val="28"/>
          <w:lang w:val="kk-KZ"/>
        </w:rPr>
        <w:t>–</w:t>
      </w:r>
      <w:r>
        <w:rPr>
          <w:rFonts w:ascii="Times New Roman" w:hAnsi="Times New Roman"/>
          <w:sz w:val="28"/>
          <w:szCs w:val="28"/>
          <w:lang w:val="en-US"/>
        </w:rPr>
        <w:t xml:space="preserve"> </w:t>
      </w:r>
      <w:r>
        <w:rPr>
          <w:rFonts w:ascii="Times New Roman" w:hAnsi="Times New Roman" w:cs="Times New Roman"/>
          <w:sz w:val="28"/>
          <w:szCs w:val="28"/>
          <w:lang w:val="kk-KZ"/>
        </w:rPr>
        <w:t xml:space="preserve">1951. </w:t>
      </w:r>
      <w:r w:rsidRPr="00DD250F">
        <w:rPr>
          <w:rFonts w:ascii="Times New Roman" w:hAnsi="Times New Roman"/>
          <w:sz w:val="28"/>
          <w:szCs w:val="28"/>
          <w:lang w:val="kk-KZ"/>
        </w:rPr>
        <w:t>–</w:t>
      </w:r>
      <w:r>
        <w:rPr>
          <w:rFonts w:ascii="Times New Roman" w:hAnsi="Times New Roman"/>
          <w:sz w:val="28"/>
          <w:szCs w:val="28"/>
          <w:lang w:val="en-US"/>
        </w:rPr>
        <w:t xml:space="preserve"> </w:t>
      </w:r>
      <w:r>
        <w:rPr>
          <w:rFonts w:ascii="Times New Roman" w:hAnsi="Times New Roman" w:cs="Times New Roman"/>
          <w:sz w:val="28"/>
          <w:szCs w:val="28"/>
          <w:lang w:val="kk-KZ"/>
        </w:rPr>
        <w:t>26.</w:t>
      </w:r>
      <w:r>
        <w:rPr>
          <w:rFonts w:ascii="Times New Roman" w:hAnsi="Times New Roman" w:cs="Times New Roman"/>
          <w:sz w:val="28"/>
          <w:szCs w:val="28"/>
          <w:lang w:val="en-US"/>
        </w:rPr>
        <w:t xml:space="preserve"> </w:t>
      </w:r>
      <w:r w:rsidRPr="00DD250F">
        <w:rPr>
          <w:rFonts w:ascii="Times New Roman" w:hAnsi="Times New Roman"/>
          <w:sz w:val="28"/>
          <w:szCs w:val="28"/>
          <w:lang w:val="kk-KZ"/>
        </w:rPr>
        <w:t>–</w:t>
      </w:r>
      <w:r w:rsidR="00DD250F" w:rsidRPr="00DD250F">
        <w:rPr>
          <w:rFonts w:ascii="Times New Roman" w:hAnsi="Times New Roman" w:cs="Times New Roman"/>
          <w:sz w:val="28"/>
          <w:szCs w:val="28"/>
          <w:lang w:val="kk-KZ"/>
        </w:rPr>
        <w:t xml:space="preserve"> 192–195.</w:t>
      </w:r>
    </w:p>
    <w:p w14:paraId="596EF218"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118. Vegas E.Z.S., Nieves B., Araque M., Velasco E., Ruiz J., Vila J. Outbreak of infection with Acinetobacter strain RUH 1139 in an intensive care unit // Infection Control and Hospital Epidemiology. - 2006. - Vol. 27. - P. 397-404.</w:t>
      </w:r>
    </w:p>
    <w:p w14:paraId="104A6301" w14:textId="77777777" w:rsidR="00DD250F" w:rsidRPr="00DD250F" w:rsidRDefault="00DD250F" w:rsidP="00DD250F">
      <w:pPr>
        <w:tabs>
          <w:tab w:val="left" w:pos="1335"/>
        </w:tabs>
        <w:spacing w:after="0" w:line="240" w:lineRule="auto"/>
        <w:ind w:firstLine="1055"/>
        <w:jc w:val="both"/>
        <w:rPr>
          <w:rFonts w:ascii="Times New Roman" w:hAnsi="Times New Roman" w:cs="Times New Roman"/>
          <w:bCs/>
          <w:sz w:val="28"/>
          <w:szCs w:val="28"/>
          <w:lang w:val="kk-KZ"/>
        </w:rPr>
      </w:pPr>
      <w:r w:rsidRPr="00DD250F">
        <w:rPr>
          <w:rFonts w:ascii="Times New Roman" w:hAnsi="Times New Roman" w:cs="Times New Roman"/>
          <w:sz w:val="28"/>
          <w:szCs w:val="28"/>
          <w:lang w:val="kk-KZ"/>
        </w:rPr>
        <w:t>119.</w:t>
      </w:r>
      <w:r w:rsidR="00AE6FF8">
        <w:rPr>
          <w:rFonts w:ascii="Times New Roman" w:hAnsi="Times New Roman" w:cs="Times New Roman"/>
          <w:bCs/>
          <w:sz w:val="28"/>
          <w:szCs w:val="28"/>
          <w:lang w:val="kk-KZ"/>
        </w:rPr>
        <w:t xml:space="preserve"> Kumar</w:t>
      </w:r>
      <w:r w:rsidRPr="00DD250F">
        <w:rPr>
          <w:rFonts w:ascii="Times New Roman" w:hAnsi="Times New Roman" w:cs="Times New Roman"/>
          <w:bCs/>
          <w:sz w:val="28"/>
          <w:szCs w:val="28"/>
          <w:lang w:val="kk-KZ"/>
        </w:rPr>
        <w:t xml:space="preserve"> S., Tamura</w:t>
      </w:r>
      <w:r w:rsidR="00AE6FF8" w:rsidRPr="00AE6FF8">
        <w:rPr>
          <w:rFonts w:ascii="Times New Roman" w:hAnsi="Times New Roman" w:cs="Times New Roman"/>
          <w:bCs/>
          <w:sz w:val="28"/>
          <w:szCs w:val="28"/>
          <w:lang w:val="kk-KZ"/>
        </w:rPr>
        <w:t xml:space="preserve"> </w:t>
      </w:r>
      <w:r w:rsidR="00AE6FF8" w:rsidRPr="00DD250F">
        <w:rPr>
          <w:rFonts w:ascii="Times New Roman" w:hAnsi="Times New Roman" w:cs="Times New Roman"/>
          <w:bCs/>
          <w:sz w:val="28"/>
          <w:szCs w:val="28"/>
          <w:lang w:val="kk-KZ"/>
        </w:rPr>
        <w:t>K.</w:t>
      </w:r>
      <w:r w:rsidRPr="00DD250F">
        <w:rPr>
          <w:rFonts w:ascii="Times New Roman" w:hAnsi="Times New Roman" w:cs="Times New Roman"/>
          <w:bCs/>
          <w:sz w:val="28"/>
          <w:szCs w:val="28"/>
          <w:lang w:val="kk-KZ"/>
        </w:rPr>
        <w:t xml:space="preserve"> and Nei </w:t>
      </w:r>
      <w:r w:rsidR="00AE6FF8" w:rsidRPr="00DD250F">
        <w:rPr>
          <w:rFonts w:ascii="Times New Roman" w:hAnsi="Times New Roman" w:cs="Times New Roman"/>
          <w:bCs/>
          <w:sz w:val="28"/>
          <w:szCs w:val="28"/>
          <w:lang w:val="kk-KZ"/>
        </w:rPr>
        <w:t>M.</w:t>
      </w:r>
      <w:r w:rsidRPr="00DD250F">
        <w:rPr>
          <w:rFonts w:ascii="Times New Roman" w:hAnsi="Times New Roman" w:cs="Times New Roman"/>
          <w:bCs/>
          <w:sz w:val="28"/>
          <w:szCs w:val="28"/>
          <w:lang w:val="kk-KZ"/>
        </w:rPr>
        <w:t xml:space="preserve"> MEGA3: integrated software for molecular evolutionary genetics analysis and sequence alignment.</w:t>
      </w:r>
      <w:r w:rsidR="00AE6FF8" w:rsidRPr="00AE6FF8">
        <w:rPr>
          <w:rFonts w:ascii="Times New Roman" w:hAnsi="Times New Roman" w:cs="Times New Roman"/>
          <w:sz w:val="28"/>
          <w:szCs w:val="28"/>
          <w:lang w:val="kk-KZ"/>
        </w:rPr>
        <w:t xml:space="preserve"> </w:t>
      </w:r>
      <w:r w:rsidR="00AE6FF8" w:rsidRPr="00DD250F">
        <w:rPr>
          <w:rFonts w:ascii="Times New Roman" w:hAnsi="Times New Roman" w:cs="Times New Roman"/>
          <w:sz w:val="28"/>
          <w:szCs w:val="28"/>
          <w:lang w:val="kk-KZ"/>
        </w:rPr>
        <w:t>//</w:t>
      </w:r>
      <w:r w:rsidRPr="00DD250F">
        <w:rPr>
          <w:rFonts w:ascii="Times New Roman" w:hAnsi="Times New Roman" w:cs="Times New Roman"/>
          <w:bCs/>
          <w:sz w:val="28"/>
          <w:szCs w:val="28"/>
          <w:lang w:val="kk-KZ"/>
        </w:rPr>
        <w:t xml:space="preserve"> Brieffings in bioinformatics.</w:t>
      </w:r>
      <w:r w:rsidR="00AE6FF8">
        <w:rPr>
          <w:rFonts w:ascii="Times New Roman" w:hAnsi="Times New Roman" w:cs="Times New Roman"/>
          <w:bCs/>
          <w:sz w:val="28"/>
          <w:szCs w:val="28"/>
          <w:lang w:val="en-US"/>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w:t>
      </w:r>
      <w:r w:rsidR="00AE6FF8">
        <w:rPr>
          <w:rFonts w:ascii="Times New Roman" w:hAnsi="Times New Roman" w:cs="Times New Roman"/>
          <w:bCs/>
          <w:sz w:val="28"/>
          <w:szCs w:val="28"/>
          <w:lang w:val="en-US"/>
        </w:rPr>
        <w:t>2004.</w:t>
      </w:r>
      <w:r w:rsidR="00AE6FF8" w:rsidRPr="00AE6FF8">
        <w:rPr>
          <w:rFonts w:ascii="Times New Roman" w:hAnsi="Times New Roman" w:cs="Times New Roman"/>
          <w:sz w:val="28"/>
          <w:szCs w:val="28"/>
          <w:lang w:val="kk-KZ"/>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bCs/>
          <w:sz w:val="28"/>
          <w:szCs w:val="28"/>
          <w:lang w:val="en-US"/>
        </w:rPr>
        <w:t xml:space="preserve"> </w:t>
      </w:r>
      <w:r w:rsidR="00AE6FF8">
        <w:rPr>
          <w:rFonts w:ascii="Times New Roman" w:hAnsi="Times New Roman" w:cs="Times New Roman"/>
          <w:bCs/>
          <w:sz w:val="28"/>
          <w:szCs w:val="28"/>
          <w:lang w:val="kk-KZ"/>
        </w:rPr>
        <w:t>Vol. 5</w:t>
      </w:r>
      <w:r w:rsidRPr="00DD250F">
        <w:rPr>
          <w:rFonts w:ascii="Times New Roman" w:hAnsi="Times New Roman" w:cs="Times New Roman"/>
          <w:bCs/>
          <w:sz w:val="28"/>
          <w:szCs w:val="28"/>
          <w:lang w:val="kk-KZ"/>
        </w:rPr>
        <w:t>.</w:t>
      </w:r>
      <w:r w:rsidR="00AE6FF8">
        <w:rPr>
          <w:rFonts w:ascii="Times New Roman" w:hAnsi="Times New Roman" w:cs="Times New Roman"/>
          <w:bCs/>
          <w:sz w:val="28"/>
          <w:szCs w:val="28"/>
          <w:lang w:val="en-US"/>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P</w:t>
      </w:r>
      <w:r w:rsidR="00AE6FF8">
        <w:rPr>
          <w:rFonts w:ascii="Times New Roman" w:hAnsi="Times New Roman" w:cs="Times New Roman"/>
          <w:bCs/>
          <w:sz w:val="28"/>
          <w:szCs w:val="28"/>
          <w:lang w:val="kk-KZ"/>
        </w:rPr>
        <w:t xml:space="preserve"> 150-163.</w:t>
      </w:r>
    </w:p>
    <w:p w14:paraId="10C4E081"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bCs/>
          <w:sz w:val="28"/>
          <w:szCs w:val="28"/>
          <w:lang w:val="kk-KZ"/>
        </w:rPr>
        <w:t xml:space="preserve">120. </w:t>
      </w:r>
      <w:r w:rsidR="00AE6FF8">
        <w:rPr>
          <w:rFonts w:ascii="Times New Roman" w:hAnsi="Times New Roman" w:cs="Times New Roman"/>
          <w:color w:val="222222"/>
          <w:sz w:val="28"/>
          <w:szCs w:val="28"/>
          <w:shd w:val="clear" w:color="auto" w:fill="FFFFFF"/>
          <w:lang w:val="en-GB"/>
        </w:rPr>
        <w:t>Jurado M.M.; Suárez-Estrella F.; Toribio A.J.; Martínez-Gallardo M.R.; Estrella-González M.J.; López-González J.A., López</w:t>
      </w:r>
      <w:r w:rsidRPr="00DD250F">
        <w:rPr>
          <w:rFonts w:ascii="Times New Roman" w:hAnsi="Times New Roman" w:cs="Times New Roman"/>
          <w:color w:val="222222"/>
          <w:sz w:val="28"/>
          <w:szCs w:val="28"/>
          <w:shd w:val="clear" w:color="auto" w:fill="FFFFFF"/>
          <w:lang w:val="en-GB"/>
        </w:rPr>
        <w:t xml:space="preserve"> M.J. Biopriming of cucumber seeds using actinobacterial formulas as a novel protection strategy against </w:t>
      </w:r>
      <w:r w:rsidRPr="00AE6FF8">
        <w:rPr>
          <w:rStyle w:val="html-italic"/>
          <w:rFonts w:ascii="Times New Roman" w:hAnsi="Times New Roman" w:cs="Times New Roman"/>
          <w:iCs/>
          <w:color w:val="222222"/>
          <w:sz w:val="28"/>
          <w:szCs w:val="28"/>
          <w:shd w:val="clear" w:color="auto" w:fill="FFFFFF"/>
          <w:lang w:val="en-GB"/>
        </w:rPr>
        <w:t>Botrytis cinerea</w:t>
      </w:r>
      <w:r w:rsidRPr="00AE6FF8">
        <w:rPr>
          <w:rFonts w:ascii="Times New Roman" w:hAnsi="Times New Roman" w:cs="Times New Roman"/>
          <w:color w:val="222222"/>
          <w:sz w:val="28"/>
          <w:szCs w:val="28"/>
          <w:shd w:val="clear" w:color="auto" w:fill="FFFFFF"/>
          <w:lang w:val="en-GB"/>
        </w:rPr>
        <w:t>.</w:t>
      </w:r>
      <w:r w:rsidR="00AE6FF8" w:rsidRPr="00AE6FF8">
        <w:rPr>
          <w:rFonts w:ascii="Times New Roman" w:hAnsi="Times New Roman" w:cs="Times New Roman"/>
          <w:sz w:val="28"/>
          <w:szCs w:val="28"/>
          <w:lang w:val="kk-KZ"/>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color w:val="222222"/>
          <w:sz w:val="28"/>
          <w:szCs w:val="28"/>
          <w:shd w:val="clear" w:color="auto" w:fill="FFFFFF"/>
          <w:lang w:val="en-GB"/>
        </w:rPr>
        <w:t xml:space="preserve"> </w:t>
      </w:r>
      <w:r w:rsidRPr="00AE6FF8">
        <w:rPr>
          <w:rStyle w:val="html-italic"/>
          <w:rFonts w:ascii="Times New Roman" w:hAnsi="Times New Roman" w:cs="Times New Roman"/>
          <w:iCs/>
          <w:color w:val="222222"/>
          <w:sz w:val="28"/>
          <w:szCs w:val="28"/>
          <w:shd w:val="clear" w:color="auto" w:fill="FFFFFF"/>
          <w:lang w:val="en-GB"/>
        </w:rPr>
        <w:t>Front. Sustain. Food Syst</w:t>
      </w:r>
      <w:r w:rsidRPr="00DD250F">
        <w:rPr>
          <w:rStyle w:val="html-italic"/>
          <w:rFonts w:ascii="Times New Roman" w:hAnsi="Times New Roman" w:cs="Times New Roman"/>
          <w:i/>
          <w:iCs/>
          <w:color w:val="222222"/>
          <w:sz w:val="28"/>
          <w:szCs w:val="28"/>
          <w:shd w:val="clear" w:color="auto" w:fill="FFFFFF"/>
          <w:lang w:val="en-GB"/>
        </w:rPr>
        <w:t>.</w:t>
      </w:r>
      <w:r w:rsidR="00AE6FF8">
        <w:rPr>
          <w:rStyle w:val="html-italic"/>
          <w:rFonts w:ascii="Times New Roman" w:hAnsi="Times New Roman" w:cs="Times New Roman"/>
          <w:i/>
          <w:iCs/>
          <w:color w:val="222222"/>
          <w:sz w:val="28"/>
          <w:szCs w:val="28"/>
          <w:shd w:val="clear" w:color="auto" w:fill="FFFFFF"/>
          <w:lang w:val="en-GB"/>
        </w:rPr>
        <w:t xml:space="preserve"> </w:t>
      </w:r>
      <w:r w:rsidR="00AE6FF8" w:rsidRPr="00DD250F">
        <w:rPr>
          <w:rFonts w:ascii="Times New Roman" w:hAnsi="Times New Roman" w:cs="Times New Roman"/>
          <w:sz w:val="28"/>
          <w:szCs w:val="28"/>
          <w:lang w:val="kk-KZ"/>
        </w:rPr>
        <w:t>//</w:t>
      </w:r>
      <w:r w:rsidRPr="00AE6FF8">
        <w:rPr>
          <w:rFonts w:ascii="Times New Roman" w:hAnsi="Times New Roman" w:cs="Times New Roman"/>
          <w:bCs/>
          <w:color w:val="222222"/>
          <w:sz w:val="28"/>
          <w:szCs w:val="28"/>
          <w:shd w:val="clear" w:color="auto" w:fill="FFFFFF"/>
          <w:lang w:val="en-GB"/>
        </w:rPr>
        <w:t>2023</w:t>
      </w:r>
      <w:r w:rsidR="00AE6FF8">
        <w:rPr>
          <w:rFonts w:ascii="Times New Roman" w:hAnsi="Times New Roman" w:cs="Times New Roman"/>
          <w:color w:val="222222"/>
          <w:sz w:val="28"/>
          <w:szCs w:val="28"/>
          <w:shd w:val="clear" w:color="auto" w:fill="FFFFFF"/>
          <w:lang w:val="en-GB"/>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Vol.</w:t>
      </w:r>
      <w:r w:rsidRPr="00AE6FF8">
        <w:rPr>
          <w:rStyle w:val="html-italic"/>
          <w:rFonts w:ascii="Times New Roman" w:hAnsi="Times New Roman" w:cs="Times New Roman"/>
          <w:iCs/>
          <w:color w:val="222222"/>
          <w:sz w:val="28"/>
          <w:szCs w:val="28"/>
          <w:shd w:val="clear" w:color="auto" w:fill="FFFFFF"/>
          <w:lang w:val="en-GB"/>
        </w:rPr>
        <w:t>7</w:t>
      </w:r>
      <w:r w:rsidR="00AE6FF8">
        <w:rPr>
          <w:rFonts w:ascii="Times New Roman" w:hAnsi="Times New Roman" w:cs="Times New Roman"/>
          <w:color w:val="222222"/>
          <w:sz w:val="28"/>
          <w:szCs w:val="28"/>
          <w:shd w:val="clear" w:color="auto" w:fill="FFFFFF"/>
          <w:lang w:val="en-GB"/>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P.</w:t>
      </w:r>
      <w:r w:rsidRPr="00DD250F">
        <w:rPr>
          <w:rFonts w:ascii="Times New Roman" w:hAnsi="Times New Roman" w:cs="Times New Roman"/>
          <w:color w:val="222222"/>
          <w:sz w:val="28"/>
          <w:szCs w:val="28"/>
          <w:shd w:val="clear" w:color="auto" w:fill="FFFFFF"/>
          <w:lang w:val="en-GB"/>
        </w:rPr>
        <w:t xml:space="preserve"> 1158722.</w:t>
      </w:r>
    </w:p>
    <w:p w14:paraId="6BE55EBF"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bCs/>
          <w:sz w:val="28"/>
          <w:szCs w:val="28"/>
          <w:lang w:val="kk-KZ"/>
        </w:rPr>
        <w:t>121.</w:t>
      </w:r>
      <w:r w:rsidR="00AE6FF8">
        <w:rPr>
          <w:rFonts w:ascii="Times New Roman" w:hAnsi="Times New Roman" w:cs="Times New Roman"/>
          <w:bCs/>
          <w:sz w:val="28"/>
          <w:szCs w:val="28"/>
          <w:lang w:val="en-US"/>
        </w:rPr>
        <w:t xml:space="preserve"> </w:t>
      </w:r>
      <w:r w:rsidR="00AE6FF8">
        <w:rPr>
          <w:rFonts w:ascii="Times New Roman" w:hAnsi="Times New Roman" w:cs="Times New Roman"/>
          <w:color w:val="222222"/>
          <w:sz w:val="28"/>
          <w:szCs w:val="28"/>
          <w:shd w:val="clear" w:color="auto" w:fill="FFFFFF"/>
          <w:lang w:val="en-GB"/>
        </w:rPr>
        <w:t>Chin J.M.; Lim Y.Y.; Ting</w:t>
      </w:r>
      <w:r w:rsidRPr="00DD250F">
        <w:rPr>
          <w:rFonts w:ascii="Times New Roman" w:hAnsi="Times New Roman" w:cs="Times New Roman"/>
          <w:color w:val="222222"/>
          <w:sz w:val="28"/>
          <w:szCs w:val="28"/>
          <w:shd w:val="clear" w:color="auto" w:fill="FFFFFF"/>
          <w:lang w:val="en-GB"/>
        </w:rPr>
        <w:t xml:space="preserve"> A.S.Y. Biopolymers for biopriming of Brassica rapeseeds: A study on coating efficacy, bioagent </w:t>
      </w:r>
      <w:r w:rsidR="00AE6FF8">
        <w:rPr>
          <w:rFonts w:ascii="Times New Roman" w:hAnsi="Times New Roman" w:cs="Times New Roman"/>
          <w:color w:val="222222"/>
          <w:sz w:val="28"/>
          <w:szCs w:val="28"/>
          <w:shd w:val="clear" w:color="auto" w:fill="FFFFFF"/>
          <w:lang w:val="en-GB"/>
        </w:rPr>
        <w:t xml:space="preserve">viability and seed germination.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w:t>
      </w:r>
      <w:r w:rsidRPr="00AE6FF8">
        <w:rPr>
          <w:rStyle w:val="html-italic"/>
          <w:rFonts w:ascii="Times New Roman" w:hAnsi="Times New Roman" w:cs="Times New Roman"/>
          <w:iCs/>
          <w:color w:val="222222"/>
          <w:sz w:val="28"/>
          <w:szCs w:val="28"/>
          <w:shd w:val="clear" w:color="auto" w:fill="FFFFFF"/>
          <w:lang w:val="en-GB"/>
        </w:rPr>
        <w:t>J. Saudi Soc. Agric. Sci.</w:t>
      </w:r>
      <w:r w:rsidR="00AE6FF8" w:rsidRPr="00AE6FF8">
        <w:rPr>
          <w:rFonts w:ascii="Times New Roman" w:hAnsi="Times New Roman" w:cs="Times New Roman"/>
          <w:sz w:val="28"/>
          <w:szCs w:val="28"/>
          <w:lang w:val="kk-KZ"/>
        </w:rPr>
        <w:t xml:space="preserve"> </w:t>
      </w:r>
      <w:r w:rsidR="00AE6FF8" w:rsidRPr="00DD250F">
        <w:rPr>
          <w:rFonts w:ascii="Times New Roman" w:hAnsi="Times New Roman" w:cs="Times New Roman"/>
          <w:sz w:val="28"/>
          <w:szCs w:val="28"/>
          <w:lang w:val="kk-KZ"/>
        </w:rPr>
        <w:t>–</w:t>
      </w:r>
      <w:r w:rsidR="00AE6FF8" w:rsidRPr="00AE6FF8">
        <w:rPr>
          <w:rStyle w:val="html-italic"/>
          <w:rFonts w:ascii="Times New Roman" w:hAnsi="Times New Roman" w:cs="Times New Roman"/>
          <w:iCs/>
          <w:color w:val="222222"/>
          <w:sz w:val="28"/>
          <w:szCs w:val="28"/>
          <w:shd w:val="clear" w:color="auto" w:fill="FFFFFF"/>
          <w:lang w:val="en-GB"/>
        </w:rPr>
        <w:t xml:space="preserve"> </w:t>
      </w:r>
      <w:r w:rsidRPr="00AE6FF8">
        <w:rPr>
          <w:rFonts w:ascii="Times New Roman" w:hAnsi="Times New Roman" w:cs="Times New Roman"/>
          <w:bCs/>
          <w:color w:val="222222"/>
          <w:sz w:val="28"/>
          <w:szCs w:val="28"/>
          <w:shd w:val="clear" w:color="auto" w:fill="FFFFFF"/>
          <w:lang w:val="en-GB"/>
        </w:rPr>
        <w:t>2021</w:t>
      </w:r>
      <w:r w:rsidR="00AE6FF8">
        <w:rPr>
          <w:rFonts w:ascii="Times New Roman" w:hAnsi="Times New Roman" w:cs="Times New Roman"/>
          <w:color w:val="222222"/>
          <w:sz w:val="28"/>
          <w:szCs w:val="28"/>
          <w:shd w:val="clear" w:color="auto" w:fill="FFFFFF"/>
          <w:lang w:val="en-GB"/>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Vol. </w:t>
      </w:r>
      <w:r w:rsidRPr="00AE6FF8">
        <w:rPr>
          <w:rStyle w:val="html-italic"/>
          <w:rFonts w:ascii="Times New Roman" w:hAnsi="Times New Roman" w:cs="Times New Roman"/>
          <w:iCs/>
          <w:color w:val="222222"/>
          <w:sz w:val="28"/>
          <w:szCs w:val="28"/>
          <w:shd w:val="clear" w:color="auto" w:fill="FFFFFF"/>
          <w:lang w:val="en-GB"/>
        </w:rPr>
        <w:t>20</w:t>
      </w:r>
      <w:r w:rsidR="00AE6FF8">
        <w:rPr>
          <w:rFonts w:ascii="Times New Roman" w:hAnsi="Times New Roman" w:cs="Times New Roman"/>
          <w:color w:val="222222"/>
          <w:sz w:val="28"/>
          <w:szCs w:val="28"/>
          <w:shd w:val="clear" w:color="auto" w:fill="FFFFFF"/>
          <w:lang w:val="en-GB"/>
        </w:rPr>
        <w:t xml:space="preserve">. </w:t>
      </w:r>
      <w:r w:rsidR="00AE6FF8" w:rsidRPr="00DD250F">
        <w:rPr>
          <w:rFonts w:ascii="Times New Roman" w:hAnsi="Times New Roman" w:cs="Times New Roman"/>
          <w:sz w:val="28"/>
          <w:szCs w:val="28"/>
          <w:lang w:val="kk-KZ"/>
        </w:rPr>
        <w:t>–</w:t>
      </w:r>
      <w:r w:rsidR="00AE6FF8">
        <w:rPr>
          <w:rFonts w:ascii="Times New Roman" w:hAnsi="Times New Roman" w:cs="Times New Roman"/>
          <w:sz w:val="28"/>
          <w:szCs w:val="28"/>
          <w:lang w:val="en-US"/>
        </w:rPr>
        <w:t xml:space="preserve"> P</w:t>
      </w:r>
      <w:r w:rsidRPr="00DD250F">
        <w:rPr>
          <w:rFonts w:ascii="Times New Roman" w:hAnsi="Times New Roman" w:cs="Times New Roman"/>
          <w:color w:val="222222"/>
          <w:sz w:val="28"/>
          <w:szCs w:val="28"/>
          <w:shd w:val="clear" w:color="auto" w:fill="FFFFFF"/>
          <w:lang w:val="en-GB"/>
        </w:rPr>
        <w:t xml:space="preserve"> 198.</w:t>
      </w:r>
    </w:p>
    <w:p w14:paraId="5970B3D4"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bCs/>
          <w:sz w:val="28"/>
          <w:szCs w:val="28"/>
          <w:lang w:val="kk-KZ"/>
        </w:rPr>
        <w:t>122.</w:t>
      </w:r>
      <w:r w:rsidR="00AE6FF8">
        <w:rPr>
          <w:rFonts w:ascii="Times New Roman" w:hAnsi="Times New Roman" w:cs="Times New Roman"/>
          <w:bCs/>
          <w:sz w:val="28"/>
          <w:szCs w:val="28"/>
          <w:lang w:val="en-US"/>
        </w:rPr>
        <w:t xml:space="preserve"> </w:t>
      </w:r>
      <w:r w:rsidR="00AE6FF8">
        <w:rPr>
          <w:rFonts w:ascii="Times New Roman" w:hAnsi="Times New Roman" w:cs="Times New Roman"/>
          <w:color w:val="222222"/>
          <w:sz w:val="28"/>
          <w:szCs w:val="28"/>
          <w:shd w:val="clear" w:color="auto" w:fill="FFFFFF"/>
          <w:lang w:val="en-GB"/>
        </w:rPr>
        <w:t>Ren</w:t>
      </w:r>
      <w:r w:rsidRPr="00DD250F">
        <w:rPr>
          <w:rFonts w:ascii="Times New Roman" w:hAnsi="Times New Roman" w:cs="Times New Roman"/>
          <w:color w:val="222222"/>
          <w:sz w:val="28"/>
          <w:szCs w:val="28"/>
          <w:shd w:val="clear" w:color="auto" w:fill="FFFFFF"/>
          <w:lang w:val="en-GB"/>
        </w:rPr>
        <w:t xml:space="preserve"> X.X.; Chen, C.; Ye, Z.H.; </w:t>
      </w:r>
      <w:proofErr w:type="spellStart"/>
      <w:r w:rsidRPr="00DD250F">
        <w:rPr>
          <w:rFonts w:ascii="Times New Roman" w:hAnsi="Times New Roman" w:cs="Times New Roman"/>
          <w:color w:val="222222"/>
          <w:sz w:val="28"/>
          <w:szCs w:val="28"/>
          <w:shd w:val="clear" w:color="auto" w:fill="FFFFFF"/>
          <w:lang w:val="en-GB"/>
        </w:rPr>
        <w:t>Su</w:t>
      </w:r>
      <w:proofErr w:type="spellEnd"/>
      <w:r w:rsidRPr="00DD250F">
        <w:rPr>
          <w:rFonts w:ascii="Times New Roman" w:hAnsi="Times New Roman" w:cs="Times New Roman"/>
          <w:color w:val="222222"/>
          <w:sz w:val="28"/>
          <w:szCs w:val="28"/>
          <w:shd w:val="clear" w:color="auto" w:fill="FFFFFF"/>
          <w:lang w:val="en-GB"/>
        </w:rPr>
        <w:t>, X.Y.; Xiao, J.J.; Liao, M.; Cao, H.Q. Development and Application of Seed Coating Agent for the Control of Major Soil-</w:t>
      </w:r>
      <w:r w:rsidR="00AE6FF8">
        <w:rPr>
          <w:rFonts w:ascii="Times New Roman" w:hAnsi="Times New Roman" w:cs="Times New Roman"/>
          <w:color w:val="222222"/>
          <w:sz w:val="28"/>
          <w:szCs w:val="28"/>
          <w:shd w:val="clear" w:color="auto" w:fill="FFFFFF"/>
          <w:lang w:val="en-GB"/>
        </w:rPr>
        <w:t xml:space="preserve">Borne Diseases Infecting Wheat. </w:t>
      </w:r>
      <w:r w:rsidR="00FB7019" w:rsidRPr="00DD250F">
        <w:rPr>
          <w:rFonts w:ascii="Times New Roman" w:hAnsi="Times New Roman" w:cs="Times New Roman"/>
          <w:sz w:val="28"/>
          <w:szCs w:val="28"/>
          <w:lang w:val="kk-KZ"/>
        </w:rPr>
        <w:t>//</w:t>
      </w:r>
      <w:r w:rsidR="00FB7019">
        <w:rPr>
          <w:rFonts w:ascii="Times New Roman" w:hAnsi="Times New Roman" w:cs="Times New Roman"/>
          <w:sz w:val="28"/>
          <w:szCs w:val="28"/>
          <w:lang w:val="en-US"/>
        </w:rPr>
        <w:t xml:space="preserve"> </w:t>
      </w:r>
      <w:r w:rsidRPr="00AE6FF8">
        <w:rPr>
          <w:rStyle w:val="html-italic"/>
          <w:rFonts w:ascii="Times New Roman" w:hAnsi="Times New Roman" w:cs="Times New Roman"/>
          <w:iCs/>
          <w:color w:val="222222"/>
          <w:sz w:val="28"/>
          <w:szCs w:val="28"/>
          <w:shd w:val="clear" w:color="auto" w:fill="FFFFFF"/>
          <w:lang w:val="en-GB"/>
        </w:rPr>
        <w:t>Agronomy</w:t>
      </w:r>
      <w:r w:rsidR="00FB7019">
        <w:rPr>
          <w:rStyle w:val="html-italic"/>
          <w:rFonts w:ascii="Times New Roman" w:hAnsi="Times New Roman" w:cs="Times New Roman"/>
          <w:iCs/>
          <w:color w:val="222222"/>
          <w:sz w:val="28"/>
          <w:szCs w:val="28"/>
          <w:shd w:val="clear" w:color="auto" w:fill="FFFFFF"/>
          <w:lang w:val="en-GB"/>
        </w:rPr>
        <w:t xml:space="preserve">. </w:t>
      </w:r>
      <w:r w:rsidR="00FB7019" w:rsidRPr="00DD250F">
        <w:rPr>
          <w:rFonts w:ascii="Times New Roman" w:hAnsi="Times New Roman" w:cs="Times New Roman"/>
          <w:sz w:val="28"/>
          <w:szCs w:val="28"/>
          <w:lang w:val="kk-KZ"/>
        </w:rPr>
        <w:t>–</w:t>
      </w:r>
      <w:r w:rsidR="00FB7019">
        <w:rPr>
          <w:rStyle w:val="html-italic"/>
          <w:rFonts w:ascii="Times New Roman" w:hAnsi="Times New Roman" w:cs="Times New Roman"/>
          <w:iCs/>
          <w:color w:val="222222"/>
          <w:sz w:val="28"/>
          <w:szCs w:val="28"/>
          <w:shd w:val="clear" w:color="auto" w:fill="FFFFFF"/>
          <w:lang w:val="en-GB"/>
        </w:rPr>
        <w:t xml:space="preserve"> </w:t>
      </w:r>
      <w:r w:rsidRPr="00FB7019">
        <w:rPr>
          <w:rFonts w:ascii="Times New Roman" w:hAnsi="Times New Roman" w:cs="Times New Roman"/>
          <w:bCs/>
          <w:color w:val="222222"/>
          <w:sz w:val="28"/>
          <w:szCs w:val="28"/>
          <w:shd w:val="clear" w:color="auto" w:fill="FFFFFF"/>
          <w:lang w:val="en-GB"/>
        </w:rPr>
        <w:t>2019</w:t>
      </w:r>
      <w:r w:rsidR="00FB7019">
        <w:rPr>
          <w:rFonts w:ascii="Times New Roman" w:hAnsi="Times New Roman" w:cs="Times New Roman"/>
          <w:color w:val="222222"/>
          <w:sz w:val="28"/>
          <w:szCs w:val="28"/>
          <w:shd w:val="clear" w:color="auto" w:fill="FFFFFF"/>
          <w:lang w:val="en-GB"/>
        </w:rPr>
        <w:t xml:space="preserve">. </w:t>
      </w:r>
      <w:r w:rsidR="00FB7019" w:rsidRPr="00DD250F">
        <w:rPr>
          <w:rFonts w:ascii="Times New Roman" w:hAnsi="Times New Roman" w:cs="Times New Roman"/>
          <w:sz w:val="28"/>
          <w:szCs w:val="28"/>
          <w:lang w:val="kk-KZ"/>
        </w:rPr>
        <w:t>–</w:t>
      </w:r>
      <w:r w:rsidR="00FB7019">
        <w:rPr>
          <w:rFonts w:ascii="Times New Roman" w:hAnsi="Times New Roman" w:cs="Times New Roman"/>
          <w:sz w:val="28"/>
          <w:szCs w:val="28"/>
          <w:lang w:val="en-US"/>
        </w:rPr>
        <w:t xml:space="preserve"> Vol.</w:t>
      </w:r>
      <w:r w:rsidR="00FB7019">
        <w:rPr>
          <w:rFonts w:ascii="Times New Roman" w:hAnsi="Times New Roman" w:cs="Times New Roman"/>
          <w:color w:val="222222"/>
          <w:sz w:val="28"/>
          <w:szCs w:val="28"/>
          <w:shd w:val="clear" w:color="auto" w:fill="FFFFFF"/>
          <w:lang w:val="en-GB"/>
        </w:rPr>
        <w:t xml:space="preserve"> </w:t>
      </w:r>
      <w:r w:rsidRPr="00FB7019">
        <w:rPr>
          <w:rStyle w:val="html-italic"/>
          <w:rFonts w:ascii="Times New Roman" w:hAnsi="Times New Roman" w:cs="Times New Roman"/>
          <w:iCs/>
          <w:color w:val="222222"/>
          <w:sz w:val="28"/>
          <w:szCs w:val="28"/>
          <w:shd w:val="clear" w:color="auto" w:fill="FFFFFF"/>
          <w:lang w:val="en-GB"/>
        </w:rPr>
        <w:t>9</w:t>
      </w:r>
      <w:r w:rsidR="00FB7019">
        <w:rPr>
          <w:rFonts w:ascii="Times New Roman" w:hAnsi="Times New Roman" w:cs="Times New Roman"/>
          <w:color w:val="222222"/>
          <w:sz w:val="28"/>
          <w:szCs w:val="28"/>
          <w:shd w:val="clear" w:color="auto" w:fill="FFFFFF"/>
          <w:lang w:val="en-GB"/>
        </w:rPr>
        <w:t xml:space="preserve">. </w:t>
      </w:r>
      <w:r w:rsidR="00FB7019" w:rsidRPr="00DD250F">
        <w:rPr>
          <w:rFonts w:ascii="Times New Roman" w:hAnsi="Times New Roman" w:cs="Times New Roman"/>
          <w:sz w:val="28"/>
          <w:szCs w:val="28"/>
          <w:lang w:val="kk-KZ"/>
        </w:rPr>
        <w:t>–</w:t>
      </w:r>
      <w:r w:rsidR="00FB7019">
        <w:rPr>
          <w:rFonts w:ascii="Times New Roman" w:hAnsi="Times New Roman" w:cs="Times New Roman"/>
          <w:sz w:val="28"/>
          <w:szCs w:val="28"/>
          <w:lang w:val="en-US"/>
        </w:rPr>
        <w:t xml:space="preserve"> P. </w:t>
      </w:r>
      <w:r w:rsidRPr="00DD250F">
        <w:rPr>
          <w:rFonts w:ascii="Times New Roman" w:hAnsi="Times New Roman" w:cs="Times New Roman"/>
          <w:color w:val="222222"/>
          <w:sz w:val="28"/>
          <w:szCs w:val="28"/>
          <w:shd w:val="clear" w:color="auto" w:fill="FFFFFF"/>
          <w:lang w:val="en-GB"/>
        </w:rPr>
        <w:t>413.</w:t>
      </w:r>
    </w:p>
    <w:p w14:paraId="53AFC254"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bCs/>
          <w:sz w:val="28"/>
          <w:szCs w:val="28"/>
          <w:lang w:val="kk-KZ"/>
        </w:rPr>
        <w:t>123.</w:t>
      </w:r>
      <w:r w:rsidR="00FB7019">
        <w:rPr>
          <w:rFonts w:ascii="Times New Roman" w:hAnsi="Times New Roman" w:cs="Times New Roman"/>
          <w:bCs/>
          <w:sz w:val="28"/>
          <w:szCs w:val="28"/>
          <w:lang w:val="en-US"/>
        </w:rPr>
        <w:t xml:space="preserve"> </w:t>
      </w:r>
      <w:r w:rsidRPr="00DD250F">
        <w:rPr>
          <w:rFonts w:ascii="Times New Roman" w:hAnsi="Times New Roman" w:cs="Times New Roman"/>
          <w:color w:val="222222"/>
          <w:sz w:val="28"/>
          <w:szCs w:val="28"/>
          <w:shd w:val="clear" w:color="auto" w:fill="FFFFFF"/>
          <w:lang w:val="en-GB"/>
        </w:rPr>
        <w:t>Sin</w:t>
      </w:r>
      <w:r w:rsidR="00FB7019">
        <w:rPr>
          <w:rFonts w:ascii="Times New Roman" w:hAnsi="Times New Roman" w:cs="Times New Roman"/>
          <w:color w:val="222222"/>
          <w:sz w:val="28"/>
          <w:szCs w:val="28"/>
          <w:shd w:val="clear" w:color="auto" w:fill="FFFFFF"/>
          <w:lang w:val="en-GB"/>
        </w:rPr>
        <w:t>gh</w:t>
      </w:r>
      <w:r w:rsidRPr="00DD250F">
        <w:rPr>
          <w:rFonts w:ascii="Times New Roman" w:hAnsi="Times New Roman" w:cs="Times New Roman"/>
          <w:color w:val="222222"/>
          <w:sz w:val="28"/>
          <w:szCs w:val="28"/>
          <w:shd w:val="clear" w:color="auto" w:fill="FFFFFF"/>
          <w:lang w:val="en-GB"/>
        </w:rPr>
        <w:t xml:space="preserve"> R.S.; Kaur, N.; Kennedy, J.F. Pullulanproductionfromagro-industrialwasteanditsapplicationsinfoodindustry: A review.</w:t>
      </w:r>
      <w:r w:rsidR="00FB7019">
        <w:rPr>
          <w:rFonts w:ascii="Times New Roman" w:hAnsi="Times New Roman" w:cs="Times New Roman"/>
          <w:color w:val="222222"/>
          <w:sz w:val="28"/>
          <w:szCs w:val="28"/>
          <w:shd w:val="clear" w:color="auto" w:fill="FFFFFF"/>
          <w:lang w:val="en-GB"/>
        </w:rPr>
        <w:t xml:space="preserve"> </w:t>
      </w:r>
      <w:r w:rsidR="00FB7019" w:rsidRPr="00DD250F">
        <w:rPr>
          <w:rFonts w:ascii="Times New Roman" w:hAnsi="Times New Roman" w:cs="Times New Roman"/>
          <w:sz w:val="28"/>
          <w:szCs w:val="28"/>
          <w:lang w:val="kk-KZ"/>
        </w:rPr>
        <w:t>//</w:t>
      </w:r>
      <w:r w:rsidR="00FB7019">
        <w:rPr>
          <w:rFonts w:ascii="Times New Roman" w:hAnsi="Times New Roman" w:cs="Times New Roman"/>
          <w:sz w:val="28"/>
          <w:szCs w:val="28"/>
          <w:lang w:val="en-US"/>
        </w:rPr>
        <w:t xml:space="preserve"> </w:t>
      </w:r>
      <w:proofErr w:type="spellStart"/>
      <w:r w:rsidRPr="00FB7019">
        <w:rPr>
          <w:rStyle w:val="html-italic"/>
          <w:rFonts w:ascii="Times New Roman" w:hAnsi="Times New Roman" w:cs="Times New Roman"/>
          <w:iCs/>
          <w:color w:val="222222"/>
          <w:sz w:val="28"/>
          <w:szCs w:val="28"/>
          <w:shd w:val="clear" w:color="auto" w:fill="FFFFFF"/>
          <w:lang w:val="en-GB"/>
        </w:rPr>
        <w:t>Carbohydr</w:t>
      </w:r>
      <w:proofErr w:type="spellEnd"/>
      <w:r w:rsidRPr="00FB7019">
        <w:rPr>
          <w:rStyle w:val="html-italic"/>
          <w:rFonts w:ascii="Times New Roman" w:hAnsi="Times New Roman" w:cs="Times New Roman"/>
          <w:iCs/>
          <w:color w:val="222222"/>
          <w:sz w:val="28"/>
          <w:szCs w:val="28"/>
          <w:shd w:val="clear" w:color="auto" w:fill="FFFFFF"/>
          <w:lang w:val="en-GB"/>
        </w:rPr>
        <w:t xml:space="preserve">. </w:t>
      </w:r>
      <w:proofErr w:type="spellStart"/>
      <w:r w:rsidRPr="00FB7019">
        <w:rPr>
          <w:rStyle w:val="html-italic"/>
          <w:rFonts w:ascii="Times New Roman" w:hAnsi="Times New Roman" w:cs="Times New Roman"/>
          <w:iCs/>
          <w:color w:val="222222"/>
          <w:sz w:val="28"/>
          <w:szCs w:val="28"/>
          <w:shd w:val="clear" w:color="auto" w:fill="FFFFFF"/>
          <w:lang w:val="en-GB"/>
        </w:rPr>
        <w:t>Polym</w:t>
      </w:r>
      <w:proofErr w:type="spellEnd"/>
      <w:r w:rsidRPr="00FB7019">
        <w:rPr>
          <w:rStyle w:val="html-italic"/>
          <w:rFonts w:ascii="Times New Roman" w:hAnsi="Times New Roman" w:cs="Times New Roman"/>
          <w:iCs/>
          <w:color w:val="222222"/>
          <w:sz w:val="28"/>
          <w:szCs w:val="28"/>
          <w:shd w:val="clear" w:color="auto" w:fill="FFFFFF"/>
          <w:lang w:val="en-GB"/>
        </w:rPr>
        <w:t>.</w:t>
      </w:r>
      <w:r w:rsidR="00FB7019">
        <w:rPr>
          <w:rFonts w:ascii="Times New Roman" w:hAnsi="Times New Roman" w:cs="Times New Roman"/>
          <w:color w:val="222222"/>
          <w:sz w:val="28"/>
          <w:szCs w:val="28"/>
          <w:shd w:val="clear" w:color="auto" w:fill="FFFFFF"/>
          <w:lang w:val="en-GB"/>
        </w:rPr>
        <w:t xml:space="preserve"> </w:t>
      </w:r>
      <w:r w:rsidR="00A034E4" w:rsidRPr="00DD250F">
        <w:rPr>
          <w:rFonts w:ascii="Times New Roman" w:hAnsi="Times New Roman" w:cs="Times New Roman"/>
          <w:sz w:val="28"/>
          <w:szCs w:val="28"/>
          <w:lang w:val="kk-KZ"/>
        </w:rPr>
        <w:t>–</w:t>
      </w:r>
      <w:r w:rsidR="00A034E4">
        <w:rPr>
          <w:rFonts w:ascii="Times New Roman" w:hAnsi="Times New Roman" w:cs="Times New Roman"/>
          <w:sz w:val="28"/>
          <w:szCs w:val="28"/>
          <w:lang w:val="en-US"/>
        </w:rPr>
        <w:t xml:space="preserve"> </w:t>
      </w:r>
      <w:r w:rsidRPr="00FB7019">
        <w:rPr>
          <w:rFonts w:ascii="Times New Roman" w:hAnsi="Times New Roman" w:cs="Times New Roman"/>
          <w:bCs/>
          <w:color w:val="222222"/>
          <w:sz w:val="28"/>
          <w:szCs w:val="28"/>
          <w:shd w:val="clear" w:color="auto" w:fill="FFFFFF"/>
          <w:lang w:val="en-GB"/>
        </w:rPr>
        <w:t>2019</w:t>
      </w:r>
      <w:r w:rsidR="00A034E4">
        <w:rPr>
          <w:rFonts w:ascii="Times New Roman" w:hAnsi="Times New Roman" w:cs="Times New Roman"/>
          <w:color w:val="222222"/>
          <w:sz w:val="28"/>
          <w:szCs w:val="28"/>
          <w:shd w:val="clear" w:color="auto" w:fill="FFFFFF"/>
          <w:lang w:val="en-GB"/>
        </w:rPr>
        <w:t>.</w:t>
      </w:r>
      <w:r w:rsidR="00FB7019">
        <w:rPr>
          <w:rFonts w:ascii="Times New Roman" w:hAnsi="Times New Roman" w:cs="Times New Roman"/>
          <w:color w:val="222222"/>
          <w:sz w:val="28"/>
          <w:szCs w:val="28"/>
          <w:shd w:val="clear" w:color="auto" w:fill="FFFFFF"/>
          <w:lang w:val="en-GB"/>
        </w:rPr>
        <w:t xml:space="preserve"> </w:t>
      </w:r>
      <w:r w:rsidR="00A034E4" w:rsidRPr="00DD250F">
        <w:rPr>
          <w:rFonts w:ascii="Times New Roman" w:hAnsi="Times New Roman" w:cs="Times New Roman"/>
          <w:sz w:val="28"/>
          <w:szCs w:val="28"/>
          <w:lang w:val="kk-KZ"/>
        </w:rPr>
        <w:t>–</w:t>
      </w:r>
      <w:r w:rsidR="00A034E4">
        <w:rPr>
          <w:rFonts w:ascii="Times New Roman" w:hAnsi="Times New Roman" w:cs="Times New Roman"/>
          <w:sz w:val="28"/>
          <w:szCs w:val="28"/>
          <w:lang w:val="en-US"/>
        </w:rPr>
        <w:t xml:space="preserve"> Vol. </w:t>
      </w:r>
      <w:r w:rsidRPr="00FB7019">
        <w:rPr>
          <w:rStyle w:val="html-italic"/>
          <w:rFonts w:ascii="Times New Roman" w:hAnsi="Times New Roman" w:cs="Times New Roman"/>
          <w:iCs/>
          <w:color w:val="222222"/>
          <w:sz w:val="28"/>
          <w:szCs w:val="28"/>
          <w:shd w:val="clear" w:color="auto" w:fill="FFFFFF"/>
          <w:lang w:val="en-GB"/>
        </w:rPr>
        <w:t>217</w:t>
      </w:r>
      <w:r w:rsidR="00A034E4">
        <w:rPr>
          <w:rFonts w:ascii="Times New Roman" w:hAnsi="Times New Roman" w:cs="Times New Roman"/>
          <w:color w:val="222222"/>
          <w:sz w:val="28"/>
          <w:szCs w:val="28"/>
          <w:shd w:val="clear" w:color="auto" w:fill="FFFFFF"/>
          <w:lang w:val="en-GB"/>
        </w:rPr>
        <w:t xml:space="preserve">. </w:t>
      </w:r>
      <w:r w:rsidR="00A034E4" w:rsidRPr="00DD250F">
        <w:rPr>
          <w:rFonts w:ascii="Times New Roman" w:hAnsi="Times New Roman" w:cs="Times New Roman"/>
          <w:sz w:val="28"/>
          <w:szCs w:val="28"/>
          <w:lang w:val="kk-KZ"/>
        </w:rPr>
        <w:t>–</w:t>
      </w:r>
      <w:r w:rsidRPr="00DD250F">
        <w:rPr>
          <w:rFonts w:ascii="Times New Roman" w:hAnsi="Times New Roman" w:cs="Times New Roman"/>
          <w:color w:val="222222"/>
          <w:sz w:val="28"/>
          <w:szCs w:val="28"/>
          <w:shd w:val="clear" w:color="auto" w:fill="FFFFFF"/>
          <w:lang w:val="en-GB"/>
        </w:rPr>
        <w:t xml:space="preserve"> </w:t>
      </w:r>
      <w:r w:rsidR="00A034E4">
        <w:rPr>
          <w:rFonts w:ascii="Times New Roman" w:hAnsi="Times New Roman" w:cs="Times New Roman"/>
          <w:color w:val="222222"/>
          <w:sz w:val="28"/>
          <w:szCs w:val="28"/>
          <w:shd w:val="clear" w:color="auto" w:fill="FFFFFF"/>
          <w:lang w:val="en-GB"/>
        </w:rPr>
        <w:t xml:space="preserve">P. </w:t>
      </w:r>
      <w:r w:rsidRPr="00DD250F">
        <w:rPr>
          <w:rFonts w:ascii="Times New Roman" w:hAnsi="Times New Roman" w:cs="Times New Roman"/>
          <w:color w:val="222222"/>
          <w:sz w:val="28"/>
          <w:szCs w:val="28"/>
          <w:shd w:val="clear" w:color="auto" w:fill="FFFFFF"/>
          <w:lang w:val="en-GB"/>
        </w:rPr>
        <w:t>46.</w:t>
      </w:r>
    </w:p>
    <w:p w14:paraId="18BEE317"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bCs/>
          <w:sz w:val="28"/>
          <w:szCs w:val="28"/>
          <w:lang w:val="kk-KZ"/>
        </w:rPr>
        <w:t>124.</w:t>
      </w:r>
      <w:r w:rsidR="00FB7019">
        <w:rPr>
          <w:rFonts w:ascii="Times New Roman" w:hAnsi="Times New Roman" w:cs="Times New Roman"/>
          <w:bCs/>
          <w:sz w:val="28"/>
          <w:szCs w:val="28"/>
          <w:lang w:val="en-US"/>
        </w:rPr>
        <w:t xml:space="preserve"> </w:t>
      </w:r>
      <w:r w:rsidR="00FB7019">
        <w:rPr>
          <w:rFonts w:ascii="Times New Roman" w:hAnsi="Times New Roman" w:cs="Times New Roman"/>
          <w:color w:val="222222"/>
          <w:sz w:val="28"/>
          <w:szCs w:val="28"/>
          <w:shd w:val="clear" w:color="auto" w:fill="FFFFFF"/>
          <w:lang w:val="en-GB"/>
        </w:rPr>
        <w:t>Mahmoud Y.A.; El-Naggar M.E.; Abdel-</w:t>
      </w:r>
      <w:proofErr w:type="spellStart"/>
      <w:r w:rsidR="00FB7019">
        <w:rPr>
          <w:rFonts w:ascii="Times New Roman" w:hAnsi="Times New Roman" w:cs="Times New Roman"/>
          <w:color w:val="222222"/>
          <w:sz w:val="28"/>
          <w:szCs w:val="28"/>
          <w:shd w:val="clear" w:color="auto" w:fill="FFFFFF"/>
          <w:lang w:val="en-GB"/>
        </w:rPr>
        <w:t>Megeed</w:t>
      </w:r>
      <w:proofErr w:type="spellEnd"/>
      <w:r w:rsidR="00FB7019">
        <w:rPr>
          <w:rFonts w:ascii="Times New Roman" w:hAnsi="Times New Roman" w:cs="Times New Roman"/>
          <w:color w:val="222222"/>
          <w:sz w:val="28"/>
          <w:szCs w:val="28"/>
          <w:shd w:val="clear" w:color="auto" w:fill="FFFFFF"/>
          <w:lang w:val="en-GB"/>
        </w:rPr>
        <w:t xml:space="preserve"> A., El-</w:t>
      </w:r>
      <w:proofErr w:type="spellStart"/>
      <w:r w:rsidR="00FB7019">
        <w:rPr>
          <w:rFonts w:ascii="Times New Roman" w:hAnsi="Times New Roman" w:cs="Times New Roman"/>
          <w:color w:val="222222"/>
          <w:sz w:val="28"/>
          <w:szCs w:val="28"/>
          <w:shd w:val="clear" w:color="auto" w:fill="FFFFFF"/>
          <w:lang w:val="en-GB"/>
        </w:rPr>
        <w:t>Newehy</w:t>
      </w:r>
      <w:proofErr w:type="spellEnd"/>
      <w:r w:rsidRPr="00DD250F">
        <w:rPr>
          <w:rFonts w:ascii="Times New Roman" w:hAnsi="Times New Roman" w:cs="Times New Roman"/>
          <w:color w:val="222222"/>
          <w:sz w:val="28"/>
          <w:szCs w:val="28"/>
          <w:shd w:val="clear" w:color="auto" w:fill="FFFFFF"/>
          <w:lang w:val="en-GB"/>
        </w:rPr>
        <w:t xml:space="preserve"> M. Recent Advancements in Microbial Polysaccharid</w:t>
      </w:r>
      <w:r w:rsidR="00FB7019">
        <w:rPr>
          <w:rFonts w:ascii="Times New Roman" w:hAnsi="Times New Roman" w:cs="Times New Roman"/>
          <w:color w:val="222222"/>
          <w:sz w:val="28"/>
          <w:szCs w:val="28"/>
          <w:shd w:val="clear" w:color="auto" w:fill="FFFFFF"/>
          <w:lang w:val="en-GB"/>
        </w:rPr>
        <w:t>es: Synthesis and Applications.</w:t>
      </w:r>
      <w:r w:rsidR="00A034E4" w:rsidRPr="00A034E4">
        <w:rPr>
          <w:rFonts w:ascii="Times New Roman" w:hAnsi="Times New Roman" w:cs="Times New Roman"/>
          <w:sz w:val="28"/>
          <w:szCs w:val="28"/>
          <w:lang w:val="kk-KZ"/>
        </w:rPr>
        <w:t xml:space="preserve"> </w:t>
      </w:r>
      <w:r w:rsidR="00A034E4" w:rsidRPr="00DD250F">
        <w:rPr>
          <w:rFonts w:ascii="Times New Roman" w:hAnsi="Times New Roman" w:cs="Times New Roman"/>
          <w:sz w:val="28"/>
          <w:szCs w:val="28"/>
          <w:lang w:val="kk-KZ"/>
        </w:rPr>
        <w:t>//</w:t>
      </w:r>
      <w:r w:rsidR="00FB7019">
        <w:rPr>
          <w:rFonts w:ascii="Times New Roman" w:hAnsi="Times New Roman" w:cs="Times New Roman"/>
          <w:color w:val="222222"/>
          <w:sz w:val="28"/>
          <w:szCs w:val="28"/>
          <w:shd w:val="clear" w:color="auto" w:fill="FFFFFF"/>
          <w:lang w:val="en-GB"/>
        </w:rPr>
        <w:t xml:space="preserve"> </w:t>
      </w:r>
      <w:r w:rsidRPr="00FB7019">
        <w:rPr>
          <w:rStyle w:val="html-italic"/>
          <w:rFonts w:ascii="Times New Roman" w:hAnsi="Times New Roman" w:cs="Times New Roman"/>
          <w:iCs/>
          <w:color w:val="222222"/>
          <w:sz w:val="28"/>
          <w:szCs w:val="28"/>
          <w:shd w:val="clear" w:color="auto" w:fill="FFFFFF"/>
          <w:lang w:val="en-GB"/>
        </w:rPr>
        <w:t>Polymers</w:t>
      </w:r>
      <w:r w:rsidR="00FB7019">
        <w:rPr>
          <w:rFonts w:ascii="Times New Roman" w:hAnsi="Times New Roman" w:cs="Times New Roman"/>
          <w:color w:val="222222"/>
          <w:sz w:val="28"/>
          <w:szCs w:val="28"/>
          <w:shd w:val="clear" w:color="auto" w:fill="FFFFFF"/>
          <w:lang w:val="en-GB"/>
        </w:rPr>
        <w:t xml:space="preserve"> </w:t>
      </w:r>
      <w:r w:rsidR="00A034E4" w:rsidRPr="00DD250F">
        <w:rPr>
          <w:rFonts w:ascii="Times New Roman" w:hAnsi="Times New Roman" w:cs="Times New Roman"/>
          <w:sz w:val="28"/>
          <w:szCs w:val="28"/>
          <w:lang w:val="kk-KZ"/>
        </w:rPr>
        <w:t>–</w:t>
      </w:r>
      <w:r w:rsidR="00A034E4">
        <w:rPr>
          <w:rFonts w:ascii="Times New Roman" w:hAnsi="Times New Roman" w:cs="Times New Roman"/>
          <w:sz w:val="28"/>
          <w:szCs w:val="28"/>
          <w:lang w:val="en-US"/>
        </w:rPr>
        <w:t xml:space="preserve"> </w:t>
      </w:r>
      <w:r w:rsidR="00FB7019">
        <w:rPr>
          <w:rFonts w:ascii="Times New Roman" w:hAnsi="Times New Roman" w:cs="Times New Roman"/>
          <w:color w:val="222222"/>
          <w:sz w:val="28"/>
          <w:szCs w:val="28"/>
          <w:shd w:val="clear" w:color="auto" w:fill="FFFFFF"/>
          <w:lang w:val="en-GB"/>
        </w:rPr>
        <w:t>2</w:t>
      </w:r>
      <w:r w:rsidRPr="00FB7019">
        <w:rPr>
          <w:rFonts w:ascii="Times New Roman" w:hAnsi="Times New Roman" w:cs="Times New Roman"/>
          <w:bCs/>
          <w:color w:val="222222"/>
          <w:sz w:val="28"/>
          <w:szCs w:val="28"/>
          <w:shd w:val="clear" w:color="auto" w:fill="FFFFFF"/>
          <w:lang w:val="en-GB"/>
        </w:rPr>
        <w:t>021</w:t>
      </w:r>
      <w:r w:rsidR="00A034E4">
        <w:rPr>
          <w:rFonts w:ascii="Times New Roman" w:hAnsi="Times New Roman" w:cs="Times New Roman"/>
          <w:color w:val="222222"/>
          <w:sz w:val="28"/>
          <w:szCs w:val="28"/>
          <w:shd w:val="clear" w:color="auto" w:fill="FFFFFF"/>
          <w:lang w:val="en-GB"/>
        </w:rPr>
        <w:t xml:space="preserve">. </w:t>
      </w:r>
      <w:r w:rsidR="00A034E4" w:rsidRPr="00DD250F">
        <w:rPr>
          <w:rFonts w:ascii="Times New Roman" w:hAnsi="Times New Roman" w:cs="Times New Roman"/>
          <w:sz w:val="28"/>
          <w:szCs w:val="28"/>
          <w:lang w:val="kk-KZ"/>
        </w:rPr>
        <w:t>–</w:t>
      </w:r>
      <w:r w:rsidR="00A034E4">
        <w:rPr>
          <w:rFonts w:ascii="Times New Roman" w:hAnsi="Times New Roman" w:cs="Times New Roman"/>
          <w:sz w:val="28"/>
          <w:szCs w:val="28"/>
          <w:lang w:val="en-US"/>
        </w:rPr>
        <w:t xml:space="preserve"> Vol.</w:t>
      </w:r>
      <w:r w:rsidR="00FB7019">
        <w:rPr>
          <w:rFonts w:ascii="Times New Roman" w:hAnsi="Times New Roman" w:cs="Times New Roman"/>
          <w:color w:val="222222"/>
          <w:sz w:val="28"/>
          <w:szCs w:val="28"/>
          <w:shd w:val="clear" w:color="auto" w:fill="FFFFFF"/>
          <w:lang w:val="en-GB"/>
        </w:rPr>
        <w:t xml:space="preserve"> </w:t>
      </w:r>
      <w:r w:rsidRPr="00FB7019">
        <w:rPr>
          <w:rStyle w:val="html-italic"/>
          <w:rFonts w:ascii="Times New Roman" w:hAnsi="Times New Roman" w:cs="Times New Roman"/>
          <w:iCs/>
          <w:color w:val="222222"/>
          <w:sz w:val="28"/>
          <w:szCs w:val="28"/>
          <w:shd w:val="clear" w:color="auto" w:fill="FFFFFF"/>
          <w:lang w:val="en-GB"/>
        </w:rPr>
        <w:t>13</w:t>
      </w:r>
      <w:r w:rsidR="00A034E4">
        <w:rPr>
          <w:rFonts w:ascii="Times New Roman" w:hAnsi="Times New Roman" w:cs="Times New Roman"/>
          <w:color w:val="222222"/>
          <w:sz w:val="28"/>
          <w:szCs w:val="28"/>
          <w:shd w:val="clear" w:color="auto" w:fill="FFFFFF"/>
          <w:lang w:val="en-GB"/>
        </w:rPr>
        <w:t>.</w:t>
      </w:r>
      <w:r w:rsidRPr="00DD250F">
        <w:rPr>
          <w:rFonts w:ascii="Times New Roman" w:hAnsi="Times New Roman" w:cs="Times New Roman"/>
          <w:color w:val="222222"/>
          <w:sz w:val="28"/>
          <w:szCs w:val="28"/>
          <w:shd w:val="clear" w:color="auto" w:fill="FFFFFF"/>
          <w:lang w:val="en-GB"/>
        </w:rPr>
        <w:t xml:space="preserve"> 4136.</w:t>
      </w:r>
    </w:p>
    <w:p w14:paraId="6E1AA346"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bCs/>
          <w:sz w:val="28"/>
          <w:szCs w:val="28"/>
          <w:lang w:val="kk-KZ"/>
        </w:rPr>
        <w:t>125.</w:t>
      </w:r>
      <w:r w:rsidR="00A034E4">
        <w:rPr>
          <w:rFonts w:ascii="Times New Roman" w:hAnsi="Times New Roman" w:cs="Times New Roman"/>
          <w:sz w:val="28"/>
          <w:szCs w:val="28"/>
          <w:lang w:val="kk-KZ"/>
        </w:rPr>
        <w:t xml:space="preserve"> Bradford</w:t>
      </w:r>
      <w:r w:rsidRPr="00DD250F">
        <w:rPr>
          <w:rFonts w:ascii="Times New Roman" w:hAnsi="Times New Roman" w:cs="Times New Roman"/>
          <w:sz w:val="28"/>
          <w:szCs w:val="28"/>
          <w:lang w:val="kk-KZ"/>
        </w:rPr>
        <w:t xml:space="preserve"> M.M. A Rapid and Sensitive Method for the Quantitation of Microgram Quantities of Protein Utilizing the Principle of Protein-Dye Binding. </w:t>
      </w:r>
      <w:r w:rsidR="00D27B32" w:rsidRPr="00D27B32">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r w:rsidRPr="00DD250F">
        <w:rPr>
          <w:rFonts w:ascii="Times New Roman" w:hAnsi="Times New Roman" w:cs="Times New Roman"/>
          <w:sz w:val="28"/>
          <w:szCs w:val="28"/>
          <w:lang w:val="kk-KZ"/>
        </w:rPr>
        <w:t>Anal. Biochem.</w:t>
      </w:r>
      <w:r w:rsidR="00D27B32" w:rsidRPr="00D27B32">
        <w:rPr>
          <w:lang w:val="en-US"/>
        </w:rPr>
        <w:t xml:space="preserve"> </w:t>
      </w:r>
      <w:r w:rsidR="00D27B32" w:rsidRPr="00D27B32">
        <w:rPr>
          <w:rFonts w:ascii="Times New Roman" w:hAnsi="Times New Roman" w:cs="Times New Roman"/>
          <w:sz w:val="28"/>
          <w:szCs w:val="28"/>
          <w:lang w:val="kk-KZ"/>
        </w:rPr>
        <w:t>–</w:t>
      </w:r>
      <w:r w:rsidR="00D27B32" w:rsidRPr="00D27B32">
        <w:rPr>
          <w:lang w:val="en-US"/>
        </w:rPr>
        <w:t xml:space="preserve"> </w:t>
      </w:r>
      <w:r w:rsidR="00B3532A">
        <w:rPr>
          <w:rFonts w:ascii="Times New Roman" w:hAnsi="Times New Roman" w:cs="Times New Roman"/>
          <w:sz w:val="28"/>
          <w:szCs w:val="28"/>
          <w:lang w:val="kk-KZ"/>
        </w:rPr>
        <w:t>1976.</w:t>
      </w:r>
      <w:r w:rsidRPr="00DD250F">
        <w:rPr>
          <w:rFonts w:ascii="Times New Roman" w:hAnsi="Times New Roman" w:cs="Times New Roman"/>
          <w:sz w:val="28"/>
          <w:szCs w:val="28"/>
          <w:lang w:val="kk-KZ"/>
        </w:rPr>
        <w:t xml:space="preserve"> </w:t>
      </w:r>
      <w:r w:rsidR="00D27B32" w:rsidRPr="00D27B32">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Vol. </w:t>
      </w:r>
      <w:r w:rsidR="00D27B32">
        <w:rPr>
          <w:rFonts w:ascii="Times New Roman" w:hAnsi="Times New Roman" w:cs="Times New Roman"/>
          <w:sz w:val="28"/>
          <w:szCs w:val="28"/>
          <w:lang w:val="kk-KZ"/>
        </w:rPr>
        <w:t>72.</w:t>
      </w:r>
      <w:r w:rsidR="00D27B32">
        <w:rPr>
          <w:rFonts w:ascii="Times New Roman" w:hAnsi="Times New Roman" w:cs="Times New Roman"/>
          <w:sz w:val="28"/>
          <w:szCs w:val="28"/>
          <w:lang w:val="en-US"/>
        </w:rPr>
        <w:t xml:space="preserve"> </w:t>
      </w:r>
      <w:r w:rsidR="00D27B32" w:rsidRPr="00DD250F">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P.</w:t>
      </w:r>
      <w:r w:rsidRPr="00DD250F">
        <w:rPr>
          <w:rFonts w:ascii="Times New Roman" w:hAnsi="Times New Roman" w:cs="Times New Roman"/>
          <w:sz w:val="28"/>
          <w:szCs w:val="28"/>
          <w:lang w:val="kk-KZ"/>
        </w:rPr>
        <w:t xml:space="preserve"> 248–254</w:t>
      </w:r>
    </w:p>
    <w:p w14:paraId="0EF69DEF"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bCs/>
          <w:sz w:val="28"/>
          <w:szCs w:val="28"/>
          <w:lang w:val="kk-KZ"/>
        </w:rPr>
        <w:t>126.</w:t>
      </w:r>
      <w:r w:rsidR="00D27B32">
        <w:rPr>
          <w:rFonts w:ascii="Times New Roman" w:hAnsi="Times New Roman" w:cs="Times New Roman"/>
          <w:bCs/>
          <w:sz w:val="28"/>
          <w:szCs w:val="28"/>
          <w:lang w:val="en-US"/>
        </w:rPr>
        <w:t xml:space="preserve"> </w:t>
      </w:r>
      <w:r w:rsidR="00D27B32">
        <w:rPr>
          <w:rFonts w:ascii="Times New Roman" w:hAnsi="Times New Roman" w:cs="Times New Roman"/>
          <w:color w:val="222222"/>
          <w:sz w:val="28"/>
          <w:szCs w:val="28"/>
          <w:shd w:val="clear" w:color="auto" w:fill="FFFFFF"/>
          <w:lang w:val="en-GB"/>
        </w:rPr>
        <w:t>Dhungana S.A., Itoh</w:t>
      </w:r>
      <w:r w:rsidRPr="00DD250F">
        <w:rPr>
          <w:rFonts w:ascii="Times New Roman" w:hAnsi="Times New Roman" w:cs="Times New Roman"/>
          <w:color w:val="222222"/>
          <w:sz w:val="28"/>
          <w:szCs w:val="28"/>
          <w:shd w:val="clear" w:color="auto" w:fill="FFFFFF"/>
          <w:lang w:val="en-GB"/>
        </w:rPr>
        <w:t xml:space="preserve"> K. Effects of Co-Inoculation of Indo</w:t>
      </w:r>
      <w:r w:rsidR="00D27B32">
        <w:rPr>
          <w:rFonts w:ascii="Times New Roman" w:hAnsi="Times New Roman" w:cs="Times New Roman"/>
          <w:color w:val="222222"/>
          <w:sz w:val="28"/>
          <w:szCs w:val="28"/>
          <w:shd w:val="clear" w:color="auto" w:fill="FFFFFF"/>
          <w:lang w:val="en-GB"/>
        </w:rPr>
        <w:t xml:space="preserve">le-3-Acetic Acid-Producing and </w:t>
      </w:r>
      <w:r w:rsidRPr="00DD250F">
        <w:rPr>
          <w:rFonts w:ascii="Times New Roman" w:hAnsi="Times New Roman" w:cs="Times New Roman"/>
          <w:color w:val="222222"/>
          <w:sz w:val="28"/>
          <w:szCs w:val="28"/>
          <w:shd w:val="clear" w:color="auto" w:fill="FFFFFF"/>
          <w:lang w:val="en-GB"/>
        </w:rPr>
        <w:t>Degrading Bacter</w:t>
      </w:r>
      <w:r w:rsidR="00D27B32">
        <w:rPr>
          <w:rFonts w:ascii="Times New Roman" w:hAnsi="Times New Roman" w:cs="Times New Roman"/>
          <w:color w:val="222222"/>
          <w:sz w:val="28"/>
          <w:szCs w:val="28"/>
          <w:shd w:val="clear" w:color="auto" w:fill="FFFFFF"/>
          <w:lang w:val="en-GB"/>
        </w:rPr>
        <w:t xml:space="preserve">ial Endophytes on Plant Growth. </w:t>
      </w:r>
      <w:r w:rsidR="00D27B32" w:rsidRPr="00D27B32">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proofErr w:type="spellStart"/>
      <w:r w:rsidRPr="00D27B32">
        <w:rPr>
          <w:rStyle w:val="html-italic"/>
          <w:rFonts w:ascii="Times New Roman" w:hAnsi="Times New Roman" w:cs="Times New Roman"/>
          <w:iCs/>
          <w:color w:val="222222"/>
          <w:sz w:val="28"/>
          <w:szCs w:val="28"/>
          <w:shd w:val="clear" w:color="auto" w:fill="FFFFFF"/>
          <w:lang w:val="en-GB"/>
        </w:rPr>
        <w:t>Horticulturae</w:t>
      </w:r>
      <w:proofErr w:type="spellEnd"/>
      <w:r w:rsidR="00D27B32">
        <w:rPr>
          <w:rFonts w:ascii="Times New Roman" w:hAnsi="Times New Roman" w:cs="Times New Roman"/>
          <w:color w:val="222222"/>
          <w:sz w:val="28"/>
          <w:szCs w:val="28"/>
          <w:shd w:val="clear" w:color="auto" w:fill="FFFFFF"/>
          <w:lang w:val="en-GB"/>
        </w:rPr>
        <w:t xml:space="preserve"> </w:t>
      </w:r>
      <w:r w:rsidR="00D27B32" w:rsidRPr="00DD250F">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r w:rsidRPr="00D27B32">
        <w:rPr>
          <w:rFonts w:ascii="Times New Roman" w:hAnsi="Times New Roman" w:cs="Times New Roman"/>
          <w:bCs/>
          <w:color w:val="222222"/>
          <w:sz w:val="28"/>
          <w:szCs w:val="28"/>
          <w:shd w:val="clear" w:color="auto" w:fill="FFFFFF"/>
          <w:lang w:val="en-GB"/>
        </w:rPr>
        <w:t>2019</w:t>
      </w:r>
      <w:r w:rsidR="00D27B32">
        <w:rPr>
          <w:rFonts w:ascii="Times New Roman" w:hAnsi="Times New Roman" w:cs="Times New Roman"/>
          <w:color w:val="222222"/>
          <w:sz w:val="28"/>
          <w:szCs w:val="28"/>
          <w:shd w:val="clear" w:color="auto" w:fill="FFFFFF"/>
          <w:lang w:val="en-GB"/>
        </w:rPr>
        <w:t xml:space="preserve">. </w:t>
      </w:r>
      <w:r w:rsidR="00D27B32" w:rsidRPr="00DD250F">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r w:rsidR="00D27B32">
        <w:rPr>
          <w:rFonts w:ascii="Times New Roman" w:hAnsi="Times New Roman" w:cs="Times New Roman"/>
          <w:color w:val="222222"/>
          <w:sz w:val="28"/>
          <w:szCs w:val="28"/>
          <w:shd w:val="clear" w:color="auto" w:fill="FFFFFF"/>
          <w:lang w:val="en-GB"/>
        </w:rPr>
        <w:t xml:space="preserve">Vol. </w:t>
      </w:r>
      <w:r w:rsidRPr="00D27B32">
        <w:rPr>
          <w:rStyle w:val="html-italic"/>
          <w:rFonts w:ascii="Times New Roman" w:hAnsi="Times New Roman" w:cs="Times New Roman"/>
          <w:iCs/>
          <w:color w:val="222222"/>
          <w:sz w:val="28"/>
          <w:szCs w:val="28"/>
          <w:shd w:val="clear" w:color="auto" w:fill="FFFFFF"/>
          <w:lang w:val="en-GB"/>
        </w:rPr>
        <w:t>5</w:t>
      </w:r>
      <w:r w:rsidR="00D27B32">
        <w:rPr>
          <w:rFonts w:ascii="Times New Roman" w:hAnsi="Times New Roman" w:cs="Times New Roman"/>
          <w:color w:val="222222"/>
          <w:sz w:val="28"/>
          <w:szCs w:val="28"/>
          <w:shd w:val="clear" w:color="auto" w:fill="FFFFFF"/>
          <w:lang w:val="en-GB"/>
        </w:rPr>
        <w:t>.</w:t>
      </w:r>
      <w:r w:rsidRPr="00DD250F">
        <w:rPr>
          <w:rFonts w:ascii="Times New Roman" w:hAnsi="Times New Roman" w:cs="Times New Roman"/>
          <w:color w:val="222222"/>
          <w:sz w:val="28"/>
          <w:szCs w:val="28"/>
          <w:shd w:val="clear" w:color="auto" w:fill="FFFFFF"/>
          <w:lang w:val="en-GB"/>
        </w:rPr>
        <w:t xml:space="preserve"> </w:t>
      </w:r>
      <w:r w:rsidR="00D27B32" w:rsidRPr="00DD250F">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r w:rsidR="00D27B32">
        <w:rPr>
          <w:rFonts w:ascii="Times New Roman" w:hAnsi="Times New Roman" w:cs="Times New Roman"/>
          <w:color w:val="222222"/>
          <w:sz w:val="28"/>
          <w:szCs w:val="28"/>
          <w:shd w:val="clear" w:color="auto" w:fill="FFFFFF"/>
          <w:lang w:val="en-GB"/>
        </w:rPr>
        <w:t xml:space="preserve">P. </w:t>
      </w:r>
      <w:r w:rsidRPr="00DD250F">
        <w:rPr>
          <w:rFonts w:ascii="Times New Roman" w:hAnsi="Times New Roman" w:cs="Times New Roman"/>
          <w:color w:val="222222"/>
          <w:sz w:val="28"/>
          <w:szCs w:val="28"/>
          <w:shd w:val="clear" w:color="auto" w:fill="FFFFFF"/>
          <w:lang w:val="en-GB"/>
        </w:rPr>
        <w:t>17. </w:t>
      </w:r>
    </w:p>
    <w:p w14:paraId="261583B6" w14:textId="77777777" w:rsidR="00DD250F" w:rsidRPr="00D27B32" w:rsidRDefault="00DD250F" w:rsidP="00DD250F">
      <w:pPr>
        <w:tabs>
          <w:tab w:val="left" w:pos="1335"/>
        </w:tabs>
        <w:spacing w:after="0" w:line="240" w:lineRule="auto"/>
        <w:ind w:firstLine="1055"/>
        <w:jc w:val="both"/>
        <w:rPr>
          <w:rFonts w:ascii="Times New Roman" w:hAnsi="Times New Roman" w:cs="Times New Roman"/>
          <w:sz w:val="28"/>
          <w:szCs w:val="28"/>
          <w:lang w:val="en-US"/>
        </w:rPr>
      </w:pPr>
      <w:r w:rsidRPr="00DD250F">
        <w:rPr>
          <w:rFonts w:ascii="Times New Roman" w:hAnsi="Times New Roman" w:cs="Times New Roman"/>
          <w:bCs/>
          <w:sz w:val="28"/>
          <w:szCs w:val="28"/>
          <w:lang w:val="kk-KZ"/>
        </w:rPr>
        <w:lastRenderedPageBreak/>
        <w:t>127.</w:t>
      </w:r>
      <w:r w:rsidR="00D853F1">
        <w:rPr>
          <w:rFonts w:ascii="Times New Roman" w:hAnsi="Times New Roman" w:cs="Times New Roman"/>
          <w:sz w:val="28"/>
          <w:szCs w:val="28"/>
          <w:lang w:val="kk-KZ"/>
        </w:rPr>
        <w:t xml:space="preserve"> Hahn S.K.,</w:t>
      </w:r>
      <w:r w:rsidR="00D27B32">
        <w:rPr>
          <w:rFonts w:ascii="Times New Roman" w:hAnsi="Times New Roman" w:cs="Times New Roman"/>
          <w:sz w:val="28"/>
          <w:szCs w:val="28"/>
          <w:lang w:val="kk-KZ"/>
        </w:rPr>
        <w:t xml:space="preserve"> Chang Y.K.</w:t>
      </w:r>
      <w:r w:rsidR="00D27B32">
        <w:rPr>
          <w:rFonts w:ascii="Times New Roman" w:hAnsi="Times New Roman" w:cs="Times New Roman"/>
          <w:sz w:val="28"/>
          <w:szCs w:val="28"/>
          <w:lang w:val="en-US"/>
        </w:rPr>
        <w:t>,</w:t>
      </w:r>
      <w:r w:rsidR="00D27B32">
        <w:rPr>
          <w:rFonts w:ascii="Times New Roman" w:hAnsi="Times New Roman" w:cs="Times New Roman"/>
          <w:sz w:val="28"/>
          <w:szCs w:val="28"/>
          <w:lang w:val="kk-KZ"/>
        </w:rPr>
        <w:t xml:space="preserve"> Kim B.S.</w:t>
      </w:r>
      <w:r w:rsidR="00D27B32">
        <w:rPr>
          <w:rFonts w:ascii="Times New Roman" w:hAnsi="Times New Roman" w:cs="Times New Roman"/>
          <w:sz w:val="28"/>
          <w:szCs w:val="28"/>
          <w:lang w:val="en-US"/>
        </w:rPr>
        <w:t>,</w:t>
      </w:r>
      <w:r w:rsidR="00D27B32">
        <w:rPr>
          <w:rFonts w:ascii="Times New Roman" w:hAnsi="Times New Roman" w:cs="Times New Roman"/>
          <w:sz w:val="28"/>
          <w:szCs w:val="28"/>
          <w:lang w:val="kk-KZ"/>
        </w:rPr>
        <w:t xml:space="preserve"> Chang</w:t>
      </w:r>
      <w:r w:rsidRPr="00DD250F">
        <w:rPr>
          <w:rFonts w:ascii="Times New Roman" w:hAnsi="Times New Roman" w:cs="Times New Roman"/>
          <w:sz w:val="28"/>
          <w:szCs w:val="28"/>
          <w:lang w:val="kk-KZ"/>
        </w:rPr>
        <w:t xml:space="preserve"> H.N. Optimization of microbial poly(3-hydroxybutyrate) recovery using dispersions of sodium hypochloride solution and chloroform. Biotechnol. </w:t>
      </w:r>
      <w:r w:rsidR="00D27B32" w:rsidRPr="00D27B32">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r w:rsidRPr="00DD250F">
        <w:rPr>
          <w:rFonts w:ascii="Times New Roman" w:hAnsi="Times New Roman" w:cs="Times New Roman"/>
          <w:sz w:val="28"/>
          <w:szCs w:val="28"/>
          <w:lang w:val="kk-KZ"/>
        </w:rPr>
        <w:t xml:space="preserve">Bioeng. </w:t>
      </w:r>
      <w:r w:rsidR="00D27B32" w:rsidRPr="00DD250F">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w:t>
      </w:r>
      <w:r w:rsidR="00D27B32">
        <w:rPr>
          <w:rFonts w:ascii="Times New Roman" w:hAnsi="Times New Roman" w:cs="Times New Roman"/>
          <w:sz w:val="28"/>
          <w:szCs w:val="28"/>
          <w:lang w:val="kk-KZ"/>
        </w:rPr>
        <w:t>1994.</w:t>
      </w:r>
      <w:r w:rsidR="00D27B32" w:rsidRPr="00D27B32">
        <w:rPr>
          <w:rFonts w:ascii="Times New Roman" w:hAnsi="Times New Roman" w:cs="Times New Roman"/>
          <w:sz w:val="28"/>
          <w:szCs w:val="28"/>
          <w:lang w:val="kk-KZ"/>
        </w:rPr>
        <w:t xml:space="preserve"> </w:t>
      </w:r>
      <w:r w:rsidR="00D27B32" w:rsidRPr="00DD250F">
        <w:rPr>
          <w:rFonts w:ascii="Times New Roman" w:hAnsi="Times New Roman" w:cs="Times New Roman"/>
          <w:sz w:val="28"/>
          <w:szCs w:val="28"/>
          <w:lang w:val="kk-KZ"/>
        </w:rPr>
        <w:t>–</w:t>
      </w:r>
      <w:r w:rsidR="005C40EC">
        <w:rPr>
          <w:rFonts w:ascii="Times New Roman" w:hAnsi="Times New Roman" w:cs="Times New Roman"/>
          <w:sz w:val="28"/>
          <w:szCs w:val="28"/>
          <w:lang w:val="en-US"/>
        </w:rPr>
        <w:t xml:space="preserve"> Vo</w:t>
      </w:r>
      <w:r w:rsidR="00D27B32">
        <w:rPr>
          <w:rFonts w:ascii="Times New Roman" w:hAnsi="Times New Roman" w:cs="Times New Roman"/>
          <w:sz w:val="28"/>
          <w:szCs w:val="28"/>
          <w:lang w:val="en-US"/>
        </w:rPr>
        <w:t>l.</w:t>
      </w:r>
      <w:r w:rsidR="00D27B32">
        <w:rPr>
          <w:rFonts w:ascii="Times New Roman" w:hAnsi="Times New Roman" w:cs="Times New Roman"/>
          <w:sz w:val="28"/>
          <w:szCs w:val="28"/>
          <w:lang w:val="kk-KZ"/>
        </w:rPr>
        <w:t xml:space="preserve"> 44. </w:t>
      </w:r>
      <w:r w:rsidR="00D27B32" w:rsidRPr="00DD250F">
        <w:rPr>
          <w:rFonts w:ascii="Times New Roman" w:hAnsi="Times New Roman" w:cs="Times New Roman"/>
          <w:sz w:val="28"/>
          <w:szCs w:val="28"/>
          <w:lang w:val="kk-KZ"/>
        </w:rPr>
        <w:t>–</w:t>
      </w:r>
      <w:r w:rsidR="00D27B32">
        <w:rPr>
          <w:rFonts w:ascii="Times New Roman" w:hAnsi="Times New Roman" w:cs="Times New Roman"/>
          <w:sz w:val="28"/>
          <w:szCs w:val="28"/>
          <w:lang w:val="en-US"/>
        </w:rPr>
        <w:t xml:space="preserve"> P. </w:t>
      </w:r>
      <w:r w:rsidRPr="00DD250F">
        <w:rPr>
          <w:rFonts w:ascii="Times New Roman" w:hAnsi="Times New Roman" w:cs="Times New Roman"/>
          <w:sz w:val="28"/>
          <w:szCs w:val="28"/>
          <w:lang w:val="kk-KZ"/>
        </w:rPr>
        <w:t>256–2</w:t>
      </w:r>
      <w:r w:rsidR="00D27B32">
        <w:rPr>
          <w:rFonts w:ascii="Times New Roman" w:hAnsi="Times New Roman" w:cs="Times New Roman"/>
          <w:sz w:val="28"/>
          <w:szCs w:val="28"/>
          <w:lang w:val="en-US"/>
        </w:rPr>
        <w:t>.</w:t>
      </w:r>
    </w:p>
    <w:p w14:paraId="226AA533"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853F1">
        <w:rPr>
          <w:rFonts w:ascii="Times New Roman" w:hAnsi="Times New Roman" w:cs="Times New Roman"/>
          <w:bCs/>
          <w:sz w:val="28"/>
          <w:szCs w:val="28"/>
          <w:lang w:val="kk-KZ"/>
        </w:rPr>
        <w:t>128.</w:t>
      </w:r>
      <w:r w:rsidR="00D853F1">
        <w:rPr>
          <w:rFonts w:ascii="Times New Roman" w:hAnsi="Times New Roman" w:cs="Times New Roman"/>
          <w:sz w:val="28"/>
          <w:szCs w:val="28"/>
          <w:lang w:val="kk-KZ"/>
        </w:rPr>
        <w:t xml:space="preserve"> Shah S.,</w:t>
      </w:r>
      <w:r w:rsidR="00B3532A">
        <w:rPr>
          <w:rFonts w:ascii="Times New Roman" w:hAnsi="Times New Roman" w:cs="Times New Roman"/>
          <w:sz w:val="28"/>
          <w:szCs w:val="28"/>
          <w:lang w:val="kk-KZ"/>
        </w:rPr>
        <w:t xml:space="preserve"> Kumar</w:t>
      </w:r>
      <w:r w:rsidRPr="00D853F1">
        <w:rPr>
          <w:rFonts w:ascii="Times New Roman" w:hAnsi="Times New Roman" w:cs="Times New Roman"/>
          <w:sz w:val="28"/>
          <w:szCs w:val="28"/>
          <w:lang w:val="kk-KZ"/>
        </w:rPr>
        <w:t xml:space="preserve"> A. Production and characterization of polyhydroxyalkanoates from industrial waste using soil bacterial isolates.</w:t>
      </w:r>
      <w:r w:rsidR="00B3532A">
        <w:rPr>
          <w:rFonts w:ascii="Times New Roman" w:hAnsi="Times New Roman" w:cs="Times New Roman"/>
          <w:sz w:val="28"/>
          <w:szCs w:val="28"/>
          <w:lang w:val="kk-KZ"/>
        </w:rPr>
        <w:t xml:space="preserve"> </w:t>
      </w:r>
      <w:r w:rsidR="00B3532A" w:rsidRPr="00D27B32">
        <w:rPr>
          <w:rFonts w:ascii="Times New Roman" w:hAnsi="Times New Roman" w:cs="Times New Roman"/>
          <w:sz w:val="28"/>
          <w:szCs w:val="28"/>
          <w:lang w:val="kk-KZ"/>
        </w:rPr>
        <w:t>//</w:t>
      </w:r>
      <w:r w:rsidRPr="00D853F1">
        <w:rPr>
          <w:rFonts w:ascii="Times New Roman" w:hAnsi="Times New Roman" w:cs="Times New Roman"/>
          <w:sz w:val="28"/>
          <w:szCs w:val="28"/>
          <w:lang w:val="kk-KZ"/>
        </w:rPr>
        <w:t xml:space="preserve"> Braz. J. Microbiol. </w:t>
      </w:r>
      <w:r w:rsidR="00B3532A" w:rsidRPr="00D853F1">
        <w:rPr>
          <w:rFonts w:ascii="Times New Roman" w:hAnsi="Times New Roman" w:cs="Times New Roman"/>
          <w:sz w:val="28"/>
          <w:szCs w:val="28"/>
          <w:lang w:val="kk-KZ"/>
        </w:rPr>
        <w:t>–</w:t>
      </w:r>
      <w:r w:rsidR="00B3532A">
        <w:rPr>
          <w:rFonts w:ascii="Times New Roman" w:hAnsi="Times New Roman" w:cs="Times New Roman"/>
          <w:sz w:val="28"/>
          <w:szCs w:val="28"/>
          <w:lang w:val="kk-KZ"/>
        </w:rPr>
        <w:t xml:space="preserve"> 2021.</w:t>
      </w:r>
      <w:r w:rsidRPr="00D853F1">
        <w:rPr>
          <w:rFonts w:ascii="Times New Roman" w:hAnsi="Times New Roman" w:cs="Times New Roman"/>
          <w:sz w:val="28"/>
          <w:szCs w:val="28"/>
          <w:lang w:val="kk-KZ"/>
        </w:rPr>
        <w:t xml:space="preserve"> </w:t>
      </w:r>
      <w:r w:rsidR="00B3532A" w:rsidRPr="00D853F1">
        <w:rPr>
          <w:rFonts w:ascii="Times New Roman" w:hAnsi="Times New Roman" w:cs="Times New Roman"/>
          <w:sz w:val="28"/>
          <w:szCs w:val="28"/>
          <w:lang w:val="kk-KZ"/>
        </w:rPr>
        <w:t>–</w:t>
      </w:r>
      <w:r w:rsidR="00B3532A" w:rsidRPr="00B3532A">
        <w:rPr>
          <w:rFonts w:ascii="Times New Roman" w:hAnsi="Times New Roman" w:cs="Times New Roman"/>
          <w:sz w:val="28"/>
          <w:szCs w:val="28"/>
          <w:lang w:val="en-US"/>
        </w:rPr>
        <w:t xml:space="preserve"> </w:t>
      </w:r>
      <w:r w:rsidR="00B3532A">
        <w:rPr>
          <w:rFonts w:ascii="Times New Roman" w:hAnsi="Times New Roman" w:cs="Times New Roman"/>
          <w:sz w:val="28"/>
          <w:szCs w:val="28"/>
          <w:lang w:val="en-US"/>
        </w:rPr>
        <w:t>Vol.</w:t>
      </w:r>
      <w:r w:rsidR="00B3532A">
        <w:rPr>
          <w:rFonts w:ascii="Times New Roman" w:hAnsi="Times New Roman" w:cs="Times New Roman"/>
          <w:sz w:val="28"/>
          <w:szCs w:val="28"/>
          <w:lang w:val="kk-KZ"/>
        </w:rPr>
        <w:t xml:space="preserve"> 52. Р.</w:t>
      </w:r>
      <w:r w:rsidRPr="00D853F1">
        <w:rPr>
          <w:rFonts w:ascii="Times New Roman" w:hAnsi="Times New Roman" w:cs="Times New Roman"/>
          <w:sz w:val="28"/>
          <w:szCs w:val="28"/>
          <w:lang w:val="kk-KZ"/>
        </w:rPr>
        <w:t xml:space="preserve"> 715–726.</w:t>
      </w:r>
    </w:p>
    <w:p w14:paraId="70506553" w14:textId="77777777" w:rsidR="00DD250F" w:rsidRPr="00DD250F" w:rsidRDefault="00B3532A"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129. Rebocho A.T., Pereira J.R., Neves L.A., Alves V.D., Sevrin C., Grandﬁls C., Reis</w:t>
      </w:r>
      <w:r w:rsidR="00DD250F" w:rsidRPr="00DD250F">
        <w:rPr>
          <w:rFonts w:ascii="Times New Roman" w:hAnsi="Times New Roman" w:cs="Times New Roman"/>
          <w:sz w:val="28"/>
          <w:szCs w:val="28"/>
          <w:lang w:val="kk-KZ"/>
        </w:rPr>
        <w:t xml:space="preserve"> M.A.M. Preparation and Characterization of Films Based on a Natural P(3HB)/mcl-PHA Blend Obtained through the Co-culture of Cupriavidus Necator and Pseudomonas Citronellolis in Apple Pulp Waste. </w:t>
      </w:r>
      <w:r w:rsidRPr="00D27B32">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00DD250F" w:rsidRPr="00DD250F">
        <w:rPr>
          <w:rFonts w:ascii="Times New Roman" w:hAnsi="Times New Roman" w:cs="Times New Roman"/>
          <w:sz w:val="28"/>
          <w:szCs w:val="28"/>
          <w:lang w:val="kk-KZ"/>
        </w:rPr>
        <w:t xml:space="preserve">Bioengineering </w:t>
      </w:r>
      <w:r w:rsidRPr="00DD250F">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00DD250F" w:rsidRPr="00DD250F">
        <w:rPr>
          <w:rFonts w:ascii="Times New Roman" w:hAnsi="Times New Roman" w:cs="Times New Roman"/>
          <w:sz w:val="28"/>
          <w:szCs w:val="28"/>
          <w:lang w:val="kk-KZ"/>
        </w:rPr>
        <w:t xml:space="preserve">2020, </w:t>
      </w:r>
      <w:r w:rsidRPr="00DD250F">
        <w:rPr>
          <w:rFonts w:ascii="Times New Roman" w:hAnsi="Times New Roman" w:cs="Times New Roman"/>
          <w:sz w:val="28"/>
          <w:szCs w:val="28"/>
          <w:lang w:val="kk-KZ"/>
        </w:rPr>
        <w:t>–</w:t>
      </w:r>
      <w:r>
        <w:rPr>
          <w:rFonts w:ascii="Times New Roman" w:hAnsi="Times New Roman" w:cs="Times New Roman"/>
          <w:sz w:val="28"/>
          <w:szCs w:val="28"/>
          <w:lang w:val="en-US"/>
        </w:rPr>
        <w:t xml:space="preserve"> Vol.</w:t>
      </w:r>
      <w:r>
        <w:rPr>
          <w:rFonts w:ascii="Times New Roman" w:hAnsi="Times New Roman" w:cs="Times New Roman"/>
          <w:sz w:val="28"/>
          <w:szCs w:val="28"/>
          <w:lang w:val="kk-KZ"/>
        </w:rPr>
        <w:t xml:space="preserve"> 7. Р.</w:t>
      </w:r>
      <w:r w:rsidR="00DD250F" w:rsidRPr="00DD250F">
        <w:rPr>
          <w:rFonts w:ascii="Times New Roman" w:hAnsi="Times New Roman" w:cs="Times New Roman"/>
          <w:sz w:val="28"/>
          <w:szCs w:val="28"/>
          <w:lang w:val="kk-KZ"/>
        </w:rPr>
        <w:t xml:space="preserve"> 34</w:t>
      </w:r>
      <w:r>
        <w:rPr>
          <w:rFonts w:ascii="Times New Roman" w:hAnsi="Times New Roman" w:cs="Times New Roman"/>
          <w:sz w:val="28"/>
          <w:szCs w:val="28"/>
          <w:lang w:val="kk-KZ"/>
        </w:rPr>
        <w:t>.</w:t>
      </w:r>
    </w:p>
    <w:p w14:paraId="574C0C26" w14:textId="77777777" w:rsidR="00DD250F" w:rsidRPr="00DD250F" w:rsidRDefault="00B3532A"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130. Zhang Z., Li J., Ma L., Yang X., Fei B.,</w:t>
      </w:r>
      <w:r w:rsidR="00DD250F" w:rsidRPr="00DD250F">
        <w:rPr>
          <w:rFonts w:ascii="Times New Roman" w:hAnsi="Times New Roman" w:cs="Times New Roman"/>
          <w:sz w:val="28"/>
          <w:szCs w:val="28"/>
          <w:lang w:val="kk-KZ"/>
        </w:rPr>
        <w:t xml:space="preserve"> Leung</w:t>
      </w:r>
      <w:r>
        <w:rPr>
          <w:rFonts w:ascii="Times New Roman" w:hAnsi="Times New Roman" w:cs="Times New Roman"/>
          <w:sz w:val="28"/>
          <w:szCs w:val="28"/>
          <w:lang w:val="kk-KZ"/>
        </w:rPr>
        <w:t xml:space="preserve"> P.H.M., Tao</w:t>
      </w:r>
      <w:r w:rsidR="00DD250F" w:rsidRPr="00DD250F">
        <w:rPr>
          <w:rFonts w:ascii="Times New Roman" w:hAnsi="Times New Roman" w:cs="Times New Roman"/>
          <w:sz w:val="28"/>
          <w:szCs w:val="28"/>
          <w:lang w:val="kk-KZ"/>
        </w:rPr>
        <w:t xml:space="preserve"> X. Mechanistic Study of Synergistic Antimicrobial Effects between Poly (3-hydroxybutyrate) Oligomer and Polyethylene Glycol.</w:t>
      </w:r>
      <w:r w:rsidRPr="00B3532A">
        <w:rPr>
          <w:rFonts w:ascii="Times New Roman" w:hAnsi="Times New Roman" w:cs="Times New Roman"/>
          <w:sz w:val="28"/>
          <w:szCs w:val="28"/>
          <w:lang w:val="kk-KZ"/>
        </w:rPr>
        <w:t xml:space="preserve"> </w:t>
      </w:r>
      <w:r w:rsidRPr="00D27B32">
        <w:rPr>
          <w:rFonts w:ascii="Times New Roman" w:hAnsi="Times New Roman" w:cs="Times New Roman"/>
          <w:sz w:val="28"/>
          <w:szCs w:val="28"/>
          <w:lang w:val="kk-KZ"/>
        </w:rPr>
        <w:t>//</w:t>
      </w:r>
      <w:r w:rsidR="00DD250F" w:rsidRPr="00DD250F">
        <w:rPr>
          <w:rFonts w:ascii="Times New Roman" w:hAnsi="Times New Roman" w:cs="Times New Roman"/>
          <w:sz w:val="28"/>
          <w:szCs w:val="28"/>
          <w:lang w:val="kk-KZ"/>
        </w:rPr>
        <w:t xml:space="preserve"> Polymers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2020.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12.</w:t>
      </w:r>
      <w:r w:rsidR="00DD250F" w:rsidRPr="00DD250F">
        <w:rPr>
          <w:rFonts w:ascii="Times New Roman" w:hAnsi="Times New Roman" w:cs="Times New Roman"/>
          <w:sz w:val="28"/>
          <w:szCs w:val="28"/>
          <w:lang w:val="kk-KZ"/>
        </w:rPr>
        <w:t xml:space="preserve">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Р. </w:t>
      </w:r>
      <w:r w:rsidR="00DD250F" w:rsidRPr="00DD250F">
        <w:rPr>
          <w:rFonts w:ascii="Times New Roman" w:hAnsi="Times New Roman" w:cs="Times New Roman"/>
          <w:sz w:val="28"/>
          <w:szCs w:val="28"/>
          <w:lang w:val="kk-KZ"/>
        </w:rPr>
        <w:t>2735.</w:t>
      </w:r>
    </w:p>
    <w:p w14:paraId="1B7AF655" w14:textId="77777777" w:rsidR="00DD250F" w:rsidRPr="00DD250F" w:rsidRDefault="00B3532A"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131. Balouiri M., Sadiki M., Ibnsouda</w:t>
      </w:r>
      <w:r w:rsidR="00DD250F" w:rsidRPr="00DD250F">
        <w:rPr>
          <w:rFonts w:ascii="Times New Roman" w:hAnsi="Times New Roman" w:cs="Times New Roman"/>
          <w:sz w:val="28"/>
          <w:szCs w:val="28"/>
          <w:lang w:val="kk-KZ"/>
        </w:rPr>
        <w:t xml:space="preserve"> S.K. Methods for in vitro evaluating antimicrobial activity.</w:t>
      </w:r>
      <w:r>
        <w:rPr>
          <w:rFonts w:ascii="Times New Roman" w:hAnsi="Times New Roman" w:cs="Times New Roman"/>
          <w:sz w:val="28"/>
          <w:szCs w:val="28"/>
          <w:lang w:val="kk-KZ"/>
        </w:rPr>
        <w:t xml:space="preserve"> </w:t>
      </w:r>
      <w:r w:rsidRPr="00D27B32">
        <w:rPr>
          <w:rFonts w:ascii="Times New Roman" w:hAnsi="Times New Roman" w:cs="Times New Roman"/>
          <w:sz w:val="28"/>
          <w:szCs w:val="28"/>
          <w:lang w:val="kk-KZ"/>
        </w:rPr>
        <w:t>//</w:t>
      </w:r>
      <w:r w:rsidR="00DD250F" w:rsidRPr="00DD250F">
        <w:rPr>
          <w:rFonts w:ascii="Times New Roman" w:hAnsi="Times New Roman" w:cs="Times New Roman"/>
          <w:sz w:val="28"/>
          <w:szCs w:val="28"/>
          <w:lang w:val="kk-KZ"/>
        </w:rPr>
        <w:t xml:space="preserve"> J. Pharm. Anal.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2016.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6.</w:t>
      </w:r>
      <w:r w:rsidR="00DD250F" w:rsidRPr="00DD250F">
        <w:rPr>
          <w:rFonts w:ascii="Times New Roman" w:hAnsi="Times New Roman" w:cs="Times New Roman"/>
          <w:sz w:val="28"/>
          <w:szCs w:val="28"/>
          <w:lang w:val="kk-KZ"/>
        </w:rPr>
        <w:t xml:space="preserve">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Р. </w:t>
      </w:r>
      <w:r w:rsidR="00DD250F" w:rsidRPr="00DD250F">
        <w:rPr>
          <w:rFonts w:ascii="Times New Roman" w:hAnsi="Times New Roman" w:cs="Times New Roman"/>
          <w:sz w:val="28"/>
          <w:szCs w:val="28"/>
          <w:lang w:val="kk-KZ"/>
        </w:rPr>
        <w:t>71–79.</w:t>
      </w:r>
    </w:p>
    <w:p w14:paraId="5748DD44" w14:textId="77777777" w:rsidR="00DD250F" w:rsidRPr="00DD250F" w:rsidRDefault="00B3532A"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132. Madbouly A.K., Abo Elyousr K.A.M., Ismail</w:t>
      </w:r>
      <w:r w:rsidR="00DD250F" w:rsidRPr="00DD250F">
        <w:rPr>
          <w:rFonts w:ascii="Times New Roman" w:hAnsi="Times New Roman" w:cs="Times New Roman"/>
          <w:sz w:val="28"/>
          <w:szCs w:val="28"/>
          <w:lang w:val="kk-KZ"/>
        </w:rPr>
        <w:t xml:space="preserve"> I.M. Biocontrol of Monilinia fructigena, causal agent of brown rot of apple fruit, by using endophytic yeasts. </w:t>
      </w:r>
      <w:r w:rsidRPr="00D27B3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D250F" w:rsidRPr="00DD250F">
        <w:rPr>
          <w:rFonts w:ascii="Times New Roman" w:hAnsi="Times New Roman" w:cs="Times New Roman"/>
          <w:sz w:val="28"/>
          <w:szCs w:val="28"/>
          <w:lang w:val="kk-KZ"/>
        </w:rPr>
        <w:t xml:space="preserve">Biol. Control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2020.</w:t>
      </w:r>
      <w:r w:rsidR="00DD250F" w:rsidRPr="00DD250F">
        <w:rPr>
          <w:rFonts w:ascii="Times New Roman" w:hAnsi="Times New Roman" w:cs="Times New Roman"/>
          <w:sz w:val="28"/>
          <w:szCs w:val="28"/>
          <w:lang w:val="kk-KZ"/>
        </w:rPr>
        <w:t xml:space="preserve">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12282">
        <w:rPr>
          <w:rFonts w:ascii="Times New Roman" w:hAnsi="Times New Roman" w:cs="Times New Roman"/>
          <w:sz w:val="28"/>
          <w:szCs w:val="28"/>
          <w:lang w:val="en-US"/>
        </w:rPr>
        <w:t>Vol.</w:t>
      </w:r>
      <w:r w:rsidR="004122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144.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Р.</w:t>
      </w:r>
      <w:r w:rsidR="00DD250F" w:rsidRPr="00DD250F">
        <w:rPr>
          <w:rFonts w:ascii="Times New Roman" w:hAnsi="Times New Roman" w:cs="Times New Roman"/>
          <w:sz w:val="28"/>
          <w:szCs w:val="28"/>
          <w:lang w:val="kk-KZ"/>
        </w:rPr>
        <w:t xml:space="preserve"> 1049–9644.</w:t>
      </w:r>
    </w:p>
    <w:p w14:paraId="215D50FF" w14:textId="77777777" w:rsidR="00DD250F" w:rsidRPr="00DD250F" w:rsidRDefault="00B3532A"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133. Safari</w:t>
      </w:r>
      <w:r w:rsidR="00DD250F" w:rsidRPr="00DD250F">
        <w:rPr>
          <w:rFonts w:ascii="Times New Roman" w:hAnsi="Times New Roman" w:cs="Times New Roman"/>
          <w:sz w:val="28"/>
          <w:szCs w:val="28"/>
          <w:lang w:val="kk-KZ"/>
        </w:rPr>
        <w:t xml:space="preserve"> Z.S</w:t>
      </w:r>
      <w:r>
        <w:rPr>
          <w:rFonts w:ascii="Times New Roman" w:hAnsi="Times New Roman" w:cs="Times New Roman"/>
          <w:sz w:val="28"/>
          <w:szCs w:val="28"/>
          <w:lang w:val="kk-KZ"/>
        </w:rPr>
        <w:t>., Ding P., Juju Nakasha J., Yusoff</w:t>
      </w:r>
      <w:r w:rsidR="00DD250F" w:rsidRPr="00DD250F">
        <w:rPr>
          <w:rFonts w:ascii="Times New Roman" w:hAnsi="Times New Roman" w:cs="Times New Roman"/>
          <w:sz w:val="28"/>
          <w:szCs w:val="28"/>
          <w:lang w:val="kk-KZ"/>
        </w:rPr>
        <w:t xml:space="preserve"> S.F. Combining Chitosan and Vanillin to Retain Postharvest Quality of Tomato Fruit during Ambient Temperature Storage. </w:t>
      </w:r>
      <w:r w:rsidRPr="00D27B3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D250F" w:rsidRPr="00DD250F">
        <w:rPr>
          <w:rFonts w:ascii="Times New Roman" w:hAnsi="Times New Roman" w:cs="Times New Roman"/>
          <w:sz w:val="28"/>
          <w:szCs w:val="28"/>
          <w:lang w:val="kk-KZ"/>
        </w:rPr>
        <w:t>Coatings</w:t>
      </w:r>
      <w:r>
        <w:rPr>
          <w:rFonts w:ascii="Times New Roman" w:hAnsi="Times New Roman" w:cs="Times New Roman"/>
          <w:sz w:val="28"/>
          <w:szCs w:val="28"/>
          <w:lang w:val="kk-KZ"/>
        </w:rPr>
        <w:t xml:space="preserve">.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2020.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12282">
        <w:rPr>
          <w:rFonts w:ascii="Times New Roman" w:hAnsi="Times New Roman" w:cs="Times New Roman"/>
          <w:sz w:val="28"/>
          <w:szCs w:val="28"/>
          <w:lang w:val="en-US"/>
        </w:rPr>
        <w:t>Vol.</w:t>
      </w:r>
      <w:r w:rsidR="004122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10.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Р.</w:t>
      </w:r>
      <w:r w:rsidR="00DD250F" w:rsidRPr="00DD250F">
        <w:rPr>
          <w:rFonts w:ascii="Times New Roman" w:hAnsi="Times New Roman" w:cs="Times New Roman"/>
          <w:sz w:val="28"/>
          <w:szCs w:val="28"/>
          <w:lang w:val="kk-KZ"/>
        </w:rPr>
        <w:t xml:space="preserve"> 1222.</w:t>
      </w:r>
    </w:p>
    <w:p w14:paraId="13F91191"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sz w:val="28"/>
          <w:szCs w:val="28"/>
          <w:lang w:val="kk-KZ"/>
        </w:rPr>
        <w:t xml:space="preserve">134. </w:t>
      </w:r>
      <w:r w:rsidR="00412282">
        <w:rPr>
          <w:rFonts w:ascii="Times New Roman" w:hAnsi="Times New Roman" w:cs="Times New Roman"/>
          <w:color w:val="222222"/>
          <w:sz w:val="28"/>
          <w:szCs w:val="28"/>
          <w:shd w:val="clear" w:color="auto" w:fill="FFFFFF"/>
          <w:lang w:val="en-GB"/>
        </w:rPr>
        <w:t>Zheng F.</w:t>
      </w:r>
      <w:r w:rsidR="00412282">
        <w:rPr>
          <w:rFonts w:ascii="Times New Roman" w:hAnsi="Times New Roman" w:cs="Times New Roman"/>
          <w:color w:val="222222"/>
          <w:sz w:val="28"/>
          <w:szCs w:val="28"/>
          <w:shd w:val="clear" w:color="auto" w:fill="FFFFFF"/>
          <w:lang w:val="kk-KZ"/>
        </w:rPr>
        <w:t>,</w:t>
      </w:r>
      <w:r w:rsidR="00412282">
        <w:rPr>
          <w:rFonts w:ascii="Times New Roman" w:hAnsi="Times New Roman" w:cs="Times New Roman"/>
          <w:color w:val="222222"/>
          <w:sz w:val="28"/>
          <w:szCs w:val="28"/>
          <w:shd w:val="clear" w:color="auto" w:fill="FFFFFF"/>
          <w:lang w:val="en-GB"/>
        </w:rPr>
        <w:t xml:space="preserve"> Chen L.</w:t>
      </w:r>
      <w:r w:rsidR="00412282">
        <w:rPr>
          <w:rFonts w:ascii="Times New Roman" w:hAnsi="Times New Roman" w:cs="Times New Roman"/>
          <w:color w:val="222222"/>
          <w:sz w:val="28"/>
          <w:szCs w:val="28"/>
          <w:shd w:val="clear" w:color="auto" w:fill="FFFFFF"/>
          <w:lang w:val="kk-KZ"/>
        </w:rPr>
        <w:t>,</w:t>
      </w:r>
      <w:r w:rsidR="00412282">
        <w:rPr>
          <w:rFonts w:ascii="Times New Roman" w:hAnsi="Times New Roman" w:cs="Times New Roman"/>
          <w:color w:val="222222"/>
          <w:sz w:val="28"/>
          <w:szCs w:val="28"/>
          <w:shd w:val="clear" w:color="auto" w:fill="FFFFFF"/>
          <w:lang w:val="en-GB"/>
        </w:rPr>
        <w:t xml:space="preserve"> Zhang P.F.</w:t>
      </w:r>
      <w:r w:rsidR="00412282">
        <w:rPr>
          <w:rFonts w:ascii="Times New Roman" w:hAnsi="Times New Roman" w:cs="Times New Roman"/>
          <w:color w:val="222222"/>
          <w:sz w:val="28"/>
          <w:szCs w:val="28"/>
          <w:shd w:val="clear" w:color="auto" w:fill="FFFFFF"/>
          <w:lang w:val="kk-KZ"/>
        </w:rPr>
        <w:t>,</w:t>
      </w:r>
      <w:r w:rsidR="00412282">
        <w:rPr>
          <w:rFonts w:ascii="Times New Roman" w:hAnsi="Times New Roman" w:cs="Times New Roman"/>
          <w:color w:val="222222"/>
          <w:sz w:val="28"/>
          <w:szCs w:val="28"/>
          <w:shd w:val="clear" w:color="auto" w:fill="FFFFFF"/>
          <w:lang w:val="en-GB"/>
        </w:rPr>
        <w:t xml:space="preserve"> Zhou J.Q.</w:t>
      </w:r>
      <w:r w:rsidR="00412282">
        <w:rPr>
          <w:rFonts w:ascii="Times New Roman" w:hAnsi="Times New Roman" w:cs="Times New Roman"/>
          <w:color w:val="222222"/>
          <w:sz w:val="28"/>
          <w:szCs w:val="28"/>
          <w:shd w:val="clear" w:color="auto" w:fill="FFFFFF"/>
          <w:lang w:val="kk-KZ"/>
        </w:rPr>
        <w:t>,</w:t>
      </w:r>
      <w:r w:rsidR="00412282">
        <w:rPr>
          <w:rFonts w:ascii="Times New Roman" w:hAnsi="Times New Roman" w:cs="Times New Roman"/>
          <w:color w:val="222222"/>
          <w:sz w:val="28"/>
          <w:szCs w:val="28"/>
          <w:shd w:val="clear" w:color="auto" w:fill="FFFFFF"/>
          <w:lang w:val="en-GB"/>
        </w:rPr>
        <w:t xml:space="preserve"> Lu X.F.</w:t>
      </w:r>
      <w:r w:rsidR="00412282">
        <w:rPr>
          <w:rFonts w:ascii="Times New Roman" w:hAnsi="Times New Roman" w:cs="Times New Roman"/>
          <w:color w:val="222222"/>
          <w:sz w:val="28"/>
          <w:szCs w:val="28"/>
          <w:shd w:val="clear" w:color="auto" w:fill="FFFFFF"/>
          <w:lang w:val="kk-KZ"/>
        </w:rPr>
        <w:t>,</w:t>
      </w:r>
      <w:r w:rsidR="00412282">
        <w:rPr>
          <w:rFonts w:ascii="Times New Roman" w:hAnsi="Times New Roman" w:cs="Times New Roman"/>
          <w:color w:val="222222"/>
          <w:sz w:val="28"/>
          <w:szCs w:val="28"/>
          <w:shd w:val="clear" w:color="auto" w:fill="FFFFFF"/>
          <w:lang w:val="en-GB"/>
        </w:rPr>
        <w:t xml:space="preserve"> Tian</w:t>
      </w:r>
      <w:r w:rsidRPr="00DD250F">
        <w:rPr>
          <w:rFonts w:ascii="Times New Roman" w:hAnsi="Times New Roman" w:cs="Times New Roman"/>
          <w:color w:val="222222"/>
          <w:sz w:val="28"/>
          <w:szCs w:val="28"/>
          <w:shd w:val="clear" w:color="auto" w:fill="FFFFFF"/>
          <w:lang w:val="en-GB"/>
        </w:rPr>
        <w:t xml:space="preserve"> W. Carbohydrate polymers </w:t>
      </w:r>
      <w:r w:rsidRPr="00412282">
        <w:rPr>
          <w:rFonts w:ascii="Times New Roman" w:hAnsi="Times New Roman" w:cs="Times New Roman"/>
          <w:sz w:val="28"/>
          <w:szCs w:val="28"/>
          <w:shd w:val="clear" w:color="auto" w:fill="FFFFFF"/>
          <w:lang w:val="en-GB"/>
        </w:rPr>
        <w:t>exhibit great potential as effective elicitors in organic agriculture: A review. </w:t>
      </w:r>
      <w:r w:rsidR="00412282" w:rsidRPr="00412282">
        <w:rPr>
          <w:rFonts w:ascii="Times New Roman" w:hAnsi="Times New Roman" w:cs="Times New Roman"/>
          <w:sz w:val="28"/>
          <w:szCs w:val="28"/>
          <w:lang w:val="kk-KZ"/>
        </w:rPr>
        <w:t xml:space="preserve">// </w:t>
      </w:r>
      <w:proofErr w:type="spellStart"/>
      <w:r w:rsidRPr="00412282">
        <w:rPr>
          <w:rStyle w:val="html-italic"/>
          <w:rFonts w:ascii="Times New Roman" w:hAnsi="Times New Roman" w:cs="Times New Roman"/>
          <w:iCs/>
          <w:sz w:val="28"/>
          <w:szCs w:val="28"/>
          <w:shd w:val="clear" w:color="auto" w:fill="FFFFFF"/>
          <w:lang w:val="en-GB"/>
        </w:rPr>
        <w:t>Carbohydr</w:t>
      </w:r>
      <w:proofErr w:type="spellEnd"/>
      <w:r w:rsidRPr="00412282">
        <w:rPr>
          <w:rStyle w:val="html-italic"/>
          <w:rFonts w:ascii="Times New Roman" w:hAnsi="Times New Roman" w:cs="Times New Roman"/>
          <w:iCs/>
          <w:sz w:val="28"/>
          <w:szCs w:val="28"/>
          <w:shd w:val="clear" w:color="auto" w:fill="FFFFFF"/>
          <w:lang w:val="en-GB"/>
        </w:rPr>
        <w:t xml:space="preserve">. </w:t>
      </w:r>
      <w:proofErr w:type="spellStart"/>
      <w:r w:rsidRPr="00412282">
        <w:rPr>
          <w:rStyle w:val="html-italic"/>
          <w:rFonts w:ascii="Times New Roman" w:hAnsi="Times New Roman" w:cs="Times New Roman"/>
          <w:iCs/>
          <w:sz w:val="28"/>
          <w:szCs w:val="28"/>
          <w:shd w:val="clear" w:color="auto" w:fill="FFFFFF"/>
          <w:lang w:val="en-GB"/>
        </w:rPr>
        <w:t>Polym</w:t>
      </w:r>
      <w:proofErr w:type="spellEnd"/>
      <w:r w:rsidRPr="00412282">
        <w:rPr>
          <w:rStyle w:val="html-italic"/>
          <w:rFonts w:ascii="Times New Roman" w:hAnsi="Times New Roman" w:cs="Times New Roman"/>
          <w:i/>
          <w:iCs/>
          <w:sz w:val="28"/>
          <w:szCs w:val="28"/>
          <w:shd w:val="clear" w:color="auto" w:fill="FFFFFF"/>
          <w:lang w:val="en-GB"/>
        </w:rPr>
        <w:t>.</w:t>
      </w:r>
      <w:r w:rsidRPr="00412282">
        <w:rPr>
          <w:rFonts w:ascii="Times New Roman" w:hAnsi="Times New Roman" w:cs="Times New Roman"/>
          <w:sz w:val="28"/>
          <w:szCs w:val="28"/>
          <w:shd w:val="clear" w:color="auto" w:fill="FFFFFF"/>
          <w:lang w:val="en-GB"/>
        </w:rPr>
        <w:t> </w:t>
      </w:r>
      <w:r w:rsidR="00412282" w:rsidRPr="00412282">
        <w:rPr>
          <w:rFonts w:ascii="Times New Roman" w:hAnsi="Times New Roman" w:cs="Times New Roman"/>
          <w:sz w:val="28"/>
          <w:szCs w:val="28"/>
          <w:lang w:val="kk-KZ"/>
        </w:rPr>
        <w:t xml:space="preserve">– </w:t>
      </w:r>
      <w:r w:rsidRPr="00412282">
        <w:rPr>
          <w:rFonts w:ascii="Times New Roman" w:hAnsi="Times New Roman" w:cs="Times New Roman"/>
          <w:bCs/>
          <w:sz w:val="28"/>
          <w:szCs w:val="28"/>
          <w:shd w:val="clear" w:color="auto" w:fill="FFFFFF"/>
          <w:lang w:val="en-GB"/>
        </w:rPr>
        <w:t>2020</w:t>
      </w:r>
      <w:r w:rsidR="00412282" w:rsidRPr="00412282">
        <w:rPr>
          <w:rFonts w:ascii="Times New Roman" w:hAnsi="Times New Roman" w:cs="Times New Roman"/>
          <w:sz w:val="28"/>
          <w:szCs w:val="28"/>
          <w:shd w:val="clear" w:color="auto" w:fill="FFFFFF"/>
          <w:lang w:val="en-GB"/>
        </w:rPr>
        <w:t>.</w:t>
      </w:r>
      <w:r w:rsidR="00412282" w:rsidRPr="00412282">
        <w:rPr>
          <w:rFonts w:ascii="Times New Roman" w:hAnsi="Times New Roman" w:cs="Times New Roman"/>
          <w:sz w:val="28"/>
          <w:szCs w:val="28"/>
          <w:shd w:val="clear" w:color="auto" w:fill="FFFFFF"/>
          <w:lang w:val="kk-KZ"/>
        </w:rPr>
        <w:t xml:space="preserve"> </w:t>
      </w:r>
      <w:r w:rsidR="00412282" w:rsidRPr="00412282">
        <w:rPr>
          <w:rFonts w:ascii="Times New Roman" w:hAnsi="Times New Roman" w:cs="Times New Roman"/>
          <w:sz w:val="28"/>
          <w:szCs w:val="28"/>
          <w:lang w:val="kk-KZ"/>
        </w:rPr>
        <w:t>–</w:t>
      </w:r>
      <w:r w:rsidRPr="00412282">
        <w:rPr>
          <w:rFonts w:ascii="Times New Roman" w:hAnsi="Times New Roman" w:cs="Times New Roman"/>
          <w:sz w:val="28"/>
          <w:szCs w:val="28"/>
          <w:shd w:val="clear" w:color="auto" w:fill="FFFFFF"/>
          <w:lang w:val="en-GB"/>
        </w:rPr>
        <w:t> </w:t>
      </w:r>
      <w:r w:rsidR="00412282">
        <w:rPr>
          <w:rFonts w:ascii="Times New Roman" w:hAnsi="Times New Roman" w:cs="Times New Roman"/>
          <w:sz w:val="28"/>
          <w:szCs w:val="28"/>
          <w:lang w:val="en-US"/>
        </w:rPr>
        <w:t>Vol.</w:t>
      </w:r>
      <w:r w:rsidR="00412282">
        <w:rPr>
          <w:rFonts w:ascii="Times New Roman" w:hAnsi="Times New Roman" w:cs="Times New Roman"/>
          <w:sz w:val="28"/>
          <w:szCs w:val="28"/>
          <w:lang w:val="kk-KZ"/>
        </w:rPr>
        <w:t xml:space="preserve"> </w:t>
      </w:r>
      <w:r w:rsidRPr="00412282">
        <w:rPr>
          <w:rStyle w:val="html-italic"/>
          <w:rFonts w:ascii="Times New Roman" w:hAnsi="Times New Roman" w:cs="Times New Roman"/>
          <w:iCs/>
          <w:sz w:val="28"/>
          <w:szCs w:val="28"/>
          <w:shd w:val="clear" w:color="auto" w:fill="FFFFFF"/>
          <w:lang w:val="en-GB"/>
        </w:rPr>
        <w:t>230</w:t>
      </w:r>
      <w:r w:rsidR="00412282" w:rsidRPr="00412282">
        <w:rPr>
          <w:rFonts w:ascii="Times New Roman" w:hAnsi="Times New Roman" w:cs="Times New Roman"/>
          <w:sz w:val="28"/>
          <w:szCs w:val="28"/>
          <w:shd w:val="clear" w:color="auto" w:fill="FFFFFF"/>
          <w:lang w:val="en-GB"/>
        </w:rPr>
        <w:t>.</w:t>
      </w:r>
      <w:r w:rsidRPr="00412282">
        <w:rPr>
          <w:rFonts w:ascii="Times New Roman" w:hAnsi="Times New Roman" w:cs="Times New Roman"/>
          <w:sz w:val="28"/>
          <w:szCs w:val="28"/>
          <w:shd w:val="clear" w:color="auto" w:fill="FFFFFF"/>
          <w:lang w:val="en-GB"/>
        </w:rPr>
        <w:t xml:space="preserve"> </w:t>
      </w:r>
      <w:r w:rsidR="00412282" w:rsidRPr="00DD250F">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Р. </w:t>
      </w:r>
      <w:r w:rsidRPr="00DD250F">
        <w:rPr>
          <w:rFonts w:ascii="Times New Roman" w:hAnsi="Times New Roman" w:cs="Times New Roman"/>
          <w:color w:val="222222"/>
          <w:sz w:val="28"/>
          <w:szCs w:val="28"/>
          <w:shd w:val="clear" w:color="auto" w:fill="FFFFFF"/>
          <w:lang w:val="en-GB"/>
        </w:rPr>
        <w:t>115637. </w:t>
      </w:r>
    </w:p>
    <w:p w14:paraId="5523B3BA" w14:textId="77777777" w:rsidR="00DD250F" w:rsidRPr="00DD250F" w:rsidRDefault="00412282" w:rsidP="00DD250F">
      <w:pPr>
        <w:tabs>
          <w:tab w:val="left" w:pos="1335"/>
        </w:tabs>
        <w:spacing w:after="0" w:line="240" w:lineRule="auto"/>
        <w:ind w:firstLine="1055"/>
        <w:jc w:val="both"/>
        <w:rPr>
          <w:rFonts w:ascii="Times New Roman" w:hAnsi="Times New Roman" w:cs="Times New Roman"/>
          <w:sz w:val="28"/>
          <w:szCs w:val="28"/>
          <w:lang w:val="kk-KZ"/>
        </w:rPr>
      </w:pPr>
      <w:r>
        <w:rPr>
          <w:rFonts w:ascii="Times New Roman" w:hAnsi="Times New Roman" w:cs="Times New Roman"/>
          <w:sz w:val="28"/>
          <w:szCs w:val="28"/>
          <w:lang w:val="kk-KZ"/>
        </w:rPr>
        <w:t>135. Dutta B., Bandopadhyay</w:t>
      </w:r>
      <w:r w:rsidR="00DD250F" w:rsidRPr="00DD250F">
        <w:rPr>
          <w:rFonts w:ascii="Times New Roman" w:hAnsi="Times New Roman" w:cs="Times New Roman"/>
          <w:sz w:val="28"/>
          <w:szCs w:val="28"/>
          <w:lang w:val="kk-KZ"/>
        </w:rPr>
        <w:t xml:space="preserve"> R. Biotechnological Potentials of Halophilic Microorganisms and Their Impact on Mankind.</w:t>
      </w:r>
      <w:r>
        <w:rPr>
          <w:rFonts w:ascii="Times New Roman" w:hAnsi="Times New Roman" w:cs="Times New Roman"/>
          <w:sz w:val="28"/>
          <w:szCs w:val="28"/>
          <w:lang w:val="kk-KZ"/>
        </w:rPr>
        <w:t xml:space="preserve"> </w:t>
      </w:r>
      <w:r w:rsidRPr="00412282">
        <w:rPr>
          <w:rFonts w:ascii="Times New Roman" w:hAnsi="Times New Roman" w:cs="Times New Roman"/>
          <w:sz w:val="28"/>
          <w:szCs w:val="28"/>
          <w:lang w:val="kk-KZ"/>
        </w:rPr>
        <w:t>//</w:t>
      </w:r>
      <w:r>
        <w:rPr>
          <w:rFonts w:ascii="Times New Roman" w:hAnsi="Times New Roman" w:cs="Times New Roman"/>
          <w:sz w:val="28"/>
          <w:szCs w:val="28"/>
          <w:lang w:val="kk-KZ"/>
        </w:rPr>
        <w:t xml:space="preserve"> J. Basic Appl. Sci. </w:t>
      </w:r>
      <w:r w:rsidRPr="00DD250F">
        <w:rPr>
          <w:rFonts w:ascii="Times New Roman" w:hAnsi="Times New Roman" w:cs="Times New Roman"/>
          <w:sz w:val="28"/>
          <w:szCs w:val="28"/>
          <w:lang w:val="kk-KZ"/>
        </w:rPr>
        <w:t>–</w:t>
      </w:r>
      <w:r>
        <w:rPr>
          <w:rFonts w:ascii="Times New Roman" w:hAnsi="Times New Roman" w:cs="Times New Roman"/>
          <w:sz w:val="28"/>
          <w:szCs w:val="28"/>
          <w:lang w:val="kk-KZ"/>
        </w:rPr>
        <w:t xml:space="preserve"> 2022.</w:t>
      </w:r>
      <w:r w:rsidR="00DD250F" w:rsidRPr="00DD250F">
        <w:rPr>
          <w:rFonts w:ascii="Times New Roman" w:hAnsi="Times New Roman" w:cs="Times New Roman"/>
          <w:sz w:val="28"/>
          <w:szCs w:val="28"/>
          <w:lang w:val="kk-KZ"/>
        </w:rPr>
        <w:t xml:space="preserve"> </w:t>
      </w:r>
      <w:r w:rsidRPr="0041228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Pr>
          <w:rFonts w:ascii="Times New Roman" w:hAnsi="Times New Roman" w:cs="Times New Roman"/>
          <w:sz w:val="28"/>
          <w:szCs w:val="28"/>
          <w:lang w:val="kk-KZ"/>
        </w:rPr>
        <w:t xml:space="preserve">11. </w:t>
      </w:r>
      <w:r w:rsidRPr="00412282">
        <w:rPr>
          <w:rFonts w:ascii="Times New Roman" w:hAnsi="Times New Roman" w:cs="Times New Roman"/>
          <w:sz w:val="28"/>
          <w:szCs w:val="28"/>
          <w:lang w:val="kk-KZ"/>
        </w:rPr>
        <w:t>–</w:t>
      </w:r>
      <w:r>
        <w:rPr>
          <w:rFonts w:ascii="Times New Roman" w:hAnsi="Times New Roman" w:cs="Times New Roman"/>
          <w:sz w:val="28"/>
          <w:szCs w:val="28"/>
          <w:lang w:val="kk-KZ"/>
        </w:rPr>
        <w:t xml:space="preserve"> Р.</w:t>
      </w:r>
      <w:r w:rsidR="00DD250F" w:rsidRPr="00DD250F">
        <w:rPr>
          <w:rFonts w:ascii="Times New Roman" w:hAnsi="Times New Roman" w:cs="Times New Roman"/>
          <w:sz w:val="28"/>
          <w:szCs w:val="28"/>
          <w:lang w:val="kk-KZ"/>
        </w:rPr>
        <w:t xml:space="preserve"> 75.</w:t>
      </w:r>
    </w:p>
    <w:p w14:paraId="55B2CE6C"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sz w:val="28"/>
          <w:szCs w:val="28"/>
          <w:lang w:val="kk-KZ"/>
        </w:rPr>
        <w:t xml:space="preserve">136. </w:t>
      </w:r>
      <w:proofErr w:type="spellStart"/>
      <w:r w:rsidR="00412282">
        <w:rPr>
          <w:rFonts w:ascii="Times New Roman" w:hAnsi="Times New Roman" w:cs="Times New Roman"/>
          <w:color w:val="222222"/>
          <w:sz w:val="28"/>
          <w:szCs w:val="28"/>
          <w:shd w:val="clear" w:color="auto" w:fill="FFFFFF"/>
          <w:lang w:val="en-GB"/>
        </w:rPr>
        <w:t>Goksungur</w:t>
      </w:r>
      <w:proofErr w:type="spellEnd"/>
      <w:r w:rsidR="00412282">
        <w:rPr>
          <w:rFonts w:ascii="Times New Roman" w:hAnsi="Times New Roman" w:cs="Times New Roman"/>
          <w:color w:val="222222"/>
          <w:sz w:val="28"/>
          <w:szCs w:val="28"/>
          <w:shd w:val="clear" w:color="auto" w:fill="FFFFFF"/>
          <w:lang w:val="en-GB"/>
        </w:rPr>
        <w:t xml:space="preserve"> Y.</w:t>
      </w:r>
      <w:r w:rsidR="00412282">
        <w:rPr>
          <w:rFonts w:ascii="Times New Roman" w:hAnsi="Times New Roman" w:cs="Times New Roman"/>
          <w:color w:val="222222"/>
          <w:sz w:val="28"/>
          <w:szCs w:val="28"/>
          <w:shd w:val="clear" w:color="auto" w:fill="FFFFFF"/>
          <w:lang w:val="kk-KZ"/>
        </w:rPr>
        <w:t>,</w:t>
      </w:r>
      <w:r w:rsidR="00412282">
        <w:rPr>
          <w:rFonts w:ascii="Times New Roman" w:hAnsi="Times New Roman" w:cs="Times New Roman"/>
          <w:color w:val="222222"/>
          <w:sz w:val="28"/>
          <w:szCs w:val="28"/>
          <w:shd w:val="clear" w:color="auto" w:fill="FFFFFF"/>
          <w:lang w:val="en-GB"/>
        </w:rPr>
        <w:t xml:space="preserve"> </w:t>
      </w:r>
      <w:proofErr w:type="spellStart"/>
      <w:r w:rsidR="00412282">
        <w:rPr>
          <w:rFonts w:ascii="Times New Roman" w:hAnsi="Times New Roman" w:cs="Times New Roman"/>
          <w:color w:val="222222"/>
          <w:sz w:val="28"/>
          <w:szCs w:val="28"/>
          <w:shd w:val="clear" w:color="auto" w:fill="FFFFFF"/>
          <w:lang w:val="en-GB"/>
        </w:rPr>
        <w:t>Uzunogullari</w:t>
      </w:r>
      <w:proofErr w:type="spellEnd"/>
      <w:r w:rsidR="00412282">
        <w:rPr>
          <w:rFonts w:ascii="Times New Roman" w:hAnsi="Times New Roman" w:cs="Times New Roman"/>
          <w:color w:val="222222"/>
          <w:sz w:val="28"/>
          <w:szCs w:val="28"/>
          <w:shd w:val="clear" w:color="auto" w:fill="FFFFFF"/>
          <w:lang w:val="en-GB"/>
        </w:rPr>
        <w:t xml:space="preserve"> P.,</w:t>
      </w:r>
      <w:r w:rsidR="00412282">
        <w:rPr>
          <w:rFonts w:ascii="Times New Roman" w:hAnsi="Times New Roman" w:cs="Times New Roman"/>
          <w:color w:val="222222"/>
          <w:sz w:val="28"/>
          <w:szCs w:val="28"/>
          <w:shd w:val="clear" w:color="auto" w:fill="FFFFFF"/>
          <w:lang w:val="kk-KZ"/>
        </w:rPr>
        <w:t xml:space="preserve"> </w:t>
      </w:r>
      <w:proofErr w:type="spellStart"/>
      <w:r w:rsidR="00412282">
        <w:rPr>
          <w:rFonts w:ascii="Times New Roman" w:hAnsi="Times New Roman" w:cs="Times New Roman"/>
          <w:color w:val="222222"/>
          <w:sz w:val="28"/>
          <w:szCs w:val="28"/>
          <w:shd w:val="clear" w:color="auto" w:fill="FFFFFF"/>
          <w:lang w:val="en-GB"/>
        </w:rPr>
        <w:t>Dagbagli</w:t>
      </w:r>
      <w:proofErr w:type="spellEnd"/>
      <w:r w:rsidRPr="00DD250F">
        <w:rPr>
          <w:rFonts w:ascii="Times New Roman" w:hAnsi="Times New Roman" w:cs="Times New Roman"/>
          <w:color w:val="222222"/>
          <w:sz w:val="28"/>
          <w:szCs w:val="28"/>
          <w:shd w:val="clear" w:color="auto" w:fill="FFFFFF"/>
          <w:lang w:val="en-GB"/>
        </w:rPr>
        <w:t xml:space="preserve"> S. Optimization of pullulan production from hydrolysed potato starch waste by response surface methodology.</w:t>
      </w:r>
      <w:r w:rsidR="00412282" w:rsidRPr="00412282">
        <w:rPr>
          <w:rFonts w:ascii="Times New Roman" w:hAnsi="Times New Roman" w:cs="Times New Roman"/>
          <w:sz w:val="28"/>
          <w:szCs w:val="28"/>
          <w:lang w:val="kk-KZ"/>
        </w:rPr>
        <w:t xml:space="preserve"> //</w:t>
      </w:r>
      <w:r w:rsidRPr="00DD250F">
        <w:rPr>
          <w:rFonts w:ascii="Times New Roman" w:hAnsi="Times New Roman" w:cs="Times New Roman"/>
          <w:color w:val="222222"/>
          <w:sz w:val="28"/>
          <w:szCs w:val="28"/>
          <w:shd w:val="clear" w:color="auto" w:fill="FFFFFF"/>
          <w:lang w:val="en-GB"/>
        </w:rPr>
        <w:t> </w:t>
      </w:r>
      <w:proofErr w:type="spellStart"/>
      <w:r w:rsidRPr="00412282">
        <w:rPr>
          <w:rStyle w:val="html-italic"/>
          <w:rFonts w:ascii="Times New Roman" w:hAnsi="Times New Roman" w:cs="Times New Roman"/>
          <w:iCs/>
          <w:color w:val="222222"/>
          <w:sz w:val="28"/>
          <w:szCs w:val="28"/>
          <w:shd w:val="clear" w:color="auto" w:fill="FFFFFF"/>
          <w:lang w:val="en-GB"/>
        </w:rPr>
        <w:t>Carbohydr</w:t>
      </w:r>
      <w:proofErr w:type="spellEnd"/>
      <w:r w:rsidRPr="00412282">
        <w:rPr>
          <w:rStyle w:val="html-italic"/>
          <w:rFonts w:ascii="Times New Roman" w:hAnsi="Times New Roman" w:cs="Times New Roman"/>
          <w:iCs/>
          <w:color w:val="222222"/>
          <w:sz w:val="28"/>
          <w:szCs w:val="28"/>
          <w:shd w:val="clear" w:color="auto" w:fill="FFFFFF"/>
          <w:lang w:val="en-GB"/>
        </w:rPr>
        <w:t xml:space="preserve">. </w:t>
      </w:r>
      <w:proofErr w:type="spellStart"/>
      <w:r w:rsidRPr="00412282">
        <w:rPr>
          <w:rStyle w:val="html-italic"/>
          <w:rFonts w:ascii="Times New Roman" w:hAnsi="Times New Roman" w:cs="Times New Roman"/>
          <w:iCs/>
          <w:color w:val="222222"/>
          <w:sz w:val="28"/>
          <w:szCs w:val="28"/>
          <w:shd w:val="clear" w:color="auto" w:fill="FFFFFF"/>
          <w:lang w:val="en-GB"/>
        </w:rPr>
        <w:t>Polym</w:t>
      </w:r>
      <w:proofErr w:type="spellEnd"/>
      <w:r w:rsidRPr="00412282">
        <w:rPr>
          <w:rStyle w:val="html-italic"/>
          <w:rFonts w:ascii="Times New Roman" w:hAnsi="Times New Roman" w:cs="Times New Roman"/>
          <w:iCs/>
          <w:color w:val="222222"/>
          <w:sz w:val="28"/>
          <w:szCs w:val="28"/>
          <w:shd w:val="clear" w:color="auto" w:fill="FFFFFF"/>
          <w:lang w:val="en-GB"/>
        </w:rPr>
        <w:t>.</w:t>
      </w:r>
      <w:r w:rsidRPr="00412282">
        <w:rPr>
          <w:rFonts w:ascii="Times New Roman" w:hAnsi="Times New Roman" w:cs="Times New Roman"/>
          <w:b/>
          <w:bCs/>
          <w:color w:val="222222"/>
          <w:sz w:val="28"/>
          <w:szCs w:val="28"/>
          <w:shd w:val="clear" w:color="auto" w:fill="FFFFFF"/>
          <w:lang w:val="en-GB"/>
        </w:rPr>
        <w:t> </w:t>
      </w:r>
      <w:r w:rsidR="00412282" w:rsidRPr="00DD250F">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w:t>
      </w:r>
      <w:r w:rsidRPr="00412282">
        <w:rPr>
          <w:rFonts w:ascii="Times New Roman" w:hAnsi="Times New Roman" w:cs="Times New Roman"/>
          <w:bCs/>
          <w:color w:val="222222"/>
          <w:sz w:val="28"/>
          <w:szCs w:val="28"/>
          <w:shd w:val="clear" w:color="auto" w:fill="FFFFFF"/>
          <w:lang w:val="en-GB"/>
        </w:rPr>
        <w:t>2011</w:t>
      </w:r>
      <w:r w:rsidR="00412282">
        <w:rPr>
          <w:rFonts w:ascii="Times New Roman" w:hAnsi="Times New Roman" w:cs="Times New Roman"/>
          <w:color w:val="222222"/>
          <w:sz w:val="28"/>
          <w:szCs w:val="28"/>
          <w:shd w:val="clear" w:color="auto" w:fill="FFFFFF"/>
          <w:lang w:val="en-GB"/>
        </w:rPr>
        <w:t>.</w:t>
      </w:r>
      <w:r w:rsidR="00412282">
        <w:rPr>
          <w:rFonts w:ascii="Times New Roman" w:hAnsi="Times New Roman" w:cs="Times New Roman"/>
          <w:color w:val="222222"/>
          <w:sz w:val="28"/>
          <w:szCs w:val="28"/>
          <w:shd w:val="clear" w:color="auto" w:fill="FFFFFF"/>
          <w:lang w:val="kk-KZ"/>
        </w:rPr>
        <w:t xml:space="preserve"> </w:t>
      </w:r>
      <w:r w:rsidR="00412282" w:rsidRPr="00DD250F">
        <w:rPr>
          <w:rFonts w:ascii="Times New Roman" w:hAnsi="Times New Roman" w:cs="Times New Roman"/>
          <w:sz w:val="28"/>
          <w:szCs w:val="28"/>
          <w:lang w:val="kk-KZ"/>
        </w:rPr>
        <w:t>–</w:t>
      </w:r>
      <w:r w:rsidR="00412282" w:rsidRPr="00412282">
        <w:rPr>
          <w:rFonts w:ascii="Times New Roman" w:hAnsi="Times New Roman" w:cs="Times New Roman"/>
          <w:sz w:val="28"/>
          <w:szCs w:val="28"/>
          <w:lang w:val="en-US"/>
        </w:rPr>
        <w:t xml:space="preserve"> </w:t>
      </w:r>
      <w:r w:rsidR="00412282">
        <w:rPr>
          <w:rFonts w:ascii="Times New Roman" w:hAnsi="Times New Roman" w:cs="Times New Roman"/>
          <w:sz w:val="28"/>
          <w:szCs w:val="28"/>
          <w:lang w:val="en-US"/>
        </w:rPr>
        <w:t>Vol.</w:t>
      </w:r>
      <w:r w:rsidRPr="00DD250F">
        <w:rPr>
          <w:rFonts w:ascii="Times New Roman" w:hAnsi="Times New Roman" w:cs="Times New Roman"/>
          <w:color w:val="222222"/>
          <w:sz w:val="28"/>
          <w:szCs w:val="28"/>
          <w:shd w:val="clear" w:color="auto" w:fill="FFFFFF"/>
          <w:lang w:val="en-GB"/>
        </w:rPr>
        <w:t> </w:t>
      </w:r>
      <w:r w:rsidRPr="00412282">
        <w:rPr>
          <w:rStyle w:val="html-italic"/>
          <w:rFonts w:ascii="Times New Roman" w:hAnsi="Times New Roman" w:cs="Times New Roman"/>
          <w:iCs/>
          <w:color w:val="222222"/>
          <w:sz w:val="28"/>
          <w:szCs w:val="28"/>
          <w:shd w:val="clear" w:color="auto" w:fill="FFFFFF"/>
          <w:lang w:val="en-GB"/>
        </w:rPr>
        <w:t>83</w:t>
      </w:r>
      <w:r w:rsidR="00412282">
        <w:rPr>
          <w:rFonts w:ascii="Times New Roman" w:hAnsi="Times New Roman" w:cs="Times New Roman"/>
          <w:color w:val="222222"/>
          <w:sz w:val="28"/>
          <w:szCs w:val="28"/>
          <w:shd w:val="clear" w:color="auto" w:fill="FFFFFF"/>
          <w:lang w:val="en-GB"/>
        </w:rPr>
        <w:t>.</w:t>
      </w:r>
      <w:r w:rsidR="00412282">
        <w:rPr>
          <w:rFonts w:ascii="Times New Roman" w:hAnsi="Times New Roman" w:cs="Times New Roman"/>
          <w:color w:val="222222"/>
          <w:sz w:val="28"/>
          <w:szCs w:val="28"/>
          <w:shd w:val="clear" w:color="auto" w:fill="FFFFFF"/>
          <w:lang w:val="kk-KZ"/>
        </w:rPr>
        <w:t xml:space="preserve"> </w:t>
      </w:r>
      <w:r w:rsidR="00412282" w:rsidRPr="00DD250F">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w:t>
      </w:r>
      <w:r w:rsidR="00412282">
        <w:rPr>
          <w:rFonts w:ascii="Times New Roman" w:hAnsi="Times New Roman" w:cs="Times New Roman"/>
          <w:color w:val="222222"/>
          <w:sz w:val="28"/>
          <w:szCs w:val="28"/>
          <w:shd w:val="clear" w:color="auto" w:fill="FFFFFF"/>
          <w:lang w:val="kk-KZ"/>
        </w:rPr>
        <w:t>Р.</w:t>
      </w:r>
      <w:r w:rsidRPr="00DD250F">
        <w:rPr>
          <w:rFonts w:ascii="Times New Roman" w:hAnsi="Times New Roman" w:cs="Times New Roman"/>
          <w:color w:val="222222"/>
          <w:sz w:val="28"/>
          <w:szCs w:val="28"/>
          <w:shd w:val="clear" w:color="auto" w:fill="FFFFFF"/>
          <w:lang w:val="en-GB"/>
        </w:rPr>
        <w:t xml:space="preserve"> 1330.</w:t>
      </w:r>
    </w:p>
    <w:p w14:paraId="47A5D5A2"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sz w:val="28"/>
          <w:szCs w:val="28"/>
          <w:lang w:val="kk-KZ"/>
        </w:rPr>
        <w:t>137.</w:t>
      </w:r>
      <w:r w:rsidR="00412282">
        <w:rPr>
          <w:rFonts w:ascii="Times New Roman" w:hAnsi="Times New Roman" w:cs="Times New Roman"/>
          <w:color w:val="222222"/>
          <w:sz w:val="28"/>
          <w:szCs w:val="28"/>
          <w:shd w:val="clear" w:color="auto" w:fill="FFFFFF"/>
          <w:lang w:val="en-GB"/>
        </w:rPr>
        <w:t xml:space="preserve"> Oliveira</w:t>
      </w:r>
      <w:r w:rsidRPr="00DD250F">
        <w:rPr>
          <w:rFonts w:ascii="Times New Roman" w:hAnsi="Times New Roman" w:cs="Times New Roman"/>
          <w:color w:val="222222"/>
          <w:sz w:val="28"/>
          <w:szCs w:val="28"/>
          <w:shd w:val="clear" w:color="auto" w:fill="FFFFFF"/>
          <w:lang w:val="en-GB"/>
        </w:rPr>
        <w:t xml:space="preserve"> V.C. Study of the Molecular Weight of Pullulan Produced by </w:t>
      </w:r>
      <w:proofErr w:type="spellStart"/>
      <w:r w:rsidRPr="00DD250F">
        <w:rPr>
          <w:rStyle w:val="html-italic"/>
          <w:rFonts w:ascii="Times New Roman" w:hAnsi="Times New Roman" w:cs="Times New Roman"/>
          <w:i/>
          <w:iCs/>
          <w:color w:val="222222"/>
          <w:sz w:val="28"/>
          <w:szCs w:val="28"/>
          <w:shd w:val="clear" w:color="auto" w:fill="FFFFFF"/>
          <w:lang w:val="en-GB"/>
        </w:rPr>
        <w:t>Aureobasidium</w:t>
      </w:r>
      <w:proofErr w:type="spellEnd"/>
      <w:r w:rsidRPr="00DD250F">
        <w:rPr>
          <w:rStyle w:val="html-italic"/>
          <w:rFonts w:ascii="Times New Roman" w:hAnsi="Times New Roman" w:cs="Times New Roman"/>
          <w:i/>
          <w:iCs/>
          <w:color w:val="222222"/>
          <w:sz w:val="28"/>
          <w:szCs w:val="28"/>
          <w:shd w:val="clear" w:color="auto" w:fill="FFFFFF"/>
          <w:lang w:val="en-GB"/>
        </w:rPr>
        <w:t xml:space="preserve"> pullulans</w:t>
      </w:r>
      <w:r w:rsidRPr="00DD250F">
        <w:rPr>
          <w:rFonts w:ascii="Times New Roman" w:hAnsi="Times New Roman" w:cs="Times New Roman"/>
          <w:color w:val="222222"/>
          <w:sz w:val="28"/>
          <w:szCs w:val="28"/>
          <w:shd w:val="clear" w:color="auto" w:fill="FFFFFF"/>
          <w:lang w:val="en-GB"/>
        </w:rPr>
        <w:t> from Industrial Waste. </w:t>
      </w:r>
      <w:r w:rsidR="00412282" w:rsidRPr="00412282">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w:t>
      </w:r>
      <w:r w:rsidRPr="00412282">
        <w:rPr>
          <w:rStyle w:val="html-italic"/>
          <w:rFonts w:ascii="Times New Roman" w:hAnsi="Times New Roman" w:cs="Times New Roman"/>
          <w:iCs/>
          <w:color w:val="222222"/>
          <w:sz w:val="28"/>
          <w:szCs w:val="28"/>
          <w:shd w:val="clear" w:color="auto" w:fill="FFFFFF"/>
          <w:lang w:val="en-GB"/>
        </w:rPr>
        <w:t>Mater</w:t>
      </w:r>
      <w:r w:rsidRPr="00DD250F">
        <w:rPr>
          <w:rStyle w:val="html-italic"/>
          <w:rFonts w:ascii="Times New Roman" w:hAnsi="Times New Roman" w:cs="Times New Roman"/>
          <w:i/>
          <w:iCs/>
          <w:color w:val="222222"/>
          <w:sz w:val="28"/>
          <w:szCs w:val="28"/>
          <w:shd w:val="clear" w:color="auto" w:fill="FFFFFF"/>
          <w:lang w:val="en-GB"/>
        </w:rPr>
        <w:t xml:space="preserve">. </w:t>
      </w:r>
      <w:r w:rsidRPr="00412282">
        <w:rPr>
          <w:rStyle w:val="html-italic"/>
          <w:rFonts w:ascii="Times New Roman" w:hAnsi="Times New Roman" w:cs="Times New Roman"/>
          <w:iCs/>
          <w:color w:val="222222"/>
          <w:sz w:val="28"/>
          <w:szCs w:val="28"/>
          <w:shd w:val="clear" w:color="auto" w:fill="FFFFFF"/>
          <w:lang w:val="en-GB"/>
        </w:rPr>
        <w:t>Res.</w:t>
      </w:r>
      <w:r w:rsidRPr="00DD250F">
        <w:rPr>
          <w:rFonts w:ascii="Times New Roman" w:hAnsi="Times New Roman" w:cs="Times New Roman"/>
          <w:color w:val="222222"/>
          <w:sz w:val="28"/>
          <w:szCs w:val="28"/>
          <w:shd w:val="clear" w:color="auto" w:fill="FFFFFF"/>
          <w:lang w:val="en-GB"/>
        </w:rPr>
        <w:t> </w:t>
      </w:r>
      <w:r w:rsidR="00412282" w:rsidRPr="00DD250F">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w:t>
      </w:r>
      <w:r w:rsidRPr="00412282">
        <w:rPr>
          <w:rFonts w:ascii="Times New Roman" w:hAnsi="Times New Roman" w:cs="Times New Roman"/>
          <w:bCs/>
          <w:color w:val="222222"/>
          <w:sz w:val="28"/>
          <w:szCs w:val="28"/>
          <w:shd w:val="clear" w:color="auto" w:fill="FFFFFF"/>
          <w:lang w:val="en-GB"/>
        </w:rPr>
        <w:t>2023</w:t>
      </w:r>
      <w:r w:rsidR="00412282">
        <w:rPr>
          <w:rFonts w:ascii="Times New Roman" w:hAnsi="Times New Roman" w:cs="Times New Roman"/>
          <w:color w:val="222222"/>
          <w:sz w:val="28"/>
          <w:szCs w:val="28"/>
          <w:shd w:val="clear" w:color="auto" w:fill="FFFFFF"/>
          <w:lang w:val="en-GB"/>
        </w:rPr>
        <w:t>.</w:t>
      </w:r>
      <w:r w:rsidRPr="00DD250F">
        <w:rPr>
          <w:rFonts w:ascii="Times New Roman" w:hAnsi="Times New Roman" w:cs="Times New Roman"/>
          <w:color w:val="222222"/>
          <w:sz w:val="28"/>
          <w:szCs w:val="28"/>
          <w:shd w:val="clear" w:color="auto" w:fill="FFFFFF"/>
          <w:lang w:val="en-GB"/>
        </w:rPr>
        <w:t> </w:t>
      </w:r>
      <w:r w:rsidR="00412282" w:rsidRPr="00DD250F">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w:t>
      </w:r>
      <w:r w:rsidR="00412282">
        <w:rPr>
          <w:rFonts w:ascii="Times New Roman" w:hAnsi="Times New Roman" w:cs="Times New Roman"/>
          <w:sz w:val="28"/>
          <w:szCs w:val="28"/>
          <w:lang w:val="en-US"/>
        </w:rPr>
        <w:t>Vol.</w:t>
      </w:r>
      <w:r w:rsidR="00412282">
        <w:rPr>
          <w:rFonts w:ascii="Times New Roman" w:hAnsi="Times New Roman" w:cs="Times New Roman"/>
          <w:sz w:val="28"/>
          <w:szCs w:val="28"/>
          <w:lang w:val="kk-KZ"/>
        </w:rPr>
        <w:t xml:space="preserve"> </w:t>
      </w:r>
      <w:r w:rsidRPr="00412282">
        <w:rPr>
          <w:rStyle w:val="html-italic"/>
          <w:rFonts w:ascii="Times New Roman" w:hAnsi="Times New Roman" w:cs="Times New Roman"/>
          <w:iCs/>
          <w:color w:val="222222"/>
          <w:sz w:val="28"/>
          <w:szCs w:val="28"/>
          <w:shd w:val="clear" w:color="auto" w:fill="FFFFFF"/>
          <w:lang w:val="en-GB"/>
        </w:rPr>
        <w:t>26</w:t>
      </w:r>
      <w:r w:rsidR="00412282">
        <w:rPr>
          <w:rFonts w:ascii="Times New Roman" w:hAnsi="Times New Roman" w:cs="Times New Roman"/>
          <w:color w:val="222222"/>
          <w:sz w:val="28"/>
          <w:szCs w:val="28"/>
          <w:shd w:val="clear" w:color="auto" w:fill="FFFFFF"/>
          <w:lang w:val="en-GB"/>
        </w:rPr>
        <w:t>.</w:t>
      </w:r>
      <w:r w:rsidRPr="00DD250F">
        <w:rPr>
          <w:rFonts w:ascii="Times New Roman" w:hAnsi="Times New Roman" w:cs="Times New Roman"/>
          <w:color w:val="222222"/>
          <w:sz w:val="28"/>
          <w:szCs w:val="28"/>
          <w:shd w:val="clear" w:color="auto" w:fill="FFFFFF"/>
          <w:lang w:val="en-GB"/>
        </w:rPr>
        <w:t xml:space="preserve"> </w:t>
      </w:r>
      <w:r w:rsidR="00412282" w:rsidRPr="00DD250F">
        <w:rPr>
          <w:rFonts w:ascii="Times New Roman" w:hAnsi="Times New Roman" w:cs="Times New Roman"/>
          <w:sz w:val="28"/>
          <w:szCs w:val="28"/>
          <w:lang w:val="kk-KZ"/>
        </w:rPr>
        <w:t>–</w:t>
      </w:r>
      <w:r w:rsidR="00412282">
        <w:rPr>
          <w:rFonts w:ascii="Times New Roman" w:hAnsi="Times New Roman" w:cs="Times New Roman"/>
          <w:sz w:val="28"/>
          <w:szCs w:val="28"/>
          <w:lang w:val="kk-KZ"/>
        </w:rPr>
        <w:t xml:space="preserve"> </w:t>
      </w:r>
      <w:r w:rsidR="00412282">
        <w:rPr>
          <w:rFonts w:ascii="Times New Roman" w:hAnsi="Times New Roman" w:cs="Times New Roman"/>
          <w:color w:val="222222"/>
          <w:sz w:val="28"/>
          <w:szCs w:val="28"/>
          <w:shd w:val="clear" w:color="auto" w:fill="FFFFFF"/>
          <w:lang w:val="kk-KZ"/>
        </w:rPr>
        <w:t>Р.</w:t>
      </w:r>
      <w:r w:rsidR="00412282" w:rsidRPr="00DD250F">
        <w:rPr>
          <w:rFonts w:ascii="Times New Roman" w:hAnsi="Times New Roman" w:cs="Times New Roman"/>
          <w:color w:val="222222"/>
          <w:sz w:val="28"/>
          <w:szCs w:val="28"/>
          <w:shd w:val="clear" w:color="auto" w:fill="FFFFFF"/>
          <w:lang w:val="en-GB"/>
        </w:rPr>
        <w:t xml:space="preserve"> </w:t>
      </w:r>
      <w:r w:rsidRPr="00DD250F">
        <w:rPr>
          <w:rFonts w:ascii="Times New Roman" w:hAnsi="Times New Roman" w:cs="Times New Roman"/>
          <w:color w:val="222222"/>
          <w:sz w:val="28"/>
          <w:szCs w:val="28"/>
          <w:shd w:val="clear" w:color="auto" w:fill="FFFFFF"/>
          <w:lang w:val="en-GB"/>
        </w:rPr>
        <w:t>e20230060.</w:t>
      </w:r>
    </w:p>
    <w:p w14:paraId="40017DDF"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138. </w:t>
      </w:r>
      <w:proofErr w:type="spellStart"/>
      <w:r w:rsidR="00412282">
        <w:rPr>
          <w:rFonts w:ascii="Times New Roman" w:hAnsi="Times New Roman" w:cs="Times New Roman"/>
          <w:color w:val="222222"/>
          <w:sz w:val="28"/>
          <w:szCs w:val="28"/>
          <w:shd w:val="clear" w:color="auto" w:fill="FFFFFF"/>
          <w:lang w:val="en-GB"/>
        </w:rPr>
        <w:t>Korbecka</w:t>
      </w:r>
      <w:proofErr w:type="spellEnd"/>
      <w:r w:rsidR="00412282">
        <w:rPr>
          <w:rFonts w:ascii="Times New Roman" w:hAnsi="Times New Roman" w:cs="Times New Roman"/>
          <w:color w:val="222222"/>
          <w:sz w:val="28"/>
          <w:szCs w:val="28"/>
          <w:shd w:val="clear" w:color="auto" w:fill="FFFFFF"/>
          <w:lang w:val="en-GB"/>
        </w:rPr>
        <w:t>-Glinka</w:t>
      </w:r>
      <w:r w:rsidR="00B35AA8">
        <w:rPr>
          <w:rFonts w:ascii="Times New Roman" w:hAnsi="Times New Roman" w:cs="Times New Roman"/>
          <w:color w:val="222222"/>
          <w:sz w:val="28"/>
          <w:szCs w:val="28"/>
          <w:shd w:val="clear" w:color="auto" w:fill="FFFFFF"/>
          <w:lang w:val="en-GB"/>
        </w:rPr>
        <w:t xml:space="preserve"> G.,</w:t>
      </w:r>
      <w:r w:rsidR="00B35AA8">
        <w:rPr>
          <w:rFonts w:ascii="Times New Roman" w:hAnsi="Times New Roman" w:cs="Times New Roman"/>
          <w:color w:val="222222"/>
          <w:sz w:val="28"/>
          <w:szCs w:val="28"/>
          <w:shd w:val="clear" w:color="auto" w:fill="FFFFFF"/>
          <w:lang w:val="kk-KZ"/>
        </w:rPr>
        <w:t xml:space="preserve"> </w:t>
      </w:r>
      <w:r w:rsidR="00B35AA8">
        <w:rPr>
          <w:rFonts w:ascii="Times New Roman" w:hAnsi="Times New Roman" w:cs="Times New Roman"/>
          <w:color w:val="222222"/>
          <w:sz w:val="28"/>
          <w:szCs w:val="28"/>
          <w:shd w:val="clear" w:color="auto" w:fill="FFFFFF"/>
          <w:lang w:val="en-GB"/>
        </w:rPr>
        <w:t>Piekarska K.</w:t>
      </w:r>
      <w:r w:rsidR="00B35AA8">
        <w:rPr>
          <w:rFonts w:ascii="Times New Roman" w:hAnsi="Times New Roman" w:cs="Times New Roman"/>
          <w:color w:val="222222"/>
          <w:sz w:val="28"/>
          <w:szCs w:val="28"/>
          <w:shd w:val="clear" w:color="auto" w:fill="FFFFFF"/>
          <w:lang w:val="kk-KZ"/>
        </w:rPr>
        <w:t>,</w:t>
      </w:r>
      <w:r w:rsidR="00B35AA8">
        <w:rPr>
          <w:rFonts w:ascii="Times New Roman" w:hAnsi="Times New Roman" w:cs="Times New Roman"/>
          <w:color w:val="222222"/>
          <w:sz w:val="28"/>
          <w:szCs w:val="28"/>
          <w:shd w:val="clear" w:color="auto" w:fill="FFFFFF"/>
          <w:lang w:val="en-GB"/>
        </w:rPr>
        <w:t xml:space="preserve"> </w:t>
      </w:r>
      <w:proofErr w:type="spellStart"/>
      <w:r w:rsidR="00B35AA8">
        <w:rPr>
          <w:rFonts w:ascii="Times New Roman" w:hAnsi="Times New Roman" w:cs="Times New Roman"/>
          <w:color w:val="222222"/>
          <w:sz w:val="28"/>
          <w:szCs w:val="28"/>
          <w:shd w:val="clear" w:color="auto" w:fill="FFFFFF"/>
          <w:lang w:val="en-GB"/>
        </w:rPr>
        <w:t>Wi’sniewska</w:t>
      </w:r>
      <w:proofErr w:type="spellEnd"/>
      <w:r w:rsidR="00B35AA8">
        <w:rPr>
          <w:rFonts w:ascii="Times New Roman" w:hAnsi="Times New Roman" w:cs="Times New Roman"/>
          <w:color w:val="222222"/>
          <w:sz w:val="28"/>
          <w:szCs w:val="28"/>
          <w:shd w:val="clear" w:color="auto" w:fill="FFFFFF"/>
          <w:lang w:val="en-GB"/>
        </w:rPr>
        <w:t>-Wrona</w:t>
      </w:r>
      <w:r w:rsidRPr="00DD250F">
        <w:rPr>
          <w:rFonts w:ascii="Times New Roman" w:hAnsi="Times New Roman" w:cs="Times New Roman"/>
          <w:color w:val="222222"/>
          <w:sz w:val="28"/>
          <w:szCs w:val="28"/>
          <w:shd w:val="clear" w:color="auto" w:fill="FFFFFF"/>
          <w:lang w:val="en-GB"/>
        </w:rPr>
        <w:t xml:space="preserve"> M. The Use of Carbohydrate Biopolymers in Plant Protection against Pathogenic Fungi. </w:t>
      </w:r>
      <w:r w:rsidR="00B35AA8" w:rsidRPr="00412282">
        <w:rPr>
          <w:rFonts w:ascii="Times New Roman" w:hAnsi="Times New Roman" w:cs="Times New Roman"/>
          <w:sz w:val="28"/>
          <w:szCs w:val="28"/>
          <w:lang w:val="kk-KZ"/>
        </w:rPr>
        <w:t>//</w:t>
      </w:r>
      <w:r w:rsidR="00B35AA8">
        <w:rPr>
          <w:rFonts w:ascii="Times New Roman" w:hAnsi="Times New Roman" w:cs="Times New Roman"/>
          <w:sz w:val="28"/>
          <w:szCs w:val="28"/>
          <w:lang w:val="kk-KZ"/>
        </w:rPr>
        <w:t xml:space="preserve"> </w:t>
      </w:r>
      <w:r w:rsidRPr="00B35AA8">
        <w:rPr>
          <w:rStyle w:val="html-italic"/>
          <w:rFonts w:ascii="Times New Roman" w:hAnsi="Times New Roman" w:cs="Times New Roman"/>
          <w:iCs/>
          <w:color w:val="222222"/>
          <w:sz w:val="28"/>
          <w:szCs w:val="28"/>
          <w:shd w:val="clear" w:color="auto" w:fill="FFFFFF"/>
          <w:lang w:val="en-GB"/>
        </w:rPr>
        <w:t>Polymers</w:t>
      </w:r>
      <w:r w:rsidRPr="00B35AA8">
        <w:rPr>
          <w:rFonts w:ascii="Times New Roman" w:hAnsi="Times New Roman" w:cs="Times New Roman"/>
          <w:color w:val="222222"/>
          <w:sz w:val="28"/>
          <w:szCs w:val="28"/>
          <w:shd w:val="clear" w:color="auto" w:fill="FFFFFF"/>
          <w:lang w:val="en-GB"/>
        </w:rPr>
        <w:t> </w:t>
      </w:r>
      <w:r w:rsidR="00B35AA8" w:rsidRPr="00DD250F">
        <w:rPr>
          <w:rFonts w:ascii="Times New Roman" w:hAnsi="Times New Roman" w:cs="Times New Roman"/>
          <w:sz w:val="28"/>
          <w:szCs w:val="28"/>
          <w:lang w:val="kk-KZ"/>
        </w:rPr>
        <w:t>–</w:t>
      </w:r>
      <w:r w:rsidR="00B35AA8">
        <w:rPr>
          <w:rFonts w:ascii="Times New Roman" w:hAnsi="Times New Roman" w:cs="Times New Roman"/>
          <w:sz w:val="28"/>
          <w:szCs w:val="28"/>
          <w:lang w:val="kk-KZ"/>
        </w:rPr>
        <w:t xml:space="preserve"> </w:t>
      </w:r>
      <w:r w:rsidRPr="00B35AA8">
        <w:rPr>
          <w:rFonts w:ascii="Times New Roman" w:hAnsi="Times New Roman" w:cs="Times New Roman"/>
          <w:bCs/>
          <w:color w:val="222222"/>
          <w:sz w:val="28"/>
          <w:szCs w:val="28"/>
          <w:shd w:val="clear" w:color="auto" w:fill="FFFFFF"/>
          <w:lang w:val="en-GB"/>
        </w:rPr>
        <w:t>2022</w:t>
      </w:r>
      <w:r w:rsidR="00B35AA8">
        <w:rPr>
          <w:rFonts w:ascii="Times New Roman" w:hAnsi="Times New Roman" w:cs="Times New Roman"/>
          <w:color w:val="222222"/>
          <w:sz w:val="28"/>
          <w:szCs w:val="28"/>
          <w:shd w:val="clear" w:color="auto" w:fill="FFFFFF"/>
          <w:lang w:val="en-GB"/>
        </w:rPr>
        <w:t>.</w:t>
      </w:r>
      <w:r w:rsidR="00B35AA8">
        <w:rPr>
          <w:rFonts w:ascii="Times New Roman" w:hAnsi="Times New Roman" w:cs="Times New Roman"/>
          <w:color w:val="222222"/>
          <w:sz w:val="28"/>
          <w:szCs w:val="28"/>
          <w:shd w:val="clear" w:color="auto" w:fill="FFFFFF"/>
          <w:lang w:val="kk-KZ"/>
        </w:rPr>
        <w:t xml:space="preserve"> </w:t>
      </w:r>
      <w:r w:rsidR="00B35AA8" w:rsidRPr="00DD250F">
        <w:rPr>
          <w:rFonts w:ascii="Times New Roman" w:hAnsi="Times New Roman" w:cs="Times New Roman"/>
          <w:sz w:val="28"/>
          <w:szCs w:val="28"/>
          <w:lang w:val="kk-KZ"/>
        </w:rPr>
        <w:t>–</w:t>
      </w:r>
      <w:r w:rsidRPr="00B35AA8">
        <w:rPr>
          <w:rFonts w:ascii="Times New Roman" w:hAnsi="Times New Roman" w:cs="Times New Roman"/>
          <w:color w:val="222222"/>
          <w:sz w:val="28"/>
          <w:szCs w:val="28"/>
          <w:shd w:val="clear" w:color="auto" w:fill="FFFFFF"/>
          <w:lang w:val="en-GB"/>
        </w:rPr>
        <w:t> </w:t>
      </w:r>
      <w:r w:rsidR="00B35AA8">
        <w:rPr>
          <w:rFonts w:ascii="Times New Roman" w:hAnsi="Times New Roman" w:cs="Times New Roman"/>
          <w:sz w:val="28"/>
          <w:szCs w:val="28"/>
          <w:lang w:val="en-US"/>
        </w:rPr>
        <w:t>Vol.</w:t>
      </w:r>
      <w:r w:rsidR="00B35AA8">
        <w:rPr>
          <w:rFonts w:ascii="Times New Roman" w:hAnsi="Times New Roman" w:cs="Times New Roman"/>
          <w:sz w:val="28"/>
          <w:szCs w:val="28"/>
          <w:lang w:val="kk-KZ"/>
        </w:rPr>
        <w:t xml:space="preserve"> </w:t>
      </w:r>
      <w:r w:rsidRPr="00B35AA8">
        <w:rPr>
          <w:rStyle w:val="html-italic"/>
          <w:rFonts w:ascii="Times New Roman" w:hAnsi="Times New Roman" w:cs="Times New Roman"/>
          <w:iCs/>
          <w:color w:val="222222"/>
          <w:sz w:val="28"/>
          <w:szCs w:val="28"/>
          <w:shd w:val="clear" w:color="auto" w:fill="FFFFFF"/>
          <w:lang w:val="en-GB"/>
        </w:rPr>
        <w:t>14</w:t>
      </w:r>
      <w:r w:rsidR="00B35AA8">
        <w:rPr>
          <w:rFonts w:ascii="Times New Roman" w:hAnsi="Times New Roman" w:cs="Times New Roman"/>
          <w:color w:val="222222"/>
          <w:sz w:val="28"/>
          <w:szCs w:val="28"/>
          <w:shd w:val="clear" w:color="auto" w:fill="FFFFFF"/>
          <w:lang w:val="en-GB"/>
        </w:rPr>
        <w:t>.</w:t>
      </w:r>
      <w:r w:rsidR="00B35AA8">
        <w:rPr>
          <w:rFonts w:ascii="Times New Roman" w:hAnsi="Times New Roman" w:cs="Times New Roman"/>
          <w:color w:val="222222"/>
          <w:sz w:val="28"/>
          <w:szCs w:val="28"/>
          <w:shd w:val="clear" w:color="auto" w:fill="FFFFFF"/>
          <w:lang w:val="kk-KZ"/>
        </w:rPr>
        <w:t xml:space="preserve"> </w:t>
      </w:r>
      <w:r w:rsidR="00B35AA8" w:rsidRPr="00DD250F">
        <w:rPr>
          <w:rFonts w:ascii="Times New Roman" w:hAnsi="Times New Roman" w:cs="Times New Roman"/>
          <w:sz w:val="28"/>
          <w:szCs w:val="28"/>
          <w:lang w:val="kk-KZ"/>
        </w:rPr>
        <w:t>–</w:t>
      </w:r>
      <w:r w:rsidRPr="00DD250F">
        <w:rPr>
          <w:rFonts w:ascii="Times New Roman" w:hAnsi="Times New Roman" w:cs="Times New Roman"/>
          <w:color w:val="222222"/>
          <w:sz w:val="28"/>
          <w:szCs w:val="28"/>
          <w:shd w:val="clear" w:color="auto" w:fill="FFFFFF"/>
          <w:lang w:val="en-GB"/>
        </w:rPr>
        <w:t xml:space="preserve"> </w:t>
      </w:r>
      <w:r w:rsidR="00B35AA8">
        <w:rPr>
          <w:rFonts w:ascii="Times New Roman" w:hAnsi="Times New Roman" w:cs="Times New Roman"/>
          <w:color w:val="222222"/>
          <w:sz w:val="28"/>
          <w:szCs w:val="28"/>
          <w:shd w:val="clear" w:color="auto" w:fill="FFFFFF"/>
          <w:lang w:val="kk-KZ"/>
        </w:rPr>
        <w:t xml:space="preserve">Р. </w:t>
      </w:r>
      <w:r w:rsidRPr="00DD250F">
        <w:rPr>
          <w:rFonts w:ascii="Times New Roman" w:hAnsi="Times New Roman" w:cs="Times New Roman"/>
          <w:color w:val="222222"/>
          <w:sz w:val="28"/>
          <w:szCs w:val="28"/>
          <w:shd w:val="clear" w:color="auto" w:fill="FFFFFF"/>
          <w:lang w:val="en-GB"/>
        </w:rPr>
        <w:t>2854. </w:t>
      </w:r>
    </w:p>
    <w:p w14:paraId="14469B92"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139. </w:t>
      </w:r>
      <w:r w:rsidR="00B35AA8">
        <w:rPr>
          <w:rFonts w:ascii="Times New Roman" w:hAnsi="Times New Roman" w:cs="Times New Roman"/>
          <w:color w:val="222222"/>
          <w:sz w:val="28"/>
          <w:szCs w:val="28"/>
          <w:shd w:val="clear" w:color="auto" w:fill="FFFFFF"/>
          <w:lang w:val="en-GB"/>
        </w:rPr>
        <w:t>Lopez-Moya F.</w:t>
      </w:r>
      <w:r w:rsidR="00B35AA8">
        <w:rPr>
          <w:rFonts w:ascii="Times New Roman" w:hAnsi="Times New Roman" w:cs="Times New Roman"/>
          <w:color w:val="222222"/>
          <w:sz w:val="28"/>
          <w:szCs w:val="28"/>
          <w:shd w:val="clear" w:color="auto" w:fill="FFFFFF"/>
          <w:lang w:val="kk-KZ"/>
        </w:rPr>
        <w:t>,</w:t>
      </w:r>
      <w:r w:rsidR="00B35AA8">
        <w:rPr>
          <w:rFonts w:ascii="Times New Roman" w:hAnsi="Times New Roman" w:cs="Times New Roman"/>
          <w:color w:val="222222"/>
          <w:sz w:val="28"/>
          <w:szCs w:val="28"/>
          <w:shd w:val="clear" w:color="auto" w:fill="FFFFFF"/>
          <w:lang w:val="en-GB"/>
        </w:rPr>
        <w:t xml:space="preserve"> Suarez-Fernandez M.</w:t>
      </w:r>
      <w:r w:rsidR="00B35AA8">
        <w:rPr>
          <w:rFonts w:ascii="Times New Roman" w:hAnsi="Times New Roman" w:cs="Times New Roman"/>
          <w:color w:val="222222"/>
          <w:sz w:val="28"/>
          <w:szCs w:val="28"/>
          <w:shd w:val="clear" w:color="auto" w:fill="FFFFFF"/>
          <w:lang w:val="kk-KZ"/>
        </w:rPr>
        <w:t>,</w:t>
      </w:r>
      <w:r w:rsidR="00B35AA8">
        <w:rPr>
          <w:rFonts w:ascii="Times New Roman" w:hAnsi="Times New Roman" w:cs="Times New Roman"/>
          <w:color w:val="222222"/>
          <w:sz w:val="28"/>
          <w:szCs w:val="28"/>
          <w:shd w:val="clear" w:color="auto" w:fill="FFFFFF"/>
          <w:lang w:val="en-GB"/>
        </w:rPr>
        <w:t xml:space="preserve"> Lopez-Llorca</w:t>
      </w:r>
      <w:r w:rsidRPr="00DD250F">
        <w:rPr>
          <w:rFonts w:ascii="Times New Roman" w:hAnsi="Times New Roman" w:cs="Times New Roman"/>
          <w:color w:val="222222"/>
          <w:sz w:val="28"/>
          <w:szCs w:val="28"/>
          <w:shd w:val="clear" w:color="auto" w:fill="FFFFFF"/>
          <w:lang w:val="en-GB"/>
        </w:rPr>
        <w:t xml:space="preserve"> L.V. Molecular mechanisms of chitosan interactions with fungi and plants.</w:t>
      </w:r>
      <w:r w:rsidR="00B35AA8">
        <w:rPr>
          <w:rFonts w:ascii="Times New Roman" w:hAnsi="Times New Roman" w:cs="Times New Roman"/>
          <w:color w:val="222222"/>
          <w:sz w:val="28"/>
          <w:szCs w:val="28"/>
          <w:shd w:val="clear" w:color="auto" w:fill="FFFFFF"/>
          <w:lang w:val="kk-KZ"/>
        </w:rPr>
        <w:t xml:space="preserve"> </w:t>
      </w:r>
      <w:r w:rsidR="00B35AA8" w:rsidRPr="00412282">
        <w:rPr>
          <w:rFonts w:ascii="Times New Roman" w:hAnsi="Times New Roman" w:cs="Times New Roman"/>
          <w:sz w:val="28"/>
          <w:szCs w:val="28"/>
          <w:lang w:val="kk-KZ"/>
        </w:rPr>
        <w:t>//</w:t>
      </w:r>
      <w:r w:rsidRPr="00DD250F">
        <w:rPr>
          <w:rFonts w:ascii="Times New Roman" w:hAnsi="Times New Roman" w:cs="Times New Roman"/>
          <w:color w:val="222222"/>
          <w:sz w:val="28"/>
          <w:szCs w:val="28"/>
          <w:shd w:val="clear" w:color="auto" w:fill="FFFFFF"/>
          <w:lang w:val="en-GB"/>
        </w:rPr>
        <w:t> </w:t>
      </w:r>
      <w:r w:rsidRPr="00B35AA8">
        <w:rPr>
          <w:rStyle w:val="html-italic"/>
          <w:rFonts w:ascii="Times New Roman" w:hAnsi="Times New Roman" w:cs="Times New Roman"/>
          <w:iCs/>
          <w:color w:val="222222"/>
          <w:sz w:val="28"/>
          <w:szCs w:val="28"/>
          <w:shd w:val="clear" w:color="auto" w:fill="FFFFFF"/>
          <w:lang w:val="en-GB"/>
        </w:rPr>
        <w:t>Int. J. Mol. Sci</w:t>
      </w:r>
      <w:r w:rsidRPr="00DD250F">
        <w:rPr>
          <w:rStyle w:val="html-italic"/>
          <w:rFonts w:ascii="Times New Roman" w:hAnsi="Times New Roman" w:cs="Times New Roman"/>
          <w:i/>
          <w:iCs/>
          <w:color w:val="222222"/>
          <w:sz w:val="28"/>
          <w:szCs w:val="28"/>
          <w:shd w:val="clear" w:color="auto" w:fill="FFFFFF"/>
          <w:lang w:val="en-GB"/>
        </w:rPr>
        <w:t>.</w:t>
      </w:r>
      <w:r w:rsidRPr="00DD250F">
        <w:rPr>
          <w:rFonts w:ascii="Times New Roman" w:hAnsi="Times New Roman" w:cs="Times New Roman"/>
          <w:color w:val="222222"/>
          <w:sz w:val="28"/>
          <w:szCs w:val="28"/>
          <w:shd w:val="clear" w:color="auto" w:fill="FFFFFF"/>
          <w:lang w:val="en-GB"/>
        </w:rPr>
        <w:t> </w:t>
      </w:r>
      <w:r w:rsidR="00B35AA8" w:rsidRPr="00DD250F">
        <w:rPr>
          <w:rFonts w:ascii="Times New Roman" w:hAnsi="Times New Roman" w:cs="Times New Roman"/>
          <w:sz w:val="28"/>
          <w:szCs w:val="28"/>
          <w:lang w:val="kk-KZ"/>
        </w:rPr>
        <w:t>–</w:t>
      </w:r>
      <w:r w:rsidRPr="00B35AA8">
        <w:rPr>
          <w:rFonts w:ascii="Times New Roman" w:hAnsi="Times New Roman" w:cs="Times New Roman"/>
          <w:bCs/>
          <w:color w:val="222222"/>
          <w:sz w:val="28"/>
          <w:szCs w:val="28"/>
          <w:shd w:val="clear" w:color="auto" w:fill="FFFFFF"/>
          <w:lang w:val="en-GB"/>
        </w:rPr>
        <w:t>2019</w:t>
      </w:r>
      <w:r w:rsidR="00B35AA8">
        <w:rPr>
          <w:rFonts w:ascii="Times New Roman" w:hAnsi="Times New Roman" w:cs="Times New Roman"/>
          <w:color w:val="222222"/>
          <w:sz w:val="28"/>
          <w:szCs w:val="28"/>
          <w:shd w:val="clear" w:color="auto" w:fill="FFFFFF"/>
          <w:lang w:val="en-GB"/>
        </w:rPr>
        <w:t>.</w:t>
      </w:r>
      <w:r w:rsidRPr="00DD250F">
        <w:rPr>
          <w:rFonts w:ascii="Times New Roman" w:hAnsi="Times New Roman" w:cs="Times New Roman"/>
          <w:color w:val="222222"/>
          <w:sz w:val="28"/>
          <w:szCs w:val="28"/>
          <w:shd w:val="clear" w:color="auto" w:fill="FFFFFF"/>
          <w:lang w:val="en-GB"/>
        </w:rPr>
        <w:t> </w:t>
      </w:r>
      <w:r w:rsidR="00B35AA8" w:rsidRPr="00DD250F">
        <w:rPr>
          <w:rFonts w:ascii="Times New Roman" w:hAnsi="Times New Roman" w:cs="Times New Roman"/>
          <w:sz w:val="28"/>
          <w:szCs w:val="28"/>
          <w:lang w:val="kk-KZ"/>
        </w:rPr>
        <w:t>–</w:t>
      </w:r>
      <w:r w:rsidR="00B35AA8" w:rsidRPr="00B35AA8">
        <w:rPr>
          <w:rFonts w:ascii="Times New Roman" w:hAnsi="Times New Roman" w:cs="Times New Roman"/>
          <w:color w:val="222222"/>
          <w:sz w:val="28"/>
          <w:szCs w:val="28"/>
          <w:shd w:val="clear" w:color="auto" w:fill="FFFFFF"/>
          <w:lang w:val="en-GB"/>
        </w:rPr>
        <w:t> </w:t>
      </w:r>
      <w:r w:rsidR="00B35AA8">
        <w:rPr>
          <w:rFonts w:ascii="Times New Roman" w:hAnsi="Times New Roman" w:cs="Times New Roman"/>
          <w:sz w:val="28"/>
          <w:szCs w:val="28"/>
          <w:lang w:val="en-US"/>
        </w:rPr>
        <w:t>Vol.</w:t>
      </w:r>
      <w:r w:rsidR="00B35AA8">
        <w:rPr>
          <w:rFonts w:ascii="Times New Roman" w:hAnsi="Times New Roman" w:cs="Times New Roman"/>
          <w:sz w:val="28"/>
          <w:szCs w:val="28"/>
          <w:lang w:val="kk-KZ"/>
        </w:rPr>
        <w:t xml:space="preserve"> </w:t>
      </w:r>
      <w:r w:rsidRPr="00B35AA8">
        <w:rPr>
          <w:rStyle w:val="html-italic"/>
          <w:rFonts w:ascii="Times New Roman" w:hAnsi="Times New Roman" w:cs="Times New Roman"/>
          <w:iCs/>
          <w:color w:val="222222"/>
          <w:sz w:val="28"/>
          <w:szCs w:val="28"/>
          <w:shd w:val="clear" w:color="auto" w:fill="FFFFFF"/>
          <w:lang w:val="en-GB"/>
        </w:rPr>
        <w:t>20</w:t>
      </w:r>
      <w:r w:rsidR="00B35AA8">
        <w:rPr>
          <w:rFonts w:ascii="Times New Roman" w:hAnsi="Times New Roman" w:cs="Times New Roman"/>
          <w:color w:val="222222"/>
          <w:sz w:val="28"/>
          <w:szCs w:val="28"/>
          <w:shd w:val="clear" w:color="auto" w:fill="FFFFFF"/>
          <w:lang w:val="en-GB"/>
        </w:rPr>
        <w:t>.</w:t>
      </w:r>
      <w:r w:rsidR="00B35AA8" w:rsidRPr="00B35AA8">
        <w:rPr>
          <w:rFonts w:ascii="Times New Roman" w:hAnsi="Times New Roman" w:cs="Times New Roman"/>
          <w:sz w:val="28"/>
          <w:szCs w:val="28"/>
          <w:lang w:val="kk-KZ"/>
        </w:rPr>
        <w:t xml:space="preserve"> </w:t>
      </w:r>
      <w:r w:rsidR="00B35AA8" w:rsidRPr="00DD250F">
        <w:rPr>
          <w:rFonts w:ascii="Times New Roman" w:hAnsi="Times New Roman" w:cs="Times New Roman"/>
          <w:sz w:val="28"/>
          <w:szCs w:val="28"/>
          <w:lang w:val="kk-KZ"/>
        </w:rPr>
        <w:t>–</w:t>
      </w:r>
      <w:r w:rsidR="00B35AA8" w:rsidRPr="00B35AA8">
        <w:rPr>
          <w:rFonts w:ascii="Times New Roman" w:hAnsi="Times New Roman" w:cs="Times New Roman"/>
          <w:color w:val="222222"/>
          <w:sz w:val="28"/>
          <w:szCs w:val="28"/>
          <w:shd w:val="clear" w:color="auto" w:fill="FFFFFF"/>
          <w:lang w:val="en-GB"/>
        </w:rPr>
        <w:t> </w:t>
      </w:r>
      <w:r w:rsidR="00B35AA8">
        <w:rPr>
          <w:rFonts w:ascii="Times New Roman" w:hAnsi="Times New Roman" w:cs="Times New Roman"/>
          <w:sz w:val="28"/>
          <w:szCs w:val="28"/>
          <w:lang w:val="kk-KZ"/>
        </w:rPr>
        <w:t>Р.</w:t>
      </w:r>
      <w:r w:rsidR="00B35AA8">
        <w:rPr>
          <w:rFonts w:ascii="Times New Roman" w:hAnsi="Times New Roman" w:cs="Times New Roman"/>
          <w:color w:val="222222"/>
          <w:sz w:val="28"/>
          <w:szCs w:val="28"/>
          <w:shd w:val="clear" w:color="auto" w:fill="FFFFFF"/>
          <w:lang w:val="en-GB"/>
        </w:rPr>
        <w:t xml:space="preserve"> 332. </w:t>
      </w:r>
    </w:p>
    <w:p w14:paraId="73CAF56B"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222222"/>
          <w:sz w:val="28"/>
          <w:szCs w:val="28"/>
          <w:shd w:val="clear" w:color="auto" w:fill="FFFFFF"/>
          <w:lang w:val="kk-KZ"/>
        </w:rPr>
      </w:pPr>
      <w:r w:rsidRPr="00DD250F">
        <w:rPr>
          <w:rFonts w:ascii="Times New Roman" w:hAnsi="Times New Roman" w:cs="Times New Roman"/>
          <w:sz w:val="28"/>
          <w:szCs w:val="28"/>
          <w:lang w:val="kk-KZ"/>
        </w:rPr>
        <w:lastRenderedPageBreak/>
        <w:t xml:space="preserve">140. </w:t>
      </w:r>
      <w:r w:rsidR="00B35AA8">
        <w:rPr>
          <w:rFonts w:ascii="Times New Roman" w:hAnsi="Times New Roman" w:cs="Times New Roman"/>
          <w:color w:val="222222"/>
          <w:sz w:val="28"/>
          <w:szCs w:val="28"/>
          <w:shd w:val="clear" w:color="auto" w:fill="FFFFFF"/>
          <w:lang w:val="en-GB"/>
        </w:rPr>
        <w:t>Chin J.M.</w:t>
      </w:r>
      <w:r w:rsidR="00B35AA8">
        <w:rPr>
          <w:rFonts w:ascii="Times New Roman" w:hAnsi="Times New Roman" w:cs="Times New Roman"/>
          <w:color w:val="222222"/>
          <w:sz w:val="28"/>
          <w:szCs w:val="28"/>
          <w:shd w:val="clear" w:color="auto" w:fill="FFFFFF"/>
          <w:lang w:val="kk-KZ"/>
        </w:rPr>
        <w:t>,</w:t>
      </w:r>
      <w:r w:rsidR="00B35AA8">
        <w:rPr>
          <w:rFonts w:ascii="Times New Roman" w:hAnsi="Times New Roman" w:cs="Times New Roman"/>
          <w:color w:val="222222"/>
          <w:sz w:val="28"/>
          <w:szCs w:val="28"/>
          <w:shd w:val="clear" w:color="auto" w:fill="FFFFFF"/>
          <w:lang w:val="en-GB"/>
        </w:rPr>
        <w:t xml:space="preserve"> Lim Y.Y.</w:t>
      </w:r>
      <w:r w:rsidR="00B35AA8">
        <w:rPr>
          <w:rFonts w:ascii="Times New Roman" w:hAnsi="Times New Roman" w:cs="Times New Roman"/>
          <w:color w:val="222222"/>
          <w:sz w:val="28"/>
          <w:szCs w:val="28"/>
          <w:shd w:val="clear" w:color="auto" w:fill="FFFFFF"/>
          <w:lang w:val="kk-KZ"/>
        </w:rPr>
        <w:t>,</w:t>
      </w:r>
      <w:r w:rsidR="00B35AA8">
        <w:rPr>
          <w:rFonts w:ascii="Times New Roman" w:hAnsi="Times New Roman" w:cs="Times New Roman"/>
          <w:color w:val="222222"/>
          <w:sz w:val="28"/>
          <w:szCs w:val="28"/>
          <w:shd w:val="clear" w:color="auto" w:fill="FFFFFF"/>
          <w:lang w:val="en-GB"/>
        </w:rPr>
        <w:t xml:space="preserve"> Ting</w:t>
      </w:r>
      <w:r w:rsidRPr="00DD250F">
        <w:rPr>
          <w:rFonts w:ascii="Times New Roman" w:hAnsi="Times New Roman" w:cs="Times New Roman"/>
          <w:color w:val="222222"/>
          <w:sz w:val="28"/>
          <w:szCs w:val="28"/>
          <w:shd w:val="clear" w:color="auto" w:fill="FFFFFF"/>
          <w:lang w:val="en-GB"/>
        </w:rPr>
        <w:t xml:space="preserve"> A.S.Y. Biopolymers for biopriming of Brassica rapeseeds: A study on coating efficacy, bioagent viability and seed germination. </w:t>
      </w:r>
      <w:r w:rsidR="00B35AA8" w:rsidRPr="00412282">
        <w:rPr>
          <w:rFonts w:ascii="Times New Roman" w:hAnsi="Times New Roman" w:cs="Times New Roman"/>
          <w:sz w:val="28"/>
          <w:szCs w:val="28"/>
          <w:lang w:val="kk-KZ"/>
        </w:rPr>
        <w:t>//</w:t>
      </w:r>
      <w:r w:rsidR="00B35AA8">
        <w:rPr>
          <w:rFonts w:ascii="Times New Roman" w:hAnsi="Times New Roman" w:cs="Times New Roman"/>
          <w:sz w:val="28"/>
          <w:szCs w:val="28"/>
          <w:lang w:val="kk-KZ"/>
        </w:rPr>
        <w:t xml:space="preserve"> </w:t>
      </w:r>
      <w:r w:rsidRPr="00B35AA8">
        <w:rPr>
          <w:rStyle w:val="html-italic"/>
          <w:rFonts w:ascii="Times New Roman" w:hAnsi="Times New Roman" w:cs="Times New Roman"/>
          <w:iCs/>
          <w:color w:val="222222"/>
          <w:sz w:val="28"/>
          <w:szCs w:val="28"/>
          <w:shd w:val="clear" w:color="auto" w:fill="FFFFFF"/>
          <w:lang w:val="en-GB"/>
        </w:rPr>
        <w:t>J. Saudi Soc. Agric. Sci.</w:t>
      </w:r>
      <w:r w:rsidRPr="00B35AA8">
        <w:rPr>
          <w:rFonts w:ascii="Times New Roman" w:hAnsi="Times New Roman" w:cs="Times New Roman"/>
          <w:color w:val="222222"/>
          <w:sz w:val="28"/>
          <w:szCs w:val="28"/>
          <w:shd w:val="clear" w:color="auto" w:fill="FFFFFF"/>
          <w:lang w:val="en-GB"/>
        </w:rPr>
        <w:t> </w:t>
      </w:r>
      <w:r w:rsidR="00B35AA8" w:rsidRPr="00DD250F">
        <w:rPr>
          <w:rFonts w:ascii="Times New Roman" w:hAnsi="Times New Roman" w:cs="Times New Roman"/>
          <w:sz w:val="28"/>
          <w:szCs w:val="28"/>
          <w:lang w:val="kk-KZ"/>
        </w:rPr>
        <w:t>–</w:t>
      </w:r>
      <w:r w:rsidR="00B35AA8">
        <w:rPr>
          <w:rFonts w:ascii="Times New Roman" w:hAnsi="Times New Roman" w:cs="Times New Roman"/>
          <w:sz w:val="28"/>
          <w:szCs w:val="28"/>
          <w:lang w:val="kk-KZ"/>
        </w:rPr>
        <w:t xml:space="preserve"> </w:t>
      </w:r>
      <w:r w:rsidRPr="00B35AA8">
        <w:rPr>
          <w:rFonts w:ascii="Times New Roman" w:hAnsi="Times New Roman" w:cs="Times New Roman"/>
          <w:bCs/>
          <w:color w:val="222222"/>
          <w:sz w:val="28"/>
          <w:szCs w:val="28"/>
          <w:shd w:val="clear" w:color="auto" w:fill="FFFFFF"/>
          <w:lang w:val="en-GB"/>
        </w:rPr>
        <w:t>2021</w:t>
      </w:r>
      <w:r w:rsidR="00B35AA8">
        <w:rPr>
          <w:rFonts w:ascii="Times New Roman" w:hAnsi="Times New Roman" w:cs="Times New Roman"/>
          <w:color w:val="222222"/>
          <w:sz w:val="28"/>
          <w:szCs w:val="28"/>
          <w:shd w:val="clear" w:color="auto" w:fill="FFFFFF"/>
          <w:lang w:val="en-GB"/>
        </w:rPr>
        <w:t>.</w:t>
      </w:r>
      <w:r w:rsidRPr="00B35AA8">
        <w:rPr>
          <w:rFonts w:ascii="Times New Roman" w:hAnsi="Times New Roman" w:cs="Times New Roman"/>
          <w:color w:val="222222"/>
          <w:sz w:val="28"/>
          <w:szCs w:val="28"/>
          <w:shd w:val="clear" w:color="auto" w:fill="FFFFFF"/>
          <w:lang w:val="en-GB"/>
        </w:rPr>
        <w:t> </w:t>
      </w:r>
      <w:r w:rsidR="00B35AA8" w:rsidRPr="00DD250F">
        <w:rPr>
          <w:rFonts w:ascii="Times New Roman" w:hAnsi="Times New Roman" w:cs="Times New Roman"/>
          <w:sz w:val="28"/>
          <w:szCs w:val="28"/>
          <w:lang w:val="kk-KZ"/>
        </w:rPr>
        <w:t>–</w:t>
      </w:r>
      <w:r w:rsidR="00B35AA8" w:rsidRPr="00B35AA8">
        <w:rPr>
          <w:rFonts w:ascii="Times New Roman" w:hAnsi="Times New Roman" w:cs="Times New Roman"/>
          <w:color w:val="222222"/>
          <w:sz w:val="28"/>
          <w:szCs w:val="28"/>
          <w:shd w:val="clear" w:color="auto" w:fill="FFFFFF"/>
          <w:lang w:val="en-GB"/>
        </w:rPr>
        <w:t> </w:t>
      </w:r>
      <w:r w:rsidR="00B35AA8">
        <w:rPr>
          <w:rFonts w:ascii="Times New Roman" w:hAnsi="Times New Roman" w:cs="Times New Roman"/>
          <w:sz w:val="28"/>
          <w:szCs w:val="28"/>
          <w:lang w:val="en-US"/>
        </w:rPr>
        <w:t>Vol.</w:t>
      </w:r>
      <w:r w:rsidR="00B35AA8">
        <w:rPr>
          <w:rFonts w:ascii="Times New Roman" w:hAnsi="Times New Roman" w:cs="Times New Roman"/>
          <w:sz w:val="28"/>
          <w:szCs w:val="28"/>
          <w:lang w:val="kk-KZ"/>
        </w:rPr>
        <w:t xml:space="preserve"> </w:t>
      </w:r>
      <w:r w:rsidRPr="00B35AA8">
        <w:rPr>
          <w:rStyle w:val="html-italic"/>
          <w:rFonts w:ascii="Times New Roman" w:hAnsi="Times New Roman" w:cs="Times New Roman"/>
          <w:iCs/>
          <w:color w:val="222222"/>
          <w:sz w:val="28"/>
          <w:szCs w:val="28"/>
          <w:shd w:val="clear" w:color="auto" w:fill="FFFFFF"/>
          <w:lang w:val="en-GB"/>
        </w:rPr>
        <w:t>20</w:t>
      </w:r>
      <w:r w:rsidR="00B35AA8">
        <w:rPr>
          <w:rFonts w:ascii="Times New Roman" w:hAnsi="Times New Roman" w:cs="Times New Roman"/>
          <w:color w:val="222222"/>
          <w:sz w:val="28"/>
          <w:szCs w:val="28"/>
          <w:shd w:val="clear" w:color="auto" w:fill="FFFFFF"/>
          <w:lang w:val="en-GB"/>
        </w:rPr>
        <w:t>.</w:t>
      </w:r>
      <w:r w:rsidRPr="00B35AA8">
        <w:rPr>
          <w:rFonts w:ascii="Times New Roman" w:hAnsi="Times New Roman" w:cs="Times New Roman"/>
          <w:color w:val="222222"/>
          <w:sz w:val="28"/>
          <w:szCs w:val="28"/>
          <w:shd w:val="clear" w:color="auto" w:fill="FFFFFF"/>
          <w:lang w:val="en-GB"/>
        </w:rPr>
        <w:t xml:space="preserve"> </w:t>
      </w:r>
      <w:r w:rsidR="00B35AA8" w:rsidRPr="00DD250F">
        <w:rPr>
          <w:rFonts w:ascii="Times New Roman" w:hAnsi="Times New Roman" w:cs="Times New Roman"/>
          <w:sz w:val="28"/>
          <w:szCs w:val="28"/>
          <w:lang w:val="kk-KZ"/>
        </w:rPr>
        <w:t>–</w:t>
      </w:r>
      <w:r w:rsidR="00B35AA8" w:rsidRPr="00DD250F">
        <w:rPr>
          <w:rFonts w:ascii="Times New Roman" w:hAnsi="Times New Roman" w:cs="Times New Roman"/>
          <w:color w:val="222222"/>
          <w:sz w:val="28"/>
          <w:szCs w:val="28"/>
          <w:shd w:val="clear" w:color="auto" w:fill="FFFFFF"/>
          <w:lang w:val="en-GB"/>
        </w:rPr>
        <w:t xml:space="preserve"> </w:t>
      </w:r>
      <w:r w:rsidR="00B35AA8">
        <w:rPr>
          <w:rFonts w:ascii="Times New Roman" w:hAnsi="Times New Roman" w:cs="Times New Roman"/>
          <w:color w:val="222222"/>
          <w:sz w:val="28"/>
          <w:szCs w:val="28"/>
          <w:shd w:val="clear" w:color="auto" w:fill="FFFFFF"/>
          <w:lang w:val="kk-KZ"/>
        </w:rPr>
        <w:t xml:space="preserve">Р. </w:t>
      </w:r>
      <w:r w:rsidRPr="00DD250F">
        <w:rPr>
          <w:rFonts w:ascii="Times New Roman" w:hAnsi="Times New Roman" w:cs="Times New Roman"/>
          <w:color w:val="222222"/>
          <w:sz w:val="28"/>
          <w:szCs w:val="28"/>
          <w:shd w:val="clear" w:color="auto" w:fill="FFFFFF"/>
          <w:lang w:val="en-GB"/>
        </w:rPr>
        <w:t>198.</w:t>
      </w:r>
    </w:p>
    <w:p w14:paraId="4C3611B7"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141. Harrison J.G., Griffin E.A. The diversity and distribution of endophytes across biomes, plant phylogeny and host tissues: how far have we come and where do we go from here? // Environ Microbiol. </w:t>
      </w:r>
      <w:r w:rsidR="00B35AA8" w:rsidRPr="00DD250F">
        <w:rPr>
          <w:rFonts w:ascii="Times New Roman" w:hAnsi="Times New Roman" w:cs="Times New Roman"/>
          <w:sz w:val="28"/>
          <w:szCs w:val="28"/>
          <w:lang w:val="kk-KZ"/>
        </w:rPr>
        <w:t>–</w:t>
      </w:r>
      <w:r w:rsidR="00B35AA8" w:rsidRPr="00DD250F">
        <w:rPr>
          <w:rFonts w:ascii="Times New Roman" w:hAnsi="Times New Roman" w:cs="Times New Roman"/>
          <w:color w:val="222222"/>
          <w:sz w:val="28"/>
          <w:szCs w:val="28"/>
          <w:shd w:val="clear" w:color="auto" w:fill="FFFFFF"/>
          <w:lang w:val="en-GB"/>
        </w:rPr>
        <w:t xml:space="preserve"> </w:t>
      </w:r>
      <w:r w:rsidRPr="00DD250F">
        <w:rPr>
          <w:rFonts w:ascii="Times New Roman" w:hAnsi="Times New Roman" w:cs="Times New Roman"/>
          <w:sz w:val="28"/>
          <w:szCs w:val="28"/>
          <w:lang w:val="kk-KZ"/>
        </w:rPr>
        <w:t xml:space="preserve">2020. </w:t>
      </w:r>
      <w:r w:rsidR="00B35AA8" w:rsidRPr="00DD250F">
        <w:rPr>
          <w:rFonts w:ascii="Times New Roman" w:hAnsi="Times New Roman" w:cs="Times New Roman"/>
          <w:sz w:val="28"/>
          <w:szCs w:val="28"/>
          <w:lang w:val="kk-KZ"/>
        </w:rPr>
        <w:t>–</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kk-KZ"/>
        </w:rPr>
        <w:t xml:space="preserve">Vol. 22(6). – Р. 2107-2123. </w:t>
      </w:r>
      <w:r w:rsidR="00A34740">
        <w:fldChar w:fldCharType="begin"/>
      </w:r>
      <w:r w:rsidR="00A34740" w:rsidRPr="00A34740">
        <w:rPr>
          <w:lang w:val="en-US"/>
        </w:rPr>
        <w:instrText xml:space="preserve"> HYPERLINK "http</w:instrText>
      </w:r>
      <w:r w:rsidR="00A34740" w:rsidRPr="00A34740">
        <w:rPr>
          <w:lang w:val="en-US"/>
        </w:rPr>
        <w:instrText xml:space="preserve">s://doi.org/10.1111/1462-2920.14968" </w:instrText>
      </w:r>
      <w:r w:rsidR="00A34740">
        <w:fldChar w:fldCharType="separate"/>
      </w:r>
      <w:r w:rsidRPr="00DD250F">
        <w:rPr>
          <w:rStyle w:val="ad"/>
          <w:rFonts w:ascii="Times New Roman" w:hAnsi="Times New Roman" w:cs="Times New Roman"/>
          <w:sz w:val="28"/>
          <w:szCs w:val="28"/>
          <w:lang w:val="kk-KZ"/>
        </w:rPr>
        <w:t>https://doi.org/10.1111/1462-2920.14968</w:t>
      </w:r>
      <w:r w:rsidR="00A34740">
        <w:rPr>
          <w:rStyle w:val="ad"/>
          <w:rFonts w:ascii="Times New Roman" w:hAnsi="Times New Roman" w:cs="Times New Roman"/>
          <w:sz w:val="28"/>
          <w:szCs w:val="28"/>
          <w:lang w:val="kk-KZ"/>
        </w:rPr>
        <w:fldChar w:fldCharType="end"/>
      </w:r>
    </w:p>
    <w:p w14:paraId="51527F75"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142. </w:t>
      </w:r>
      <w:r w:rsidRPr="00DD250F">
        <w:rPr>
          <w:rFonts w:ascii="Times New Roman" w:hAnsi="Times New Roman" w:cs="Times New Roman"/>
          <w:sz w:val="28"/>
          <w:szCs w:val="28"/>
          <w:lang w:val="en-US"/>
        </w:rPr>
        <w:t xml:space="preserve">Wearn J.A., Sutton B.C., Morley N.J., Gange A.C. Species and organ specificity of fungal endophytes in herbaceous grassland plants // J. Ecol. – 2012. - Vol. 100. – </w:t>
      </w:r>
      <w:r w:rsidRPr="00DD250F">
        <w:rPr>
          <w:rFonts w:ascii="Times New Roman" w:hAnsi="Times New Roman" w:cs="Times New Roman"/>
          <w:sz w:val="28"/>
          <w:szCs w:val="28"/>
        </w:rPr>
        <w:t>Р</w:t>
      </w:r>
      <w:r w:rsidR="00B35AA8">
        <w:rPr>
          <w:rFonts w:ascii="Times New Roman" w:hAnsi="Times New Roman" w:cs="Times New Roman"/>
          <w:sz w:val="28"/>
          <w:szCs w:val="28"/>
          <w:lang w:val="en-US"/>
        </w:rPr>
        <w:t>. 1085–1092</w:t>
      </w:r>
      <w:r w:rsidRPr="00DD250F">
        <w:rPr>
          <w:rFonts w:ascii="Times New Roman" w:hAnsi="Times New Roman" w:cs="Times New Roman"/>
          <w:sz w:val="28"/>
          <w:szCs w:val="28"/>
          <w:lang w:val="kk-KZ"/>
        </w:rPr>
        <w:t>.</w:t>
      </w:r>
    </w:p>
    <w:p w14:paraId="64F08D82" w14:textId="77777777" w:rsidR="00DD250F" w:rsidRPr="00DD250F" w:rsidRDefault="00DD250F" w:rsidP="00864F76">
      <w:pPr>
        <w:spacing w:after="0" w:line="240" w:lineRule="auto"/>
        <w:ind w:firstLine="1055"/>
        <w:jc w:val="both"/>
        <w:rPr>
          <w:rFonts w:ascii="Times New Roman" w:hAnsi="Times New Roman" w:cs="Times New Roman"/>
          <w:sz w:val="28"/>
          <w:szCs w:val="28"/>
          <w:lang w:val="en-GB"/>
        </w:rPr>
      </w:pPr>
      <w:r w:rsidRPr="00DD250F">
        <w:rPr>
          <w:rFonts w:ascii="Times New Roman" w:hAnsi="Times New Roman" w:cs="Times New Roman"/>
          <w:sz w:val="28"/>
          <w:szCs w:val="28"/>
          <w:lang w:val="kk-KZ"/>
        </w:rPr>
        <w:t xml:space="preserve">143. </w:t>
      </w:r>
      <w:r w:rsidRPr="00DD250F">
        <w:rPr>
          <w:rFonts w:ascii="Times New Roman" w:hAnsi="Times New Roman" w:cs="Times New Roman"/>
          <w:sz w:val="28"/>
          <w:szCs w:val="28"/>
          <w:lang w:val="en-US"/>
        </w:rPr>
        <w:t>Schulz</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B</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Boyle</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C</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The</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endophytic</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continuum</w:t>
      </w:r>
      <w:r w:rsidRPr="00DD250F">
        <w:rPr>
          <w:rFonts w:ascii="Times New Roman" w:hAnsi="Times New Roman" w:cs="Times New Roman"/>
          <w:sz w:val="28"/>
          <w:szCs w:val="28"/>
          <w:lang w:val="en-GB"/>
        </w:rPr>
        <w:t xml:space="preserve"> // </w:t>
      </w:r>
      <w:proofErr w:type="spellStart"/>
      <w:r w:rsidRPr="00DD250F">
        <w:rPr>
          <w:rFonts w:ascii="Times New Roman" w:hAnsi="Times New Roman" w:cs="Times New Roman"/>
          <w:sz w:val="28"/>
          <w:szCs w:val="28"/>
          <w:lang w:val="en-US"/>
        </w:rPr>
        <w:t>MycolRes</w:t>
      </w:r>
      <w:proofErr w:type="spellEnd"/>
      <w:r w:rsidRPr="00DD250F">
        <w:rPr>
          <w:rFonts w:ascii="Times New Roman" w:hAnsi="Times New Roman" w:cs="Times New Roman"/>
          <w:sz w:val="28"/>
          <w:szCs w:val="28"/>
          <w:lang w:val="en-GB"/>
        </w:rPr>
        <w:t xml:space="preserve">. – 2005. - </w:t>
      </w:r>
      <w:r w:rsidRPr="00DD250F">
        <w:rPr>
          <w:rFonts w:ascii="Times New Roman" w:hAnsi="Times New Roman" w:cs="Times New Roman"/>
          <w:sz w:val="28"/>
          <w:szCs w:val="28"/>
          <w:lang w:val="en-US"/>
        </w:rPr>
        <w:t>Vol</w:t>
      </w:r>
      <w:r w:rsidRPr="00DD250F">
        <w:rPr>
          <w:rFonts w:ascii="Times New Roman" w:hAnsi="Times New Roman" w:cs="Times New Roman"/>
          <w:sz w:val="28"/>
          <w:szCs w:val="28"/>
          <w:lang w:val="en-GB"/>
        </w:rPr>
        <w:t xml:space="preserve">. 109. – </w:t>
      </w:r>
      <w:r w:rsidRPr="00DD250F">
        <w:rPr>
          <w:rFonts w:ascii="Times New Roman" w:hAnsi="Times New Roman" w:cs="Times New Roman"/>
          <w:sz w:val="28"/>
          <w:szCs w:val="28"/>
        </w:rPr>
        <w:t>Р</w:t>
      </w:r>
      <w:r w:rsidRPr="00DD250F">
        <w:rPr>
          <w:rFonts w:ascii="Times New Roman" w:hAnsi="Times New Roman" w:cs="Times New Roman"/>
          <w:sz w:val="28"/>
          <w:szCs w:val="28"/>
          <w:lang w:val="en-GB"/>
        </w:rPr>
        <w:t xml:space="preserve">. 661-686. </w:t>
      </w:r>
      <w:hyperlink r:id="rId49" w:history="1">
        <w:r w:rsidRPr="00DD250F">
          <w:rPr>
            <w:rStyle w:val="ad"/>
            <w:rFonts w:ascii="Times New Roman" w:hAnsi="Times New Roman" w:cs="Times New Roman"/>
            <w:sz w:val="28"/>
            <w:szCs w:val="28"/>
            <w:lang w:val="en-US"/>
          </w:rPr>
          <w:t>https://doi.org/10.1017/S095375620500273X</w:t>
        </w:r>
      </w:hyperlink>
    </w:p>
    <w:p w14:paraId="7B71A48A"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144. </w:t>
      </w:r>
      <w:proofErr w:type="spellStart"/>
      <w:r w:rsidRPr="00DD250F">
        <w:rPr>
          <w:rFonts w:ascii="Times New Roman" w:hAnsi="Times New Roman" w:cs="Times New Roman"/>
          <w:sz w:val="28"/>
          <w:szCs w:val="28"/>
          <w:lang w:val="en-US"/>
        </w:rPr>
        <w:t>Jin</w:t>
      </w:r>
      <w:proofErr w:type="spellEnd"/>
      <w:r w:rsidRPr="00DD250F">
        <w:rPr>
          <w:rFonts w:ascii="Times New Roman" w:hAnsi="Times New Roman" w:cs="Times New Roman"/>
          <w:sz w:val="28"/>
          <w:szCs w:val="28"/>
          <w:lang w:val="en-US"/>
        </w:rPr>
        <w:t xml:space="preserve"> H., Yan Z., Liu Q., Yang X., Chen J., Qin B. Diversity and dynamics of fungal endophytes in leaves, stems and roots of </w:t>
      </w:r>
      <w:proofErr w:type="spellStart"/>
      <w:r w:rsidRPr="00DD250F">
        <w:rPr>
          <w:rFonts w:ascii="Times New Roman" w:hAnsi="Times New Roman" w:cs="Times New Roman"/>
          <w:i/>
          <w:sz w:val="28"/>
          <w:szCs w:val="28"/>
          <w:lang w:val="en-US"/>
        </w:rPr>
        <w:t>Stellerachamaejasme</w:t>
      </w:r>
      <w:proofErr w:type="spellEnd"/>
      <w:r w:rsidR="00B35AA8">
        <w:rPr>
          <w:rFonts w:ascii="Times New Roman" w:hAnsi="Times New Roman" w:cs="Times New Roman"/>
          <w:i/>
          <w:sz w:val="28"/>
          <w:szCs w:val="28"/>
          <w:lang w:val="kk-KZ"/>
        </w:rPr>
        <w:t xml:space="preserve"> </w:t>
      </w:r>
      <w:r w:rsidRPr="00B35AA8">
        <w:rPr>
          <w:rFonts w:ascii="Times New Roman" w:hAnsi="Times New Roman" w:cs="Times New Roman"/>
          <w:i/>
          <w:sz w:val="28"/>
          <w:szCs w:val="28"/>
          <w:lang w:val="en-US"/>
        </w:rPr>
        <w:t>L.</w:t>
      </w:r>
      <w:r w:rsidRPr="00DD250F">
        <w:rPr>
          <w:rFonts w:ascii="Times New Roman" w:hAnsi="Times New Roman" w:cs="Times New Roman"/>
          <w:sz w:val="28"/>
          <w:szCs w:val="28"/>
          <w:lang w:val="en-US"/>
        </w:rPr>
        <w:t xml:space="preserve"> in north</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 xml:space="preserve">western China // Antonie Leeuwenhoek. – 2013. - Vol. 104. – </w:t>
      </w:r>
      <w:r w:rsidRPr="00DD250F">
        <w:rPr>
          <w:rFonts w:ascii="Times New Roman" w:hAnsi="Times New Roman" w:cs="Times New Roman"/>
          <w:sz w:val="28"/>
          <w:szCs w:val="28"/>
        </w:rPr>
        <w:t>Р</w:t>
      </w:r>
      <w:r w:rsidRPr="00DD250F">
        <w:rPr>
          <w:rFonts w:ascii="Times New Roman" w:hAnsi="Times New Roman" w:cs="Times New Roman"/>
          <w:sz w:val="28"/>
          <w:szCs w:val="28"/>
          <w:lang w:val="en-US"/>
        </w:rPr>
        <w:t>. 949</w:t>
      </w:r>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 xml:space="preserve">–963. </w:t>
      </w:r>
      <w:hyperlink r:id="rId50" w:history="1">
        <w:r w:rsidRPr="00DD250F">
          <w:rPr>
            <w:rStyle w:val="ad"/>
            <w:rFonts w:ascii="Times New Roman" w:hAnsi="Times New Roman" w:cs="Times New Roman"/>
            <w:sz w:val="28"/>
            <w:szCs w:val="28"/>
            <w:lang w:val="en-US"/>
          </w:rPr>
          <w:t>https</w:t>
        </w:r>
        <w:r w:rsidRPr="00DD250F">
          <w:rPr>
            <w:rStyle w:val="ad"/>
            <w:rFonts w:ascii="Times New Roman" w:hAnsi="Times New Roman" w:cs="Times New Roman"/>
            <w:sz w:val="28"/>
            <w:szCs w:val="28"/>
            <w:lang w:val="en-GB"/>
          </w:rPr>
          <w:t>://</w:t>
        </w:r>
        <w:proofErr w:type="spellStart"/>
        <w:r w:rsidRPr="00DD250F">
          <w:rPr>
            <w:rStyle w:val="ad"/>
            <w:rFonts w:ascii="Times New Roman" w:hAnsi="Times New Roman" w:cs="Times New Roman"/>
            <w:sz w:val="28"/>
            <w:szCs w:val="28"/>
            <w:lang w:val="en-US"/>
          </w:rPr>
          <w:t>doi</w:t>
        </w:r>
        <w:proofErr w:type="spellEnd"/>
        <w:r w:rsidRPr="00DD250F">
          <w:rPr>
            <w:rStyle w:val="ad"/>
            <w:rFonts w:ascii="Times New Roman" w:hAnsi="Times New Roman" w:cs="Times New Roman"/>
            <w:sz w:val="28"/>
            <w:szCs w:val="28"/>
            <w:lang w:val="en-GB"/>
          </w:rPr>
          <w:t>.</w:t>
        </w:r>
        <w:r w:rsidRPr="00DD250F">
          <w:rPr>
            <w:rStyle w:val="ad"/>
            <w:rFonts w:ascii="Times New Roman" w:hAnsi="Times New Roman" w:cs="Times New Roman"/>
            <w:sz w:val="28"/>
            <w:szCs w:val="28"/>
            <w:lang w:val="en-US"/>
          </w:rPr>
          <w:t>org</w:t>
        </w:r>
        <w:r w:rsidRPr="00DD250F">
          <w:rPr>
            <w:rStyle w:val="ad"/>
            <w:rFonts w:ascii="Times New Roman" w:hAnsi="Times New Roman" w:cs="Times New Roman"/>
            <w:sz w:val="28"/>
            <w:szCs w:val="28"/>
            <w:lang w:val="en-GB"/>
          </w:rPr>
          <w:t>/10.1007/</w:t>
        </w:r>
        <w:r w:rsidRPr="00DD250F">
          <w:rPr>
            <w:rStyle w:val="ad"/>
            <w:rFonts w:ascii="Times New Roman" w:hAnsi="Times New Roman" w:cs="Times New Roman"/>
            <w:sz w:val="28"/>
            <w:szCs w:val="28"/>
            <w:lang w:val="en-US"/>
          </w:rPr>
          <w:t>s</w:t>
        </w:r>
        <w:r w:rsidRPr="00DD250F">
          <w:rPr>
            <w:rStyle w:val="ad"/>
            <w:rFonts w:ascii="Times New Roman" w:hAnsi="Times New Roman" w:cs="Times New Roman"/>
            <w:sz w:val="28"/>
            <w:szCs w:val="28"/>
            <w:lang w:val="en-GB"/>
          </w:rPr>
          <w:t>10482-013-0014-2</w:t>
        </w:r>
      </w:hyperlink>
    </w:p>
    <w:p w14:paraId="51C24D0D" w14:textId="77777777" w:rsidR="00DD250F" w:rsidRPr="00DD250F" w:rsidRDefault="00DD250F" w:rsidP="00864F76">
      <w:pPr>
        <w:tabs>
          <w:tab w:val="left" w:pos="0"/>
          <w:tab w:val="left" w:pos="993"/>
          <w:tab w:val="left" w:pos="1134"/>
          <w:tab w:val="left" w:pos="1276"/>
        </w:tabs>
        <w:spacing w:after="0" w:line="240" w:lineRule="auto"/>
        <w:ind w:firstLine="1055"/>
        <w:jc w:val="both"/>
        <w:rPr>
          <w:rFonts w:ascii="Times New Roman" w:hAnsi="Times New Roman" w:cs="Times New Roman"/>
          <w:sz w:val="28"/>
          <w:szCs w:val="28"/>
          <w:lang w:val="en-US"/>
        </w:rPr>
      </w:pPr>
      <w:r w:rsidRPr="00DD250F">
        <w:rPr>
          <w:rFonts w:ascii="Times New Roman" w:hAnsi="Times New Roman" w:cs="Times New Roman"/>
          <w:sz w:val="28"/>
          <w:szCs w:val="28"/>
          <w:lang w:val="kk-KZ"/>
        </w:rPr>
        <w:t xml:space="preserve">145. </w:t>
      </w:r>
      <w:r w:rsidRPr="00DD250F">
        <w:rPr>
          <w:rFonts w:ascii="Times New Roman" w:hAnsi="Times New Roman" w:cs="Times New Roman"/>
          <w:sz w:val="28"/>
          <w:szCs w:val="28"/>
          <w:lang w:val="en-US"/>
        </w:rPr>
        <w:t>Visagie</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C</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M</w:t>
      </w:r>
      <w:r w:rsidRPr="00DD250F">
        <w:rPr>
          <w:rFonts w:ascii="Times New Roman" w:hAnsi="Times New Roman" w:cs="Times New Roman"/>
          <w:sz w:val="28"/>
          <w:szCs w:val="28"/>
          <w:lang w:val="en-GB"/>
        </w:rPr>
        <w:t>.,</w:t>
      </w:r>
      <w:r w:rsidR="00D92C1E">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Houbraken</w:t>
      </w:r>
      <w:proofErr w:type="spellEnd"/>
      <w:r w:rsidR="00B35AA8">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J</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Frisvad</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J</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C</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Hong</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B</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Klaassen</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C</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H</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W</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et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al</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 xml:space="preserve">Identification and nomenclature of the genus </w:t>
      </w:r>
      <w:r w:rsidRPr="00DD250F">
        <w:rPr>
          <w:rFonts w:ascii="Times New Roman" w:hAnsi="Times New Roman" w:cs="Times New Roman"/>
          <w:i/>
          <w:iCs/>
          <w:sz w:val="28"/>
          <w:szCs w:val="28"/>
          <w:lang w:val="en-US"/>
        </w:rPr>
        <w:t>Penicillium</w:t>
      </w:r>
      <w:r w:rsidRPr="00DD250F">
        <w:rPr>
          <w:rFonts w:ascii="Times New Roman" w:hAnsi="Times New Roman" w:cs="Times New Roman"/>
          <w:sz w:val="28"/>
          <w:szCs w:val="28"/>
          <w:lang w:val="en-US"/>
        </w:rPr>
        <w:t xml:space="preserve"> // </w:t>
      </w:r>
      <w:r w:rsidRPr="00DD250F">
        <w:rPr>
          <w:rFonts w:ascii="Times New Roman" w:hAnsi="Times New Roman" w:cs="Times New Roman"/>
          <w:iCs/>
          <w:sz w:val="28"/>
          <w:szCs w:val="28"/>
          <w:lang w:val="en-US"/>
        </w:rPr>
        <w:t>Studies in Mycology. –</w:t>
      </w:r>
      <w:r w:rsidRPr="00DD250F">
        <w:rPr>
          <w:rFonts w:ascii="Times New Roman" w:hAnsi="Times New Roman" w:cs="Times New Roman"/>
          <w:sz w:val="28"/>
          <w:szCs w:val="28"/>
          <w:lang w:val="en-US"/>
        </w:rPr>
        <w:t xml:space="preserve"> 2014. - Vol. </w:t>
      </w:r>
      <w:r w:rsidRPr="00DD250F">
        <w:rPr>
          <w:rFonts w:ascii="Times New Roman" w:hAnsi="Times New Roman" w:cs="Times New Roman"/>
          <w:iCs/>
          <w:sz w:val="28"/>
          <w:szCs w:val="28"/>
          <w:lang w:val="en-US"/>
        </w:rPr>
        <w:t xml:space="preserve">78. – </w:t>
      </w:r>
      <w:r w:rsidRPr="00DD250F">
        <w:rPr>
          <w:rFonts w:ascii="Times New Roman" w:hAnsi="Times New Roman" w:cs="Times New Roman"/>
          <w:iCs/>
          <w:sz w:val="28"/>
          <w:szCs w:val="28"/>
        </w:rPr>
        <w:t>Р</w:t>
      </w:r>
      <w:r w:rsidRPr="00DD250F">
        <w:rPr>
          <w:rFonts w:ascii="Times New Roman" w:hAnsi="Times New Roman" w:cs="Times New Roman"/>
          <w:iCs/>
          <w:sz w:val="28"/>
          <w:szCs w:val="28"/>
          <w:lang w:val="en-US"/>
        </w:rPr>
        <w:t>.</w:t>
      </w:r>
      <w:r w:rsidR="00B35AA8">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 xml:space="preserve">343–371. </w:t>
      </w:r>
      <w:hyperlink r:id="rId51" w:history="1">
        <w:r w:rsidRPr="00DD250F">
          <w:rPr>
            <w:rStyle w:val="ad"/>
            <w:rFonts w:ascii="Times New Roman" w:hAnsi="Times New Roman" w:cs="Times New Roman"/>
            <w:sz w:val="28"/>
            <w:szCs w:val="28"/>
            <w:lang w:val="en-US"/>
          </w:rPr>
          <w:t>http://doi.org/10.1016/j.simyco.2014.09.001</w:t>
        </w:r>
      </w:hyperlink>
      <w:r w:rsidRPr="00DD250F">
        <w:rPr>
          <w:rStyle w:val="ad"/>
          <w:rFonts w:ascii="Times New Roman" w:hAnsi="Times New Roman" w:cs="Times New Roman"/>
          <w:sz w:val="28"/>
          <w:szCs w:val="28"/>
          <w:lang w:val="en-GB"/>
        </w:rPr>
        <w:t>.</w:t>
      </w:r>
    </w:p>
    <w:p w14:paraId="2612BC92"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146. </w:t>
      </w:r>
      <w:r w:rsidRPr="00DD250F">
        <w:rPr>
          <w:rFonts w:ascii="Times New Roman" w:hAnsi="Times New Roman" w:cs="Times New Roman"/>
          <w:sz w:val="28"/>
          <w:szCs w:val="28"/>
          <w:lang w:val="en-US"/>
        </w:rPr>
        <w:t xml:space="preserve">Christensen M., Frisvad J.C., Tuthill D.E. </w:t>
      </w:r>
      <w:r w:rsidRPr="00DD250F">
        <w:rPr>
          <w:rFonts w:ascii="Times New Roman" w:hAnsi="Times New Roman" w:cs="Times New Roman"/>
          <w:i/>
          <w:sz w:val="28"/>
          <w:szCs w:val="28"/>
          <w:lang w:val="en-US"/>
        </w:rPr>
        <w:t>Penicillium</w:t>
      </w:r>
      <w:r w:rsidRPr="00DD250F">
        <w:rPr>
          <w:rFonts w:ascii="Times New Roman" w:hAnsi="Times New Roman" w:cs="Times New Roman"/>
          <w:sz w:val="28"/>
          <w:szCs w:val="28"/>
          <w:lang w:val="en-US"/>
        </w:rPr>
        <w:t xml:space="preserve"> species diversity in soil and some taxonomic and ecological notes // In: Integration of modern taxonomic methods for </w:t>
      </w:r>
      <w:r w:rsidRPr="00DD250F">
        <w:rPr>
          <w:rFonts w:ascii="Times New Roman" w:hAnsi="Times New Roman" w:cs="Times New Roman"/>
          <w:i/>
          <w:sz w:val="28"/>
          <w:szCs w:val="28"/>
          <w:lang w:val="en-US"/>
        </w:rPr>
        <w:t>Penicillium</w:t>
      </w:r>
      <w:r w:rsidRPr="00DD250F">
        <w:rPr>
          <w:rFonts w:ascii="Times New Roman" w:hAnsi="Times New Roman" w:cs="Times New Roman"/>
          <w:sz w:val="28"/>
          <w:szCs w:val="28"/>
          <w:lang w:val="en-US"/>
        </w:rPr>
        <w:t xml:space="preserve"> and </w:t>
      </w:r>
      <w:r w:rsidRPr="00DD250F">
        <w:rPr>
          <w:rFonts w:ascii="Times New Roman" w:hAnsi="Times New Roman" w:cs="Times New Roman"/>
          <w:i/>
          <w:sz w:val="28"/>
          <w:szCs w:val="28"/>
          <w:lang w:val="en-US"/>
        </w:rPr>
        <w:t>Aspergillus</w:t>
      </w:r>
      <w:r w:rsidRPr="00DD250F">
        <w:rPr>
          <w:rFonts w:ascii="Times New Roman" w:hAnsi="Times New Roman" w:cs="Times New Roman"/>
          <w:sz w:val="28"/>
          <w:szCs w:val="28"/>
          <w:lang w:val="en-US"/>
        </w:rPr>
        <w:t xml:space="preserve"> classification. - Amsterda</w:t>
      </w:r>
      <w:r w:rsidR="00B35AA8">
        <w:rPr>
          <w:rFonts w:ascii="Times New Roman" w:hAnsi="Times New Roman" w:cs="Times New Roman"/>
          <w:sz w:val="28"/>
          <w:szCs w:val="28"/>
          <w:lang w:val="en-US"/>
        </w:rPr>
        <w:t xml:space="preserve">m: Harwood Academic Publishers. </w:t>
      </w:r>
      <w:r w:rsidR="00B35AA8" w:rsidRPr="00DD250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2000. – P. 303–314</w:t>
      </w:r>
    </w:p>
    <w:p w14:paraId="37D90681" w14:textId="77777777" w:rsidR="00DD250F" w:rsidRPr="00DD250F" w:rsidRDefault="00DD250F" w:rsidP="00864F76">
      <w:pPr>
        <w:spacing w:after="0" w:line="240" w:lineRule="auto"/>
        <w:ind w:firstLine="1055"/>
        <w:jc w:val="both"/>
        <w:rPr>
          <w:rFonts w:ascii="Times New Roman" w:hAnsi="Times New Roman" w:cs="Times New Roman"/>
          <w:bCs/>
          <w:sz w:val="28"/>
          <w:szCs w:val="28"/>
        </w:rPr>
      </w:pPr>
      <w:r w:rsidRPr="00DD250F">
        <w:rPr>
          <w:rFonts w:ascii="Times New Roman" w:hAnsi="Times New Roman" w:cs="Times New Roman"/>
          <w:sz w:val="28"/>
          <w:szCs w:val="28"/>
          <w:lang w:val="kk-KZ"/>
        </w:rPr>
        <w:t>147.</w:t>
      </w:r>
      <w:r w:rsidR="00B35AA8">
        <w:rPr>
          <w:rFonts w:ascii="Times New Roman" w:hAnsi="Times New Roman" w:cs="Times New Roman"/>
          <w:sz w:val="28"/>
          <w:szCs w:val="28"/>
        </w:rPr>
        <w:t xml:space="preserve"> </w:t>
      </w:r>
      <w:r w:rsidRPr="00DD250F">
        <w:rPr>
          <w:rFonts w:ascii="Times New Roman" w:hAnsi="Times New Roman" w:cs="Times New Roman"/>
          <w:sz w:val="28"/>
          <w:szCs w:val="28"/>
        </w:rPr>
        <w:t xml:space="preserve">Максимов И.В., Веселова С.В., Нужная Т.В., </w:t>
      </w:r>
      <w:proofErr w:type="spellStart"/>
      <w:r w:rsidRPr="00DD250F">
        <w:rPr>
          <w:rFonts w:ascii="Times New Roman" w:hAnsi="Times New Roman" w:cs="Times New Roman"/>
          <w:sz w:val="28"/>
          <w:szCs w:val="28"/>
        </w:rPr>
        <w:t>Сарварова</w:t>
      </w:r>
      <w:proofErr w:type="spellEnd"/>
      <w:r w:rsidRPr="00DD250F">
        <w:rPr>
          <w:rFonts w:ascii="Times New Roman" w:hAnsi="Times New Roman" w:cs="Times New Roman"/>
          <w:sz w:val="28"/>
          <w:szCs w:val="28"/>
        </w:rPr>
        <w:t xml:space="preserve"> Е.Р., Хайруллин Р.М. </w:t>
      </w:r>
      <w:r w:rsidRPr="00DD250F">
        <w:rPr>
          <w:rFonts w:ascii="Times New Roman" w:hAnsi="Times New Roman" w:cs="Times New Roman"/>
          <w:sz w:val="28"/>
          <w:szCs w:val="28"/>
          <w:shd w:val="clear" w:color="auto" w:fill="FFFFFF"/>
        </w:rPr>
        <w:t xml:space="preserve">Стимулирующие рост растений бактерии в </w:t>
      </w:r>
      <w:proofErr w:type="spellStart"/>
      <w:r w:rsidRPr="00DD250F">
        <w:rPr>
          <w:rFonts w:ascii="Times New Roman" w:hAnsi="Times New Roman" w:cs="Times New Roman"/>
          <w:sz w:val="28"/>
          <w:szCs w:val="28"/>
          <w:shd w:val="clear" w:color="auto" w:fill="FFFFFF"/>
        </w:rPr>
        <w:t>р</w:t>
      </w:r>
      <w:r w:rsidR="00C73729">
        <w:rPr>
          <w:rFonts w:ascii="Times New Roman" w:hAnsi="Times New Roman" w:cs="Times New Roman"/>
          <w:sz w:val="28"/>
          <w:szCs w:val="28"/>
          <w:shd w:val="clear" w:color="auto" w:fill="FFFFFF"/>
        </w:rPr>
        <w:t>инокуляциялау</w:t>
      </w:r>
      <w:r w:rsidRPr="00DD250F">
        <w:rPr>
          <w:rFonts w:ascii="Times New Roman" w:hAnsi="Times New Roman" w:cs="Times New Roman"/>
          <w:sz w:val="28"/>
          <w:szCs w:val="28"/>
          <w:shd w:val="clear" w:color="auto" w:fill="FFFFFF"/>
        </w:rPr>
        <w:t>ляции</w:t>
      </w:r>
      <w:proofErr w:type="spellEnd"/>
      <w:r w:rsidRPr="00DD250F">
        <w:rPr>
          <w:rFonts w:ascii="Times New Roman" w:hAnsi="Times New Roman" w:cs="Times New Roman"/>
          <w:sz w:val="28"/>
          <w:szCs w:val="28"/>
          <w:shd w:val="clear" w:color="auto" w:fill="FFFFFF"/>
        </w:rPr>
        <w:t xml:space="preserve"> устойчивости растений к стрессовым факторам // Физиология растений. – 2015. – Т. 62, № 6. – С. 763–775.</w:t>
      </w:r>
    </w:p>
    <w:p w14:paraId="1BDB580F"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color w:val="000000"/>
          <w:sz w:val="28"/>
          <w:szCs w:val="28"/>
          <w:shd w:val="clear" w:color="auto" w:fill="FFFFFF"/>
          <w:lang w:val="kk-KZ"/>
        </w:rPr>
      </w:pPr>
      <w:r w:rsidRPr="00DD250F">
        <w:rPr>
          <w:rFonts w:ascii="Times New Roman" w:hAnsi="Times New Roman" w:cs="Times New Roman"/>
          <w:sz w:val="28"/>
          <w:szCs w:val="28"/>
          <w:lang w:val="kk-KZ"/>
        </w:rPr>
        <w:t xml:space="preserve">148. </w:t>
      </w:r>
      <w:r w:rsidRPr="00DD250F">
        <w:rPr>
          <w:rFonts w:ascii="Times New Roman" w:hAnsi="Times New Roman" w:cs="Times New Roman"/>
          <w:color w:val="000000"/>
          <w:sz w:val="28"/>
          <w:szCs w:val="28"/>
          <w:shd w:val="clear" w:color="auto" w:fill="FFFFFF"/>
          <w:lang w:val="en-US"/>
        </w:rPr>
        <w:t xml:space="preserve">Hossain M.M., Sultana F. Application and Mechanisms of Plant Growth Promoting Fungi (PGPF) for </w:t>
      </w:r>
      <w:proofErr w:type="spellStart"/>
      <w:r w:rsidRPr="00DD250F">
        <w:rPr>
          <w:rFonts w:ascii="Times New Roman" w:hAnsi="Times New Roman" w:cs="Times New Roman"/>
          <w:color w:val="000000"/>
          <w:sz w:val="28"/>
          <w:szCs w:val="28"/>
          <w:shd w:val="clear" w:color="auto" w:fill="FFFFFF"/>
          <w:lang w:val="en-US"/>
        </w:rPr>
        <w:t>Phytostimulation</w:t>
      </w:r>
      <w:proofErr w:type="spellEnd"/>
      <w:r w:rsidRPr="00DD250F">
        <w:rPr>
          <w:rFonts w:ascii="Times New Roman" w:hAnsi="Times New Roman" w:cs="Times New Roman"/>
          <w:color w:val="000000"/>
          <w:sz w:val="28"/>
          <w:szCs w:val="28"/>
          <w:shd w:val="clear" w:color="auto" w:fill="FFFFFF"/>
          <w:lang w:val="en-US"/>
        </w:rPr>
        <w:t xml:space="preserve"> // In: Organic Agriculture. – London: Intech</w:t>
      </w:r>
      <w:r w:rsidR="00B35AA8">
        <w:rPr>
          <w:rFonts w:ascii="Times New Roman" w:hAnsi="Times New Roman" w:cs="Times New Roman"/>
          <w:color w:val="000000"/>
          <w:sz w:val="28"/>
          <w:szCs w:val="28"/>
          <w:shd w:val="clear" w:color="auto" w:fill="FFFFFF"/>
          <w:lang w:val="kk-KZ"/>
        </w:rPr>
        <w:t xml:space="preserve"> </w:t>
      </w:r>
      <w:r w:rsidR="00B35AA8">
        <w:rPr>
          <w:rFonts w:ascii="Times New Roman" w:hAnsi="Times New Roman" w:cs="Times New Roman"/>
          <w:color w:val="000000"/>
          <w:sz w:val="28"/>
          <w:szCs w:val="28"/>
          <w:shd w:val="clear" w:color="auto" w:fill="FFFFFF"/>
          <w:lang w:val="en-US"/>
        </w:rPr>
        <w:t>Open.</w:t>
      </w:r>
      <w:r w:rsidRPr="00DD250F">
        <w:rPr>
          <w:rFonts w:ascii="Times New Roman" w:hAnsi="Times New Roman" w:cs="Times New Roman"/>
          <w:color w:val="000000"/>
          <w:sz w:val="28"/>
          <w:szCs w:val="28"/>
          <w:shd w:val="clear" w:color="auto" w:fill="FFFFFF"/>
          <w:lang w:val="en-US"/>
        </w:rPr>
        <w:t xml:space="preserve"> </w:t>
      </w:r>
      <w:r w:rsidR="00B35AA8" w:rsidRPr="00B35AA8">
        <w:rPr>
          <w:rFonts w:ascii="Times New Roman" w:hAnsi="Times New Roman" w:cs="Times New Roman"/>
          <w:sz w:val="28"/>
          <w:szCs w:val="28"/>
          <w:shd w:val="clear" w:color="auto" w:fill="FFFFFF"/>
          <w:lang w:val="en-US"/>
        </w:rPr>
        <w:t>–</w:t>
      </w:r>
      <w:r w:rsidR="00B35AA8">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color w:val="000000"/>
          <w:sz w:val="28"/>
          <w:szCs w:val="28"/>
          <w:shd w:val="clear" w:color="auto" w:fill="FFFFFF"/>
          <w:lang w:val="en-US"/>
        </w:rPr>
        <w:t>2020. – P. 1-31</w:t>
      </w:r>
    </w:p>
    <w:p w14:paraId="48CDFF15"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bCs/>
          <w:sz w:val="28"/>
          <w:szCs w:val="28"/>
          <w:lang w:val="kk-KZ"/>
        </w:rPr>
      </w:pPr>
      <w:r w:rsidRPr="00DD250F">
        <w:rPr>
          <w:rFonts w:ascii="Times New Roman" w:hAnsi="Times New Roman" w:cs="Times New Roman"/>
          <w:color w:val="000000"/>
          <w:sz w:val="28"/>
          <w:szCs w:val="28"/>
          <w:shd w:val="clear" w:color="auto" w:fill="FFFFFF"/>
          <w:lang w:val="kk-KZ"/>
        </w:rPr>
        <w:t>149.</w:t>
      </w:r>
      <w:r w:rsidRPr="00DD250F">
        <w:rPr>
          <w:rFonts w:ascii="Times New Roman" w:hAnsi="Times New Roman" w:cs="Times New Roman"/>
          <w:sz w:val="28"/>
          <w:szCs w:val="28"/>
        </w:rPr>
        <w:t xml:space="preserve"> Ласточкина О.В. Адаптация и устойчивость растений пшеницы к засухе, опосредованная природными </w:t>
      </w:r>
      <w:proofErr w:type="spellStart"/>
      <w:r w:rsidRPr="00DD250F">
        <w:rPr>
          <w:rFonts w:ascii="Times New Roman" w:hAnsi="Times New Roman" w:cs="Times New Roman"/>
          <w:sz w:val="28"/>
          <w:szCs w:val="28"/>
        </w:rPr>
        <w:t>р</w:t>
      </w:r>
      <w:r w:rsidR="00C73729">
        <w:rPr>
          <w:rFonts w:ascii="Times New Roman" w:hAnsi="Times New Roman" w:cs="Times New Roman"/>
          <w:sz w:val="28"/>
          <w:szCs w:val="28"/>
        </w:rPr>
        <w:t>инокуляциялау</w:t>
      </w:r>
      <w:r w:rsidRPr="00DD250F">
        <w:rPr>
          <w:rFonts w:ascii="Times New Roman" w:hAnsi="Times New Roman" w:cs="Times New Roman"/>
          <w:sz w:val="28"/>
          <w:szCs w:val="28"/>
        </w:rPr>
        <w:t>ляторами</w:t>
      </w:r>
      <w:proofErr w:type="spellEnd"/>
      <w:r w:rsidRPr="00DD250F">
        <w:rPr>
          <w:rFonts w:ascii="Times New Roman" w:hAnsi="Times New Roman" w:cs="Times New Roman"/>
          <w:sz w:val="28"/>
          <w:szCs w:val="28"/>
        </w:rPr>
        <w:t xml:space="preserve"> роста </w:t>
      </w:r>
      <w:proofErr w:type="spellStart"/>
      <w:r w:rsidRPr="00DD250F">
        <w:rPr>
          <w:rStyle w:val="ae"/>
          <w:rFonts w:ascii="Times New Roman" w:hAnsi="Times New Roman" w:cs="Times New Roman"/>
          <w:sz w:val="28"/>
          <w:szCs w:val="28"/>
        </w:rPr>
        <w:t>Bacillus</w:t>
      </w:r>
      <w:proofErr w:type="spellEnd"/>
      <w:r w:rsidR="00D92C1E" w:rsidRPr="00D92C1E">
        <w:rPr>
          <w:rStyle w:val="ae"/>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spp</w:t>
      </w:r>
      <w:proofErr w:type="spellEnd"/>
      <w:r w:rsidRPr="00DD250F">
        <w:rPr>
          <w:rFonts w:ascii="Times New Roman" w:hAnsi="Times New Roman" w:cs="Times New Roman"/>
          <w:sz w:val="28"/>
          <w:szCs w:val="28"/>
        </w:rPr>
        <w:t xml:space="preserve">.: механизмы реализации и практическая значимость (обзор) // </w:t>
      </w:r>
      <w:r w:rsidRPr="00B35AA8">
        <w:rPr>
          <w:rStyle w:val="ae"/>
          <w:rFonts w:ascii="Times New Roman" w:hAnsi="Times New Roman" w:cs="Times New Roman"/>
          <w:i w:val="0"/>
          <w:sz w:val="28"/>
          <w:szCs w:val="28"/>
        </w:rPr>
        <w:t>Сельскохозяйственная биология</w:t>
      </w:r>
      <w:r w:rsidR="00B35AA8">
        <w:rPr>
          <w:rFonts w:ascii="Times New Roman" w:hAnsi="Times New Roman" w:cs="Times New Roman"/>
          <w:sz w:val="28"/>
          <w:szCs w:val="28"/>
        </w:rPr>
        <w:t>. – 2021. – Т. 56.</w:t>
      </w:r>
      <w:r w:rsidRPr="00DD250F">
        <w:rPr>
          <w:rFonts w:ascii="Times New Roman" w:hAnsi="Times New Roman" w:cs="Times New Roman"/>
          <w:sz w:val="28"/>
          <w:szCs w:val="28"/>
        </w:rPr>
        <w:t xml:space="preserve"> </w:t>
      </w:r>
      <w:r w:rsidRPr="00C14459">
        <w:rPr>
          <w:rFonts w:ascii="Times New Roman" w:hAnsi="Times New Roman" w:cs="Times New Roman"/>
          <w:sz w:val="28"/>
          <w:szCs w:val="28"/>
          <w:lang w:val="en-US"/>
        </w:rPr>
        <w:t xml:space="preserve">№ 5. – </w:t>
      </w:r>
      <w:r w:rsidRPr="00DD250F">
        <w:rPr>
          <w:rFonts w:ascii="Times New Roman" w:hAnsi="Times New Roman" w:cs="Times New Roman"/>
          <w:sz w:val="28"/>
          <w:szCs w:val="28"/>
        </w:rPr>
        <w:t>С</w:t>
      </w:r>
      <w:r w:rsidRPr="00C14459">
        <w:rPr>
          <w:rFonts w:ascii="Times New Roman" w:hAnsi="Times New Roman" w:cs="Times New Roman"/>
          <w:sz w:val="28"/>
          <w:szCs w:val="28"/>
          <w:lang w:val="en-US"/>
        </w:rPr>
        <w:t>. 843-867.</w:t>
      </w:r>
    </w:p>
    <w:p w14:paraId="21BF94FC"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color w:val="000000"/>
          <w:sz w:val="28"/>
          <w:szCs w:val="28"/>
          <w:shd w:val="clear" w:color="auto" w:fill="FFFFFF"/>
          <w:lang w:val="kk-KZ"/>
        </w:rPr>
        <w:t>150.</w:t>
      </w:r>
      <w:r w:rsidR="00D92C1E">
        <w:rPr>
          <w:rFonts w:ascii="Times New Roman" w:hAnsi="Times New Roman" w:cs="Times New Roman"/>
          <w:color w:val="000000"/>
          <w:sz w:val="28"/>
          <w:szCs w:val="28"/>
          <w:shd w:val="clear" w:color="auto" w:fill="FFFFFF"/>
          <w:lang w:val="en-US"/>
        </w:rPr>
        <w:t xml:space="preserve"> </w:t>
      </w:r>
      <w:proofErr w:type="spellStart"/>
      <w:r w:rsidRPr="00DD250F">
        <w:rPr>
          <w:rFonts w:ascii="Times New Roman" w:hAnsi="Times New Roman" w:cs="Times New Roman"/>
          <w:sz w:val="28"/>
          <w:szCs w:val="28"/>
          <w:lang w:val="en-US"/>
        </w:rPr>
        <w:t>Kalayu</w:t>
      </w:r>
      <w:proofErr w:type="spellEnd"/>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G</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Phosphate</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Solubilizing</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Microorganisms</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Promising</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Approach</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as</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Biofertilizers</w:t>
      </w:r>
      <w:r w:rsidRPr="00DD250F">
        <w:rPr>
          <w:rFonts w:ascii="Times New Roman" w:hAnsi="Times New Roman" w:cs="Times New Roman"/>
          <w:sz w:val="28"/>
          <w:szCs w:val="28"/>
          <w:lang w:val="en-GB"/>
        </w:rPr>
        <w:t xml:space="preserve"> // </w:t>
      </w:r>
      <w:r w:rsidRPr="00C14459">
        <w:rPr>
          <w:rFonts w:ascii="Times New Roman" w:hAnsi="Times New Roman" w:cs="Times New Roman"/>
          <w:sz w:val="28"/>
          <w:szCs w:val="28"/>
          <w:lang w:val="en-US"/>
        </w:rPr>
        <w:t>Int</w:t>
      </w:r>
      <w:r w:rsidR="00D92C1E" w:rsidRPr="00C14459">
        <w:rPr>
          <w:rFonts w:ascii="Times New Roman" w:hAnsi="Times New Roman" w:cs="Times New Roman"/>
          <w:sz w:val="28"/>
          <w:szCs w:val="28"/>
          <w:lang w:val="en-US"/>
        </w:rPr>
        <w:t xml:space="preserve"> </w:t>
      </w:r>
      <w:proofErr w:type="spellStart"/>
      <w:r w:rsidRPr="00C14459">
        <w:rPr>
          <w:rFonts w:ascii="Times New Roman" w:hAnsi="Times New Roman" w:cs="Times New Roman"/>
          <w:sz w:val="28"/>
          <w:szCs w:val="28"/>
          <w:lang w:val="en-US"/>
        </w:rPr>
        <w:t>JAgron</w:t>
      </w:r>
      <w:proofErr w:type="spellEnd"/>
      <w:r w:rsidR="00C14459">
        <w:rPr>
          <w:rFonts w:ascii="Times New Roman" w:hAnsi="Times New Roman" w:cs="Times New Roman"/>
          <w:sz w:val="28"/>
          <w:szCs w:val="28"/>
          <w:lang w:val="en-GB"/>
        </w:rPr>
        <w:t xml:space="preserve">. – 2019. </w:t>
      </w:r>
      <w:r w:rsidR="00C14459"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Vol</w:t>
      </w:r>
      <w:r w:rsidRPr="00DD250F">
        <w:rPr>
          <w:rFonts w:ascii="Times New Roman" w:hAnsi="Times New Roman" w:cs="Times New Roman"/>
          <w:sz w:val="28"/>
          <w:szCs w:val="28"/>
          <w:lang w:val="en-GB"/>
        </w:rPr>
        <w:t xml:space="preserve">. 2019. – </w:t>
      </w:r>
      <w:r w:rsidRPr="00DD250F">
        <w:rPr>
          <w:rFonts w:ascii="Times New Roman" w:hAnsi="Times New Roman" w:cs="Times New Roman"/>
          <w:sz w:val="28"/>
          <w:szCs w:val="28"/>
        </w:rPr>
        <w:t>Р</w:t>
      </w:r>
      <w:r w:rsidRPr="00DD250F">
        <w:rPr>
          <w:rFonts w:ascii="Times New Roman" w:hAnsi="Times New Roman" w:cs="Times New Roman"/>
          <w:sz w:val="28"/>
          <w:szCs w:val="28"/>
          <w:lang w:val="en-GB"/>
        </w:rPr>
        <w:t>. 1-7.</w:t>
      </w:r>
    </w:p>
    <w:p w14:paraId="4DC33E8B" w14:textId="77777777" w:rsidR="00DD250F" w:rsidRPr="00DD250F" w:rsidRDefault="00DD250F" w:rsidP="00864F76">
      <w:pPr>
        <w:spacing w:after="0" w:line="240" w:lineRule="auto"/>
        <w:ind w:firstLine="1055"/>
        <w:jc w:val="both"/>
        <w:rPr>
          <w:rFonts w:ascii="Times New Roman" w:hAnsi="Times New Roman" w:cs="Times New Roman"/>
          <w:sz w:val="28"/>
          <w:szCs w:val="28"/>
          <w:lang w:val="en-US"/>
        </w:rPr>
      </w:pPr>
      <w:r w:rsidRPr="00DD250F">
        <w:rPr>
          <w:rFonts w:ascii="Times New Roman" w:hAnsi="Times New Roman" w:cs="Times New Roman"/>
          <w:color w:val="000000"/>
          <w:sz w:val="28"/>
          <w:szCs w:val="28"/>
          <w:shd w:val="clear" w:color="auto" w:fill="FFFFFF"/>
          <w:lang w:val="kk-KZ"/>
        </w:rPr>
        <w:t>151.</w:t>
      </w:r>
      <w:r w:rsidR="00D92C1E">
        <w:rPr>
          <w:rFonts w:ascii="Times New Roman" w:hAnsi="Times New Roman" w:cs="Times New Roman"/>
          <w:color w:val="000000"/>
          <w:sz w:val="28"/>
          <w:szCs w:val="28"/>
          <w:shd w:val="clear" w:color="auto" w:fill="FFFFFF"/>
          <w:lang w:val="en-US"/>
        </w:rPr>
        <w:t xml:space="preserve"> </w:t>
      </w:r>
      <w:proofErr w:type="spellStart"/>
      <w:r w:rsidRPr="00DD250F">
        <w:rPr>
          <w:rFonts w:ascii="Times New Roman" w:hAnsi="Times New Roman" w:cs="Times New Roman"/>
          <w:sz w:val="28"/>
          <w:szCs w:val="28"/>
          <w:lang w:val="en-US"/>
        </w:rPr>
        <w:t>Gamalero</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E</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Glick</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B</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R</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Recent</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Advances</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in</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Bacterial</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Amelioration</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of</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Plant</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Drought</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and</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Salt</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Stress</w:t>
      </w:r>
      <w:r w:rsidRPr="00DD250F">
        <w:rPr>
          <w:rFonts w:ascii="Times New Roman" w:hAnsi="Times New Roman" w:cs="Times New Roman"/>
          <w:sz w:val="28"/>
          <w:szCs w:val="28"/>
          <w:lang w:val="en-GB"/>
        </w:rPr>
        <w:t xml:space="preserve">. </w:t>
      </w:r>
      <w:r w:rsidRPr="00C14459">
        <w:rPr>
          <w:rFonts w:ascii="Times New Roman" w:hAnsi="Times New Roman" w:cs="Times New Roman"/>
          <w:sz w:val="28"/>
          <w:szCs w:val="28"/>
          <w:lang w:val="en-US"/>
        </w:rPr>
        <w:t>Biology</w:t>
      </w:r>
      <w:r w:rsidRPr="00DD250F">
        <w:rPr>
          <w:rFonts w:ascii="Times New Roman" w:hAnsi="Times New Roman" w:cs="Times New Roman"/>
          <w:i/>
          <w:sz w:val="28"/>
          <w:szCs w:val="28"/>
          <w:lang w:val="en-US"/>
        </w:rPr>
        <w:t xml:space="preserve"> </w:t>
      </w:r>
      <w:r w:rsidR="00C14459" w:rsidRPr="00DD250F">
        <w:rPr>
          <w:rFonts w:ascii="Times New Roman" w:hAnsi="Times New Roman" w:cs="Times New Roman"/>
          <w:sz w:val="28"/>
          <w:szCs w:val="28"/>
          <w:lang w:val="en-GB"/>
        </w:rPr>
        <w:t xml:space="preserve">– </w:t>
      </w:r>
      <w:r w:rsidRPr="00C14459">
        <w:rPr>
          <w:rFonts w:ascii="Times New Roman" w:hAnsi="Times New Roman" w:cs="Times New Roman"/>
          <w:sz w:val="28"/>
          <w:szCs w:val="28"/>
          <w:lang w:val="en-US"/>
        </w:rPr>
        <w:t>2022</w:t>
      </w:r>
      <w:r w:rsidR="00C14459">
        <w:rPr>
          <w:rFonts w:ascii="Times New Roman" w:hAnsi="Times New Roman" w:cs="Times New Roman"/>
          <w:sz w:val="28"/>
          <w:szCs w:val="28"/>
          <w:lang w:val="en-US"/>
        </w:rPr>
        <w:t>.</w:t>
      </w:r>
      <w:r w:rsidRPr="00DD250F">
        <w:rPr>
          <w:rFonts w:ascii="Times New Roman" w:hAnsi="Times New Roman" w:cs="Times New Roman"/>
          <w:sz w:val="28"/>
          <w:szCs w:val="28"/>
          <w:lang w:val="en-US"/>
        </w:rPr>
        <w:t xml:space="preserve"> </w:t>
      </w:r>
      <w:r w:rsidR="00C14459" w:rsidRPr="00DD250F">
        <w:rPr>
          <w:rFonts w:ascii="Times New Roman" w:hAnsi="Times New Roman" w:cs="Times New Roman"/>
          <w:sz w:val="28"/>
          <w:szCs w:val="28"/>
          <w:lang w:val="en-GB"/>
        </w:rPr>
        <w:t xml:space="preserve">– </w:t>
      </w:r>
      <w:r w:rsidR="00C14459" w:rsidRPr="00DD250F">
        <w:rPr>
          <w:rFonts w:ascii="Times New Roman" w:hAnsi="Times New Roman" w:cs="Times New Roman"/>
          <w:sz w:val="28"/>
          <w:szCs w:val="28"/>
          <w:lang w:val="en-US"/>
        </w:rPr>
        <w:t>Vol</w:t>
      </w:r>
      <w:r w:rsidR="00C14459" w:rsidRPr="00DD250F">
        <w:rPr>
          <w:rFonts w:ascii="Times New Roman" w:hAnsi="Times New Roman" w:cs="Times New Roman"/>
          <w:sz w:val="28"/>
          <w:szCs w:val="28"/>
          <w:lang w:val="en-GB"/>
        </w:rPr>
        <w:t xml:space="preserve">. </w:t>
      </w:r>
      <w:r w:rsidRPr="00C14459">
        <w:rPr>
          <w:rFonts w:ascii="Times New Roman" w:hAnsi="Times New Roman" w:cs="Times New Roman"/>
          <w:sz w:val="28"/>
          <w:szCs w:val="28"/>
          <w:lang w:val="en-US"/>
        </w:rPr>
        <w:t>11</w:t>
      </w:r>
      <w:r w:rsidR="00C14459">
        <w:rPr>
          <w:rFonts w:ascii="Times New Roman" w:hAnsi="Times New Roman" w:cs="Times New Roman"/>
          <w:sz w:val="28"/>
          <w:szCs w:val="28"/>
          <w:lang w:val="en-US"/>
        </w:rPr>
        <w:t>.</w:t>
      </w:r>
      <w:r w:rsidR="00C14459" w:rsidRPr="00C14459">
        <w:rPr>
          <w:rFonts w:ascii="Times New Roman" w:hAnsi="Times New Roman" w:cs="Times New Roman"/>
          <w:sz w:val="28"/>
          <w:szCs w:val="28"/>
          <w:lang w:val="en-GB"/>
        </w:rPr>
        <w:t xml:space="preserve"> </w:t>
      </w:r>
      <w:r w:rsidR="00C14459" w:rsidRPr="00DD250F">
        <w:rPr>
          <w:rFonts w:ascii="Times New Roman" w:hAnsi="Times New Roman" w:cs="Times New Roman"/>
          <w:sz w:val="28"/>
          <w:szCs w:val="28"/>
          <w:lang w:val="en-GB"/>
        </w:rPr>
        <w:t xml:space="preserve">– </w:t>
      </w:r>
      <w:r w:rsidR="00C14459" w:rsidRPr="00DD250F">
        <w:rPr>
          <w:rFonts w:ascii="Times New Roman" w:hAnsi="Times New Roman" w:cs="Times New Roman"/>
          <w:sz w:val="28"/>
          <w:szCs w:val="28"/>
        </w:rPr>
        <w:t>Р</w:t>
      </w:r>
      <w:r w:rsidR="00C14459">
        <w:rPr>
          <w:rFonts w:ascii="Times New Roman" w:hAnsi="Times New Roman" w:cs="Times New Roman"/>
          <w:sz w:val="28"/>
          <w:szCs w:val="28"/>
          <w:lang w:val="en-GB"/>
        </w:rPr>
        <w:t>.</w:t>
      </w:r>
      <w:r w:rsidRPr="00DD250F">
        <w:rPr>
          <w:rFonts w:ascii="Times New Roman" w:hAnsi="Times New Roman" w:cs="Times New Roman"/>
          <w:sz w:val="28"/>
          <w:szCs w:val="28"/>
          <w:lang w:val="en-US"/>
        </w:rPr>
        <w:t xml:space="preserve"> 437. </w:t>
      </w:r>
    </w:p>
    <w:p w14:paraId="564340C6" w14:textId="77777777" w:rsidR="00DD250F" w:rsidRPr="00C14459"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152. </w:t>
      </w:r>
      <w:r w:rsidRPr="00DD250F">
        <w:rPr>
          <w:rFonts w:ascii="Times New Roman" w:hAnsi="Times New Roman" w:cs="Times New Roman"/>
          <w:sz w:val="28"/>
          <w:szCs w:val="28"/>
          <w:lang w:val="en-US"/>
        </w:rPr>
        <w:t>Kumar A</w:t>
      </w:r>
      <w:r w:rsidR="00C14459">
        <w:rPr>
          <w:rFonts w:ascii="Times New Roman" w:hAnsi="Times New Roman" w:cs="Times New Roman"/>
          <w:sz w:val="28"/>
          <w:szCs w:val="28"/>
          <w:lang w:val="kk-KZ"/>
        </w:rPr>
        <w:t>.</w:t>
      </w:r>
      <w:proofErr w:type="gramStart"/>
      <w:r w:rsidR="00C14459">
        <w:rPr>
          <w:rFonts w:ascii="Times New Roman" w:hAnsi="Times New Roman" w:cs="Times New Roman"/>
          <w:sz w:val="28"/>
          <w:szCs w:val="28"/>
          <w:lang w:val="kk-KZ"/>
        </w:rPr>
        <w:t>,</w:t>
      </w:r>
      <w:r w:rsidRPr="00DD250F">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 xml:space="preserve"> Singh</w:t>
      </w:r>
      <w:proofErr w:type="gramEnd"/>
      <w:r w:rsidRPr="00DD250F">
        <w:rPr>
          <w:rFonts w:ascii="Times New Roman" w:hAnsi="Times New Roman" w:cs="Times New Roman"/>
          <w:sz w:val="28"/>
          <w:szCs w:val="28"/>
          <w:lang w:val="en-US"/>
        </w:rPr>
        <w:t xml:space="preserve"> S</w:t>
      </w:r>
      <w:r w:rsidR="00C14459">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Gaurav A</w:t>
      </w:r>
      <w:r w:rsidRPr="00DD250F">
        <w:rPr>
          <w:rFonts w:ascii="Times New Roman" w:hAnsi="Times New Roman" w:cs="Times New Roman"/>
          <w:sz w:val="28"/>
          <w:szCs w:val="28"/>
          <w:lang w:val="kk-KZ"/>
        </w:rPr>
        <w:t>.</w:t>
      </w:r>
      <w:r w:rsidRPr="00DD250F">
        <w:rPr>
          <w:rFonts w:ascii="Times New Roman" w:hAnsi="Times New Roman" w:cs="Times New Roman"/>
          <w:sz w:val="28"/>
          <w:szCs w:val="28"/>
          <w:lang w:val="en-US"/>
        </w:rPr>
        <w:t>K</w:t>
      </w:r>
      <w:r w:rsidR="00C14459">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Srivastava S</w:t>
      </w:r>
      <w:r w:rsidR="00C14459">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Verma J</w:t>
      </w:r>
      <w:r w:rsidRPr="00DD250F">
        <w:rPr>
          <w:rFonts w:ascii="Times New Roman" w:hAnsi="Times New Roman" w:cs="Times New Roman"/>
          <w:sz w:val="28"/>
          <w:szCs w:val="28"/>
          <w:lang w:val="kk-KZ"/>
        </w:rPr>
        <w:t>.</w:t>
      </w:r>
      <w:r w:rsidRPr="00DD250F">
        <w:rPr>
          <w:rFonts w:ascii="Times New Roman" w:hAnsi="Times New Roman" w:cs="Times New Roman"/>
          <w:sz w:val="28"/>
          <w:szCs w:val="28"/>
          <w:lang w:val="en-US"/>
        </w:rPr>
        <w:t>P</w:t>
      </w:r>
      <w:r w:rsidRPr="00DD250F">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Plant Growth-Promoting Bacteria: Biological Tools for the Mitigation of Salinity Stress in Plants. </w:t>
      </w:r>
      <w:r w:rsidR="00C14459" w:rsidRPr="00DD250F">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Pr="00C14459">
        <w:rPr>
          <w:rFonts w:ascii="Times New Roman" w:hAnsi="Times New Roman" w:cs="Times New Roman"/>
          <w:sz w:val="28"/>
          <w:szCs w:val="28"/>
          <w:lang w:val="en-US"/>
        </w:rPr>
        <w:t>Front</w:t>
      </w:r>
      <w:r w:rsidRPr="00C14459">
        <w:rPr>
          <w:rFonts w:ascii="Times New Roman" w:hAnsi="Times New Roman" w:cs="Times New Roman"/>
          <w:sz w:val="28"/>
          <w:szCs w:val="28"/>
          <w:lang w:val="en-GB"/>
        </w:rPr>
        <w:t xml:space="preserve">. </w:t>
      </w:r>
      <w:r w:rsidRPr="00C14459">
        <w:rPr>
          <w:rFonts w:ascii="Times New Roman" w:hAnsi="Times New Roman" w:cs="Times New Roman"/>
          <w:sz w:val="28"/>
          <w:szCs w:val="28"/>
          <w:lang w:val="en-US"/>
        </w:rPr>
        <w:t>Microbiol</w:t>
      </w:r>
      <w:r w:rsidR="00C14459">
        <w:rPr>
          <w:rFonts w:ascii="Times New Roman" w:hAnsi="Times New Roman" w:cs="Times New Roman"/>
          <w:sz w:val="28"/>
          <w:szCs w:val="28"/>
          <w:lang w:val="kk-KZ"/>
        </w:rPr>
        <w:t xml:space="preserve">. </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Pr="00C14459">
        <w:rPr>
          <w:rFonts w:ascii="Times New Roman" w:hAnsi="Times New Roman" w:cs="Times New Roman"/>
          <w:sz w:val="28"/>
          <w:szCs w:val="28"/>
          <w:lang w:val="kk-KZ"/>
        </w:rPr>
        <w:t>2020</w:t>
      </w:r>
      <w:r w:rsidR="00C14459">
        <w:rPr>
          <w:rFonts w:ascii="Times New Roman" w:hAnsi="Times New Roman" w:cs="Times New Roman"/>
          <w:sz w:val="28"/>
          <w:szCs w:val="28"/>
          <w:lang w:val="kk-KZ"/>
        </w:rPr>
        <w:t>.</w:t>
      </w:r>
      <w:r w:rsidRPr="00C14459">
        <w:rPr>
          <w:rFonts w:ascii="Times New Roman" w:hAnsi="Times New Roman" w:cs="Times New Roman"/>
          <w:sz w:val="28"/>
          <w:szCs w:val="28"/>
          <w:lang w:val="kk-KZ"/>
        </w:rPr>
        <w:t xml:space="preserve"> </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Pr="00C14459">
        <w:rPr>
          <w:rFonts w:ascii="Times New Roman" w:hAnsi="Times New Roman" w:cs="Times New Roman"/>
          <w:sz w:val="28"/>
          <w:szCs w:val="28"/>
          <w:lang w:val="en-GB"/>
        </w:rPr>
        <w:t>11</w:t>
      </w:r>
      <w:r w:rsidR="00C14459">
        <w:rPr>
          <w:rFonts w:ascii="Times New Roman" w:hAnsi="Times New Roman" w:cs="Times New Roman"/>
          <w:sz w:val="28"/>
          <w:szCs w:val="28"/>
          <w:lang w:val="kk-KZ"/>
        </w:rPr>
        <w:t>.</w:t>
      </w:r>
      <w:r w:rsidRPr="00DD250F">
        <w:rPr>
          <w:rFonts w:ascii="Times New Roman" w:hAnsi="Times New Roman" w:cs="Times New Roman"/>
          <w:sz w:val="28"/>
          <w:szCs w:val="28"/>
          <w:lang w:val="kk-KZ"/>
        </w:rPr>
        <w:t xml:space="preserve"> </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1216</w:t>
      </w:r>
      <w:r w:rsidR="00C14459">
        <w:rPr>
          <w:rFonts w:ascii="Times New Roman" w:hAnsi="Times New Roman" w:cs="Times New Roman"/>
          <w:sz w:val="28"/>
          <w:szCs w:val="28"/>
          <w:lang w:val="kk-KZ"/>
        </w:rPr>
        <w:t>.</w:t>
      </w:r>
    </w:p>
    <w:p w14:paraId="6D18C372"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153. </w:t>
      </w:r>
      <w:r w:rsidR="00C14459">
        <w:rPr>
          <w:rFonts w:ascii="Times New Roman" w:hAnsi="Times New Roman" w:cs="Times New Roman"/>
          <w:sz w:val="28"/>
          <w:szCs w:val="28"/>
          <w:lang w:val="en-GB"/>
        </w:rPr>
        <w:t>Behera S.</w:t>
      </w:r>
      <w:r w:rsidR="00C14459">
        <w:rPr>
          <w:rFonts w:ascii="Times New Roman" w:hAnsi="Times New Roman" w:cs="Times New Roman"/>
          <w:sz w:val="28"/>
          <w:szCs w:val="28"/>
          <w:lang w:val="kk-KZ"/>
        </w:rPr>
        <w:t>,</w:t>
      </w:r>
      <w:r w:rsidR="00C14459">
        <w:rPr>
          <w:rFonts w:ascii="Times New Roman" w:hAnsi="Times New Roman" w:cs="Times New Roman"/>
          <w:sz w:val="28"/>
          <w:szCs w:val="28"/>
          <w:lang w:val="en-GB"/>
        </w:rPr>
        <w:t xml:space="preserve"> </w:t>
      </w:r>
      <w:proofErr w:type="spellStart"/>
      <w:r w:rsidR="00C14459">
        <w:rPr>
          <w:rFonts w:ascii="Times New Roman" w:hAnsi="Times New Roman" w:cs="Times New Roman"/>
          <w:sz w:val="28"/>
          <w:szCs w:val="28"/>
          <w:lang w:val="en-GB"/>
        </w:rPr>
        <w:t>Priyadarshanee</w:t>
      </w:r>
      <w:proofErr w:type="spellEnd"/>
      <w:r w:rsidR="00C14459">
        <w:rPr>
          <w:rFonts w:ascii="Times New Roman" w:hAnsi="Times New Roman" w:cs="Times New Roman"/>
          <w:sz w:val="28"/>
          <w:szCs w:val="28"/>
          <w:lang w:val="en-GB"/>
        </w:rPr>
        <w:t xml:space="preserve"> M.,</w:t>
      </w:r>
      <w:r w:rsidR="00C14459">
        <w:rPr>
          <w:rFonts w:ascii="Times New Roman" w:hAnsi="Times New Roman" w:cs="Times New Roman"/>
          <w:sz w:val="28"/>
          <w:szCs w:val="28"/>
          <w:lang w:val="kk-KZ"/>
        </w:rPr>
        <w:t xml:space="preserve"> </w:t>
      </w:r>
      <w:r w:rsidR="00C14459">
        <w:rPr>
          <w:rFonts w:ascii="Times New Roman" w:hAnsi="Times New Roman" w:cs="Times New Roman"/>
          <w:sz w:val="28"/>
          <w:szCs w:val="28"/>
          <w:lang w:val="en-GB"/>
        </w:rPr>
        <w:t>Vandana</w:t>
      </w:r>
      <w:r w:rsidRPr="00DD250F">
        <w:rPr>
          <w:rFonts w:ascii="Times New Roman" w:hAnsi="Times New Roman" w:cs="Times New Roman"/>
          <w:sz w:val="28"/>
          <w:szCs w:val="28"/>
          <w:lang w:val="en-GB"/>
        </w:rPr>
        <w:t xml:space="preserve"> D.S. </w:t>
      </w:r>
      <w:proofErr w:type="spellStart"/>
      <w:r w:rsidRPr="00DD250F">
        <w:rPr>
          <w:rFonts w:ascii="Times New Roman" w:hAnsi="Times New Roman" w:cs="Times New Roman"/>
          <w:sz w:val="28"/>
          <w:szCs w:val="28"/>
          <w:lang w:val="en-GB"/>
        </w:rPr>
        <w:t>Polyhydroxyalkanoates</w:t>
      </w:r>
      <w:proofErr w:type="spellEnd"/>
      <w:r w:rsidRPr="00DD250F">
        <w:rPr>
          <w:rFonts w:ascii="Times New Roman" w:hAnsi="Times New Roman" w:cs="Times New Roman"/>
          <w:sz w:val="28"/>
          <w:szCs w:val="28"/>
          <w:lang w:val="en-GB"/>
        </w:rPr>
        <w:t>, the</w:t>
      </w:r>
      <w:r w:rsidR="00C14459">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bioplastics</w:t>
      </w:r>
      <w:r w:rsidR="00C14459">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of</w:t>
      </w:r>
      <w:r w:rsidR="00C14459">
        <w:rPr>
          <w:rFonts w:ascii="Times New Roman" w:hAnsi="Times New Roman" w:cs="Times New Roman"/>
          <w:sz w:val="28"/>
          <w:szCs w:val="28"/>
          <w:lang w:val="kk-KZ"/>
        </w:rPr>
        <w:t xml:space="preserve"> </w:t>
      </w:r>
      <w:proofErr w:type="spellStart"/>
      <w:r w:rsidRPr="00DD250F">
        <w:rPr>
          <w:rFonts w:ascii="Times New Roman" w:hAnsi="Times New Roman" w:cs="Times New Roman"/>
          <w:sz w:val="28"/>
          <w:szCs w:val="28"/>
          <w:lang w:val="en-GB"/>
        </w:rPr>
        <w:t>microbialorigin</w:t>
      </w:r>
      <w:proofErr w:type="spellEnd"/>
      <w:r w:rsidRPr="00DD250F">
        <w:rPr>
          <w:rFonts w:ascii="Times New Roman" w:hAnsi="Times New Roman" w:cs="Times New Roman"/>
          <w:sz w:val="28"/>
          <w:szCs w:val="28"/>
          <w:lang w:val="en-GB"/>
        </w:rPr>
        <w:t xml:space="preserve">: Properties. </w:t>
      </w:r>
      <w:proofErr w:type="spellStart"/>
      <w:r w:rsidR="00F613D0" w:rsidRPr="00DD250F">
        <w:rPr>
          <w:rFonts w:ascii="Times New Roman" w:hAnsi="Times New Roman" w:cs="Times New Roman"/>
          <w:sz w:val="28"/>
          <w:szCs w:val="28"/>
          <w:lang w:val="en-GB"/>
        </w:rPr>
        <w:lastRenderedPageBreak/>
        <w:t>B</w:t>
      </w:r>
      <w:r w:rsidRPr="00DD250F">
        <w:rPr>
          <w:rFonts w:ascii="Times New Roman" w:hAnsi="Times New Roman" w:cs="Times New Roman"/>
          <w:sz w:val="28"/>
          <w:szCs w:val="28"/>
          <w:lang w:val="en-GB"/>
        </w:rPr>
        <w:t>iochemicalsynthesisandtheirapplications</w:t>
      </w:r>
      <w:proofErr w:type="spellEnd"/>
      <w:r w:rsidRPr="00DD250F">
        <w:rPr>
          <w:rFonts w:ascii="Times New Roman" w:hAnsi="Times New Roman" w:cs="Times New Roman"/>
          <w:sz w:val="28"/>
          <w:szCs w:val="28"/>
          <w:lang w:val="en-GB"/>
        </w:rPr>
        <w:t>. </w:t>
      </w:r>
      <w:r w:rsidR="00C14459" w:rsidRPr="00DD250F">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Pr="00C14459">
        <w:rPr>
          <w:rFonts w:ascii="Times New Roman" w:hAnsi="Times New Roman" w:cs="Times New Roman"/>
          <w:iCs/>
          <w:sz w:val="28"/>
          <w:szCs w:val="28"/>
          <w:lang w:val="en-GB"/>
        </w:rPr>
        <w:t>Chemosphere</w:t>
      </w:r>
      <w:r w:rsidR="00C14459">
        <w:rPr>
          <w:rFonts w:ascii="Times New Roman" w:hAnsi="Times New Roman" w:cs="Times New Roman"/>
          <w:iCs/>
          <w:sz w:val="28"/>
          <w:szCs w:val="28"/>
          <w:lang w:val="kk-KZ"/>
        </w:rPr>
        <w:t>.</w:t>
      </w:r>
      <w:r w:rsidRPr="00C14459">
        <w:rPr>
          <w:rFonts w:ascii="Times New Roman" w:hAnsi="Times New Roman" w:cs="Times New Roman"/>
          <w:sz w:val="28"/>
          <w:szCs w:val="28"/>
          <w:lang w:val="en-GB"/>
        </w:rPr>
        <w:t> </w:t>
      </w:r>
      <w:r w:rsidRPr="00C14459">
        <w:rPr>
          <w:rFonts w:ascii="Times New Roman" w:hAnsi="Times New Roman" w:cs="Times New Roman"/>
          <w:bCs/>
          <w:sz w:val="28"/>
          <w:szCs w:val="28"/>
          <w:lang w:val="en-GB"/>
        </w:rPr>
        <w:t>2022</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00C14459" w:rsidRPr="00DD250F">
        <w:rPr>
          <w:rFonts w:ascii="Times New Roman" w:hAnsi="Times New Roman" w:cs="Times New Roman"/>
          <w:sz w:val="28"/>
          <w:szCs w:val="28"/>
          <w:lang w:val="en-GB"/>
        </w:rPr>
        <w:t xml:space="preserve">– </w:t>
      </w:r>
      <w:r w:rsidR="00C14459" w:rsidRPr="00DD250F">
        <w:rPr>
          <w:rFonts w:ascii="Times New Roman" w:hAnsi="Times New Roman" w:cs="Times New Roman"/>
          <w:sz w:val="28"/>
          <w:szCs w:val="28"/>
          <w:lang w:val="en-US"/>
        </w:rPr>
        <w:t>Vol</w:t>
      </w:r>
      <w:r w:rsidR="00C14459" w:rsidRPr="00DD250F">
        <w:rPr>
          <w:rFonts w:ascii="Times New Roman" w:hAnsi="Times New Roman" w:cs="Times New Roman"/>
          <w:sz w:val="28"/>
          <w:szCs w:val="28"/>
          <w:lang w:val="en-GB"/>
        </w:rPr>
        <w:t>.</w:t>
      </w:r>
      <w:r w:rsidRPr="00C14459">
        <w:rPr>
          <w:rFonts w:ascii="Times New Roman" w:hAnsi="Times New Roman" w:cs="Times New Roman"/>
          <w:sz w:val="28"/>
          <w:szCs w:val="28"/>
          <w:lang w:val="en-GB"/>
        </w:rPr>
        <w:t> </w:t>
      </w:r>
      <w:r w:rsidRPr="00C14459">
        <w:rPr>
          <w:rFonts w:ascii="Times New Roman" w:hAnsi="Times New Roman" w:cs="Times New Roman"/>
          <w:iCs/>
          <w:sz w:val="28"/>
          <w:szCs w:val="28"/>
          <w:lang w:val="en-GB"/>
        </w:rPr>
        <w:t>294</w:t>
      </w:r>
      <w:r w:rsidR="00C14459">
        <w:rPr>
          <w:rFonts w:ascii="Times New Roman" w:hAnsi="Times New Roman" w:cs="Times New Roman"/>
          <w:sz w:val="28"/>
          <w:szCs w:val="28"/>
          <w:lang w:val="en-GB"/>
        </w:rPr>
        <w:t>.</w:t>
      </w:r>
      <w:r w:rsidRPr="00DD250F">
        <w:rPr>
          <w:rFonts w:ascii="Times New Roman" w:hAnsi="Times New Roman" w:cs="Times New Roman"/>
          <w:sz w:val="28"/>
          <w:szCs w:val="28"/>
          <w:lang w:val="en-GB"/>
        </w:rPr>
        <w:t xml:space="preserve"> </w:t>
      </w:r>
      <w:r w:rsidR="00C14459" w:rsidRPr="00DD250F">
        <w:rPr>
          <w:rFonts w:ascii="Times New Roman" w:hAnsi="Times New Roman" w:cs="Times New Roman"/>
          <w:sz w:val="28"/>
          <w:szCs w:val="28"/>
          <w:lang w:val="en-GB"/>
        </w:rPr>
        <w:t xml:space="preserve">– </w:t>
      </w:r>
      <w:r w:rsidR="00C14459">
        <w:rPr>
          <w:rFonts w:ascii="Times New Roman" w:hAnsi="Times New Roman" w:cs="Times New Roman"/>
          <w:sz w:val="28"/>
          <w:szCs w:val="28"/>
          <w:lang w:val="kk-KZ"/>
        </w:rPr>
        <w:t>Р</w:t>
      </w:r>
      <w:r w:rsidR="00C14459"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133723</w:t>
      </w:r>
    </w:p>
    <w:p w14:paraId="6A0ECC3F"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154. </w:t>
      </w:r>
      <w:r w:rsidR="00C14459">
        <w:rPr>
          <w:rFonts w:ascii="Times New Roman" w:hAnsi="Times New Roman" w:cs="Times New Roman"/>
          <w:sz w:val="28"/>
          <w:szCs w:val="28"/>
          <w:lang w:val="en-GB"/>
        </w:rPr>
        <w:t>Tan D.</w:t>
      </w:r>
      <w:r w:rsidR="00C14459">
        <w:rPr>
          <w:rFonts w:ascii="Times New Roman" w:hAnsi="Times New Roman" w:cs="Times New Roman"/>
          <w:sz w:val="28"/>
          <w:szCs w:val="28"/>
          <w:lang w:val="kk-KZ"/>
        </w:rPr>
        <w:t>,</w:t>
      </w:r>
      <w:r w:rsidR="00C14459">
        <w:rPr>
          <w:rFonts w:ascii="Times New Roman" w:hAnsi="Times New Roman" w:cs="Times New Roman"/>
          <w:sz w:val="28"/>
          <w:szCs w:val="28"/>
          <w:lang w:val="en-GB"/>
        </w:rPr>
        <w:t xml:space="preserve"> Wang Y.</w:t>
      </w:r>
      <w:r w:rsidR="00C14459">
        <w:rPr>
          <w:rFonts w:ascii="Times New Roman" w:hAnsi="Times New Roman" w:cs="Times New Roman"/>
          <w:sz w:val="28"/>
          <w:szCs w:val="28"/>
          <w:lang w:val="kk-KZ"/>
        </w:rPr>
        <w:t>,</w:t>
      </w:r>
      <w:r w:rsidR="00C14459">
        <w:rPr>
          <w:rFonts w:ascii="Times New Roman" w:hAnsi="Times New Roman" w:cs="Times New Roman"/>
          <w:sz w:val="28"/>
          <w:szCs w:val="28"/>
          <w:lang w:val="en-GB"/>
        </w:rPr>
        <w:t xml:space="preserve"> Tong Y.</w:t>
      </w:r>
      <w:r w:rsidR="00C14459">
        <w:rPr>
          <w:rFonts w:ascii="Times New Roman" w:hAnsi="Times New Roman" w:cs="Times New Roman"/>
          <w:sz w:val="28"/>
          <w:szCs w:val="28"/>
          <w:lang w:val="kk-KZ"/>
        </w:rPr>
        <w:t>,</w:t>
      </w:r>
      <w:r w:rsidR="00C14459">
        <w:rPr>
          <w:rFonts w:ascii="Times New Roman" w:hAnsi="Times New Roman" w:cs="Times New Roman"/>
          <w:sz w:val="28"/>
          <w:szCs w:val="28"/>
          <w:lang w:val="en-GB"/>
        </w:rPr>
        <w:t xml:space="preserve"> Chen</w:t>
      </w:r>
      <w:r w:rsidRPr="00DD250F">
        <w:rPr>
          <w:rFonts w:ascii="Times New Roman" w:hAnsi="Times New Roman" w:cs="Times New Roman"/>
          <w:sz w:val="28"/>
          <w:szCs w:val="28"/>
          <w:lang w:val="en-GB"/>
        </w:rPr>
        <w:t xml:space="preserve"> G.-Q. Grand Challenges</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Industrializing</w:t>
      </w:r>
      <w:r w:rsidR="00D92C1E">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Polyhydroxyalkanoates</w:t>
      </w:r>
      <w:proofErr w:type="spellEnd"/>
      <w:r w:rsidRPr="00DD250F">
        <w:rPr>
          <w:rFonts w:ascii="Times New Roman" w:hAnsi="Times New Roman" w:cs="Times New Roman"/>
          <w:sz w:val="28"/>
          <w:szCs w:val="28"/>
          <w:lang w:val="en-GB"/>
        </w:rPr>
        <w:t xml:space="preserve"> (PHAs). </w:t>
      </w:r>
      <w:r w:rsidR="00483059" w:rsidRPr="00DD250F">
        <w:rPr>
          <w:rFonts w:ascii="Times New Roman" w:hAnsi="Times New Roman" w:cs="Times New Roman"/>
          <w:sz w:val="28"/>
          <w:szCs w:val="28"/>
          <w:lang w:val="en-GB"/>
        </w:rPr>
        <w:t>//</w:t>
      </w:r>
      <w:r w:rsidR="00483059">
        <w:rPr>
          <w:rFonts w:ascii="Times New Roman" w:hAnsi="Times New Roman" w:cs="Times New Roman"/>
          <w:sz w:val="28"/>
          <w:szCs w:val="28"/>
          <w:lang w:val="kk-KZ"/>
        </w:rPr>
        <w:t xml:space="preserve"> </w:t>
      </w:r>
      <w:r w:rsidRPr="00C14459">
        <w:rPr>
          <w:rFonts w:ascii="Times New Roman" w:hAnsi="Times New Roman" w:cs="Times New Roman"/>
          <w:iCs/>
          <w:sz w:val="28"/>
          <w:szCs w:val="28"/>
          <w:lang w:val="en-GB"/>
        </w:rPr>
        <w:t>Trends</w:t>
      </w:r>
      <w:r w:rsidR="003476CC" w:rsidRPr="00C14459">
        <w:rPr>
          <w:rFonts w:ascii="Times New Roman" w:hAnsi="Times New Roman" w:cs="Times New Roman"/>
          <w:iCs/>
          <w:sz w:val="28"/>
          <w:szCs w:val="28"/>
          <w:lang w:val="en-GB"/>
        </w:rPr>
        <w:t xml:space="preserve"> </w:t>
      </w:r>
      <w:proofErr w:type="spellStart"/>
      <w:r w:rsidRPr="00C14459">
        <w:rPr>
          <w:rFonts w:ascii="Times New Roman" w:hAnsi="Times New Roman" w:cs="Times New Roman"/>
          <w:iCs/>
          <w:sz w:val="28"/>
          <w:szCs w:val="28"/>
          <w:lang w:val="en-GB"/>
        </w:rPr>
        <w:t>Biotechnol</w:t>
      </w:r>
      <w:proofErr w:type="spellEnd"/>
      <w:r w:rsidRPr="00C14459">
        <w:rPr>
          <w:rFonts w:ascii="Times New Roman" w:hAnsi="Times New Roman" w:cs="Times New Roman"/>
          <w:iCs/>
          <w:sz w:val="28"/>
          <w:szCs w:val="28"/>
          <w:lang w:val="en-GB"/>
        </w:rPr>
        <w:t>.</w:t>
      </w:r>
      <w:r w:rsidRPr="00C14459">
        <w:rPr>
          <w:rFonts w:ascii="Times New Roman" w:hAnsi="Times New Roman" w:cs="Times New Roman"/>
          <w:sz w:val="28"/>
          <w:szCs w:val="28"/>
          <w:lang w:val="en-GB"/>
        </w:rPr>
        <w:t> </w:t>
      </w:r>
      <w:r w:rsidR="00C14459">
        <w:rPr>
          <w:rFonts w:ascii="Times New Roman" w:hAnsi="Times New Roman" w:cs="Times New Roman"/>
          <w:sz w:val="28"/>
          <w:szCs w:val="28"/>
          <w:lang w:val="en-GB"/>
        </w:rPr>
        <w:t>–</w:t>
      </w:r>
      <w:r w:rsidR="00C14459" w:rsidRPr="00DD250F">
        <w:rPr>
          <w:rFonts w:ascii="Times New Roman" w:hAnsi="Times New Roman" w:cs="Times New Roman"/>
          <w:sz w:val="28"/>
          <w:szCs w:val="28"/>
          <w:lang w:val="en-GB"/>
        </w:rPr>
        <w:t xml:space="preserve"> </w:t>
      </w:r>
      <w:r w:rsidRPr="00C14459">
        <w:rPr>
          <w:rFonts w:ascii="Times New Roman" w:hAnsi="Times New Roman" w:cs="Times New Roman"/>
          <w:bCs/>
          <w:sz w:val="28"/>
          <w:szCs w:val="28"/>
          <w:lang w:val="en-GB"/>
        </w:rPr>
        <w:t>2021</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00C14459" w:rsidRPr="00DD250F">
        <w:rPr>
          <w:rFonts w:ascii="Times New Roman" w:hAnsi="Times New Roman" w:cs="Times New Roman"/>
          <w:sz w:val="28"/>
          <w:szCs w:val="28"/>
          <w:lang w:val="en-GB"/>
        </w:rPr>
        <w:t xml:space="preserve">– </w:t>
      </w:r>
      <w:r w:rsidR="00C14459" w:rsidRPr="00DD250F">
        <w:rPr>
          <w:rFonts w:ascii="Times New Roman" w:hAnsi="Times New Roman" w:cs="Times New Roman"/>
          <w:sz w:val="28"/>
          <w:szCs w:val="28"/>
          <w:lang w:val="en-US"/>
        </w:rPr>
        <w:t>Vol</w:t>
      </w:r>
      <w:r w:rsidR="00C14459" w:rsidRPr="00DD250F">
        <w:rPr>
          <w:rFonts w:ascii="Times New Roman" w:hAnsi="Times New Roman" w:cs="Times New Roman"/>
          <w:sz w:val="28"/>
          <w:szCs w:val="28"/>
          <w:lang w:val="en-GB"/>
        </w:rPr>
        <w:t>.</w:t>
      </w:r>
      <w:r w:rsidRPr="00C14459">
        <w:rPr>
          <w:rFonts w:ascii="Times New Roman" w:hAnsi="Times New Roman" w:cs="Times New Roman"/>
          <w:sz w:val="28"/>
          <w:szCs w:val="28"/>
          <w:lang w:val="en-GB"/>
        </w:rPr>
        <w:t> </w:t>
      </w:r>
      <w:r w:rsidRPr="00C14459">
        <w:rPr>
          <w:rFonts w:ascii="Times New Roman" w:hAnsi="Times New Roman" w:cs="Times New Roman"/>
          <w:iCs/>
          <w:sz w:val="28"/>
          <w:szCs w:val="28"/>
          <w:lang w:val="en-GB"/>
        </w:rPr>
        <w:t>39</w:t>
      </w:r>
      <w:r w:rsidR="00C14459">
        <w:rPr>
          <w:rFonts w:ascii="Times New Roman" w:hAnsi="Times New Roman" w:cs="Times New Roman"/>
          <w:sz w:val="28"/>
          <w:szCs w:val="28"/>
          <w:lang w:val="en-GB"/>
        </w:rPr>
        <w:t>.</w:t>
      </w:r>
      <w:r w:rsidR="00C14459">
        <w:rPr>
          <w:rFonts w:ascii="Times New Roman" w:hAnsi="Times New Roman" w:cs="Times New Roman"/>
          <w:sz w:val="28"/>
          <w:szCs w:val="28"/>
          <w:lang w:val="kk-KZ"/>
        </w:rPr>
        <w:t xml:space="preserve"> </w:t>
      </w:r>
      <w:r w:rsidR="00C14459" w:rsidRPr="00DD250F">
        <w:rPr>
          <w:rFonts w:ascii="Times New Roman" w:hAnsi="Times New Roman" w:cs="Times New Roman"/>
          <w:sz w:val="28"/>
          <w:szCs w:val="28"/>
          <w:lang w:val="en-GB"/>
        </w:rPr>
        <w:t xml:space="preserve">– </w:t>
      </w:r>
      <w:r w:rsidR="00C14459">
        <w:rPr>
          <w:rFonts w:ascii="Times New Roman" w:hAnsi="Times New Roman" w:cs="Times New Roman"/>
          <w:sz w:val="28"/>
          <w:szCs w:val="28"/>
          <w:lang w:val="kk-KZ"/>
        </w:rPr>
        <w:t>Р</w:t>
      </w:r>
      <w:r w:rsidR="00C14459"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 xml:space="preserve"> 953–963</w:t>
      </w:r>
    </w:p>
    <w:p w14:paraId="54BE7303"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shd w:val="clear" w:color="auto" w:fill="FFFFFF"/>
          <w:lang w:val="kk-KZ"/>
        </w:rPr>
      </w:pPr>
      <w:r w:rsidRPr="00DD250F">
        <w:rPr>
          <w:rFonts w:ascii="Times New Roman" w:hAnsi="Times New Roman" w:cs="Times New Roman"/>
          <w:sz w:val="28"/>
          <w:szCs w:val="28"/>
          <w:lang w:val="kk-KZ"/>
        </w:rPr>
        <w:t xml:space="preserve">155. </w:t>
      </w:r>
      <w:r w:rsidR="00C14459">
        <w:rPr>
          <w:rFonts w:ascii="Times New Roman" w:hAnsi="Times New Roman" w:cs="Times New Roman"/>
          <w:sz w:val="28"/>
          <w:szCs w:val="28"/>
          <w:shd w:val="clear" w:color="auto" w:fill="FFFFFF"/>
          <w:lang w:val="kk-KZ"/>
        </w:rPr>
        <w:t>Pekmezovic M.,</w:t>
      </w:r>
      <w:r w:rsidRPr="00DD250F">
        <w:rPr>
          <w:rFonts w:ascii="Times New Roman" w:hAnsi="Times New Roman" w:cs="Times New Roman"/>
          <w:sz w:val="28"/>
          <w:szCs w:val="28"/>
          <w:shd w:val="clear" w:color="auto" w:fill="FFFFFF"/>
          <w:lang w:val="kk-KZ"/>
        </w:rPr>
        <w:t xml:space="preserve"> Kalagasidis K</w:t>
      </w:r>
      <w:r w:rsidR="00C14459">
        <w:rPr>
          <w:rFonts w:ascii="Times New Roman" w:hAnsi="Times New Roman" w:cs="Times New Roman"/>
          <w:sz w:val="28"/>
          <w:szCs w:val="28"/>
          <w:shd w:val="clear" w:color="auto" w:fill="FFFFFF"/>
          <w:lang w:val="kk-KZ"/>
        </w:rPr>
        <w:t>rusic M., Malagurski I., Milovanovic J., Stępień K.,  Guzik M., Charifou R., Babu R., O'Connor K., Nikodinovic-Runic</w:t>
      </w:r>
      <w:r w:rsidRPr="00DD250F">
        <w:rPr>
          <w:rFonts w:ascii="Times New Roman" w:hAnsi="Times New Roman" w:cs="Times New Roman"/>
          <w:sz w:val="28"/>
          <w:szCs w:val="28"/>
          <w:shd w:val="clear" w:color="auto" w:fill="FFFFFF"/>
          <w:lang w:val="kk-KZ"/>
        </w:rPr>
        <w:t xml:space="preserve"> J. Polyhydroxyalkanoate. </w:t>
      </w:r>
      <w:r w:rsidRPr="00DD250F">
        <w:rPr>
          <w:rFonts w:ascii="Times New Roman" w:hAnsi="Times New Roman" w:cs="Times New Roman"/>
          <w:sz w:val="28"/>
          <w:szCs w:val="28"/>
          <w:shd w:val="clear" w:color="auto" w:fill="FFFFFF"/>
          <w:lang w:val="en-US"/>
        </w:rPr>
        <w:t xml:space="preserve">Antifungal Polyene Formulations with Monomeric </w:t>
      </w:r>
      <w:proofErr w:type="spellStart"/>
      <w:r w:rsidRPr="00DD250F">
        <w:rPr>
          <w:rFonts w:ascii="Times New Roman" w:hAnsi="Times New Roman" w:cs="Times New Roman"/>
          <w:sz w:val="28"/>
          <w:szCs w:val="28"/>
          <w:shd w:val="clear" w:color="auto" w:fill="FFFFFF"/>
          <w:lang w:val="en-US"/>
        </w:rPr>
        <w:t>Hydroxyalkanoic</w:t>
      </w:r>
      <w:proofErr w:type="spellEnd"/>
      <w:r w:rsidRPr="00DD250F">
        <w:rPr>
          <w:rFonts w:ascii="Times New Roman" w:hAnsi="Times New Roman" w:cs="Times New Roman"/>
          <w:sz w:val="28"/>
          <w:szCs w:val="28"/>
          <w:shd w:val="clear" w:color="auto" w:fill="FFFFFF"/>
          <w:lang w:val="en-US"/>
        </w:rPr>
        <w:t xml:space="preserve"> Acids for Improved Antifungal Efficiency. </w:t>
      </w:r>
      <w:r w:rsidR="00483059" w:rsidRPr="00DD250F">
        <w:rPr>
          <w:rFonts w:ascii="Times New Roman" w:hAnsi="Times New Roman" w:cs="Times New Roman"/>
          <w:sz w:val="28"/>
          <w:szCs w:val="28"/>
          <w:lang w:val="en-GB"/>
        </w:rPr>
        <w:t>//</w:t>
      </w:r>
      <w:r w:rsidR="00483059">
        <w:rPr>
          <w:rFonts w:ascii="Times New Roman" w:hAnsi="Times New Roman" w:cs="Times New Roman"/>
          <w:sz w:val="28"/>
          <w:szCs w:val="28"/>
          <w:lang w:val="kk-KZ"/>
        </w:rPr>
        <w:t xml:space="preserve"> </w:t>
      </w:r>
      <w:r w:rsidRPr="00483059">
        <w:rPr>
          <w:rFonts w:ascii="Times New Roman" w:hAnsi="Times New Roman" w:cs="Times New Roman"/>
          <w:sz w:val="28"/>
          <w:szCs w:val="28"/>
          <w:shd w:val="clear" w:color="auto" w:fill="FFFFFF"/>
          <w:lang w:val="en-US"/>
        </w:rPr>
        <w:t xml:space="preserve">Antibiotics (Basel) </w:t>
      </w:r>
      <w:r w:rsidR="00483059" w:rsidRPr="00DD250F">
        <w:rPr>
          <w:rFonts w:ascii="Times New Roman" w:hAnsi="Times New Roman" w:cs="Times New Roman"/>
          <w:sz w:val="28"/>
          <w:szCs w:val="28"/>
          <w:lang w:val="en-GB"/>
        </w:rPr>
        <w:t xml:space="preserve">– </w:t>
      </w:r>
      <w:r w:rsidRPr="00483059">
        <w:rPr>
          <w:rFonts w:ascii="Times New Roman" w:hAnsi="Times New Roman" w:cs="Times New Roman"/>
          <w:sz w:val="28"/>
          <w:szCs w:val="28"/>
          <w:shd w:val="clear" w:color="auto" w:fill="FFFFFF"/>
          <w:lang w:val="en-US"/>
        </w:rPr>
        <w:t>2021</w:t>
      </w:r>
      <w:r w:rsidR="00483059">
        <w:rPr>
          <w:rFonts w:ascii="Times New Roman" w:hAnsi="Times New Roman" w:cs="Times New Roman"/>
          <w:sz w:val="28"/>
          <w:szCs w:val="28"/>
          <w:shd w:val="clear" w:color="auto" w:fill="FFFFFF"/>
          <w:lang w:val="en-US"/>
        </w:rPr>
        <w:t>.</w:t>
      </w:r>
      <w:r w:rsidRPr="00483059">
        <w:rPr>
          <w:rFonts w:ascii="Times New Roman" w:hAnsi="Times New Roman" w:cs="Times New Roman"/>
          <w:sz w:val="28"/>
          <w:szCs w:val="28"/>
          <w:shd w:val="clear" w:color="auto" w:fill="FFFFFF"/>
          <w:lang w:val="en-US"/>
        </w:rPr>
        <w:t xml:space="preserve"> </w:t>
      </w:r>
      <w:r w:rsidR="00483059" w:rsidRPr="00DD250F">
        <w:rPr>
          <w:rFonts w:ascii="Times New Roman" w:hAnsi="Times New Roman" w:cs="Times New Roman"/>
          <w:sz w:val="28"/>
          <w:szCs w:val="28"/>
          <w:lang w:val="en-GB"/>
        </w:rPr>
        <w:t xml:space="preserve">– </w:t>
      </w:r>
      <w:r w:rsidR="00483059" w:rsidRPr="00DD250F">
        <w:rPr>
          <w:rFonts w:ascii="Times New Roman" w:hAnsi="Times New Roman" w:cs="Times New Roman"/>
          <w:sz w:val="28"/>
          <w:szCs w:val="28"/>
          <w:lang w:val="en-US"/>
        </w:rPr>
        <w:t>Vol</w:t>
      </w:r>
      <w:r w:rsidR="00483059" w:rsidRPr="00DD250F">
        <w:rPr>
          <w:rFonts w:ascii="Times New Roman" w:hAnsi="Times New Roman" w:cs="Times New Roman"/>
          <w:sz w:val="28"/>
          <w:szCs w:val="28"/>
          <w:lang w:val="en-GB"/>
        </w:rPr>
        <w:t>.</w:t>
      </w:r>
      <w:r w:rsidR="00483059" w:rsidRPr="00C14459">
        <w:rPr>
          <w:rFonts w:ascii="Times New Roman" w:hAnsi="Times New Roman" w:cs="Times New Roman"/>
          <w:sz w:val="28"/>
          <w:szCs w:val="28"/>
          <w:lang w:val="en-GB"/>
        </w:rPr>
        <w:t> </w:t>
      </w:r>
      <w:r w:rsidRPr="00483059">
        <w:rPr>
          <w:rFonts w:ascii="Times New Roman" w:hAnsi="Times New Roman" w:cs="Times New Roman"/>
          <w:sz w:val="28"/>
          <w:szCs w:val="28"/>
          <w:shd w:val="clear" w:color="auto" w:fill="FFFFFF"/>
          <w:lang w:val="en-US"/>
        </w:rPr>
        <w:t>18</w:t>
      </w:r>
      <w:r w:rsidR="00483059">
        <w:rPr>
          <w:rFonts w:ascii="Times New Roman" w:hAnsi="Times New Roman" w:cs="Times New Roman"/>
          <w:sz w:val="28"/>
          <w:szCs w:val="28"/>
          <w:shd w:val="clear" w:color="auto" w:fill="FFFFFF"/>
          <w:lang w:val="en-US"/>
        </w:rPr>
        <w:t>.</w:t>
      </w:r>
      <w:r w:rsidR="00483059">
        <w:rPr>
          <w:rFonts w:ascii="Times New Roman" w:hAnsi="Times New Roman" w:cs="Times New Roman"/>
          <w:sz w:val="28"/>
          <w:szCs w:val="28"/>
          <w:shd w:val="clear" w:color="auto" w:fill="FFFFFF"/>
          <w:lang w:val="kk-KZ"/>
        </w:rPr>
        <w:t xml:space="preserve"> </w:t>
      </w:r>
      <w:r w:rsidR="00483059" w:rsidRPr="00DD250F">
        <w:rPr>
          <w:rFonts w:ascii="Times New Roman" w:hAnsi="Times New Roman" w:cs="Times New Roman"/>
          <w:sz w:val="28"/>
          <w:szCs w:val="28"/>
          <w:lang w:val="en-GB"/>
        </w:rPr>
        <w:t xml:space="preserve">– </w:t>
      </w:r>
      <w:r w:rsidR="00483059">
        <w:rPr>
          <w:rFonts w:ascii="Times New Roman" w:hAnsi="Times New Roman" w:cs="Times New Roman"/>
          <w:sz w:val="28"/>
          <w:szCs w:val="28"/>
          <w:lang w:val="kk-KZ"/>
        </w:rPr>
        <w:t>Р</w:t>
      </w:r>
      <w:r w:rsidR="00483059" w:rsidRPr="00DD250F">
        <w:rPr>
          <w:rFonts w:ascii="Times New Roman" w:hAnsi="Times New Roman" w:cs="Times New Roman"/>
          <w:sz w:val="28"/>
          <w:szCs w:val="28"/>
          <w:lang w:val="en-GB"/>
        </w:rPr>
        <w:t>.</w:t>
      </w:r>
      <w:r w:rsidRPr="00DD250F">
        <w:rPr>
          <w:rFonts w:ascii="Times New Roman" w:hAnsi="Times New Roman" w:cs="Times New Roman"/>
          <w:sz w:val="28"/>
          <w:szCs w:val="28"/>
          <w:shd w:val="clear" w:color="auto" w:fill="FFFFFF"/>
          <w:lang w:val="en-US"/>
        </w:rPr>
        <w:t xml:space="preserve"> 737.</w:t>
      </w:r>
    </w:p>
    <w:p w14:paraId="294F2A09" w14:textId="77777777" w:rsidR="00DD250F" w:rsidRPr="00DD250F" w:rsidRDefault="00DD250F" w:rsidP="00DD250F">
      <w:pPr>
        <w:tabs>
          <w:tab w:val="left" w:pos="851"/>
          <w:tab w:val="left" w:pos="1134"/>
          <w:tab w:val="left" w:pos="1276"/>
        </w:tabs>
        <w:spacing w:after="0" w:line="240" w:lineRule="auto"/>
        <w:ind w:firstLine="1055"/>
        <w:contextualSpacing/>
        <w:rPr>
          <w:rFonts w:ascii="Times New Roman" w:hAnsi="Times New Roman" w:cs="Times New Roman"/>
          <w:sz w:val="28"/>
          <w:szCs w:val="28"/>
          <w:lang w:val="kk-KZ"/>
        </w:rPr>
      </w:pPr>
      <w:r w:rsidRPr="00DD250F">
        <w:rPr>
          <w:rFonts w:ascii="Times New Roman" w:hAnsi="Times New Roman" w:cs="Times New Roman"/>
          <w:sz w:val="28"/>
          <w:szCs w:val="28"/>
          <w:shd w:val="clear" w:color="auto" w:fill="FFFFFF"/>
          <w:lang w:val="kk-KZ"/>
        </w:rPr>
        <w:t xml:space="preserve">156. </w:t>
      </w:r>
      <w:r w:rsidRPr="00DD250F">
        <w:rPr>
          <w:rFonts w:ascii="Times New Roman" w:hAnsi="Times New Roman" w:cs="Times New Roman"/>
          <w:sz w:val="28"/>
          <w:szCs w:val="28"/>
          <w:lang w:val="kk-KZ"/>
        </w:rPr>
        <w:t xml:space="preserve">Climate change fans spread of pests and threatens plants and crops, new FAO study [Электронный ресурс] </w:t>
      </w:r>
      <w:r w:rsidR="00A34740">
        <w:fldChar w:fldCharType="begin"/>
      </w:r>
      <w:r w:rsidR="00A34740" w:rsidRPr="00A34740">
        <w:rPr>
          <w:lang w:val="en-US"/>
        </w:rPr>
        <w:instrText xml:space="preserve"> HYPERLINK "https://www.fao.org/news/story/en/item/1402920/icode/" </w:instrText>
      </w:r>
      <w:r w:rsidR="00A34740">
        <w:fldChar w:fldCharType="separate"/>
      </w:r>
      <w:r w:rsidRPr="00DD250F">
        <w:rPr>
          <w:rStyle w:val="ad"/>
          <w:rFonts w:ascii="Times New Roman" w:hAnsi="Times New Roman" w:cs="Times New Roman"/>
          <w:sz w:val="28"/>
          <w:szCs w:val="28"/>
          <w:lang w:val="kk-KZ"/>
        </w:rPr>
        <w:t>https://www.fao.org/news/story/en/item/1402920/icode/</w:t>
      </w:r>
      <w:r w:rsidR="00A34740">
        <w:rPr>
          <w:rStyle w:val="ad"/>
          <w:rFonts w:ascii="Times New Roman" w:hAnsi="Times New Roman" w:cs="Times New Roman"/>
          <w:sz w:val="28"/>
          <w:szCs w:val="28"/>
          <w:lang w:val="kk-KZ"/>
        </w:rPr>
        <w:fldChar w:fldCharType="end"/>
      </w:r>
      <w:r w:rsidRPr="00DD250F">
        <w:rPr>
          <w:rStyle w:val="ad"/>
          <w:rFonts w:ascii="Times New Roman" w:eastAsia="Calibri" w:hAnsi="Times New Roman" w:cs="Times New Roman"/>
          <w:sz w:val="28"/>
          <w:szCs w:val="28"/>
          <w:lang w:val="kk-KZ"/>
        </w:rPr>
        <w:t xml:space="preserve"> 21.06.2022.</w:t>
      </w:r>
      <w:r w:rsidRPr="00DD250F">
        <w:rPr>
          <w:rFonts w:ascii="Times New Roman" w:hAnsi="Times New Roman" w:cs="Times New Roman"/>
          <w:bCs/>
          <w:sz w:val="28"/>
          <w:szCs w:val="28"/>
          <w:lang w:val="kk-KZ"/>
        </w:rPr>
        <w:t xml:space="preserve">). </w:t>
      </w:r>
    </w:p>
    <w:p w14:paraId="5D0C5CFB"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shd w:val="clear" w:color="auto" w:fill="FFFFFF"/>
          <w:lang w:val="kk-KZ"/>
        </w:rPr>
      </w:pPr>
      <w:r w:rsidRPr="00DD250F">
        <w:rPr>
          <w:rFonts w:ascii="Times New Roman" w:hAnsi="Times New Roman" w:cs="Times New Roman"/>
          <w:sz w:val="28"/>
          <w:szCs w:val="28"/>
          <w:lang w:val="kk-KZ"/>
        </w:rPr>
        <w:t xml:space="preserve">157. </w:t>
      </w:r>
      <w:r w:rsidRPr="00DD250F">
        <w:rPr>
          <w:rFonts w:ascii="Times New Roman" w:hAnsi="Times New Roman" w:cs="Times New Roman"/>
          <w:sz w:val="28"/>
          <w:szCs w:val="28"/>
          <w:shd w:val="clear" w:color="auto" w:fill="FFFFFF"/>
          <w:lang w:val="en-US"/>
        </w:rPr>
        <w:t xml:space="preserve">Baron N.C., </w:t>
      </w:r>
      <w:proofErr w:type="spellStart"/>
      <w:r w:rsidRPr="00DD250F">
        <w:rPr>
          <w:rFonts w:ascii="Times New Roman" w:hAnsi="Times New Roman" w:cs="Times New Roman"/>
          <w:sz w:val="28"/>
          <w:szCs w:val="28"/>
          <w:shd w:val="clear" w:color="auto" w:fill="FFFFFF"/>
          <w:lang w:val="en-US"/>
        </w:rPr>
        <w:t>Rigobelo</w:t>
      </w:r>
      <w:proofErr w:type="spellEnd"/>
      <w:r w:rsidRPr="00DD250F">
        <w:rPr>
          <w:rFonts w:ascii="Times New Roman" w:hAnsi="Times New Roman" w:cs="Times New Roman"/>
          <w:sz w:val="28"/>
          <w:szCs w:val="28"/>
          <w:shd w:val="clear" w:color="auto" w:fill="FFFFFF"/>
          <w:lang w:val="en-US"/>
        </w:rPr>
        <w:t xml:space="preserve"> E.C. Endophytic fungi: a tool for plant growth promotion and sustainable agriculture // Mycology. – 2021. – Vol. 13(1). – P. 39-55. </w:t>
      </w:r>
      <w:proofErr w:type="spellStart"/>
      <w:r w:rsidRPr="00DD250F">
        <w:rPr>
          <w:rFonts w:ascii="Times New Roman" w:hAnsi="Times New Roman" w:cs="Times New Roman"/>
          <w:sz w:val="28"/>
          <w:szCs w:val="28"/>
          <w:shd w:val="clear" w:color="auto" w:fill="FFFFFF"/>
          <w:lang w:val="en-US"/>
        </w:rPr>
        <w:t>doi</w:t>
      </w:r>
      <w:proofErr w:type="spellEnd"/>
      <w:r w:rsidRPr="00DD250F">
        <w:rPr>
          <w:rFonts w:ascii="Times New Roman" w:hAnsi="Times New Roman" w:cs="Times New Roman"/>
          <w:sz w:val="28"/>
          <w:szCs w:val="28"/>
          <w:shd w:val="clear" w:color="auto" w:fill="FFFFFF"/>
          <w:lang w:val="en-US"/>
        </w:rPr>
        <w:t>: 10.1080/21501203.2021.1945699</w:t>
      </w:r>
    </w:p>
    <w:p w14:paraId="3E57EE7D"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shd w:val="clear" w:color="auto" w:fill="FFFFFF"/>
          <w:lang w:val="kk-KZ"/>
        </w:rPr>
        <w:t xml:space="preserve">158. </w:t>
      </w:r>
      <w:r w:rsidRPr="00DD250F">
        <w:rPr>
          <w:rFonts w:ascii="Times New Roman" w:hAnsi="Times New Roman" w:cs="Times New Roman"/>
          <w:sz w:val="28"/>
          <w:szCs w:val="28"/>
          <w:lang w:val="en-US"/>
        </w:rPr>
        <w:t>Lamichhane</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J</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R</w:t>
      </w:r>
      <w:r w:rsidR="00483059">
        <w:rPr>
          <w:rFonts w:ascii="Times New Roman" w:hAnsi="Times New Roman" w:cs="Times New Roman"/>
          <w:sz w:val="28"/>
          <w:szCs w:val="28"/>
          <w:lang w:val="en-GB"/>
        </w:rPr>
        <w:t>.</w:t>
      </w:r>
      <w:r w:rsidR="00483059">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You</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M</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P</w:t>
      </w:r>
      <w:r w:rsidR="00483059">
        <w:rPr>
          <w:rFonts w:ascii="Times New Roman" w:hAnsi="Times New Roman" w:cs="Times New Roman"/>
          <w:sz w:val="28"/>
          <w:szCs w:val="28"/>
          <w:lang w:val="en-GB"/>
        </w:rPr>
        <w:t>.</w:t>
      </w:r>
      <w:r w:rsidR="00483059">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Laudinot</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V</w:t>
      </w:r>
      <w:r w:rsidR="00483059">
        <w:rPr>
          <w:rFonts w:ascii="Times New Roman" w:hAnsi="Times New Roman" w:cs="Times New Roman"/>
          <w:sz w:val="28"/>
          <w:szCs w:val="28"/>
          <w:lang w:val="en-GB"/>
        </w:rPr>
        <w:t>.</w:t>
      </w:r>
      <w:r w:rsidR="00483059">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Barbetti</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M</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J</w:t>
      </w:r>
      <w:r w:rsidR="00483059">
        <w:rPr>
          <w:rFonts w:ascii="Times New Roman" w:hAnsi="Times New Roman" w:cs="Times New Roman"/>
          <w:sz w:val="28"/>
          <w:szCs w:val="28"/>
          <w:lang w:val="en-GB"/>
        </w:rPr>
        <w:t>.</w:t>
      </w:r>
      <w:r w:rsidR="00483059">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Aubertot</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J</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N</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Revisiting</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sustainability</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of</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fungi</w:t>
      </w:r>
      <w:r w:rsidR="00D92C1E">
        <w:rPr>
          <w:rFonts w:ascii="Times New Roman" w:hAnsi="Times New Roman" w:cs="Times New Roman"/>
          <w:sz w:val="28"/>
          <w:szCs w:val="28"/>
          <w:lang w:val="en-US"/>
        </w:rPr>
        <w:t xml:space="preserve"> </w:t>
      </w:r>
      <w:proofErr w:type="spellStart"/>
      <w:r w:rsidRPr="00DD250F">
        <w:rPr>
          <w:rFonts w:ascii="Times New Roman" w:hAnsi="Times New Roman" w:cs="Times New Roman"/>
          <w:sz w:val="28"/>
          <w:szCs w:val="28"/>
          <w:lang w:val="en-US"/>
        </w:rPr>
        <w:t>cide</w:t>
      </w:r>
      <w:proofErr w:type="spellEnd"/>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seed</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treatments</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for</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field</w:t>
      </w:r>
      <w:r w:rsidR="00D92C1E">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crops</w:t>
      </w:r>
      <w:r w:rsidRPr="00DD250F">
        <w:rPr>
          <w:rFonts w:ascii="Times New Roman" w:hAnsi="Times New Roman" w:cs="Times New Roman"/>
          <w:sz w:val="28"/>
          <w:szCs w:val="28"/>
          <w:lang w:val="en-GB"/>
        </w:rPr>
        <w:t>.</w:t>
      </w:r>
      <w:r w:rsidR="00483059" w:rsidRPr="00483059">
        <w:rPr>
          <w:rFonts w:ascii="Times New Roman" w:hAnsi="Times New Roman" w:cs="Times New Roman"/>
          <w:sz w:val="28"/>
          <w:szCs w:val="28"/>
          <w:shd w:val="clear" w:color="auto" w:fill="FFFFFF"/>
          <w:lang w:val="en-US"/>
        </w:rPr>
        <w:t xml:space="preserve"> </w:t>
      </w:r>
      <w:r w:rsidR="00483059" w:rsidRPr="00DD250F">
        <w:rPr>
          <w:rFonts w:ascii="Times New Roman" w:hAnsi="Times New Roman" w:cs="Times New Roman"/>
          <w:sz w:val="28"/>
          <w:szCs w:val="28"/>
          <w:shd w:val="clear" w:color="auto" w:fill="FFFFFF"/>
          <w:lang w:val="en-US"/>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 xml:space="preserve">Plant Dis. </w:t>
      </w:r>
      <w:r w:rsidR="00483059">
        <w:rPr>
          <w:rFonts w:ascii="Times New Roman" w:hAnsi="Times New Roman" w:cs="Times New Roman"/>
          <w:sz w:val="28"/>
          <w:szCs w:val="28"/>
          <w:shd w:val="clear" w:color="auto" w:fill="FFFFFF"/>
          <w:lang w:val="en-US"/>
        </w:rPr>
        <w:t xml:space="preserve">– </w:t>
      </w:r>
      <w:r w:rsidR="00483059">
        <w:rPr>
          <w:rFonts w:ascii="Times New Roman" w:hAnsi="Times New Roman" w:cs="Times New Roman"/>
          <w:sz w:val="28"/>
          <w:szCs w:val="28"/>
          <w:lang w:val="en-US"/>
        </w:rPr>
        <w:t>2020.</w:t>
      </w:r>
      <w:r w:rsidR="00483059">
        <w:rPr>
          <w:rFonts w:ascii="Times New Roman" w:hAnsi="Times New Roman" w:cs="Times New Roman"/>
          <w:sz w:val="28"/>
          <w:szCs w:val="28"/>
          <w:lang w:val="kk-KZ"/>
        </w:rPr>
        <w:t xml:space="preserve"> </w:t>
      </w:r>
      <w:r w:rsidR="00483059">
        <w:rPr>
          <w:rFonts w:ascii="Times New Roman" w:hAnsi="Times New Roman" w:cs="Times New Roman"/>
          <w:sz w:val="28"/>
          <w:szCs w:val="28"/>
          <w:shd w:val="clear" w:color="auto" w:fill="FFFFFF"/>
          <w:lang w:val="en-US"/>
        </w:rPr>
        <w:t>– Vol.</w:t>
      </w:r>
      <w:r w:rsidR="00483059">
        <w:rPr>
          <w:rFonts w:ascii="Times New Roman" w:hAnsi="Times New Roman" w:cs="Times New Roman"/>
          <w:sz w:val="28"/>
          <w:szCs w:val="28"/>
          <w:lang w:val="en-US"/>
        </w:rPr>
        <w:t xml:space="preserve"> 104.</w:t>
      </w:r>
      <w:r w:rsidR="00483059">
        <w:rPr>
          <w:rFonts w:ascii="Times New Roman" w:hAnsi="Times New Roman" w:cs="Times New Roman"/>
          <w:sz w:val="28"/>
          <w:szCs w:val="28"/>
          <w:lang w:val="kk-KZ"/>
        </w:rPr>
        <w:t xml:space="preserve"> </w:t>
      </w:r>
      <w:r w:rsidR="00483059">
        <w:rPr>
          <w:rFonts w:ascii="Times New Roman" w:hAnsi="Times New Roman" w:cs="Times New Roman"/>
          <w:sz w:val="28"/>
          <w:szCs w:val="28"/>
          <w:shd w:val="clear" w:color="auto" w:fill="FFFFFF"/>
          <w:lang w:val="en-US"/>
        </w:rPr>
        <w:t xml:space="preserve">– </w:t>
      </w:r>
      <w:r w:rsidR="00483059">
        <w:rPr>
          <w:rFonts w:ascii="Times New Roman" w:hAnsi="Times New Roman" w:cs="Times New Roman"/>
          <w:sz w:val="28"/>
          <w:szCs w:val="28"/>
          <w:shd w:val="clear" w:color="auto" w:fill="FFFFFF"/>
          <w:lang w:val="kk-KZ"/>
        </w:rPr>
        <w:t>Р</w:t>
      </w:r>
      <w:r w:rsidR="00483059">
        <w:rPr>
          <w:rFonts w:ascii="Times New Roman" w:hAnsi="Times New Roman" w:cs="Times New Roman"/>
          <w:sz w:val="28"/>
          <w:szCs w:val="28"/>
          <w:shd w:val="clear" w:color="auto" w:fill="FFFFFF"/>
          <w:lang w:val="en-US"/>
        </w:rPr>
        <w:t>.</w:t>
      </w:r>
      <w:r w:rsidRPr="00DD250F">
        <w:rPr>
          <w:rFonts w:ascii="Times New Roman" w:hAnsi="Times New Roman" w:cs="Times New Roman"/>
          <w:sz w:val="28"/>
          <w:szCs w:val="28"/>
          <w:lang w:val="en-US"/>
        </w:rPr>
        <w:t xml:space="preserve"> 610–623.</w:t>
      </w:r>
    </w:p>
    <w:p w14:paraId="4E64FB10" w14:textId="77777777" w:rsidR="00DD250F" w:rsidRPr="00483059"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159.</w:t>
      </w:r>
      <w:r w:rsidR="00483059">
        <w:rPr>
          <w:rFonts w:ascii="Times New Roman" w:hAnsi="Times New Roman" w:cs="Times New Roman"/>
          <w:sz w:val="28"/>
          <w:szCs w:val="28"/>
          <w:lang w:val="en-US"/>
        </w:rPr>
        <w:t xml:space="preserve"> Mancini V.</w:t>
      </w:r>
      <w:r w:rsidR="00483059">
        <w:rPr>
          <w:rFonts w:ascii="Times New Roman" w:hAnsi="Times New Roman" w:cs="Times New Roman"/>
          <w:sz w:val="28"/>
          <w:szCs w:val="28"/>
          <w:lang w:val="kk-KZ"/>
        </w:rPr>
        <w:t>,</w:t>
      </w:r>
      <w:r w:rsidR="00483059">
        <w:rPr>
          <w:rFonts w:ascii="Times New Roman" w:hAnsi="Times New Roman" w:cs="Times New Roman"/>
          <w:sz w:val="28"/>
          <w:szCs w:val="28"/>
          <w:lang w:val="en-US"/>
        </w:rPr>
        <w:t xml:space="preserve"> </w:t>
      </w:r>
      <w:proofErr w:type="spellStart"/>
      <w:r w:rsidR="00483059">
        <w:rPr>
          <w:rFonts w:ascii="Times New Roman" w:hAnsi="Times New Roman" w:cs="Times New Roman"/>
          <w:sz w:val="28"/>
          <w:szCs w:val="28"/>
          <w:lang w:val="en-US"/>
        </w:rPr>
        <w:t>Romanazzi</w:t>
      </w:r>
      <w:proofErr w:type="spellEnd"/>
      <w:r w:rsidRPr="00DD250F">
        <w:rPr>
          <w:rFonts w:ascii="Times New Roman" w:hAnsi="Times New Roman" w:cs="Times New Roman"/>
          <w:sz w:val="28"/>
          <w:szCs w:val="28"/>
          <w:lang w:val="en-US"/>
        </w:rPr>
        <w:t xml:space="preserve"> G. Seed treatments to control seedborne fungal pathogens of vegetable crops.</w:t>
      </w:r>
      <w:r w:rsidR="00483059" w:rsidRPr="00483059">
        <w:rPr>
          <w:rFonts w:ascii="Times New Roman" w:hAnsi="Times New Roman" w:cs="Times New Roman"/>
          <w:sz w:val="28"/>
          <w:szCs w:val="28"/>
          <w:shd w:val="clear" w:color="auto" w:fill="FFFFFF"/>
          <w:lang w:val="en-US"/>
        </w:rPr>
        <w:t xml:space="preserve"> </w:t>
      </w:r>
      <w:r w:rsidR="00483059" w:rsidRPr="00DD250F">
        <w:rPr>
          <w:rFonts w:ascii="Times New Roman" w:hAnsi="Times New Roman" w:cs="Times New Roman"/>
          <w:sz w:val="28"/>
          <w:szCs w:val="28"/>
          <w:shd w:val="clear" w:color="auto" w:fill="FFFFFF"/>
          <w:lang w:val="en-US"/>
        </w:rPr>
        <w:t>//</w:t>
      </w:r>
      <w:r w:rsidRPr="00DD250F">
        <w:rPr>
          <w:rFonts w:ascii="Times New Roman" w:hAnsi="Times New Roman" w:cs="Times New Roman"/>
          <w:sz w:val="28"/>
          <w:szCs w:val="28"/>
          <w:lang w:val="en-US"/>
        </w:rPr>
        <w:t xml:space="preserve"> Pest Manag. Sci. </w:t>
      </w:r>
      <w:r w:rsidR="00483059">
        <w:rPr>
          <w:rFonts w:ascii="Times New Roman" w:hAnsi="Times New Roman" w:cs="Times New Roman"/>
          <w:sz w:val="28"/>
          <w:szCs w:val="28"/>
          <w:shd w:val="clear" w:color="auto" w:fill="FFFFFF"/>
          <w:lang w:val="en-US"/>
        </w:rPr>
        <w:t>–</w:t>
      </w:r>
      <w:r w:rsidR="00483059">
        <w:rPr>
          <w:rFonts w:ascii="Times New Roman" w:hAnsi="Times New Roman" w:cs="Times New Roman"/>
          <w:sz w:val="28"/>
          <w:szCs w:val="28"/>
          <w:lang w:val="en-US"/>
        </w:rPr>
        <w:t xml:space="preserve"> 2014.</w:t>
      </w:r>
      <w:r w:rsidR="00483059">
        <w:rPr>
          <w:rFonts w:ascii="Times New Roman" w:hAnsi="Times New Roman" w:cs="Times New Roman"/>
          <w:sz w:val="28"/>
          <w:szCs w:val="28"/>
          <w:lang w:val="kk-KZ"/>
        </w:rPr>
        <w:t xml:space="preserve"> </w:t>
      </w:r>
      <w:r w:rsidR="00483059">
        <w:rPr>
          <w:rFonts w:ascii="Times New Roman" w:hAnsi="Times New Roman" w:cs="Times New Roman"/>
          <w:sz w:val="28"/>
          <w:szCs w:val="28"/>
          <w:shd w:val="clear" w:color="auto" w:fill="FFFFFF"/>
          <w:lang w:val="en-US"/>
        </w:rPr>
        <w:t>– Vol.</w:t>
      </w:r>
      <w:r w:rsidR="00483059">
        <w:rPr>
          <w:rFonts w:ascii="Times New Roman" w:hAnsi="Times New Roman" w:cs="Times New Roman"/>
          <w:sz w:val="28"/>
          <w:szCs w:val="28"/>
          <w:lang w:val="en-US"/>
        </w:rPr>
        <w:t xml:space="preserve"> 70.</w:t>
      </w:r>
      <w:r w:rsidR="00483059">
        <w:rPr>
          <w:rFonts w:ascii="Times New Roman" w:hAnsi="Times New Roman" w:cs="Times New Roman"/>
          <w:sz w:val="28"/>
          <w:szCs w:val="28"/>
          <w:lang w:val="kk-KZ"/>
        </w:rPr>
        <w:t xml:space="preserve"> </w:t>
      </w:r>
      <w:r w:rsidR="00483059">
        <w:rPr>
          <w:rFonts w:ascii="Times New Roman" w:hAnsi="Times New Roman" w:cs="Times New Roman"/>
          <w:sz w:val="28"/>
          <w:szCs w:val="28"/>
          <w:shd w:val="clear" w:color="auto" w:fill="FFFFFF"/>
          <w:lang w:val="en-US"/>
        </w:rPr>
        <w:t xml:space="preserve">– </w:t>
      </w:r>
      <w:r w:rsidR="00483059">
        <w:rPr>
          <w:rFonts w:ascii="Times New Roman" w:hAnsi="Times New Roman" w:cs="Times New Roman"/>
          <w:sz w:val="28"/>
          <w:szCs w:val="28"/>
          <w:shd w:val="clear" w:color="auto" w:fill="FFFFFF"/>
          <w:lang w:val="kk-KZ"/>
        </w:rPr>
        <w:t>Р</w:t>
      </w:r>
      <w:r w:rsidR="00483059">
        <w:rPr>
          <w:rFonts w:ascii="Times New Roman" w:hAnsi="Times New Roman" w:cs="Times New Roman"/>
          <w:sz w:val="28"/>
          <w:szCs w:val="28"/>
          <w:shd w:val="clear" w:color="auto" w:fill="FFFFFF"/>
          <w:lang w:val="en-US"/>
        </w:rPr>
        <w:t>.</w:t>
      </w:r>
      <w:r w:rsidR="00483059">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 xml:space="preserve"> 860–868</w:t>
      </w:r>
      <w:r w:rsidR="00483059">
        <w:rPr>
          <w:rFonts w:ascii="Times New Roman" w:hAnsi="Times New Roman" w:cs="Times New Roman"/>
          <w:sz w:val="28"/>
          <w:szCs w:val="28"/>
          <w:lang w:val="kk-KZ"/>
        </w:rPr>
        <w:t>.</w:t>
      </w:r>
    </w:p>
    <w:p w14:paraId="130083DC" w14:textId="77777777" w:rsidR="00DD250F" w:rsidRPr="00483059"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bCs/>
          <w:sz w:val="28"/>
          <w:szCs w:val="28"/>
          <w:lang w:val="kk-KZ"/>
        </w:rPr>
      </w:pPr>
      <w:r w:rsidRPr="00DD250F">
        <w:rPr>
          <w:rFonts w:ascii="Times New Roman" w:hAnsi="Times New Roman" w:cs="Times New Roman"/>
          <w:sz w:val="28"/>
          <w:szCs w:val="28"/>
          <w:lang w:val="kk-KZ"/>
        </w:rPr>
        <w:t xml:space="preserve">160. </w:t>
      </w:r>
      <w:r w:rsidR="00483059">
        <w:rPr>
          <w:rFonts w:ascii="Times New Roman" w:hAnsi="Times New Roman" w:cs="Times New Roman"/>
          <w:bCs/>
          <w:sz w:val="28"/>
          <w:szCs w:val="28"/>
          <w:lang w:val="en-US"/>
        </w:rPr>
        <w:t>Gossen B.D.</w:t>
      </w:r>
      <w:r w:rsidR="00483059">
        <w:rPr>
          <w:rFonts w:ascii="Times New Roman" w:hAnsi="Times New Roman" w:cs="Times New Roman"/>
          <w:bCs/>
          <w:sz w:val="28"/>
          <w:szCs w:val="28"/>
          <w:lang w:val="kk-KZ"/>
        </w:rPr>
        <w:t>,</w:t>
      </w:r>
      <w:r w:rsidR="00483059">
        <w:rPr>
          <w:rFonts w:ascii="Times New Roman" w:hAnsi="Times New Roman" w:cs="Times New Roman"/>
          <w:bCs/>
          <w:sz w:val="28"/>
          <w:szCs w:val="28"/>
          <w:lang w:val="en-US"/>
        </w:rPr>
        <w:t xml:space="preserve"> Peng G.</w:t>
      </w:r>
      <w:r w:rsidR="00483059">
        <w:rPr>
          <w:rFonts w:ascii="Times New Roman" w:hAnsi="Times New Roman" w:cs="Times New Roman"/>
          <w:bCs/>
          <w:sz w:val="28"/>
          <w:szCs w:val="28"/>
          <w:lang w:val="kk-KZ"/>
        </w:rPr>
        <w:t>,</w:t>
      </w:r>
      <w:r w:rsidR="00483059">
        <w:rPr>
          <w:rFonts w:ascii="Times New Roman" w:hAnsi="Times New Roman" w:cs="Times New Roman"/>
          <w:bCs/>
          <w:sz w:val="28"/>
          <w:szCs w:val="28"/>
          <w:lang w:val="en-US"/>
        </w:rPr>
        <w:t xml:space="preserve"> Wolf T.M.</w:t>
      </w:r>
      <w:r w:rsidR="00483059">
        <w:rPr>
          <w:rFonts w:ascii="Times New Roman" w:hAnsi="Times New Roman" w:cs="Times New Roman"/>
          <w:bCs/>
          <w:sz w:val="28"/>
          <w:szCs w:val="28"/>
          <w:lang w:val="kk-KZ"/>
        </w:rPr>
        <w:t>,</w:t>
      </w:r>
      <w:r w:rsidRPr="00DD250F">
        <w:rPr>
          <w:rFonts w:ascii="Times New Roman" w:hAnsi="Times New Roman" w:cs="Times New Roman"/>
          <w:bCs/>
          <w:sz w:val="28"/>
          <w:szCs w:val="28"/>
          <w:lang w:val="en-US"/>
        </w:rPr>
        <w:t xml:space="preserve"> Mc</w:t>
      </w:r>
      <w:r w:rsidR="00483059">
        <w:rPr>
          <w:rFonts w:ascii="Times New Roman" w:hAnsi="Times New Roman" w:cs="Times New Roman"/>
          <w:bCs/>
          <w:sz w:val="28"/>
          <w:szCs w:val="28"/>
          <w:lang w:val="kk-KZ"/>
        </w:rPr>
        <w:t xml:space="preserve"> </w:t>
      </w:r>
      <w:r w:rsidR="00483059">
        <w:rPr>
          <w:rFonts w:ascii="Times New Roman" w:hAnsi="Times New Roman" w:cs="Times New Roman"/>
          <w:bCs/>
          <w:sz w:val="28"/>
          <w:szCs w:val="28"/>
          <w:lang w:val="en-US"/>
        </w:rPr>
        <w:t>Donald</w:t>
      </w:r>
      <w:r w:rsidRPr="00DD250F">
        <w:rPr>
          <w:rFonts w:ascii="Times New Roman" w:hAnsi="Times New Roman" w:cs="Times New Roman"/>
          <w:bCs/>
          <w:sz w:val="28"/>
          <w:szCs w:val="28"/>
          <w:lang w:val="en-US"/>
        </w:rPr>
        <w:t xml:space="preserve"> M.R. Improving spray retention to enhance the efficacy of foliar-applied </w:t>
      </w:r>
      <w:proofErr w:type="spellStart"/>
      <w:r w:rsidRPr="00DD250F">
        <w:rPr>
          <w:rFonts w:ascii="Times New Roman" w:hAnsi="Times New Roman" w:cs="Times New Roman"/>
          <w:bCs/>
          <w:sz w:val="28"/>
          <w:szCs w:val="28"/>
          <w:lang w:val="en-US"/>
        </w:rPr>
        <w:t>diseaseand</w:t>
      </w:r>
      <w:proofErr w:type="spellEnd"/>
      <w:r w:rsidRPr="00DD250F">
        <w:rPr>
          <w:rFonts w:ascii="Times New Roman" w:hAnsi="Times New Roman" w:cs="Times New Roman"/>
          <w:bCs/>
          <w:sz w:val="28"/>
          <w:szCs w:val="28"/>
          <w:lang w:val="en-US"/>
        </w:rPr>
        <w:t xml:space="preserve"> pest-management products in field and row crops. </w:t>
      </w:r>
      <w:r w:rsidR="00483059" w:rsidRPr="00DD250F">
        <w:rPr>
          <w:rFonts w:ascii="Times New Roman" w:hAnsi="Times New Roman" w:cs="Times New Roman"/>
          <w:sz w:val="28"/>
          <w:szCs w:val="28"/>
          <w:shd w:val="clear" w:color="auto" w:fill="FFFFFF"/>
          <w:lang w:val="en-US"/>
        </w:rPr>
        <w:t>//</w:t>
      </w:r>
      <w:r w:rsidR="00483059">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bCs/>
          <w:sz w:val="28"/>
          <w:szCs w:val="28"/>
          <w:lang w:val="en-US"/>
        </w:rPr>
        <w:t xml:space="preserve">Can. J. Plant </w:t>
      </w:r>
      <w:proofErr w:type="spellStart"/>
      <w:r w:rsidRPr="00DD250F">
        <w:rPr>
          <w:rFonts w:ascii="Times New Roman" w:hAnsi="Times New Roman" w:cs="Times New Roman"/>
          <w:bCs/>
          <w:sz w:val="28"/>
          <w:szCs w:val="28"/>
          <w:lang w:val="en-US"/>
        </w:rPr>
        <w:t>Pathol</w:t>
      </w:r>
      <w:proofErr w:type="spellEnd"/>
      <w:r w:rsidRPr="00DD250F">
        <w:rPr>
          <w:rFonts w:ascii="Times New Roman" w:hAnsi="Times New Roman" w:cs="Times New Roman"/>
          <w:bCs/>
          <w:sz w:val="28"/>
          <w:szCs w:val="28"/>
          <w:lang w:val="en-US"/>
        </w:rPr>
        <w:t xml:space="preserve">. </w:t>
      </w:r>
      <w:r w:rsidR="00483059">
        <w:rPr>
          <w:rFonts w:ascii="Times New Roman" w:hAnsi="Times New Roman" w:cs="Times New Roman"/>
          <w:sz w:val="28"/>
          <w:szCs w:val="28"/>
          <w:shd w:val="clear" w:color="auto" w:fill="FFFFFF"/>
          <w:lang w:val="en-US"/>
        </w:rPr>
        <w:t xml:space="preserve">– </w:t>
      </w:r>
      <w:r w:rsidR="00483059">
        <w:rPr>
          <w:rFonts w:ascii="Times New Roman" w:hAnsi="Times New Roman" w:cs="Times New Roman"/>
          <w:bCs/>
          <w:sz w:val="28"/>
          <w:szCs w:val="28"/>
          <w:lang w:val="en-US"/>
        </w:rPr>
        <w:t>2008.</w:t>
      </w:r>
      <w:r w:rsidR="00483059">
        <w:rPr>
          <w:rFonts w:ascii="Times New Roman" w:hAnsi="Times New Roman" w:cs="Times New Roman"/>
          <w:bCs/>
          <w:sz w:val="28"/>
          <w:szCs w:val="28"/>
          <w:lang w:val="kk-KZ"/>
        </w:rPr>
        <w:t xml:space="preserve"> </w:t>
      </w:r>
      <w:r w:rsidR="00483059">
        <w:rPr>
          <w:rFonts w:ascii="Times New Roman" w:hAnsi="Times New Roman" w:cs="Times New Roman"/>
          <w:sz w:val="28"/>
          <w:szCs w:val="28"/>
          <w:shd w:val="clear" w:color="auto" w:fill="FFFFFF"/>
          <w:lang w:val="en-US"/>
        </w:rPr>
        <w:t>– Vol</w:t>
      </w:r>
      <w:r w:rsidR="00290350">
        <w:rPr>
          <w:rFonts w:ascii="Times New Roman" w:hAnsi="Times New Roman" w:cs="Times New Roman"/>
          <w:sz w:val="28"/>
          <w:szCs w:val="28"/>
          <w:shd w:val="clear" w:color="auto" w:fill="FFFFFF"/>
          <w:lang w:val="kk-KZ"/>
        </w:rPr>
        <w:t>.</w:t>
      </w:r>
      <w:r w:rsidR="00483059">
        <w:rPr>
          <w:rFonts w:ascii="Times New Roman" w:hAnsi="Times New Roman" w:cs="Times New Roman"/>
          <w:bCs/>
          <w:sz w:val="28"/>
          <w:szCs w:val="28"/>
          <w:lang w:val="en-US"/>
        </w:rPr>
        <w:t xml:space="preserve"> 30.</w:t>
      </w:r>
      <w:r w:rsidR="00483059">
        <w:rPr>
          <w:rFonts w:ascii="Times New Roman" w:hAnsi="Times New Roman" w:cs="Times New Roman"/>
          <w:bCs/>
          <w:sz w:val="28"/>
          <w:szCs w:val="28"/>
          <w:lang w:val="kk-KZ"/>
        </w:rPr>
        <w:t xml:space="preserve"> </w:t>
      </w:r>
      <w:r w:rsidR="00483059">
        <w:rPr>
          <w:rFonts w:ascii="Times New Roman" w:hAnsi="Times New Roman" w:cs="Times New Roman"/>
          <w:sz w:val="28"/>
          <w:szCs w:val="28"/>
          <w:shd w:val="clear" w:color="auto" w:fill="FFFFFF"/>
          <w:lang w:val="en-US"/>
        </w:rPr>
        <w:t xml:space="preserve">– </w:t>
      </w:r>
      <w:r w:rsidR="00483059">
        <w:rPr>
          <w:rFonts w:ascii="Times New Roman" w:hAnsi="Times New Roman" w:cs="Times New Roman"/>
          <w:sz w:val="28"/>
          <w:szCs w:val="28"/>
          <w:shd w:val="clear" w:color="auto" w:fill="FFFFFF"/>
          <w:lang w:val="kk-KZ"/>
        </w:rPr>
        <w:t>Р.</w:t>
      </w:r>
      <w:r w:rsidRPr="00DD250F">
        <w:rPr>
          <w:rFonts w:ascii="Times New Roman" w:hAnsi="Times New Roman" w:cs="Times New Roman"/>
          <w:bCs/>
          <w:sz w:val="28"/>
          <w:szCs w:val="28"/>
          <w:lang w:val="en-US"/>
        </w:rPr>
        <w:t xml:space="preserve"> 505–516</w:t>
      </w:r>
      <w:r w:rsidR="00483059">
        <w:rPr>
          <w:rFonts w:ascii="Times New Roman" w:hAnsi="Times New Roman" w:cs="Times New Roman"/>
          <w:bCs/>
          <w:sz w:val="28"/>
          <w:szCs w:val="28"/>
          <w:lang w:val="kk-KZ"/>
        </w:rPr>
        <w:t>.</w:t>
      </w:r>
    </w:p>
    <w:p w14:paraId="15CF49BE" w14:textId="77777777" w:rsidR="00DD250F" w:rsidRPr="00290350"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bCs/>
          <w:sz w:val="28"/>
          <w:szCs w:val="28"/>
          <w:lang w:val="kk-KZ"/>
        </w:rPr>
      </w:pPr>
      <w:r w:rsidRPr="00DD250F">
        <w:rPr>
          <w:rFonts w:ascii="Times New Roman" w:hAnsi="Times New Roman" w:cs="Times New Roman"/>
          <w:bCs/>
          <w:sz w:val="28"/>
          <w:szCs w:val="28"/>
          <w:lang w:val="kk-KZ"/>
        </w:rPr>
        <w:t xml:space="preserve">161. </w:t>
      </w:r>
      <w:proofErr w:type="spellStart"/>
      <w:r w:rsidR="00483059">
        <w:rPr>
          <w:rFonts w:ascii="Times New Roman" w:hAnsi="Times New Roman" w:cs="Times New Roman"/>
          <w:bCs/>
          <w:sz w:val="28"/>
          <w:szCs w:val="28"/>
          <w:lang w:val="en-US"/>
        </w:rPr>
        <w:t>Panahirad</w:t>
      </w:r>
      <w:proofErr w:type="spellEnd"/>
      <w:r w:rsidR="005F0668">
        <w:rPr>
          <w:rFonts w:ascii="Times New Roman" w:hAnsi="Times New Roman" w:cs="Times New Roman"/>
          <w:bCs/>
          <w:sz w:val="28"/>
          <w:szCs w:val="28"/>
          <w:lang w:val="en-US"/>
        </w:rPr>
        <w:t xml:space="preserve"> S.</w:t>
      </w:r>
      <w:r w:rsidR="005F0668">
        <w:rPr>
          <w:rFonts w:ascii="Times New Roman" w:hAnsi="Times New Roman" w:cs="Times New Roman"/>
          <w:bCs/>
          <w:sz w:val="28"/>
          <w:szCs w:val="28"/>
          <w:lang w:val="kk-KZ"/>
        </w:rPr>
        <w:t>,</w:t>
      </w:r>
      <w:r w:rsidR="005F0668">
        <w:rPr>
          <w:rFonts w:ascii="Times New Roman" w:hAnsi="Times New Roman" w:cs="Times New Roman"/>
          <w:bCs/>
          <w:sz w:val="28"/>
          <w:szCs w:val="28"/>
          <w:lang w:val="en-US"/>
        </w:rPr>
        <w:t xml:space="preserve"> </w:t>
      </w:r>
      <w:proofErr w:type="spellStart"/>
      <w:r w:rsidR="005F0668">
        <w:rPr>
          <w:rFonts w:ascii="Times New Roman" w:hAnsi="Times New Roman" w:cs="Times New Roman"/>
          <w:bCs/>
          <w:sz w:val="28"/>
          <w:szCs w:val="28"/>
          <w:lang w:val="en-US"/>
        </w:rPr>
        <w:t>Dadpour</w:t>
      </w:r>
      <w:proofErr w:type="spellEnd"/>
      <w:r w:rsidR="005F0668">
        <w:rPr>
          <w:rFonts w:ascii="Times New Roman" w:hAnsi="Times New Roman" w:cs="Times New Roman"/>
          <w:bCs/>
          <w:sz w:val="28"/>
          <w:szCs w:val="28"/>
          <w:lang w:val="en-US"/>
        </w:rPr>
        <w:t xml:space="preserve"> M.</w:t>
      </w:r>
      <w:r w:rsidR="005F0668">
        <w:rPr>
          <w:rFonts w:ascii="Times New Roman" w:hAnsi="Times New Roman" w:cs="Times New Roman"/>
          <w:bCs/>
          <w:sz w:val="28"/>
          <w:szCs w:val="28"/>
          <w:lang w:val="kk-KZ"/>
        </w:rPr>
        <w:t>,</w:t>
      </w:r>
      <w:r w:rsidR="005F0668">
        <w:rPr>
          <w:rFonts w:ascii="Times New Roman" w:hAnsi="Times New Roman" w:cs="Times New Roman"/>
          <w:bCs/>
          <w:sz w:val="28"/>
          <w:szCs w:val="28"/>
          <w:lang w:val="en-US"/>
        </w:rPr>
        <w:t xml:space="preserve"> </w:t>
      </w:r>
      <w:proofErr w:type="spellStart"/>
      <w:r w:rsidR="005F0668">
        <w:rPr>
          <w:rFonts w:ascii="Times New Roman" w:hAnsi="Times New Roman" w:cs="Times New Roman"/>
          <w:bCs/>
          <w:sz w:val="28"/>
          <w:szCs w:val="28"/>
          <w:lang w:val="en-US"/>
        </w:rPr>
        <w:t>Peighambardoust</w:t>
      </w:r>
      <w:proofErr w:type="spellEnd"/>
      <w:r w:rsidR="005F0668">
        <w:rPr>
          <w:rFonts w:ascii="Times New Roman" w:hAnsi="Times New Roman" w:cs="Times New Roman"/>
          <w:bCs/>
          <w:sz w:val="28"/>
          <w:szCs w:val="28"/>
          <w:lang w:val="en-US"/>
        </w:rPr>
        <w:t xml:space="preserve"> S.H.</w:t>
      </w:r>
      <w:r w:rsidR="005F0668">
        <w:rPr>
          <w:rFonts w:ascii="Times New Roman" w:hAnsi="Times New Roman" w:cs="Times New Roman"/>
          <w:bCs/>
          <w:sz w:val="28"/>
          <w:szCs w:val="28"/>
          <w:lang w:val="kk-KZ"/>
        </w:rPr>
        <w:t>,</w:t>
      </w:r>
      <w:r w:rsidR="005F0668">
        <w:rPr>
          <w:rFonts w:ascii="Times New Roman" w:hAnsi="Times New Roman" w:cs="Times New Roman"/>
          <w:bCs/>
          <w:sz w:val="28"/>
          <w:szCs w:val="28"/>
          <w:lang w:val="en-US"/>
        </w:rPr>
        <w:t xml:space="preserve"> </w:t>
      </w:r>
      <w:proofErr w:type="spellStart"/>
      <w:r w:rsidR="005F0668">
        <w:rPr>
          <w:rFonts w:ascii="Times New Roman" w:hAnsi="Times New Roman" w:cs="Times New Roman"/>
          <w:bCs/>
          <w:sz w:val="28"/>
          <w:szCs w:val="28"/>
          <w:lang w:val="en-US"/>
        </w:rPr>
        <w:t>Soltanzadeh</w:t>
      </w:r>
      <w:proofErr w:type="spellEnd"/>
      <w:r w:rsidR="005F0668">
        <w:rPr>
          <w:rFonts w:ascii="Times New Roman" w:hAnsi="Times New Roman" w:cs="Times New Roman"/>
          <w:bCs/>
          <w:sz w:val="28"/>
          <w:szCs w:val="28"/>
          <w:lang w:val="en-US"/>
        </w:rPr>
        <w:t xml:space="preserve"> M.</w:t>
      </w:r>
      <w:r w:rsidR="005F0668">
        <w:rPr>
          <w:rFonts w:ascii="Times New Roman" w:hAnsi="Times New Roman" w:cs="Times New Roman"/>
          <w:bCs/>
          <w:sz w:val="28"/>
          <w:szCs w:val="28"/>
          <w:lang w:val="kk-KZ"/>
        </w:rPr>
        <w:t>,</w:t>
      </w:r>
      <w:r w:rsidR="005F0668">
        <w:rPr>
          <w:rFonts w:ascii="Times New Roman" w:hAnsi="Times New Roman" w:cs="Times New Roman"/>
          <w:bCs/>
          <w:sz w:val="28"/>
          <w:szCs w:val="28"/>
          <w:lang w:val="en-US"/>
        </w:rPr>
        <w:t xml:space="preserve"> </w:t>
      </w:r>
      <w:proofErr w:type="spellStart"/>
      <w:r w:rsidR="005F0668">
        <w:rPr>
          <w:rFonts w:ascii="Times New Roman" w:hAnsi="Times New Roman" w:cs="Times New Roman"/>
          <w:bCs/>
          <w:sz w:val="28"/>
          <w:szCs w:val="28"/>
          <w:lang w:val="en-US"/>
        </w:rPr>
        <w:t>Gullon</w:t>
      </w:r>
      <w:proofErr w:type="spellEnd"/>
      <w:r w:rsidR="005F0668">
        <w:rPr>
          <w:rFonts w:ascii="Times New Roman" w:hAnsi="Times New Roman" w:cs="Times New Roman"/>
          <w:bCs/>
          <w:sz w:val="28"/>
          <w:szCs w:val="28"/>
          <w:lang w:val="en-US"/>
        </w:rPr>
        <w:t xml:space="preserve"> B.</w:t>
      </w:r>
      <w:r w:rsidR="005F0668">
        <w:rPr>
          <w:rFonts w:ascii="Times New Roman" w:hAnsi="Times New Roman" w:cs="Times New Roman"/>
          <w:bCs/>
          <w:sz w:val="28"/>
          <w:szCs w:val="28"/>
          <w:lang w:val="kk-KZ"/>
        </w:rPr>
        <w:t>,</w:t>
      </w:r>
      <w:r w:rsidR="005F0668">
        <w:rPr>
          <w:rFonts w:ascii="Times New Roman" w:hAnsi="Times New Roman" w:cs="Times New Roman"/>
          <w:bCs/>
          <w:sz w:val="28"/>
          <w:szCs w:val="28"/>
          <w:lang w:val="en-US"/>
        </w:rPr>
        <w:t xml:space="preserve"> </w:t>
      </w:r>
      <w:proofErr w:type="spellStart"/>
      <w:r w:rsidR="005F0668">
        <w:rPr>
          <w:rFonts w:ascii="Times New Roman" w:hAnsi="Times New Roman" w:cs="Times New Roman"/>
          <w:bCs/>
          <w:sz w:val="28"/>
          <w:szCs w:val="28"/>
          <w:lang w:val="en-US"/>
        </w:rPr>
        <w:t>Alirezalu</w:t>
      </w:r>
      <w:proofErr w:type="spellEnd"/>
      <w:r w:rsidR="005F0668">
        <w:rPr>
          <w:rFonts w:ascii="Times New Roman" w:hAnsi="Times New Roman" w:cs="Times New Roman"/>
          <w:bCs/>
          <w:sz w:val="28"/>
          <w:szCs w:val="28"/>
          <w:lang w:val="en-US"/>
        </w:rPr>
        <w:t xml:space="preserve"> K.</w:t>
      </w:r>
      <w:r w:rsidR="005F0668">
        <w:rPr>
          <w:rFonts w:ascii="Times New Roman" w:hAnsi="Times New Roman" w:cs="Times New Roman"/>
          <w:bCs/>
          <w:sz w:val="28"/>
          <w:szCs w:val="28"/>
          <w:lang w:val="kk-KZ"/>
        </w:rPr>
        <w:t>,</w:t>
      </w:r>
      <w:r w:rsidR="005F0668">
        <w:rPr>
          <w:rFonts w:ascii="Times New Roman" w:hAnsi="Times New Roman" w:cs="Times New Roman"/>
          <w:bCs/>
          <w:sz w:val="28"/>
          <w:szCs w:val="28"/>
          <w:lang w:val="en-US"/>
        </w:rPr>
        <w:t xml:space="preserve"> Lorenzo</w:t>
      </w:r>
      <w:r w:rsidRPr="00DD250F">
        <w:rPr>
          <w:rFonts w:ascii="Times New Roman" w:hAnsi="Times New Roman" w:cs="Times New Roman"/>
          <w:bCs/>
          <w:sz w:val="28"/>
          <w:szCs w:val="28"/>
          <w:lang w:val="en-US"/>
        </w:rPr>
        <w:t xml:space="preserve"> J.M. Applications of carboxymethyl cellulose- and pectin-based active edible coatings in preservation of fruits and vegetables: A review. </w:t>
      </w:r>
      <w:r w:rsidR="00290350" w:rsidRPr="00DD250F">
        <w:rPr>
          <w:rFonts w:ascii="Times New Roman" w:hAnsi="Times New Roman" w:cs="Times New Roman"/>
          <w:sz w:val="28"/>
          <w:szCs w:val="28"/>
          <w:shd w:val="clear" w:color="auto" w:fill="FFFFFF"/>
          <w:lang w:val="en-US"/>
        </w:rPr>
        <w:t>//</w:t>
      </w:r>
      <w:r w:rsidR="00290350">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bCs/>
          <w:sz w:val="28"/>
          <w:szCs w:val="28"/>
          <w:lang w:val="en-GB"/>
        </w:rPr>
        <w:t xml:space="preserve">Trends Food Sci. Technol. </w:t>
      </w:r>
      <w:r w:rsid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bCs/>
          <w:sz w:val="28"/>
          <w:szCs w:val="28"/>
          <w:lang w:val="en-GB"/>
        </w:rPr>
        <w:t>2021.</w:t>
      </w:r>
      <w:r w:rsidR="00290350" w:rsidRP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en-US"/>
        </w:rPr>
        <w:t>– Vol</w:t>
      </w:r>
      <w:r w:rsidR="00290350">
        <w:rPr>
          <w:rFonts w:ascii="Times New Roman" w:hAnsi="Times New Roman" w:cs="Times New Roman"/>
          <w:sz w:val="28"/>
          <w:szCs w:val="28"/>
          <w:shd w:val="clear" w:color="auto" w:fill="FFFFFF"/>
          <w:lang w:val="kk-KZ"/>
        </w:rPr>
        <w:t>.</w:t>
      </w:r>
      <w:r w:rsidR="00290350">
        <w:rPr>
          <w:rFonts w:ascii="Times New Roman" w:hAnsi="Times New Roman" w:cs="Times New Roman"/>
          <w:bCs/>
          <w:sz w:val="28"/>
          <w:szCs w:val="28"/>
          <w:lang w:val="en-GB"/>
        </w:rPr>
        <w:t xml:space="preserve"> 110.</w:t>
      </w:r>
      <w:r w:rsidR="00290350">
        <w:rPr>
          <w:rFonts w:ascii="Times New Roman" w:hAnsi="Times New Roman" w:cs="Times New Roman"/>
          <w:bCs/>
          <w:sz w:val="28"/>
          <w:szCs w:val="28"/>
          <w:lang w:val="kk-KZ"/>
        </w:rPr>
        <w:t xml:space="preserve"> </w:t>
      </w:r>
      <w:r w:rsid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kk-KZ"/>
        </w:rPr>
        <w:t>Р.</w:t>
      </w:r>
      <w:r w:rsidRPr="00DD250F">
        <w:rPr>
          <w:rFonts w:ascii="Times New Roman" w:hAnsi="Times New Roman" w:cs="Times New Roman"/>
          <w:bCs/>
          <w:sz w:val="28"/>
          <w:szCs w:val="28"/>
          <w:lang w:val="en-GB"/>
        </w:rPr>
        <w:t xml:space="preserve"> 663–673</w:t>
      </w:r>
      <w:r w:rsidR="00290350">
        <w:rPr>
          <w:rFonts w:ascii="Times New Roman" w:hAnsi="Times New Roman" w:cs="Times New Roman"/>
          <w:bCs/>
          <w:sz w:val="28"/>
          <w:szCs w:val="28"/>
          <w:lang w:val="kk-KZ"/>
        </w:rPr>
        <w:t>.</w:t>
      </w:r>
    </w:p>
    <w:p w14:paraId="4C4CC80D"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bCs/>
          <w:sz w:val="28"/>
          <w:szCs w:val="28"/>
          <w:lang w:val="kk-KZ"/>
        </w:rPr>
        <w:t xml:space="preserve">162. </w:t>
      </w:r>
      <w:r w:rsidRPr="00DD250F">
        <w:rPr>
          <w:rFonts w:ascii="Times New Roman" w:hAnsi="Times New Roman" w:cs="Times New Roman"/>
          <w:sz w:val="28"/>
          <w:szCs w:val="28"/>
          <w:shd w:val="clear" w:color="auto" w:fill="FFFFFF"/>
          <w:lang w:val="en-US"/>
        </w:rPr>
        <w:t xml:space="preserve">Food and Agriculture Organization </w:t>
      </w:r>
      <w:r w:rsidR="00290350" w:rsidRPr="00DD250F">
        <w:rPr>
          <w:rFonts w:ascii="Times New Roman" w:hAnsi="Times New Roman" w:cs="Times New Roman"/>
          <w:sz w:val="28"/>
          <w:szCs w:val="28"/>
          <w:shd w:val="clear" w:color="auto" w:fill="FFFFFF"/>
          <w:lang w:val="en-US"/>
        </w:rPr>
        <w:t>soils portal</w:t>
      </w:r>
      <w:r w:rsidRPr="00DD250F">
        <w:rPr>
          <w:rFonts w:ascii="Times New Roman" w:hAnsi="Times New Roman" w:cs="Times New Roman"/>
          <w:sz w:val="28"/>
          <w:szCs w:val="28"/>
          <w:shd w:val="clear" w:color="auto" w:fill="FFFFFF"/>
          <w:lang w:val="en-US"/>
        </w:rPr>
        <w:t xml:space="preserve">. Available online: </w:t>
      </w:r>
      <w:hyperlink r:id="rId52" w:history="1">
        <w:r w:rsidRPr="00DD250F">
          <w:rPr>
            <w:rStyle w:val="ad"/>
            <w:rFonts w:ascii="Times New Roman" w:hAnsi="Times New Roman" w:cs="Times New Roman"/>
            <w:sz w:val="28"/>
            <w:szCs w:val="28"/>
            <w:lang w:val="en-US"/>
          </w:rPr>
          <w:t>https://www.fao.org/soils-portal/data-hub/soil-maps-and-databases/global-map-of-salt-affected-soils/en/</w:t>
        </w:r>
        <w:r w:rsidRPr="00DD250F">
          <w:rPr>
            <w:rStyle w:val="ad"/>
            <w:rFonts w:ascii="Times New Roman" w:hAnsi="Times New Roman" w:cs="Times New Roman"/>
            <w:sz w:val="28"/>
            <w:szCs w:val="28"/>
            <w:lang w:val="kk-KZ"/>
          </w:rPr>
          <w:t>(24.10.2022)</w:t>
        </w:r>
      </w:hyperlink>
      <w:r w:rsidRPr="00DD250F">
        <w:rPr>
          <w:rFonts w:ascii="Times New Roman" w:hAnsi="Times New Roman" w:cs="Times New Roman"/>
          <w:sz w:val="28"/>
          <w:szCs w:val="28"/>
          <w:lang w:val="kk-KZ"/>
        </w:rPr>
        <w:t>.</w:t>
      </w:r>
    </w:p>
    <w:p w14:paraId="38A3863F" w14:textId="77777777" w:rsidR="00DD250F" w:rsidRPr="00367148" w:rsidRDefault="00DD250F" w:rsidP="00864F76">
      <w:pPr>
        <w:tabs>
          <w:tab w:val="left" w:pos="851"/>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163. </w:t>
      </w:r>
      <w:r w:rsidR="00290350">
        <w:rPr>
          <w:rFonts w:ascii="Times New Roman" w:hAnsi="Times New Roman" w:cs="Times New Roman"/>
          <w:sz w:val="28"/>
          <w:szCs w:val="28"/>
          <w:lang w:val="en-GB"/>
        </w:rPr>
        <w:t>Oren</w:t>
      </w:r>
      <w:r w:rsidRPr="00DD250F">
        <w:rPr>
          <w:rFonts w:ascii="Times New Roman" w:hAnsi="Times New Roman" w:cs="Times New Roman"/>
          <w:sz w:val="28"/>
          <w:szCs w:val="28"/>
          <w:lang w:val="en-GB"/>
        </w:rPr>
        <w:t xml:space="preserve"> A.</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Life</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high</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salt</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concentrations, intracellular</w:t>
      </w:r>
      <w:r w:rsidR="00D92C1E">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KCl</w:t>
      </w:r>
      <w:proofErr w:type="spellEnd"/>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concentrations, and</w:t>
      </w:r>
      <w:r w:rsidR="00D92C1E">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acid</w:t>
      </w:r>
      <w:r w:rsidR="00D92C1E">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icproteomes</w:t>
      </w:r>
      <w:proofErr w:type="spellEnd"/>
      <w:r w:rsidRPr="00DD250F">
        <w:rPr>
          <w:rFonts w:ascii="Times New Roman" w:hAnsi="Times New Roman" w:cs="Times New Roman"/>
          <w:sz w:val="28"/>
          <w:szCs w:val="28"/>
          <w:lang w:val="en-GB"/>
        </w:rPr>
        <w:t xml:space="preserve">. </w:t>
      </w:r>
      <w:r w:rsidR="00290350" w:rsidRPr="00DD250F">
        <w:rPr>
          <w:rFonts w:ascii="Times New Roman" w:hAnsi="Times New Roman" w:cs="Times New Roman"/>
          <w:sz w:val="28"/>
          <w:szCs w:val="28"/>
          <w:shd w:val="clear" w:color="auto" w:fill="FFFFFF"/>
          <w:lang w:val="en-US"/>
        </w:rPr>
        <w:t>//</w:t>
      </w:r>
      <w:r w:rsidR="00290350">
        <w:rPr>
          <w:rFonts w:ascii="Times New Roman" w:hAnsi="Times New Roman" w:cs="Times New Roman"/>
          <w:sz w:val="28"/>
          <w:szCs w:val="28"/>
          <w:shd w:val="clear" w:color="auto" w:fill="FFFFFF"/>
          <w:lang w:val="kk-KZ"/>
        </w:rPr>
        <w:t xml:space="preserve"> </w:t>
      </w:r>
      <w:r w:rsidRPr="00290350">
        <w:rPr>
          <w:rFonts w:ascii="Times New Roman" w:hAnsi="Times New Roman" w:cs="Times New Roman"/>
          <w:sz w:val="28"/>
          <w:szCs w:val="28"/>
          <w:lang w:val="en-GB"/>
        </w:rPr>
        <w:t xml:space="preserve">Front </w:t>
      </w:r>
      <w:proofErr w:type="spellStart"/>
      <w:r w:rsidRPr="00290350">
        <w:rPr>
          <w:rFonts w:ascii="Times New Roman" w:hAnsi="Times New Roman" w:cs="Times New Roman"/>
          <w:sz w:val="28"/>
          <w:szCs w:val="28"/>
          <w:lang w:val="en-GB"/>
        </w:rPr>
        <w:t>Microbiol</w:t>
      </w:r>
      <w:proofErr w:type="spellEnd"/>
      <w:r w:rsidRPr="00290350">
        <w:rPr>
          <w:rFonts w:ascii="Times New Roman" w:hAnsi="Times New Roman" w:cs="Times New Roman"/>
          <w:sz w:val="28"/>
          <w:szCs w:val="28"/>
          <w:lang w:val="en-GB"/>
        </w:rPr>
        <w:t> </w:t>
      </w:r>
      <w:r w:rsidR="00290350">
        <w:rPr>
          <w:rFonts w:ascii="Times New Roman" w:hAnsi="Times New Roman" w:cs="Times New Roman"/>
          <w:sz w:val="28"/>
          <w:szCs w:val="28"/>
          <w:shd w:val="clear" w:color="auto" w:fill="FFFFFF"/>
          <w:lang w:val="en-US"/>
        </w:rPr>
        <w:t xml:space="preserve">– </w:t>
      </w:r>
      <w:r w:rsidRPr="00290350">
        <w:rPr>
          <w:rFonts w:ascii="Times New Roman" w:hAnsi="Times New Roman" w:cs="Times New Roman"/>
          <w:sz w:val="28"/>
          <w:szCs w:val="28"/>
          <w:lang w:val="en-GB"/>
        </w:rPr>
        <w:t>2013</w:t>
      </w:r>
      <w:r w:rsidR="00290350">
        <w:rPr>
          <w:rFonts w:ascii="Times New Roman" w:hAnsi="Times New Roman" w:cs="Times New Roman"/>
          <w:sz w:val="28"/>
          <w:szCs w:val="28"/>
          <w:lang w:val="en-GB"/>
        </w:rPr>
        <w:t>.</w:t>
      </w:r>
      <w:r w:rsidRPr="00290350">
        <w:rPr>
          <w:rFonts w:ascii="Times New Roman" w:hAnsi="Times New Roman" w:cs="Times New Roman"/>
          <w:sz w:val="28"/>
          <w:szCs w:val="28"/>
          <w:lang w:val="en-GB"/>
        </w:rPr>
        <w:t xml:space="preserve"> </w:t>
      </w:r>
      <w:r w:rsidR="00290350">
        <w:rPr>
          <w:rFonts w:ascii="Times New Roman" w:hAnsi="Times New Roman" w:cs="Times New Roman"/>
          <w:sz w:val="28"/>
          <w:szCs w:val="28"/>
          <w:shd w:val="clear" w:color="auto" w:fill="FFFFFF"/>
          <w:lang w:val="en-US"/>
        </w:rPr>
        <w:t>– Vol</w:t>
      </w:r>
      <w:r w:rsidR="00290350">
        <w:rPr>
          <w:rFonts w:ascii="Times New Roman" w:hAnsi="Times New Roman" w:cs="Times New Roman"/>
          <w:sz w:val="28"/>
          <w:szCs w:val="28"/>
          <w:shd w:val="clear" w:color="auto" w:fill="FFFFFF"/>
          <w:lang w:val="kk-KZ"/>
        </w:rPr>
        <w:t>.</w:t>
      </w:r>
      <w:r w:rsidR="00290350">
        <w:rPr>
          <w:rFonts w:ascii="Times New Roman" w:hAnsi="Times New Roman" w:cs="Times New Roman"/>
          <w:bCs/>
          <w:sz w:val="28"/>
          <w:szCs w:val="28"/>
          <w:lang w:val="en-GB"/>
        </w:rPr>
        <w:t xml:space="preserve"> </w:t>
      </w:r>
      <w:r w:rsidRPr="00290350">
        <w:rPr>
          <w:rFonts w:ascii="Times New Roman" w:hAnsi="Times New Roman" w:cs="Times New Roman"/>
          <w:sz w:val="28"/>
          <w:szCs w:val="28"/>
          <w:lang w:val="en-GB"/>
        </w:rPr>
        <w:t>5</w:t>
      </w:r>
      <w:r w:rsidR="00290350">
        <w:rPr>
          <w:rFonts w:ascii="Times New Roman" w:hAnsi="Times New Roman" w:cs="Times New Roman"/>
          <w:i/>
          <w:sz w:val="28"/>
          <w:szCs w:val="28"/>
          <w:lang w:val="en-GB"/>
        </w:rPr>
        <w:t>.</w:t>
      </w:r>
      <w:r w:rsidR="00290350" w:rsidRP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kk-KZ"/>
        </w:rPr>
        <w:t>Р.</w:t>
      </w:r>
      <w:r w:rsidR="00290350">
        <w:rPr>
          <w:rFonts w:ascii="Times New Roman" w:hAnsi="Times New Roman" w:cs="Times New Roman"/>
          <w:bCs/>
          <w:sz w:val="28"/>
          <w:szCs w:val="28"/>
          <w:lang w:val="en-GB"/>
        </w:rPr>
        <w:t xml:space="preserve"> </w:t>
      </w:r>
      <w:r w:rsidRPr="00DD250F">
        <w:rPr>
          <w:rFonts w:ascii="Times New Roman" w:hAnsi="Times New Roman" w:cs="Times New Roman"/>
          <w:sz w:val="28"/>
          <w:szCs w:val="28"/>
          <w:lang w:val="en-GB"/>
        </w:rPr>
        <w:t xml:space="preserve"> 315.</w:t>
      </w:r>
    </w:p>
    <w:p w14:paraId="7461EB76"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164. </w:t>
      </w:r>
      <w:r w:rsidRPr="00DD250F">
        <w:rPr>
          <w:rFonts w:ascii="Times New Roman" w:hAnsi="Times New Roman" w:cs="Times New Roman"/>
          <w:bCs/>
          <w:sz w:val="28"/>
          <w:szCs w:val="28"/>
          <w:bdr w:val="none" w:sz="0" w:space="0" w:color="auto" w:frame="1"/>
          <w:shd w:val="clear" w:color="auto" w:fill="FFFFFF"/>
          <w:lang w:val="en-US"/>
        </w:rPr>
        <w:t>Mohammed F</w:t>
      </w:r>
      <w:r w:rsidRPr="00DD250F">
        <w:rPr>
          <w:rFonts w:ascii="Times New Roman" w:hAnsi="Times New Roman" w:cs="Times New Roman"/>
          <w:sz w:val="28"/>
          <w:szCs w:val="28"/>
          <w:bdr w:val="none" w:sz="0" w:space="0" w:color="auto" w:frame="1"/>
          <w:shd w:val="clear" w:color="auto" w:fill="FFFFFF"/>
          <w:lang w:val="en-US"/>
        </w:rPr>
        <w:t>.</w:t>
      </w:r>
      <w:r w:rsidR="00290350">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w:t>
      </w:r>
      <w:proofErr w:type="spellStart"/>
      <w:r w:rsidRPr="00DD250F">
        <w:rPr>
          <w:rFonts w:ascii="Times New Roman" w:hAnsi="Times New Roman" w:cs="Times New Roman"/>
          <w:bCs/>
          <w:sz w:val="28"/>
          <w:szCs w:val="28"/>
          <w:bdr w:val="none" w:sz="0" w:space="0" w:color="auto" w:frame="1"/>
          <w:shd w:val="clear" w:color="auto" w:fill="FFFFFF"/>
          <w:lang w:val="en-US"/>
        </w:rPr>
        <w:t>Roswanira</w:t>
      </w:r>
      <w:proofErr w:type="spellEnd"/>
      <w:r w:rsidRPr="00DD250F">
        <w:rPr>
          <w:rFonts w:ascii="Times New Roman" w:hAnsi="Times New Roman" w:cs="Times New Roman"/>
          <w:sz w:val="28"/>
          <w:szCs w:val="28"/>
          <w:bdr w:val="none" w:sz="0" w:space="0" w:color="auto" w:frame="1"/>
          <w:shd w:val="clear" w:color="auto" w:fill="FFFFFF"/>
          <w:lang w:val="en-US"/>
        </w:rPr>
        <w:t xml:space="preserve"> A</w:t>
      </w:r>
      <w:r w:rsidR="00290350">
        <w:rPr>
          <w:rFonts w:ascii="Times New Roman" w:hAnsi="Times New Roman" w:cs="Times New Roman"/>
          <w:sz w:val="28"/>
          <w:szCs w:val="28"/>
          <w:lang w:val="en-US"/>
        </w:rPr>
        <w:t>.</w:t>
      </w:r>
      <w:r w:rsidR="00290350">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w:t>
      </w:r>
      <w:proofErr w:type="spellStart"/>
      <w:r w:rsidR="00290350">
        <w:rPr>
          <w:rFonts w:ascii="Times New Roman" w:hAnsi="Times New Roman" w:cs="Times New Roman"/>
          <w:bCs/>
          <w:sz w:val="28"/>
          <w:szCs w:val="28"/>
          <w:bdr w:val="none" w:sz="0" w:space="0" w:color="auto" w:frame="1"/>
          <w:shd w:val="clear" w:color="auto" w:fill="FFFFFF"/>
          <w:lang w:val="en-US"/>
        </w:rPr>
        <w:t>Fahrul</w:t>
      </w:r>
      <w:proofErr w:type="spellEnd"/>
      <w:r w:rsidRPr="00DD250F">
        <w:rPr>
          <w:rFonts w:ascii="Times New Roman" w:hAnsi="Times New Roman" w:cs="Times New Roman"/>
          <w:bCs/>
          <w:sz w:val="28"/>
          <w:szCs w:val="28"/>
          <w:bdr w:val="none" w:sz="0" w:space="0" w:color="auto" w:frame="1"/>
          <w:shd w:val="clear" w:color="auto" w:fill="FFFFFF"/>
          <w:lang w:val="en-US"/>
        </w:rPr>
        <w:t xml:space="preserve"> H</w:t>
      </w:r>
      <w:r w:rsidRPr="00DD250F">
        <w:rPr>
          <w:rFonts w:ascii="Times New Roman" w:hAnsi="Times New Roman" w:cs="Times New Roman"/>
          <w:sz w:val="28"/>
          <w:szCs w:val="28"/>
          <w:bdr w:val="none" w:sz="0" w:space="0" w:color="auto" w:frame="1"/>
          <w:shd w:val="clear" w:color="auto" w:fill="FFFFFF"/>
          <w:lang w:val="en-US"/>
        </w:rPr>
        <w:t xml:space="preserve">. </w:t>
      </w:r>
      <w:r w:rsidRPr="00DD250F">
        <w:rPr>
          <w:rFonts w:ascii="Times New Roman" w:hAnsi="Times New Roman" w:cs="Times New Roman"/>
          <w:sz w:val="28"/>
          <w:szCs w:val="28"/>
          <w:lang w:val="en-US"/>
        </w:rPr>
        <w:t>Halophiles: Biology, adaptation, and their role in decontamination of hypersaline environments.</w:t>
      </w:r>
      <w:r w:rsidR="00290350" w:rsidRPr="00290350">
        <w:rPr>
          <w:rFonts w:ascii="Times New Roman" w:hAnsi="Times New Roman" w:cs="Times New Roman"/>
          <w:sz w:val="28"/>
          <w:szCs w:val="28"/>
          <w:shd w:val="clear" w:color="auto" w:fill="FFFFFF"/>
          <w:lang w:val="en-US"/>
        </w:rPr>
        <w:t xml:space="preserve"> </w:t>
      </w:r>
      <w:r w:rsidR="00290350" w:rsidRPr="00DD250F">
        <w:rPr>
          <w:rFonts w:ascii="Times New Roman" w:hAnsi="Times New Roman" w:cs="Times New Roman"/>
          <w:sz w:val="28"/>
          <w:szCs w:val="28"/>
          <w:shd w:val="clear" w:color="auto" w:fill="FFFFFF"/>
          <w:lang w:val="en-US"/>
        </w:rPr>
        <w:t>//</w:t>
      </w:r>
      <w:r w:rsidRPr="00DD250F">
        <w:rPr>
          <w:rFonts w:ascii="Times New Roman" w:hAnsi="Times New Roman" w:cs="Times New Roman"/>
          <w:sz w:val="28"/>
          <w:szCs w:val="28"/>
          <w:lang w:val="en-US"/>
        </w:rPr>
        <w:t xml:space="preserve"> </w:t>
      </w:r>
      <w:r w:rsidRPr="00290350">
        <w:rPr>
          <w:rFonts w:ascii="Times New Roman" w:hAnsi="Times New Roman" w:cs="Times New Roman"/>
          <w:sz w:val="28"/>
          <w:szCs w:val="28"/>
          <w:bdr w:val="none" w:sz="0" w:space="0" w:color="auto" w:frame="1"/>
          <w:lang w:val="en-US"/>
        </w:rPr>
        <w:t>World Journal of Microbiology and Biotechnology</w:t>
      </w:r>
      <w:r w:rsidR="00290350">
        <w:rPr>
          <w:rFonts w:ascii="Times New Roman" w:hAnsi="Times New Roman" w:cs="Times New Roman"/>
          <w:sz w:val="28"/>
          <w:szCs w:val="28"/>
          <w:bdr w:val="none" w:sz="0" w:space="0" w:color="auto" w:frame="1"/>
          <w:lang w:val="kk-KZ"/>
        </w:rPr>
        <w:t>.</w:t>
      </w:r>
      <w:r w:rsidRPr="00290350">
        <w:rPr>
          <w:rFonts w:ascii="Times New Roman" w:hAnsi="Times New Roman" w:cs="Times New Roman"/>
          <w:sz w:val="28"/>
          <w:szCs w:val="28"/>
          <w:bdr w:val="none" w:sz="0" w:space="0" w:color="auto" w:frame="1"/>
          <w:lang w:val="en-US"/>
        </w:rPr>
        <w:t xml:space="preserve"> </w:t>
      </w:r>
      <w:r w:rsidR="00290350">
        <w:rPr>
          <w:rFonts w:ascii="Times New Roman" w:hAnsi="Times New Roman" w:cs="Times New Roman"/>
          <w:sz w:val="28"/>
          <w:szCs w:val="28"/>
          <w:shd w:val="clear" w:color="auto" w:fill="FFFFFF"/>
          <w:lang w:val="en-US"/>
        </w:rPr>
        <w:t xml:space="preserve">– </w:t>
      </w:r>
      <w:r w:rsidRPr="00290350">
        <w:rPr>
          <w:rFonts w:ascii="Times New Roman" w:hAnsi="Times New Roman" w:cs="Times New Roman"/>
          <w:sz w:val="28"/>
          <w:szCs w:val="28"/>
          <w:bdr w:val="none" w:sz="0" w:space="0" w:color="auto" w:frame="1"/>
          <w:lang w:val="en-US"/>
        </w:rPr>
        <w:t>2016</w:t>
      </w:r>
      <w:r w:rsidR="00290350">
        <w:rPr>
          <w:rFonts w:ascii="Times New Roman" w:hAnsi="Times New Roman" w:cs="Times New Roman"/>
          <w:sz w:val="28"/>
          <w:szCs w:val="28"/>
          <w:bdr w:val="none" w:sz="0" w:space="0" w:color="auto" w:frame="1"/>
          <w:lang w:val="en-US"/>
        </w:rPr>
        <w:t xml:space="preserve">. </w:t>
      </w:r>
      <w:r w:rsidR="00290350">
        <w:rPr>
          <w:rFonts w:ascii="Times New Roman" w:hAnsi="Times New Roman" w:cs="Times New Roman"/>
          <w:sz w:val="28"/>
          <w:szCs w:val="28"/>
          <w:shd w:val="clear" w:color="auto" w:fill="FFFFFF"/>
          <w:lang w:val="en-US"/>
        </w:rPr>
        <w:t>– Vol</w:t>
      </w:r>
      <w:r w:rsidR="00290350">
        <w:rPr>
          <w:rFonts w:ascii="Times New Roman" w:hAnsi="Times New Roman" w:cs="Times New Roman"/>
          <w:sz w:val="28"/>
          <w:szCs w:val="28"/>
          <w:shd w:val="clear" w:color="auto" w:fill="FFFFFF"/>
          <w:lang w:val="kk-KZ"/>
        </w:rPr>
        <w:t>.</w:t>
      </w:r>
      <w:r w:rsidR="00290350">
        <w:rPr>
          <w:rFonts w:ascii="Times New Roman" w:hAnsi="Times New Roman" w:cs="Times New Roman"/>
          <w:bCs/>
          <w:sz w:val="28"/>
          <w:szCs w:val="28"/>
          <w:lang w:val="en-GB"/>
        </w:rPr>
        <w:t xml:space="preserve"> </w:t>
      </w:r>
      <w:r w:rsidR="00290350">
        <w:rPr>
          <w:rFonts w:ascii="Times New Roman" w:hAnsi="Times New Roman" w:cs="Times New Roman"/>
          <w:sz w:val="28"/>
          <w:szCs w:val="28"/>
          <w:lang w:val="en-US"/>
        </w:rPr>
        <w:t>32(8).</w:t>
      </w:r>
      <w:r w:rsidR="00290350">
        <w:rPr>
          <w:rFonts w:ascii="Times New Roman" w:hAnsi="Times New Roman" w:cs="Times New Roman"/>
          <w:sz w:val="28"/>
          <w:szCs w:val="28"/>
          <w:lang w:val="kk-KZ"/>
        </w:rPr>
        <w:t xml:space="preserve"> </w:t>
      </w:r>
      <w:r w:rsid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lang w:val="en-US"/>
        </w:rPr>
        <w:t xml:space="preserve"> 135.</w:t>
      </w:r>
    </w:p>
    <w:p w14:paraId="6B930021" w14:textId="77777777" w:rsidR="00290350" w:rsidRDefault="00DD250F" w:rsidP="00290350">
      <w:pPr>
        <w:spacing w:after="0" w:line="240" w:lineRule="auto"/>
        <w:ind w:firstLine="1055"/>
        <w:jc w:val="both"/>
        <w:rPr>
          <w:rFonts w:ascii="Times New Roman" w:hAnsi="Times New Roman" w:cs="Times New Roman"/>
          <w:sz w:val="28"/>
          <w:szCs w:val="28"/>
          <w:shd w:val="clear" w:color="auto" w:fill="FFFFFF"/>
          <w:lang w:val="en-GB"/>
        </w:rPr>
      </w:pPr>
      <w:r w:rsidRPr="00DD250F">
        <w:rPr>
          <w:rFonts w:ascii="Times New Roman" w:hAnsi="Times New Roman" w:cs="Times New Roman"/>
          <w:sz w:val="28"/>
          <w:szCs w:val="28"/>
          <w:lang w:val="kk-KZ"/>
        </w:rPr>
        <w:t xml:space="preserve">165. </w:t>
      </w:r>
      <w:r w:rsidR="00290350">
        <w:rPr>
          <w:rFonts w:ascii="Times New Roman" w:hAnsi="Times New Roman" w:cs="Times New Roman"/>
          <w:sz w:val="28"/>
          <w:szCs w:val="28"/>
          <w:shd w:val="clear" w:color="auto" w:fill="FFFFFF"/>
          <w:lang w:val="en-GB"/>
        </w:rPr>
        <w:t>Zhou</w:t>
      </w:r>
      <w:r w:rsidRPr="00DD250F">
        <w:rPr>
          <w:rFonts w:ascii="Times New Roman" w:hAnsi="Times New Roman" w:cs="Times New Roman"/>
          <w:sz w:val="28"/>
          <w:szCs w:val="28"/>
          <w:shd w:val="clear" w:color="auto" w:fill="FFFFFF"/>
          <w:lang w:val="en-GB"/>
        </w:rPr>
        <w:t xml:space="preserve"> N.</w:t>
      </w:r>
      <w:r w:rsidR="00290350">
        <w:rPr>
          <w:rFonts w:ascii="Times New Roman" w:hAnsi="Times New Roman" w:cs="Times New Roman"/>
          <w:sz w:val="28"/>
          <w:szCs w:val="28"/>
          <w:shd w:val="clear" w:color="auto" w:fill="FFFFFF"/>
          <w:lang w:val="kk-KZ"/>
        </w:rPr>
        <w:t>,</w:t>
      </w:r>
      <w:r w:rsidR="00207BA2">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en-GB"/>
        </w:rPr>
        <w:t>Zhao</w:t>
      </w:r>
      <w:r w:rsidRPr="00DD250F">
        <w:rPr>
          <w:rFonts w:ascii="Times New Roman" w:hAnsi="Times New Roman" w:cs="Times New Roman"/>
          <w:sz w:val="28"/>
          <w:szCs w:val="28"/>
          <w:shd w:val="clear" w:color="auto" w:fill="FFFFFF"/>
          <w:lang w:val="en-GB"/>
        </w:rPr>
        <w:t xml:space="preserve"> S.</w:t>
      </w:r>
      <w:r w:rsidR="00290350">
        <w:rPr>
          <w:rFonts w:ascii="Times New Roman" w:hAnsi="Times New Roman" w:cs="Times New Roman"/>
          <w:sz w:val="28"/>
          <w:szCs w:val="28"/>
          <w:shd w:val="clear" w:color="auto" w:fill="FFFFFF"/>
          <w:lang w:val="kk-KZ"/>
        </w:rPr>
        <w:t xml:space="preserve">, </w:t>
      </w:r>
      <w:r w:rsidR="00290350">
        <w:rPr>
          <w:rFonts w:ascii="Times New Roman" w:hAnsi="Times New Roman" w:cs="Times New Roman"/>
          <w:sz w:val="28"/>
          <w:szCs w:val="28"/>
          <w:shd w:val="clear" w:color="auto" w:fill="FFFFFF"/>
          <w:lang w:val="en-GB"/>
        </w:rPr>
        <w:t>Tian</w:t>
      </w:r>
      <w:r w:rsidRPr="00DD250F">
        <w:rPr>
          <w:rFonts w:ascii="Times New Roman" w:hAnsi="Times New Roman" w:cs="Times New Roman"/>
          <w:sz w:val="28"/>
          <w:szCs w:val="28"/>
          <w:shd w:val="clear" w:color="auto" w:fill="FFFFFF"/>
          <w:lang w:val="en-GB"/>
        </w:rPr>
        <w:t xml:space="preserve"> C.Y. </w:t>
      </w:r>
      <w:r w:rsidRPr="00DD250F">
        <w:rPr>
          <w:rFonts w:ascii="Times New Roman" w:hAnsi="Times New Roman" w:cs="Times New Roman"/>
          <w:iCs/>
          <w:sz w:val="28"/>
          <w:szCs w:val="28"/>
          <w:shd w:val="clear" w:color="auto" w:fill="FFFFFF"/>
          <w:lang w:val="en-GB"/>
        </w:rPr>
        <w:t>Effect</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of</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halotolerant</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rhizobacteria</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isolated</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from</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halophytes</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on</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the</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growth</w:t>
      </w:r>
      <w:r w:rsidR="00207BA2">
        <w:rPr>
          <w:rFonts w:ascii="Times New Roman" w:hAnsi="Times New Roman" w:cs="Times New Roman"/>
          <w:iCs/>
          <w:sz w:val="28"/>
          <w:szCs w:val="28"/>
          <w:shd w:val="clear" w:color="auto" w:fill="FFFFFF"/>
          <w:lang w:val="en-GB"/>
        </w:rPr>
        <w:t xml:space="preserve"> </w:t>
      </w:r>
      <w:r w:rsidRPr="00DD250F">
        <w:rPr>
          <w:rFonts w:ascii="Times New Roman" w:hAnsi="Times New Roman" w:cs="Times New Roman"/>
          <w:iCs/>
          <w:sz w:val="28"/>
          <w:szCs w:val="28"/>
          <w:shd w:val="clear" w:color="auto" w:fill="FFFFFF"/>
          <w:lang w:val="en-GB"/>
        </w:rPr>
        <w:t>of</w:t>
      </w:r>
      <w:r w:rsidR="00207BA2">
        <w:rPr>
          <w:rFonts w:ascii="Times New Roman" w:hAnsi="Times New Roman" w:cs="Times New Roman"/>
          <w:iCs/>
          <w:sz w:val="28"/>
          <w:szCs w:val="28"/>
          <w:shd w:val="clear" w:color="auto" w:fill="FFFFFF"/>
          <w:lang w:val="en-GB"/>
        </w:rPr>
        <w:t xml:space="preserve"> </w:t>
      </w:r>
      <w:proofErr w:type="spellStart"/>
      <w:r w:rsidRPr="00DD250F">
        <w:rPr>
          <w:rFonts w:ascii="Times New Roman" w:hAnsi="Times New Roman" w:cs="Times New Roman"/>
          <w:iCs/>
          <w:sz w:val="28"/>
          <w:szCs w:val="28"/>
          <w:shd w:val="clear" w:color="auto" w:fill="FFFFFF"/>
          <w:lang w:val="en-GB"/>
        </w:rPr>
        <w:t>sugarbeet</w:t>
      </w:r>
      <w:proofErr w:type="spellEnd"/>
      <w:r w:rsidRPr="00DD250F">
        <w:rPr>
          <w:rFonts w:ascii="Times New Roman" w:hAnsi="Times New Roman" w:cs="Times New Roman"/>
          <w:iCs/>
          <w:sz w:val="28"/>
          <w:szCs w:val="28"/>
          <w:shd w:val="clear" w:color="auto" w:fill="FFFFFF"/>
          <w:lang w:val="en-GB"/>
        </w:rPr>
        <w:t xml:space="preserve"> (</w:t>
      </w:r>
      <w:proofErr w:type="spellStart"/>
      <w:r w:rsidRPr="00DD250F">
        <w:rPr>
          <w:rFonts w:ascii="Times New Roman" w:hAnsi="Times New Roman" w:cs="Times New Roman"/>
          <w:iCs/>
          <w:sz w:val="28"/>
          <w:szCs w:val="28"/>
          <w:shd w:val="clear" w:color="auto" w:fill="FFFFFF"/>
          <w:lang w:val="en-GB"/>
        </w:rPr>
        <w:t>Betavulgaris</w:t>
      </w:r>
      <w:proofErr w:type="spellEnd"/>
      <w:r w:rsidRPr="00DD250F">
        <w:rPr>
          <w:rFonts w:ascii="Times New Roman" w:hAnsi="Times New Roman" w:cs="Times New Roman"/>
          <w:iCs/>
          <w:sz w:val="28"/>
          <w:szCs w:val="28"/>
          <w:shd w:val="clear" w:color="auto" w:fill="FFFFFF"/>
          <w:lang w:val="en-GB"/>
        </w:rPr>
        <w:t xml:space="preserve"> L.) </w:t>
      </w:r>
      <w:proofErr w:type="spellStart"/>
      <w:r w:rsidRPr="00DD250F">
        <w:rPr>
          <w:rFonts w:ascii="Times New Roman" w:hAnsi="Times New Roman" w:cs="Times New Roman"/>
          <w:iCs/>
          <w:sz w:val="28"/>
          <w:szCs w:val="28"/>
          <w:shd w:val="clear" w:color="auto" w:fill="FFFFFF"/>
          <w:lang w:val="en-GB"/>
        </w:rPr>
        <w:t>undersaltstress</w:t>
      </w:r>
      <w:proofErr w:type="spellEnd"/>
      <w:r w:rsidRPr="00DD250F">
        <w:rPr>
          <w:rFonts w:ascii="Times New Roman" w:hAnsi="Times New Roman" w:cs="Times New Roman"/>
          <w:iCs/>
          <w:sz w:val="28"/>
          <w:szCs w:val="28"/>
          <w:shd w:val="clear" w:color="auto" w:fill="FFFFFF"/>
          <w:lang w:val="en-GB"/>
        </w:rPr>
        <w:t>.</w:t>
      </w:r>
      <w:r w:rsidR="00290350" w:rsidRPr="00290350">
        <w:rPr>
          <w:rFonts w:ascii="Times New Roman" w:hAnsi="Times New Roman" w:cs="Times New Roman"/>
          <w:sz w:val="28"/>
          <w:szCs w:val="28"/>
          <w:shd w:val="clear" w:color="auto" w:fill="FFFFFF"/>
          <w:lang w:val="en-US"/>
        </w:rPr>
        <w:t xml:space="preserve"> </w:t>
      </w:r>
      <w:r w:rsidR="00290350" w:rsidRPr="00DD250F">
        <w:rPr>
          <w:rFonts w:ascii="Times New Roman" w:hAnsi="Times New Roman" w:cs="Times New Roman"/>
          <w:sz w:val="28"/>
          <w:szCs w:val="28"/>
          <w:shd w:val="clear" w:color="auto" w:fill="FFFFFF"/>
          <w:lang w:val="en-US"/>
        </w:rPr>
        <w:t>//</w:t>
      </w:r>
      <w:r w:rsidR="003476CC">
        <w:rPr>
          <w:rFonts w:ascii="Times New Roman" w:hAnsi="Times New Roman" w:cs="Times New Roman"/>
          <w:iCs/>
          <w:sz w:val="28"/>
          <w:szCs w:val="28"/>
          <w:shd w:val="clear" w:color="auto" w:fill="FFFFFF"/>
          <w:lang w:val="en-GB"/>
        </w:rPr>
        <w:t xml:space="preserve"> </w:t>
      </w:r>
      <w:r w:rsidRPr="00290350">
        <w:rPr>
          <w:rFonts w:ascii="Times New Roman" w:hAnsi="Times New Roman" w:cs="Times New Roman"/>
          <w:iCs/>
          <w:sz w:val="28"/>
          <w:szCs w:val="28"/>
          <w:shd w:val="clear" w:color="auto" w:fill="FFFFFF"/>
          <w:lang w:val="en-GB"/>
        </w:rPr>
        <w:t>FEMS Microbiology</w:t>
      </w:r>
      <w:r w:rsidR="003476CC" w:rsidRPr="00290350">
        <w:rPr>
          <w:rFonts w:ascii="Times New Roman" w:hAnsi="Times New Roman" w:cs="Times New Roman"/>
          <w:iCs/>
          <w:sz w:val="28"/>
          <w:szCs w:val="28"/>
          <w:shd w:val="clear" w:color="auto" w:fill="FFFFFF"/>
          <w:lang w:val="en-GB"/>
        </w:rPr>
        <w:t xml:space="preserve"> </w:t>
      </w:r>
      <w:r w:rsidRPr="00290350">
        <w:rPr>
          <w:rFonts w:ascii="Times New Roman" w:hAnsi="Times New Roman" w:cs="Times New Roman"/>
          <w:iCs/>
          <w:sz w:val="28"/>
          <w:szCs w:val="28"/>
          <w:shd w:val="clear" w:color="auto" w:fill="FFFFFF"/>
          <w:lang w:val="en-GB"/>
        </w:rPr>
        <w:t>Letters</w:t>
      </w:r>
      <w:r w:rsidR="00290350">
        <w:rPr>
          <w:rFonts w:ascii="Times New Roman" w:hAnsi="Times New Roman" w:cs="Times New Roman"/>
          <w:iCs/>
          <w:sz w:val="28"/>
          <w:szCs w:val="28"/>
          <w:shd w:val="clear" w:color="auto" w:fill="FFFFFF"/>
          <w:lang w:val="kk-KZ"/>
        </w:rPr>
        <w:t xml:space="preserve"> </w:t>
      </w:r>
      <w:r w:rsid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iCs/>
          <w:sz w:val="28"/>
          <w:szCs w:val="28"/>
          <w:shd w:val="clear" w:color="auto" w:fill="FFFFFF"/>
          <w:lang w:val="kk-KZ"/>
        </w:rPr>
        <w:t>2017.</w:t>
      </w:r>
      <w:r w:rsidR="00290350" w:rsidRP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en-US"/>
        </w:rPr>
        <w:t>– Vol</w:t>
      </w:r>
      <w:r w:rsidR="00290350">
        <w:rPr>
          <w:rFonts w:ascii="Times New Roman" w:hAnsi="Times New Roman" w:cs="Times New Roman"/>
          <w:sz w:val="28"/>
          <w:szCs w:val="28"/>
          <w:shd w:val="clear" w:color="auto" w:fill="FFFFFF"/>
          <w:lang w:val="kk-KZ"/>
        </w:rPr>
        <w:t>.</w:t>
      </w:r>
      <w:r w:rsidRPr="00290350">
        <w:rPr>
          <w:rFonts w:ascii="Times New Roman" w:hAnsi="Times New Roman" w:cs="Times New Roman"/>
          <w:iCs/>
          <w:sz w:val="28"/>
          <w:szCs w:val="28"/>
          <w:shd w:val="clear" w:color="auto" w:fill="FFFFFF"/>
          <w:lang w:val="kk-KZ"/>
        </w:rPr>
        <w:t xml:space="preserve"> </w:t>
      </w:r>
      <w:r w:rsidR="00290350">
        <w:rPr>
          <w:rFonts w:ascii="Times New Roman" w:hAnsi="Times New Roman" w:cs="Times New Roman"/>
          <w:iCs/>
          <w:sz w:val="28"/>
          <w:szCs w:val="28"/>
          <w:shd w:val="clear" w:color="auto" w:fill="FFFFFF"/>
          <w:lang w:val="kk-KZ"/>
        </w:rPr>
        <w:t xml:space="preserve">11. </w:t>
      </w:r>
      <w:r w:rsidR="00290350">
        <w:rPr>
          <w:rFonts w:ascii="Times New Roman" w:hAnsi="Times New Roman" w:cs="Times New Roman"/>
          <w:sz w:val="28"/>
          <w:szCs w:val="28"/>
          <w:shd w:val="clear" w:color="auto" w:fill="FFFFFF"/>
          <w:lang w:val="en-US"/>
        </w:rPr>
        <w:t xml:space="preserve">– </w:t>
      </w:r>
      <w:r w:rsidR="00290350">
        <w:rPr>
          <w:rFonts w:ascii="Times New Roman" w:hAnsi="Times New Roman" w:cs="Times New Roman"/>
          <w:sz w:val="28"/>
          <w:szCs w:val="28"/>
          <w:shd w:val="clear" w:color="auto" w:fill="FFFFFF"/>
          <w:lang w:val="kk-KZ"/>
        </w:rPr>
        <w:t xml:space="preserve">Р. </w:t>
      </w:r>
      <w:r w:rsidRPr="00310EAB">
        <w:rPr>
          <w:rFonts w:ascii="Times New Roman" w:hAnsi="Times New Roman" w:cs="Times New Roman"/>
          <w:iCs/>
          <w:sz w:val="28"/>
          <w:szCs w:val="28"/>
          <w:shd w:val="clear" w:color="auto" w:fill="FFFFFF"/>
          <w:lang w:val="en-GB"/>
        </w:rPr>
        <w:t>364.</w:t>
      </w:r>
      <w:r w:rsidRPr="00310EAB">
        <w:rPr>
          <w:rFonts w:ascii="Times New Roman" w:hAnsi="Times New Roman" w:cs="Times New Roman"/>
          <w:sz w:val="28"/>
          <w:szCs w:val="28"/>
          <w:shd w:val="clear" w:color="auto" w:fill="FFFFFF"/>
          <w:lang w:val="en-GB"/>
        </w:rPr>
        <w:t xml:space="preserve">  </w:t>
      </w:r>
    </w:p>
    <w:p w14:paraId="0178F258" w14:textId="77777777" w:rsidR="00DD250F" w:rsidRPr="00810E83" w:rsidRDefault="00DD250F" w:rsidP="00864F76">
      <w:pPr>
        <w:spacing w:after="0" w:line="240" w:lineRule="auto"/>
        <w:ind w:firstLine="1055"/>
        <w:jc w:val="both"/>
        <w:rPr>
          <w:rFonts w:ascii="Times New Roman" w:hAnsi="Times New Roman" w:cs="Times New Roman"/>
          <w:sz w:val="28"/>
          <w:szCs w:val="28"/>
          <w:lang w:val="en-US"/>
        </w:rPr>
      </w:pPr>
      <w:r w:rsidRPr="002C6A80">
        <w:rPr>
          <w:rFonts w:ascii="Times New Roman" w:hAnsi="Times New Roman" w:cs="Times New Roman"/>
          <w:sz w:val="28"/>
          <w:szCs w:val="28"/>
          <w:lang w:val="kk-KZ"/>
        </w:rPr>
        <w:t xml:space="preserve">166. </w:t>
      </w:r>
      <w:r w:rsidR="002C6A80" w:rsidRPr="00810E83">
        <w:rPr>
          <w:rFonts w:ascii="Times New Roman" w:hAnsi="Times New Roman" w:cs="Times New Roman"/>
          <w:sz w:val="28"/>
          <w:szCs w:val="28"/>
          <w:lang w:val="en-US"/>
        </w:rPr>
        <w:t>Sharma</w:t>
      </w:r>
      <w:r w:rsidRPr="00810E83">
        <w:rPr>
          <w:rFonts w:ascii="Times New Roman" w:hAnsi="Times New Roman" w:cs="Times New Roman"/>
          <w:sz w:val="28"/>
          <w:szCs w:val="28"/>
          <w:lang w:val="en-US"/>
        </w:rPr>
        <w:t xml:space="preserve"> S.</w:t>
      </w:r>
      <w:r w:rsidR="002C6A80" w:rsidRPr="00810E83">
        <w:rPr>
          <w:rFonts w:ascii="Times New Roman" w:hAnsi="Times New Roman" w:cs="Times New Roman"/>
          <w:sz w:val="28"/>
          <w:szCs w:val="28"/>
          <w:lang w:val="en-US"/>
        </w:rPr>
        <w:t>, Kulkarni</w:t>
      </w:r>
      <w:r w:rsidRPr="00810E83">
        <w:rPr>
          <w:rFonts w:ascii="Times New Roman" w:hAnsi="Times New Roman" w:cs="Times New Roman"/>
          <w:sz w:val="28"/>
          <w:szCs w:val="28"/>
          <w:lang w:val="en-US"/>
        </w:rPr>
        <w:t xml:space="preserve"> J.</w:t>
      </w:r>
      <w:r w:rsidR="002C6A80" w:rsidRPr="00810E83">
        <w:rPr>
          <w:rFonts w:ascii="Times New Roman" w:hAnsi="Times New Roman" w:cs="Times New Roman"/>
          <w:sz w:val="28"/>
          <w:szCs w:val="28"/>
          <w:lang w:val="en-US"/>
        </w:rPr>
        <w:t>, Jha</w:t>
      </w:r>
      <w:r w:rsidRPr="00810E83">
        <w:rPr>
          <w:rFonts w:ascii="Times New Roman" w:hAnsi="Times New Roman" w:cs="Times New Roman"/>
          <w:sz w:val="28"/>
          <w:szCs w:val="28"/>
          <w:lang w:val="en-US"/>
        </w:rPr>
        <w:t xml:space="preserve"> B. Hal</w:t>
      </w:r>
      <w:r w:rsidR="00290350" w:rsidRPr="00810E83">
        <w:rPr>
          <w:rFonts w:ascii="Times New Roman" w:hAnsi="Times New Roman" w:cs="Times New Roman"/>
          <w:sz w:val="28"/>
          <w:szCs w:val="28"/>
          <w:lang w:val="en-US"/>
        </w:rPr>
        <w:t xml:space="preserve">otolerant Rhizobacteria Promote </w:t>
      </w:r>
      <w:r w:rsidRPr="00810E83">
        <w:rPr>
          <w:rFonts w:ascii="Times New Roman" w:hAnsi="Times New Roman" w:cs="Times New Roman"/>
          <w:sz w:val="28"/>
          <w:szCs w:val="28"/>
          <w:lang w:val="en-US"/>
        </w:rPr>
        <w:t xml:space="preserve">Growth and Enhance Salinity Tolerance in Peanut. </w:t>
      </w:r>
      <w:r w:rsidR="002C6A80" w:rsidRPr="00810E83">
        <w:rPr>
          <w:rFonts w:ascii="Times New Roman" w:hAnsi="Times New Roman" w:cs="Times New Roman"/>
          <w:sz w:val="28"/>
          <w:szCs w:val="28"/>
          <w:lang w:val="en-US"/>
        </w:rPr>
        <w:t xml:space="preserve">// </w:t>
      </w:r>
      <w:proofErr w:type="spellStart"/>
      <w:r w:rsidRPr="00810E83">
        <w:rPr>
          <w:rFonts w:ascii="Times New Roman" w:hAnsi="Times New Roman" w:cs="Times New Roman"/>
          <w:sz w:val="28"/>
          <w:szCs w:val="28"/>
          <w:lang w:val="en-US"/>
        </w:rPr>
        <w:t>Frontiersin</w:t>
      </w:r>
      <w:proofErr w:type="spellEnd"/>
      <w:r w:rsidR="002C6A80" w:rsidRPr="00810E83">
        <w:rPr>
          <w:rFonts w:ascii="Times New Roman" w:hAnsi="Times New Roman" w:cs="Times New Roman"/>
          <w:sz w:val="28"/>
          <w:szCs w:val="28"/>
          <w:lang w:val="en-US"/>
        </w:rPr>
        <w:t xml:space="preserve"> </w:t>
      </w:r>
      <w:r w:rsidRPr="00810E83">
        <w:rPr>
          <w:rFonts w:ascii="Times New Roman" w:hAnsi="Times New Roman" w:cs="Times New Roman"/>
          <w:sz w:val="28"/>
          <w:szCs w:val="28"/>
          <w:lang w:val="en-US"/>
        </w:rPr>
        <w:t>Microbiology</w:t>
      </w:r>
      <w:r w:rsidR="003476CC" w:rsidRPr="00810E83">
        <w:rPr>
          <w:rFonts w:ascii="Times New Roman" w:hAnsi="Times New Roman" w:cs="Times New Roman"/>
          <w:sz w:val="28"/>
          <w:szCs w:val="28"/>
          <w:lang w:val="en-US"/>
        </w:rPr>
        <w:t xml:space="preserve"> </w:t>
      </w:r>
      <w:r w:rsidR="002C6A80" w:rsidRPr="00810E83">
        <w:rPr>
          <w:rFonts w:ascii="Times New Roman" w:hAnsi="Times New Roman" w:cs="Times New Roman"/>
          <w:sz w:val="28"/>
          <w:szCs w:val="28"/>
          <w:lang w:val="en-US"/>
        </w:rPr>
        <w:t xml:space="preserve">– </w:t>
      </w:r>
      <w:r w:rsidRPr="00810E83">
        <w:rPr>
          <w:rFonts w:ascii="Times New Roman" w:hAnsi="Times New Roman" w:cs="Times New Roman"/>
          <w:sz w:val="28"/>
          <w:szCs w:val="28"/>
          <w:lang w:val="en-US"/>
        </w:rPr>
        <w:t>2016,</w:t>
      </w:r>
      <w:r w:rsidR="002C6A80" w:rsidRPr="00810E83">
        <w:rPr>
          <w:rFonts w:ascii="Times New Roman" w:hAnsi="Times New Roman" w:cs="Times New Roman"/>
          <w:sz w:val="28"/>
          <w:szCs w:val="28"/>
          <w:lang w:val="en-US"/>
        </w:rPr>
        <w:t xml:space="preserve"> – Vol. </w:t>
      </w:r>
      <w:r w:rsidRPr="00810E83">
        <w:rPr>
          <w:rFonts w:ascii="Times New Roman" w:hAnsi="Times New Roman" w:cs="Times New Roman"/>
          <w:sz w:val="28"/>
          <w:szCs w:val="28"/>
          <w:lang w:val="en-US"/>
        </w:rPr>
        <w:t>7</w:t>
      </w:r>
      <w:r w:rsidR="002C6A80" w:rsidRPr="00810E83">
        <w:rPr>
          <w:rFonts w:ascii="Times New Roman" w:hAnsi="Times New Roman" w:cs="Times New Roman"/>
          <w:sz w:val="28"/>
          <w:szCs w:val="28"/>
          <w:lang w:val="en-US"/>
        </w:rPr>
        <w:t xml:space="preserve">. – </w:t>
      </w:r>
      <w:r w:rsidRPr="00810E83">
        <w:rPr>
          <w:rFonts w:ascii="Times New Roman" w:hAnsi="Times New Roman" w:cs="Times New Roman"/>
          <w:sz w:val="28"/>
          <w:szCs w:val="28"/>
          <w:lang w:val="en-US"/>
        </w:rPr>
        <w:t>368.</w:t>
      </w:r>
    </w:p>
    <w:p w14:paraId="17F5D34B"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lastRenderedPageBreak/>
        <w:t>167.</w:t>
      </w:r>
      <w:r w:rsidR="002C6A80">
        <w:rPr>
          <w:rFonts w:ascii="Times New Roman" w:hAnsi="Times New Roman" w:cs="Times New Roman"/>
          <w:sz w:val="28"/>
          <w:szCs w:val="28"/>
          <w:lang w:val="kk-KZ"/>
        </w:rPr>
        <w:t xml:space="preserve"> </w:t>
      </w:r>
      <w:r w:rsidR="002C6A80" w:rsidRPr="002C6A80">
        <w:rPr>
          <w:rFonts w:ascii="Times New Roman" w:hAnsi="Times New Roman" w:cs="Times New Roman"/>
          <w:sz w:val="28"/>
          <w:szCs w:val="28"/>
          <w:lang w:val="kk-KZ"/>
        </w:rPr>
        <w:t>Reang</w:t>
      </w:r>
      <w:r w:rsidRPr="002C6A80">
        <w:rPr>
          <w:rFonts w:ascii="Times New Roman" w:hAnsi="Times New Roman" w:cs="Times New Roman"/>
          <w:sz w:val="28"/>
          <w:szCs w:val="28"/>
          <w:lang w:val="kk-KZ"/>
        </w:rPr>
        <w:t xml:space="preserve"> L.</w:t>
      </w:r>
      <w:r w:rsidR="002C6A80">
        <w:rPr>
          <w:rFonts w:ascii="Times New Roman" w:hAnsi="Times New Roman" w:cs="Times New Roman"/>
          <w:sz w:val="28"/>
          <w:szCs w:val="28"/>
          <w:lang w:val="kk-KZ"/>
        </w:rPr>
        <w:t>,</w:t>
      </w:r>
      <w:r w:rsidR="002C6A80" w:rsidRPr="002C6A80">
        <w:rPr>
          <w:rFonts w:ascii="Times New Roman" w:hAnsi="Times New Roman" w:cs="Times New Roman"/>
          <w:sz w:val="28"/>
          <w:szCs w:val="28"/>
          <w:lang w:val="kk-KZ"/>
        </w:rPr>
        <w:t xml:space="preserve"> Bhatt</w:t>
      </w:r>
      <w:r w:rsidRPr="002C6A80">
        <w:rPr>
          <w:rFonts w:ascii="Times New Roman" w:hAnsi="Times New Roman" w:cs="Times New Roman"/>
          <w:sz w:val="28"/>
          <w:szCs w:val="28"/>
          <w:lang w:val="kk-KZ"/>
        </w:rPr>
        <w:t xml:space="preserve"> S.</w:t>
      </w:r>
      <w:r w:rsidR="002C6A80">
        <w:rPr>
          <w:rFonts w:ascii="Times New Roman" w:hAnsi="Times New Roman" w:cs="Times New Roman"/>
          <w:sz w:val="28"/>
          <w:szCs w:val="28"/>
          <w:lang w:val="kk-KZ"/>
        </w:rPr>
        <w:t>,</w:t>
      </w:r>
      <w:r w:rsidR="002C6A80" w:rsidRPr="002C6A80">
        <w:rPr>
          <w:rFonts w:ascii="Times New Roman" w:hAnsi="Times New Roman" w:cs="Times New Roman"/>
          <w:sz w:val="28"/>
          <w:szCs w:val="28"/>
          <w:lang w:val="kk-KZ"/>
        </w:rPr>
        <w:t xml:space="preserve"> Tomar</w:t>
      </w:r>
      <w:r w:rsidRPr="002C6A80">
        <w:rPr>
          <w:rFonts w:ascii="Times New Roman" w:hAnsi="Times New Roman" w:cs="Times New Roman"/>
          <w:sz w:val="28"/>
          <w:szCs w:val="28"/>
          <w:lang w:val="kk-KZ"/>
        </w:rPr>
        <w:t xml:space="preserve"> R.S. Plant growth promoting characteristics of halophilic and halotolerant bacteria isolated from coastal regions of Saurashtra Gujarat. </w:t>
      </w:r>
      <w:r w:rsidR="002C6A80" w:rsidRPr="002C6A80">
        <w:rPr>
          <w:rFonts w:ascii="Times New Roman" w:hAnsi="Times New Roman" w:cs="Times New Roman"/>
          <w:sz w:val="28"/>
          <w:szCs w:val="28"/>
          <w:shd w:val="clear" w:color="auto" w:fill="FFFFFF"/>
          <w:lang w:val="kk-KZ"/>
        </w:rPr>
        <w:t>//</w:t>
      </w:r>
      <w:r w:rsidR="002C6A80">
        <w:rPr>
          <w:rFonts w:ascii="Times New Roman" w:hAnsi="Times New Roman" w:cs="Times New Roman"/>
          <w:sz w:val="28"/>
          <w:szCs w:val="28"/>
          <w:shd w:val="clear" w:color="auto" w:fill="FFFFFF"/>
          <w:lang w:val="kk-KZ"/>
        </w:rPr>
        <w:t xml:space="preserve"> </w:t>
      </w:r>
      <w:r w:rsidRPr="002C6A80">
        <w:rPr>
          <w:rFonts w:ascii="Times New Roman" w:hAnsi="Times New Roman" w:cs="Times New Roman"/>
          <w:sz w:val="28"/>
          <w:szCs w:val="28"/>
          <w:lang w:val="kk-KZ"/>
        </w:rPr>
        <w:t>SciRep</w:t>
      </w:r>
      <w:r w:rsidR="002C6A80" w:rsidRPr="002C6A80">
        <w:rPr>
          <w:rFonts w:ascii="Times New Roman" w:hAnsi="Times New Roman" w:cs="Times New Roman"/>
          <w:sz w:val="28"/>
          <w:szCs w:val="28"/>
          <w:lang w:val="kk-KZ"/>
        </w:rPr>
        <w:t xml:space="preserve"> </w:t>
      </w:r>
      <w:r w:rsidR="002C6A80" w:rsidRPr="002C6A80">
        <w:rPr>
          <w:rFonts w:ascii="Times New Roman" w:hAnsi="Times New Roman" w:cs="Times New Roman"/>
          <w:sz w:val="28"/>
          <w:szCs w:val="28"/>
          <w:shd w:val="clear" w:color="auto" w:fill="FFFFFF"/>
          <w:lang w:val="kk-KZ"/>
        </w:rPr>
        <w:t xml:space="preserve">– </w:t>
      </w:r>
      <w:r w:rsidRPr="002C6A80">
        <w:rPr>
          <w:rFonts w:ascii="Times New Roman" w:hAnsi="Times New Roman" w:cs="Times New Roman"/>
          <w:sz w:val="28"/>
          <w:szCs w:val="28"/>
          <w:lang w:val="kk-KZ"/>
        </w:rPr>
        <w:t>2022</w:t>
      </w:r>
      <w:r w:rsidR="002C6A80">
        <w:rPr>
          <w:rFonts w:ascii="Times New Roman" w:hAnsi="Times New Roman" w:cs="Times New Roman"/>
          <w:sz w:val="28"/>
          <w:szCs w:val="28"/>
          <w:lang w:val="kk-KZ"/>
        </w:rPr>
        <w:t xml:space="preserve">. </w:t>
      </w:r>
      <w:r w:rsidR="002C6A80" w:rsidRPr="002C6A80">
        <w:rPr>
          <w:rFonts w:ascii="Times New Roman" w:hAnsi="Times New Roman" w:cs="Times New Roman"/>
          <w:sz w:val="28"/>
          <w:szCs w:val="28"/>
          <w:shd w:val="clear" w:color="auto" w:fill="FFFFFF"/>
          <w:lang w:val="kk-KZ"/>
        </w:rPr>
        <w:t>– Vol</w:t>
      </w:r>
      <w:r w:rsidR="002C6A80">
        <w:rPr>
          <w:rFonts w:ascii="Times New Roman" w:hAnsi="Times New Roman" w:cs="Times New Roman"/>
          <w:sz w:val="28"/>
          <w:szCs w:val="28"/>
          <w:shd w:val="clear" w:color="auto" w:fill="FFFFFF"/>
          <w:lang w:val="kk-KZ"/>
        </w:rPr>
        <w:t>.</w:t>
      </w:r>
      <w:r w:rsidRPr="002C6A80">
        <w:rPr>
          <w:rFonts w:ascii="Times New Roman" w:hAnsi="Times New Roman" w:cs="Times New Roman"/>
          <w:sz w:val="28"/>
          <w:szCs w:val="28"/>
          <w:lang w:val="kk-KZ"/>
        </w:rPr>
        <w:t xml:space="preserve"> 12</w:t>
      </w:r>
      <w:r w:rsidR="002C6A80">
        <w:rPr>
          <w:rFonts w:ascii="Times New Roman" w:hAnsi="Times New Roman" w:cs="Times New Roman"/>
          <w:sz w:val="28"/>
          <w:szCs w:val="28"/>
          <w:lang w:val="kk-KZ"/>
        </w:rPr>
        <w:t xml:space="preserve">. </w:t>
      </w:r>
      <w:r w:rsidR="002C6A80">
        <w:rPr>
          <w:rFonts w:ascii="Times New Roman" w:hAnsi="Times New Roman" w:cs="Times New Roman"/>
          <w:sz w:val="28"/>
          <w:szCs w:val="28"/>
          <w:shd w:val="clear" w:color="auto" w:fill="FFFFFF"/>
          <w:lang w:val="en-US"/>
        </w:rPr>
        <w:t xml:space="preserve">– </w:t>
      </w:r>
      <w:r w:rsidRPr="002C6A80">
        <w:rPr>
          <w:rFonts w:ascii="Times New Roman" w:hAnsi="Times New Roman" w:cs="Times New Roman"/>
          <w:sz w:val="28"/>
          <w:szCs w:val="28"/>
          <w:lang w:val="kk-KZ"/>
        </w:rPr>
        <w:t>4699</w:t>
      </w:r>
      <w:r w:rsidR="002C6A80">
        <w:rPr>
          <w:rFonts w:ascii="Times New Roman" w:hAnsi="Times New Roman" w:cs="Times New Roman"/>
          <w:sz w:val="28"/>
          <w:szCs w:val="28"/>
          <w:lang w:val="kk-KZ"/>
        </w:rPr>
        <w:t>.</w:t>
      </w:r>
    </w:p>
    <w:p w14:paraId="4CB79600" w14:textId="77777777" w:rsidR="00DD250F" w:rsidRPr="00367148" w:rsidRDefault="00DD250F" w:rsidP="00864F76">
      <w:pPr>
        <w:tabs>
          <w:tab w:val="left" w:pos="851"/>
          <w:tab w:val="left" w:pos="1134"/>
          <w:tab w:val="left" w:pos="1276"/>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168. </w:t>
      </w:r>
      <w:r w:rsidRPr="002C6A80">
        <w:rPr>
          <w:rFonts w:ascii="Times New Roman" w:hAnsi="Times New Roman" w:cs="Times New Roman"/>
          <w:sz w:val="28"/>
          <w:szCs w:val="28"/>
          <w:lang w:val="kk-KZ"/>
        </w:rPr>
        <w:t xml:space="preserve">Дерендовская А.Н., Жосан С. Хлорофильные показатели и их связь с продуктивностью растений озимого ячменя // Аграрная наука. </w:t>
      </w:r>
      <w:r w:rsidR="002C6A80">
        <w:rPr>
          <w:rFonts w:ascii="Times New Roman" w:hAnsi="Times New Roman" w:cs="Times New Roman"/>
          <w:sz w:val="28"/>
          <w:szCs w:val="28"/>
          <w:shd w:val="clear" w:color="auto" w:fill="FFFFFF"/>
        </w:rPr>
        <w:t>–</w:t>
      </w:r>
      <w:r w:rsidR="002C6A80">
        <w:rPr>
          <w:rFonts w:ascii="Times New Roman" w:hAnsi="Times New Roman" w:cs="Times New Roman"/>
          <w:sz w:val="28"/>
          <w:szCs w:val="28"/>
        </w:rPr>
        <w:t xml:space="preserve"> 2008. </w:t>
      </w:r>
      <w:r w:rsidR="002C6A80" w:rsidRPr="002C6A80">
        <w:rPr>
          <w:rFonts w:ascii="Times New Roman" w:hAnsi="Times New Roman" w:cs="Times New Roman"/>
          <w:sz w:val="28"/>
          <w:szCs w:val="28"/>
          <w:shd w:val="clear" w:color="auto" w:fill="FFFFFF"/>
        </w:rPr>
        <w:t xml:space="preserve">– </w:t>
      </w:r>
      <w:r w:rsidR="002C6A80">
        <w:rPr>
          <w:rFonts w:ascii="Times New Roman" w:hAnsi="Times New Roman" w:cs="Times New Roman"/>
          <w:sz w:val="28"/>
          <w:szCs w:val="28"/>
          <w:shd w:val="clear" w:color="auto" w:fill="FFFFFF"/>
          <w:lang w:val="kk-KZ"/>
        </w:rPr>
        <w:t>Т.</w:t>
      </w:r>
      <w:r w:rsidR="002C6A80">
        <w:rPr>
          <w:rFonts w:ascii="Times New Roman" w:hAnsi="Times New Roman" w:cs="Times New Roman"/>
          <w:sz w:val="28"/>
          <w:szCs w:val="28"/>
        </w:rPr>
        <w:t xml:space="preserve"> 1. </w:t>
      </w:r>
      <w:r w:rsidR="002C6A80" w:rsidRPr="002C6A80">
        <w:rPr>
          <w:rFonts w:ascii="Times New Roman" w:hAnsi="Times New Roman" w:cs="Times New Roman"/>
          <w:sz w:val="28"/>
          <w:szCs w:val="28"/>
          <w:shd w:val="clear" w:color="auto" w:fill="FFFFFF"/>
        </w:rPr>
        <w:t xml:space="preserve">– </w:t>
      </w:r>
      <w:r w:rsidRPr="00DD250F">
        <w:rPr>
          <w:rFonts w:ascii="Times New Roman" w:hAnsi="Times New Roman" w:cs="Times New Roman"/>
          <w:sz w:val="28"/>
          <w:szCs w:val="28"/>
        </w:rPr>
        <w:t>3-7.</w:t>
      </w:r>
    </w:p>
    <w:p w14:paraId="3A02545B" w14:textId="77777777" w:rsidR="00DD250F" w:rsidRPr="002C6A80"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169.</w:t>
      </w:r>
      <w:r w:rsidRPr="00DD250F">
        <w:rPr>
          <w:rFonts w:ascii="Times New Roman" w:hAnsi="Times New Roman" w:cs="Times New Roman"/>
          <w:sz w:val="28"/>
          <w:szCs w:val="28"/>
        </w:rPr>
        <w:t xml:space="preserve"> </w:t>
      </w:r>
      <w:proofErr w:type="spellStart"/>
      <w:r w:rsidRPr="00DD250F">
        <w:rPr>
          <w:rFonts w:ascii="Times New Roman" w:hAnsi="Times New Roman" w:cs="Times New Roman"/>
          <w:sz w:val="28"/>
          <w:szCs w:val="28"/>
        </w:rPr>
        <w:t>Прядкина</w:t>
      </w:r>
      <w:proofErr w:type="spellEnd"/>
      <w:r w:rsidRPr="00DD250F">
        <w:rPr>
          <w:rFonts w:ascii="Times New Roman" w:hAnsi="Times New Roman" w:cs="Times New Roman"/>
          <w:sz w:val="28"/>
          <w:szCs w:val="28"/>
        </w:rPr>
        <w:t xml:space="preserve"> Г.А., </w:t>
      </w:r>
      <w:proofErr w:type="spellStart"/>
      <w:r w:rsidRPr="00DD250F">
        <w:rPr>
          <w:rFonts w:ascii="Times New Roman" w:hAnsi="Times New Roman" w:cs="Times New Roman"/>
          <w:sz w:val="28"/>
          <w:szCs w:val="28"/>
        </w:rPr>
        <w:t>Шадчина</w:t>
      </w:r>
      <w:proofErr w:type="spellEnd"/>
      <w:r w:rsidRPr="00DD250F">
        <w:rPr>
          <w:rFonts w:ascii="Times New Roman" w:hAnsi="Times New Roman" w:cs="Times New Roman"/>
          <w:sz w:val="28"/>
          <w:szCs w:val="28"/>
        </w:rPr>
        <w:t xml:space="preserve"> Т.М. Прогнозирование зерновой продуктивности озимой пшеницы по </w:t>
      </w:r>
      <w:proofErr w:type="spellStart"/>
      <w:r w:rsidRPr="00DD250F">
        <w:rPr>
          <w:rFonts w:ascii="Times New Roman" w:hAnsi="Times New Roman" w:cs="Times New Roman"/>
          <w:sz w:val="28"/>
          <w:szCs w:val="28"/>
        </w:rPr>
        <w:t>хлорофильному</w:t>
      </w:r>
      <w:proofErr w:type="spellEnd"/>
      <w:r w:rsidRPr="00DD250F">
        <w:rPr>
          <w:rFonts w:ascii="Times New Roman" w:hAnsi="Times New Roman" w:cs="Times New Roman"/>
          <w:sz w:val="28"/>
          <w:szCs w:val="28"/>
        </w:rPr>
        <w:t xml:space="preserve"> фотосинтетическому потенциалу листьев // Физиология и биохимия культ. растени</w:t>
      </w:r>
      <w:r w:rsidR="002C6A80">
        <w:rPr>
          <w:rFonts w:ascii="Times New Roman" w:hAnsi="Times New Roman" w:cs="Times New Roman"/>
          <w:sz w:val="28"/>
          <w:szCs w:val="28"/>
        </w:rPr>
        <w:t xml:space="preserve">й. </w:t>
      </w:r>
      <w:r w:rsidR="002C6A80" w:rsidRPr="002C6A80">
        <w:rPr>
          <w:rFonts w:ascii="Times New Roman" w:hAnsi="Times New Roman" w:cs="Times New Roman"/>
          <w:sz w:val="28"/>
          <w:szCs w:val="28"/>
          <w:shd w:val="clear" w:color="auto" w:fill="FFFFFF"/>
        </w:rPr>
        <w:t xml:space="preserve">– </w:t>
      </w:r>
      <w:r w:rsidR="002C6A80">
        <w:rPr>
          <w:rFonts w:ascii="Times New Roman" w:hAnsi="Times New Roman" w:cs="Times New Roman"/>
          <w:sz w:val="28"/>
          <w:szCs w:val="28"/>
        </w:rPr>
        <w:t xml:space="preserve">2010. </w:t>
      </w:r>
      <w:r w:rsidR="002C6A80">
        <w:rPr>
          <w:rFonts w:ascii="Times New Roman" w:hAnsi="Times New Roman" w:cs="Times New Roman"/>
          <w:sz w:val="28"/>
          <w:szCs w:val="28"/>
          <w:shd w:val="clear" w:color="auto" w:fill="FFFFFF"/>
        </w:rPr>
        <w:t>–</w:t>
      </w:r>
      <w:r w:rsidR="002C6A80">
        <w:rPr>
          <w:rFonts w:ascii="Times New Roman" w:hAnsi="Times New Roman" w:cs="Times New Roman"/>
          <w:sz w:val="28"/>
          <w:szCs w:val="28"/>
        </w:rPr>
        <w:t xml:space="preserve"> Т. 42, № 1. </w:t>
      </w:r>
      <w:r w:rsidR="002C6A80">
        <w:rPr>
          <w:rFonts w:ascii="Times New Roman" w:hAnsi="Times New Roman" w:cs="Times New Roman"/>
          <w:sz w:val="28"/>
          <w:szCs w:val="28"/>
          <w:shd w:val="clear" w:color="auto" w:fill="FFFFFF"/>
        </w:rPr>
        <w:t>–</w:t>
      </w:r>
      <w:r w:rsidRPr="00DD250F">
        <w:rPr>
          <w:rFonts w:ascii="Times New Roman" w:hAnsi="Times New Roman" w:cs="Times New Roman"/>
          <w:sz w:val="28"/>
          <w:szCs w:val="28"/>
        </w:rPr>
        <w:t xml:space="preserve"> 50-60</w:t>
      </w:r>
      <w:r w:rsidR="002C6A80">
        <w:rPr>
          <w:rFonts w:ascii="Times New Roman" w:hAnsi="Times New Roman" w:cs="Times New Roman"/>
          <w:sz w:val="28"/>
          <w:szCs w:val="28"/>
          <w:lang w:val="kk-KZ"/>
        </w:rPr>
        <w:t>.</w:t>
      </w:r>
    </w:p>
    <w:p w14:paraId="066AFAD5" w14:textId="77777777" w:rsidR="00DD250F" w:rsidRPr="00DD250F" w:rsidRDefault="00DD250F" w:rsidP="00864F76">
      <w:pPr>
        <w:tabs>
          <w:tab w:val="left" w:pos="993"/>
          <w:tab w:val="left" w:pos="1134"/>
          <w:tab w:val="left" w:pos="1276"/>
        </w:tabs>
        <w:spacing w:after="0" w:line="240" w:lineRule="auto"/>
        <w:ind w:firstLine="1055"/>
        <w:contextualSpacing/>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170. </w:t>
      </w:r>
      <w:r w:rsidRPr="00DD250F">
        <w:rPr>
          <w:rFonts w:ascii="Times New Roman" w:hAnsi="Times New Roman" w:cs="Times New Roman"/>
          <w:sz w:val="28"/>
          <w:szCs w:val="28"/>
        </w:rPr>
        <w:t>Лыскова И.В., Лисицын Е.М., Лыскова Т.В. Реакция пигментного комплекса листьев клевера лугового на погодные условия и элементы минерального питания //Аграрная наука Евро-Северо-Востока. - 2020. – Т. 21 (4). – С. 387-396</w:t>
      </w:r>
    </w:p>
    <w:p w14:paraId="512573B4" w14:textId="77777777" w:rsidR="00DD250F" w:rsidRPr="00DD250F" w:rsidRDefault="00DD250F" w:rsidP="00DD250F">
      <w:pPr>
        <w:tabs>
          <w:tab w:val="left" w:pos="993"/>
          <w:tab w:val="left" w:pos="1134"/>
          <w:tab w:val="left" w:pos="1276"/>
        </w:tabs>
        <w:spacing w:after="0" w:line="240" w:lineRule="auto"/>
        <w:ind w:firstLine="1055"/>
        <w:contextualSpacing/>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171. </w:t>
      </w:r>
      <w:r w:rsidRPr="00DD250F">
        <w:rPr>
          <w:rFonts w:ascii="Times New Roman" w:hAnsi="Times New Roman" w:cs="Times New Roman"/>
          <w:sz w:val="28"/>
          <w:szCs w:val="28"/>
          <w:lang w:val="en-US"/>
        </w:rPr>
        <w:t>Sharkey</w:t>
      </w:r>
      <w:r w:rsidR="007173C5">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T</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D</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Emergingresearchinplantphotosynthesis</w:t>
      </w:r>
      <w:proofErr w:type="spellEnd"/>
      <w:r w:rsidRPr="00DD250F">
        <w:rPr>
          <w:rFonts w:ascii="Times New Roman" w:hAnsi="Times New Roman" w:cs="Times New Roman"/>
          <w:sz w:val="28"/>
          <w:szCs w:val="28"/>
          <w:lang w:val="en-GB"/>
        </w:rPr>
        <w:t xml:space="preserve"> // </w:t>
      </w:r>
      <w:r w:rsidRPr="00DD250F">
        <w:rPr>
          <w:rFonts w:ascii="Times New Roman" w:hAnsi="Times New Roman" w:cs="Times New Roman"/>
          <w:sz w:val="28"/>
          <w:szCs w:val="28"/>
          <w:lang w:val="en-US"/>
        </w:rPr>
        <w:t>Emerg</w:t>
      </w:r>
      <w:r w:rsidR="002C6A80">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Top</w:t>
      </w:r>
      <w:r w:rsidR="002C6A80">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Life</w:t>
      </w:r>
      <w:r w:rsidR="002C6A80">
        <w:rPr>
          <w:rFonts w:ascii="Times New Roman" w:hAnsi="Times New Roman" w:cs="Times New Roman"/>
          <w:sz w:val="28"/>
          <w:szCs w:val="28"/>
          <w:lang w:val="kk-KZ"/>
        </w:rPr>
        <w:t xml:space="preserve"> </w:t>
      </w:r>
      <w:r w:rsidRPr="00DD250F">
        <w:rPr>
          <w:rFonts w:ascii="Times New Roman" w:hAnsi="Times New Roman" w:cs="Times New Roman"/>
          <w:sz w:val="28"/>
          <w:szCs w:val="28"/>
          <w:lang w:val="en-US"/>
        </w:rPr>
        <w:t>Sci</w:t>
      </w:r>
      <w:r w:rsidRPr="00DD250F">
        <w:rPr>
          <w:rFonts w:ascii="Times New Roman" w:hAnsi="Times New Roman" w:cs="Times New Roman"/>
          <w:sz w:val="28"/>
          <w:szCs w:val="28"/>
          <w:lang w:val="en-GB"/>
        </w:rPr>
        <w:t xml:space="preserve">. – 2020. - </w:t>
      </w:r>
      <w:r w:rsidRPr="00DD250F">
        <w:rPr>
          <w:rFonts w:ascii="Times New Roman" w:hAnsi="Times New Roman" w:cs="Times New Roman"/>
          <w:sz w:val="28"/>
          <w:szCs w:val="28"/>
          <w:lang w:val="en-US"/>
        </w:rPr>
        <w:t>Vol</w:t>
      </w:r>
      <w:r w:rsidRPr="00DD250F">
        <w:rPr>
          <w:rFonts w:ascii="Times New Roman" w:hAnsi="Times New Roman" w:cs="Times New Roman"/>
          <w:sz w:val="28"/>
          <w:szCs w:val="28"/>
          <w:lang w:val="en-GB"/>
        </w:rPr>
        <w:t xml:space="preserve">. 4(2). – </w:t>
      </w:r>
      <w:r w:rsidRPr="00DD250F">
        <w:rPr>
          <w:rFonts w:ascii="Times New Roman" w:hAnsi="Times New Roman" w:cs="Times New Roman"/>
          <w:sz w:val="28"/>
          <w:szCs w:val="28"/>
        </w:rPr>
        <w:t>Р</w:t>
      </w:r>
      <w:r w:rsidRPr="00DD250F">
        <w:rPr>
          <w:rFonts w:ascii="Times New Roman" w:hAnsi="Times New Roman" w:cs="Times New Roman"/>
          <w:sz w:val="28"/>
          <w:szCs w:val="28"/>
          <w:lang w:val="en-GB"/>
        </w:rPr>
        <w:t xml:space="preserve">. 137-150. </w:t>
      </w:r>
      <w:hyperlink r:id="rId53" w:history="1">
        <w:r w:rsidRPr="00DD250F">
          <w:rPr>
            <w:rStyle w:val="ad"/>
            <w:rFonts w:ascii="Times New Roman" w:hAnsi="Times New Roman" w:cs="Times New Roman"/>
            <w:sz w:val="28"/>
            <w:szCs w:val="28"/>
            <w:lang w:val="en-US"/>
          </w:rPr>
          <w:t>https</w:t>
        </w:r>
        <w:r w:rsidRPr="00DD250F">
          <w:rPr>
            <w:rStyle w:val="ad"/>
            <w:rFonts w:ascii="Times New Roman" w:hAnsi="Times New Roman" w:cs="Times New Roman"/>
            <w:sz w:val="28"/>
            <w:szCs w:val="28"/>
            <w:lang w:val="en-GB"/>
          </w:rPr>
          <w:t>://</w:t>
        </w:r>
        <w:proofErr w:type="spellStart"/>
        <w:r w:rsidRPr="00DD250F">
          <w:rPr>
            <w:rStyle w:val="ad"/>
            <w:rFonts w:ascii="Times New Roman" w:hAnsi="Times New Roman" w:cs="Times New Roman"/>
            <w:sz w:val="28"/>
            <w:szCs w:val="28"/>
            <w:lang w:val="en-US"/>
          </w:rPr>
          <w:t>doi</w:t>
        </w:r>
        <w:proofErr w:type="spellEnd"/>
        <w:r w:rsidRPr="00DD250F">
          <w:rPr>
            <w:rStyle w:val="ad"/>
            <w:rFonts w:ascii="Times New Roman" w:hAnsi="Times New Roman" w:cs="Times New Roman"/>
            <w:sz w:val="28"/>
            <w:szCs w:val="28"/>
            <w:lang w:val="en-GB"/>
          </w:rPr>
          <w:t>.</w:t>
        </w:r>
        <w:r w:rsidRPr="00DD250F">
          <w:rPr>
            <w:rStyle w:val="ad"/>
            <w:rFonts w:ascii="Times New Roman" w:hAnsi="Times New Roman" w:cs="Times New Roman"/>
            <w:sz w:val="28"/>
            <w:szCs w:val="28"/>
            <w:lang w:val="en-US"/>
          </w:rPr>
          <w:t>org</w:t>
        </w:r>
        <w:r w:rsidRPr="00DD250F">
          <w:rPr>
            <w:rStyle w:val="ad"/>
            <w:rFonts w:ascii="Times New Roman" w:hAnsi="Times New Roman" w:cs="Times New Roman"/>
            <w:sz w:val="28"/>
            <w:szCs w:val="28"/>
            <w:lang w:val="en-GB"/>
          </w:rPr>
          <w:t>/10.1042/</w:t>
        </w:r>
        <w:proofErr w:type="spellStart"/>
        <w:r w:rsidRPr="00DD250F">
          <w:rPr>
            <w:rStyle w:val="ad"/>
            <w:rFonts w:ascii="Times New Roman" w:hAnsi="Times New Roman" w:cs="Times New Roman"/>
            <w:sz w:val="28"/>
            <w:szCs w:val="28"/>
            <w:lang w:val="en-US"/>
          </w:rPr>
          <w:t>etls</w:t>
        </w:r>
        <w:proofErr w:type="spellEnd"/>
        <w:r w:rsidRPr="00DD250F">
          <w:rPr>
            <w:rStyle w:val="ad"/>
            <w:rFonts w:ascii="Times New Roman" w:hAnsi="Times New Roman" w:cs="Times New Roman"/>
            <w:sz w:val="28"/>
            <w:szCs w:val="28"/>
            <w:lang w:val="en-GB"/>
          </w:rPr>
          <w:t>20200035</w:t>
        </w:r>
      </w:hyperlink>
      <w:r w:rsidRPr="00DD250F">
        <w:rPr>
          <w:rStyle w:val="ad"/>
          <w:rFonts w:ascii="Times New Roman" w:hAnsi="Times New Roman" w:cs="Times New Roman"/>
          <w:sz w:val="28"/>
          <w:szCs w:val="28"/>
          <w:lang w:val="en-GB"/>
        </w:rPr>
        <w:t>.</w:t>
      </w:r>
    </w:p>
    <w:p w14:paraId="24D48E51"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shd w:val="clear" w:color="auto" w:fill="FFFFFF"/>
          <w:lang w:val="kk-KZ"/>
        </w:rPr>
      </w:pPr>
      <w:r w:rsidRPr="00DD250F">
        <w:rPr>
          <w:rFonts w:ascii="Times New Roman" w:hAnsi="Times New Roman" w:cs="Times New Roman"/>
          <w:sz w:val="28"/>
          <w:szCs w:val="28"/>
          <w:lang w:val="kk-KZ"/>
        </w:rPr>
        <w:t xml:space="preserve">172. </w:t>
      </w:r>
      <w:proofErr w:type="spellStart"/>
      <w:r w:rsidRPr="00DD250F">
        <w:rPr>
          <w:rFonts w:ascii="Times New Roman" w:hAnsi="Times New Roman" w:cs="Times New Roman"/>
          <w:sz w:val="28"/>
          <w:szCs w:val="28"/>
          <w:shd w:val="clear" w:color="auto" w:fill="FFFFFF"/>
          <w:lang w:val="en-GB"/>
        </w:rPr>
        <w:t>Egamberdieva</w:t>
      </w:r>
      <w:proofErr w:type="spellEnd"/>
      <w:r w:rsidRPr="00DD250F">
        <w:rPr>
          <w:rFonts w:ascii="Times New Roman" w:hAnsi="Times New Roman" w:cs="Times New Roman"/>
          <w:sz w:val="28"/>
          <w:szCs w:val="28"/>
          <w:shd w:val="clear" w:color="auto" w:fill="FFFFFF"/>
          <w:lang w:val="en-GB"/>
        </w:rPr>
        <w:t xml:space="preserve"> D</w:t>
      </w:r>
      <w:r w:rsidRPr="00DD250F">
        <w:rPr>
          <w:rFonts w:ascii="Times New Roman" w:hAnsi="Times New Roman" w:cs="Times New Roman"/>
          <w:sz w:val="28"/>
          <w:szCs w:val="28"/>
          <w:shd w:val="clear" w:color="auto" w:fill="FFFFFF"/>
          <w:lang w:val="kk-KZ"/>
        </w:rPr>
        <w:t>.;</w:t>
      </w:r>
      <w:r w:rsidR="00207BA2">
        <w:rPr>
          <w:rFonts w:ascii="Times New Roman" w:hAnsi="Times New Roman" w:cs="Times New Roman"/>
          <w:sz w:val="28"/>
          <w:szCs w:val="28"/>
          <w:shd w:val="clear" w:color="auto" w:fill="FFFFFF"/>
          <w:lang w:val="en-US"/>
        </w:rPr>
        <w:t xml:space="preserve"> </w:t>
      </w:r>
      <w:proofErr w:type="spellStart"/>
      <w:r w:rsidRPr="00DD250F">
        <w:rPr>
          <w:rFonts w:ascii="Times New Roman" w:hAnsi="Times New Roman" w:cs="Times New Roman"/>
          <w:sz w:val="28"/>
          <w:szCs w:val="28"/>
          <w:shd w:val="clear" w:color="auto" w:fill="FFFFFF"/>
          <w:lang w:val="en-GB"/>
        </w:rPr>
        <w:t>Davranov</w:t>
      </w:r>
      <w:proofErr w:type="spellEnd"/>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GB"/>
        </w:rPr>
        <w:t xml:space="preserve"> </w:t>
      </w:r>
      <w:proofErr w:type="gramStart"/>
      <w:r w:rsidRPr="00DD250F">
        <w:rPr>
          <w:rFonts w:ascii="Times New Roman" w:hAnsi="Times New Roman" w:cs="Times New Roman"/>
          <w:sz w:val="28"/>
          <w:szCs w:val="28"/>
          <w:shd w:val="clear" w:color="auto" w:fill="FFFFFF"/>
          <w:lang w:val="en-GB"/>
        </w:rPr>
        <w:t>K</w:t>
      </w:r>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GB"/>
        </w:rPr>
        <w:t>Wirth</w:t>
      </w:r>
      <w:proofErr w:type="gramEnd"/>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GB"/>
        </w:rPr>
        <w:t xml:space="preserve"> S</w:t>
      </w:r>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GB"/>
        </w:rPr>
        <w:t>Hashem</w:t>
      </w:r>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GB"/>
        </w:rPr>
        <w:t xml:space="preserve"> A</w:t>
      </w:r>
      <w:r w:rsidRPr="00DD250F">
        <w:rPr>
          <w:rFonts w:ascii="Times New Roman" w:hAnsi="Times New Roman" w:cs="Times New Roman"/>
          <w:sz w:val="28"/>
          <w:szCs w:val="28"/>
          <w:shd w:val="clear" w:color="auto" w:fill="FFFFFF"/>
          <w:lang w:val="kk-KZ"/>
        </w:rPr>
        <w:t>.;</w:t>
      </w:r>
      <w:r w:rsidR="00207BA2">
        <w:rPr>
          <w:rFonts w:ascii="Times New Roman" w:hAnsi="Times New Roman" w:cs="Times New Roman"/>
          <w:sz w:val="28"/>
          <w:szCs w:val="28"/>
          <w:shd w:val="clear" w:color="auto" w:fill="FFFFFF"/>
          <w:lang w:val="en-US"/>
        </w:rPr>
        <w:t xml:space="preserve"> </w:t>
      </w:r>
      <w:proofErr w:type="spellStart"/>
      <w:r w:rsidRPr="00DD250F">
        <w:rPr>
          <w:rFonts w:ascii="Times New Roman" w:hAnsi="Times New Roman" w:cs="Times New Roman"/>
          <w:sz w:val="28"/>
          <w:szCs w:val="28"/>
          <w:shd w:val="clear" w:color="auto" w:fill="FFFFFF"/>
          <w:lang w:val="en-GB"/>
        </w:rPr>
        <w:t>Abd_Allah</w:t>
      </w:r>
      <w:proofErr w:type="spellEnd"/>
      <w:r w:rsidRPr="00DD250F">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GB"/>
        </w:rPr>
        <w:t xml:space="preserve"> E. Impact of</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soil</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salinity</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on</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the</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plant-growth – promoting</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and</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biological</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control</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abilities</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of</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root</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associated</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bacteria. </w:t>
      </w:r>
      <w:r w:rsidR="007173C5" w:rsidRPr="007173C5">
        <w:rPr>
          <w:rFonts w:ascii="Times New Roman" w:hAnsi="Times New Roman" w:cs="Times New Roman"/>
          <w:sz w:val="28"/>
          <w:szCs w:val="28"/>
          <w:lang w:val="en-US"/>
        </w:rPr>
        <w:t>//</w:t>
      </w:r>
      <w:r w:rsidR="007173C5">
        <w:rPr>
          <w:rFonts w:ascii="Times New Roman" w:hAnsi="Times New Roman" w:cs="Times New Roman"/>
          <w:sz w:val="28"/>
          <w:szCs w:val="28"/>
          <w:lang w:val="kk-KZ"/>
        </w:rPr>
        <w:t xml:space="preserve"> </w:t>
      </w:r>
      <w:r w:rsidRPr="002C6A80">
        <w:rPr>
          <w:rFonts w:ascii="Times New Roman" w:hAnsi="Times New Roman" w:cs="Times New Roman"/>
          <w:iCs/>
          <w:sz w:val="28"/>
          <w:szCs w:val="28"/>
          <w:shd w:val="clear" w:color="auto" w:fill="FFFFFF"/>
          <w:lang w:val="en-GB"/>
        </w:rPr>
        <w:t xml:space="preserve">Saudi J </w:t>
      </w:r>
      <w:proofErr w:type="spellStart"/>
      <w:r w:rsidRPr="002C6A80">
        <w:rPr>
          <w:rFonts w:ascii="Times New Roman" w:hAnsi="Times New Roman" w:cs="Times New Roman"/>
          <w:iCs/>
          <w:sz w:val="28"/>
          <w:szCs w:val="28"/>
          <w:shd w:val="clear" w:color="auto" w:fill="FFFFFF"/>
          <w:lang w:val="en-GB"/>
        </w:rPr>
        <w:t>BiolSci</w:t>
      </w:r>
      <w:proofErr w:type="spellEnd"/>
      <w:r w:rsidR="002C6A80">
        <w:rPr>
          <w:rFonts w:ascii="Times New Roman" w:hAnsi="Times New Roman" w:cs="Times New Roman"/>
          <w:iCs/>
          <w:sz w:val="28"/>
          <w:szCs w:val="28"/>
          <w:shd w:val="clear" w:color="auto" w:fill="FFFFFF"/>
          <w:lang w:val="kk-KZ"/>
        </w:rPr>
        <w:t xml:space="preserve"> </w:t>
      </w:r>
      <w:r w:rsidR="002C6A80">
        <w:rPr>
          <w:rFonts w:ascii="Times New Roman" w:hAnsi="Times New Roman" w:cs="Times New Roman"/>
          <w:sz w:val="28"/>
          <w:szCs w:val="28"/>
          <w:shd w:val="clear" w:color="auto" w:fill="FFFFFF"/>
          <w:lang w:val="en-US"/>
        </w:rPr>
        <w:t xml:space="preserve">– </w:t>
      </w:r>
      <w:r w:rsidRPr="002C6A80">
        <w:rPr>
          <w:rFonts w:ascii="Times New Roman" w:hAnsi="Times New Roman" w:cs="Times New Roman"/>
          <w:sz w:val="28"/>
          <w:szCs w:val="28"/>
          <w:shd w:val="clear" w:color="auto" w:fill="FFFFFF"/>
          <w:lang w:val="en-GB"/>
        </w:rPr>
        <w:t>2017</w:t>
      </w:r>
      <w:r w:rsidR="007173C5">
        <w:rPr>
          <w:rFonts w:ascii="Times New Roman" w:hAnsi="Times New Roman" w:cs="Times New Roman"/>
          <w:sz w:val="28"/>
          <w:szCs w:val="28"/>
          <w:shd w:val="clear" w:color="auto" w:fill="FFFFFF"/>
          <w:lang w:val="kk-KZ"/>
        </w:rPr>
        <w:t>.</w:t>
      </w:r>
      <w:r w:rsidRPr="002C6A80">
        <w:rPr>
          <w:rFonts w:ascii="Times New Roman" w:hAnsi="Times New Roman" w:cs="Times New Roman"/>
          <w:sz w:val="28"/>
          <w:szCs w:val="28"/>
          <w:shd w:val="clear" w:color="auto" w:fill="FFFFFF"/>
          <w:lang w:val="kk-KZ"/>
        </w:rPr>
        <w:t xml:space="preserve"> </w:t>
      </w:r>
      <w:r w:rsidR="007173C5">
        <w:rPr>
          <w:rFonts w:ascii="Times New Roman" w:hAnsi="Times New Roman" w:cs="Times New Roman"/>
          <w:sz w:val="28"/>
          <w:szCs w:val="28"/>
          <w:shd w:val="clear" w:color="auto" w:fill="FFFFFF"/>
          <w:lang w:val="en-US"/>
        </w:rPr>
        <w:t>– Vol</w:t>
      </w:r>
      <w:r w:rsidR="007173C5">
        <w:rPr>
          <w:rFonts w:ascii="Times New Roman" w:hAnsi="Times New Roman" w:cs="Times New Roman"/>
          <w:sz w:val="28"/>
          <w:szCs w:val="28"/>
          <w:shd w:val="clear" w:color="auto" w:fill="FFFFFF"/>
          <w:lang w:val="kk-KZ"/>
        </w:rPr>
        <w:t>.</w:t>
      </w:r>
      <w:r w:rsidR="007173C5" w:rsidRPr="00290350">
        <w:rPr>
          <w:rFonts w:ascii="Times New Roman" w:hAnsi="Times New Roman" w:cs="Times New Roman"/>
          <w:iCs/>
          <w:sz w:val="28"/>
          <w:szCs w:val="28"/>
          <w:shd w:val="clear" w:color="auto" w:fill="FFFFFF"/>
          <w:lang w:val="kk-KZ"/>
        </w:rPr>
        <w:t xml:space="preserve"> </w:t>
      </w:r>
      <w:r w:rsidRPr="002C6A80">
        <w:rPr>
          <w:rFonts w:ascii="Times New Roman" w:hAnsi="Times New Roman" w:cs="Times New Roman"/>
          <w:sz w:val="28"/>
          <w:szCs w:val="28"/>
          <w:shd w:val="clear" w:color="auto" w:fill="FFFFFF"/>
          <w:lang w:val="en-GB"/>
        </w:rPr>
        <w:t>24(7)</w:t>
      </w:r>
      <w:r w:rsidR="007173C5">
        <w:rPr>
          <w:rFonts w:ascii="Times New Roman" w:hAnsi="Times New Roman" w:cs="Times New Roman"/>
          <w:sz w:val="28"/>
          <w:szCs w:val="28"/>
          <w:shd w:val="clear" w:color="auto" w:fill="FFFFFF"/>
          <w:lang w:val="kk-KZ"/>
        </w:rPr>
        <w:t>. Р.</w:t>
      </w:r>
      <w:r w:rsidRPr="002C6A80">
        <w:rPr>
          <w:rFonts w:ascii="Times New Roman" w:hAnsi="Times New Roman" w:cs="Times New Roman"/>
          <w:sz w:val="28"/>
          <w:szCs w:val="28"/>
          <w:shd w:val="clear" w:color="auto" w:fill="FFFFFF"/>
          <w:lang w:val="kk-KZ"/>
        </w:rPr>
        <w:t xml:space="preserve"> </w:t>
      </w:r>
      <w:r w:rsidRPr="002C6A80">
        <w:rPr>
          <w:rFonts w:ascii="Times New Roman" w:hAnsi="Times New Roman" w:cs="Times New Roman"/>
          <w:sz w:val="28"/>
          <w:szCs w:val="28"/>
          <w:shd w:val="clear" w:color="auto" w:fill="FFFFFF"/>
          <w:lang w:val="en-GB"/>
        </w:rPr>
        <w:t>1601-1608</w:t>
      </w:r>
      <w:r w:rsidRPr="00DD250F">
        <w:rPr>
          <w:rFonts w:ascii="Times New Roman" w:hAnsi="Times New Roman" w:cs="Times New Roman"/>
          <w:sz w:val="28"/>
          <w:szCs w:val="28"/>
          <w:shd w:val="clear" w:color="auto" w:fill="FFFFFF"/>
          <w:lang w:val="en-GB"/>
        </w:rPr>
        <w:t>.</w:t>
      </w:r>
    </w:p>
    <w:p w14:paraId="09648FAC" w14:textId="77777777" w:rsidR="00DD250F" w:rsidRPr="00DD250F" w:rsidRDefault="00DD250F" w:rsidP="00DD250F">
      <w:pPr>
        <w:tabs>
          <w:tab w:val="left" w:pos="1335"/>
        </w:tabs>
        <w:spacing w:after="0" w:line="240" w:lineRule="auto"/>
        <w:ind w:firstLine="1055"/>
        <w:jc w:val="both"/>
        <w:rPr>
          <w:rStyle w:val="selectable"/>
          <w:rFonts w:ascii="Times New Roman" w:hAnsi="Times New Roman" w:cs="Times New Roman"/>
          <w:sz w:val="28"/>
          <w:szCs w:val="28"/>
          <w:shd w:val="clear" w:color="auto" w:fill="FFFFFF"/>
          <w:lang w:val="kk-KZ"/>
        </w:rPr>
      </w:pPr>
      <w:r w:rsidRPr="00DD250F">
        <w:rPr>
          <w:rFonts w:ascii="Times New Roman" w:hAnsi="Times New Roman" w:cs="Times New Roman"/>
          <w:sz w:val="28"/>
          <w:szCs w:val="28"/>
          <w:shd w:val="clear" w:color="auto" w:fill="FFFFFF"/>
          <w:lang w:val="kk-KZ"/>
        </w:rPr>
        <w:t xml:space="preserve">173. </w:t>
      </w:r>
      <w:proofErr w:type="spellStart"/>
      <w:r w:rsidRPr="00DD250F">
        <w:rPr>
          <w:rStyle w:val="selectable"/>
          <w:rFonts w:ascii="Times New Roman" w:hAnsi="Times New Roman" w:cs="Times New Roman"/>
          <w:sz w:val="28"/>
          <w:szCs w:val="28"/>
          <w:shd w:val="clear" w:color="auto" w:fill="FFFFFF"/>
          <w:lang w:val="en-US"/>
        </w:rPr>
        <w:t>Prittesh</w:t>
      </w:r>
      <w:proofErr w:type="spellEnd"/>
      <w:r w:rsidRPr="00DD250F">
        <w:rPr>
          <w:rStyle w:val="selectable"/>
          <w:rFonts w:ascii="Times New Roman" w:hAnsi="Times New Roman" w:cs="Times New Roman"/>
          <w:sz w:val="28"/>
          <w:szCs w:val="28"/>
          <w:shd w:val="clear" w:color="auto" w:fill="FFFFFF"/>
          <w:lang w:val="en-US"/>
        </w:rPr>
        <w:t xml:space="preserve"> P.</w:t>
      </w:r>
      <w:r w:rsidR="007173C5">
        <w:rPr>
          <w:rStyle w:val="selectable"/>
          <w:rFonts w:ascii="Times New Roman" w:hAnsi="Times New Roman" w:cs="Times New Roman"/>
          <w:sz w:val="28"/>
          <w:szCs w:val="28"/>
          <w:shd w:val="clear" w:color="auto" w:fill="FFFFFF"/>
          <w:lang w:val="kk-KZ"/>
        </w:rPr>
        <w:t xml:space="preserve">, </w:t>
      </w:r>
      <w:proofErr w:type="spellStart"/>
      <w:r w:rsidR="007173C5">
        <w:rPr>
          <w:rStyle w:val="selectable"/>
          <w:rFonts w:ascii="Times New Roman" w:hAnsi="Times New Roman" w:cs="Times New Roman"/>
          <w:sz w:val="28"/>
          <w:szCs w:val="28"/>
          <w:shd w:val="clear" w:color="auto" w:fill="FFFFFF"/>
          <w:lang w:val="en-US"/>
        </w:rPr>
        <w:t>Avnika</w:t>
      </w:r>
      <w:proofErr w:type="spellEnd"/>
      <w:r w:rsidRPr="00DD250F">
        <w:rPr>
          <w:rStyle w:val="selectable"/>
          <w:rFonts w:ascii="Times New Roman" w:hAnsi="Times New Roman" w:cs="Times New Roman"/>
          <w:sz w:val="28"/>
          <w:szCs w:val="28"/>
          <w:shd w:val="clear" w:color="auto" w:fill="FFFFFF"/>
          <w:lang w:val="en-US"/>
        </w:rPr>
        <w:t xml:space="preserve"> P.</w:t>
      </w:r>
      <w:r w:rsidR="007173C5">
        <w:rPr>
          <w:rStyle w:val="selectable"/>
          <w:rFonts w:ascii="Times New Roman" w:hAnsi="Times New Roman" w:cs="Times New Roman"/>
          <w:sz w:val="28"/>
          <w:szCs w:val="28"/>
          <w:shd w:val="clear" w:color="auto" w:fill="FFFFFF"/>
          <w:lang w:val="kk-KZ"/>
        </w:rPr>
        <w:t>,</w:t>
      </w:r>
      <w:r w:rsidR="007173C5">
        <w:rPr>
          <w:rStyle w:val="selectable"/>
          <w:rFonts w:ascii="Times New Roman" w:hAnsi="Times New Roman" w:cs="Times New Roman"/>
          <w:sz w:val="28"/>
          <w:szCs w:val="28"/>
          <w:shd w:val="clear" w:color="auto" w:fill="FFFFFF"/>
          <w:lang w:val="en-US"/>
        </w:rPr>
        <w:t xml:space="preserve"> Kinjal</w:t>
      </w:r>
      <w:r w:rsidRPr="00DD250F">
        <w:rPr>
          <w:rStyle w:val="selectable"/>
          <w:rFonts w:ascii="Times New Roman" w:hAnsi="Times New Roman" w:cs="Times New Roman"/>
          <w:sz w:val="28"/>
          <w:szCs w:val="28"/>
          <w:shd w:val="clear" w:color="auto" w:fill="FFFFFF"/>
          <w:lang w:val="en-US"/>
        </w:rPr>
        <w:t xml:space="preserve"> P.</w:t>
      </w:r>
      <w:r w:rsidR="007173C5">
        <w:rPr>
          <w:rStyle w:val="selectable"/>
          <w:rFonts w:ascii="Times New Roman" w:hAnsi="Times New Roman" w:cs="Times New Roman"/>
          <w:sz w:val="28"/>
          <w:szCs w:val="28"/>
          <w:shd w:val="clear" w:color="auto" w:fill="FFFFFF"/>
          <w:lang w:val="kk-KZ"/>
        </w:rPr>
        <w:t>,</w:t>
      </w:r>
      <w:r w:rsidR="007173C5">
        <w:rPr>
          <w:rStyle w:val="selectable"/>
          <w:rFonts w:ascii="Times New Roman" w:hAnsi="Times New Roman" w:cs="Times New Roman"/>
          <w:sz w:val="28"/>
          <w:szCs w:val="28"/>
          <w:shd w:val="clear" w:color="auto" w:fill="FFFFFF"/>
          <w:lang w:val="en-US"/>
        </w:rPr>
        <w:t xml:space="preserve"> Jinal</w:t>
      </w:r>
      <w:r w:rsidRPr="00DD250F">
        <w:rPr>
          <w:rStyle w:val="selectable"/>
          <w:rFonts w:ascii="Times New Roman" w:hAnsi="Times New Roman" w:cs="Times New Roman"/>
          <w:sz w:val="28"/>
          <w:szCs w:val="28"/>
          <w:shd w:val="clear" w:color="auto" w:fill="FFFFFF"/>
          <w:lang w:val="en-US"/>
        </w:rPr>
        <w:t xml:space="preserve"> H.</w:t>
      </w:r>
      <w:r w:rsidR="007173C5">
        <w:rPr>
          <w:rStyle w:val="selectable"/>
          <w:rFonts w:ascii="Times New Roman" w:hAnsi="Times New Roman" w:cs="Times New Roman"/>
          <w:sz w:val="28"/>
          <w:szCs w:val="28"/>
          <w:shd w:val="clear" w:color="auto" w:fill="FFFFFF"/>
          <w:lang w:val="kk-KZ"/>
        </w:rPr>
        <w:t>,</w:t>
      </w:r>
      <w:r w:rsidR="007173C5">
        <w:rPr>
          <w:rStyle w:val="selectable"/>
          <w:rFonts w:ascii="Times New Roman" w:hAnsi="Times New Roman" w:cs="Times New Roman"/>
          <w:sz w:val="28"/>
          <w:szCs w:val="28"/>
          <w:shd w:val="clear" w:color="auto" w:fill="FFFFFF"/>
          <w:lang w:val="en-US"/>
        </w:rPr>
        <w:t xml:space="preserve"> Sakthivel</w:t>
      </w:r>
      <w:r w:rsidRPr="00DD250F">
        <w:rPr>
          <w:rStyle w:val="selectable"/>
          <w:rFonts w:ascii="Times New Roman" w:hAnsi="Times New Roman" w:cs="Times New Roman"/>
          <w:sz w:val="28"/>
          <w:szCs w:val="28"/>
          <w:shd w:val="clear" w:color="auto" w:fill="FFFFFF"/>
          <w:lang w:val="en-US"/>
        </w:rPr>
        <w:t xml:space="preserve"> K.</w:t>
      </w:r>
      <w:r w:rsidR="007173C5">
        <w:rPr>
          <w:rStyle w:val="selectable"/>
          <w:rFonts w:ascii="Times New Roman" w:hAnsi="Times New Roman" w:cs="Times New Roman"/>
          <w:sz w:val="28"/>
          <w:szCs w:val="28"/>
          <w:shd w:val="clear" w:color="auto" w:fill="FFFFFF"/>
          <w:lang w:val="kk-KZ"/>
        </w:rPr>
        <w:t xml:space="preserve">, </w:t>
      </w:r>
      <w:proofErr w:type="spellStart"/>
      <w:r w:rsidR="007173C5">
        <w:rPr>
          <w:rStyle w:val="selectable"/>
          <w:rFonts w:ascii="Times New Roman" w:hAnsi="Times New Roman" w:cs="Times New Roman"/>
          <w:sz w:val="28"/>
          <w:szCs w:val="28"/>
          <w:shd w:val="clear" w:color="auto" w:fill="FFFFFF"/>
          <w:lang w:val="en-US"/>
        </w:rPr>
        <w:t>Amaresan</w:t>
      </w:r>
      <w:proofErr w:type="spellEnd"/>
      <w:r w:rsidRPr="00DD250F">
        <w:rPr>
          <w:rStyle w:val="selectable"/>
          <w:rFonts w:ascii="Times New Roman" w:hAnsi="Times New Roman" w:cs="Times New Roman"/>
          <w:sz w:val="28"/>
          <w:szCs w:val="28"/>
          <w:shd w:val="clear" w:color="auto" w:fill="FFFFFF"/>
          <w:lang w:val="en-US"/>
        </w:rPr>
        <w:t xml:space="preserve"> N. Amelioration effect of salt-tolerant plant growth-promoting bacteria on growth and physiological properties of rice (Oryza sativa) under salt-stressed conditions. </w:t>
      </w:r>
      <w:r w:rsidR="007173C5" w:rsidRPr="007173C5">
        <w:rPr>
          <w:rFonts w:ascii="Times New Roman" w:hAnsi="Times New Roman" w:cs="Times New Roman"/>
          <w:sz w:val="28"/>
          <w:szCs w:val="28"/>
          <w:lang w:val="en-US"/>
        </w:rPr>
        <w:t>//</w:t>
      </w:r>
      <w:r w:rsidR="007173C5">
        <w:rPr>
          <w:rFonts w:ascii="Times New Roman" w:hAnsi="Times New Roman" w:cs="Times New Roman"/>
          <w:sz w:val="28"/>
          <w:szCs w:val="28"/>
          <w:lang w:val="kk-KZ"/>
        </w:rPr>
        <w:t xml:space="preserve"> </w:t>
      </w:r>
      <w:r w:rsidRPr="007173C5">
        <w:rPr>
          <w:rStyle w:val="selectable"/>
          <w:rFonts w:ascii="Times New Roman" w:hAnsi="Times New Roman" w:cs="Times New Roman"/>
          <w:iCs/>
          <w:sz w:val="28"/>
          <w:szCs w:val="28"/>
          <w:shd w:val="clear" w:color="auto" w:fill="FFFFFF"/>
          <w:lang w:val="en-GB"/>
        </w:rPr>
        <w:t>Archives Of Microbiology</w:t>
      </w:r>
      <w:r w:rsidR="007173C5">
        <w:rPr>
          <w:rStyle w:val="selectable"/>
          <w:rFonts w:ascii="Times New Roman" w:hAnsi="Times New Roman" w:cs="Times New Roman"/>
          <w:iCs/>
          <w:sz w:val="28"/>
          <w:szCs w:val="28"/>
          <w:shd w:val="clear" w:color="auto" w:fill="FFFFFF"/>
          <w:lang w:val="kk-KZ"/>
        </w:rPr>
        <w:t xml:space="preserve"> </w:t>
      </w:r>
      <w:r w:rsidR="007173C5">
        <w:rPr>
          <w:rFonts w:ascii="Times New Roman" w:hAnsi="Times New Roman" w:cs="Times New Roman"/>
          <w:sz w:val="28"/>
          <w:szCs w:val="28"/>
          <w:shd w:val="clear" w:color="auto" w:fill="FFFFFF"/>
          <w:lang w:val="en-US"/>
        </w:rPr>
        <w:t xml:space="preserve">– </w:t>
      </w:r>
      <w:r w:rsidRPr="007173C5">
        <w:rPr>
          <w:rStyle w:val="selectable"/>
          <w:rFonts w:ascii="Times New Roman" w:hAnsi="Times New Roman" w:cs="Times New Roman"/>
          <w:sz w:val="28"/>
          <w:szCs w:val="28"/>
          <w:shd w:val="clear" w:color="auto" w:fill="FFFFFF"/>
          <w:lang w:val="kk-KZ"/>
        </w:rPr>
        <w:t>2020</w:t>
      </w:r>
      <w:r w:rsidR="007173C5">
        <w:rPr>
          <w:rStyle w:val="selectable"/>
          <w:rFonts w:ascii="Times New Roman" w:hAnsi="Times New Roman" w:cs="Times New Roman"/>
          <w:sz w:val="28"/>
          <w:szCs w:val="28"/>
          <w:shd w:val="clear" w:color="auto" w:fill="FFFFFF"/>
          <w:lang w:val="kk-KZ"/>
        </w:rPr>
        <w:t xml:space="preserve">. </w:t>
      </w:r>
      <w:r w:rsidR="007173C5">
        <w:rPr>
          <w:rFonts w:ascii="Times New Roman" w:hAnsi="Times New Roman" w:cs="Times New Roman"/>
          <w:sz w:val="28"/>
          <w:szCs w:val="28"/>
          <w:shd w:val="clear" w:color="auto" w:fill="FFFFFF"/>
          <w:lang w:val="en-US"/>
        </w:rPr>
        <w:t>– Vol</w:t>
      </w:r>
      <w:r w:rsidR="007173C5">
        <w:rPr>
          <w:rFonts w:ascii="Times New Roman" w:hAnsi="Times New Roman" w:cs="Times New Roman"/>
          <w:sz w:val="28"/>
          <w:szCs w:val="28"/>
          <w:shd w:val="clear" w:color="auto" w:fill="FFFFFF"/>
          <w:lang w:val="kk-KZ"/>
        </w:rPr>
        <w:t>.</w:t>
      </w:r>
      <w:r w:rsidRPr="007173C5">
        <w:rPr>
          <w:rStyle w:val="selectable"/>
          <w:rFonts w:ascii="Times New Roman" w:hAnsi="Times New Roman" w:cs="Times New Roman"/>
          <w:sz w:val="28"/>
          <w:szCs w:val="28"/>
          <w:shd w:val="clear" w:color="auto" w:fill="FFFFFF"/>
          <w:lang w:val="en-GB"/>
        </w:rPr>
        <w:t> </w:t>
      </w:r>
      <w:r w:rsidRPr="007173C5">
        <w:rPr>
          <w:rStyle w:val="selectable"/>
          <w:rFonts w:ascii="Times New Roman" w:hAnsi="Times New Roman" w:cs="Times New Roman"/>
          <w:iCs/>
          <w:sz w:val="28"/>
          <w:szCs w:val="28"/>
          <w:shd w:val="clear" w:color="auto" w:fill="FFFFFF"/>
          <w:lang w:val="en-GB"/>
        </w:rPr>
        <w:t>202</w:t>
      </w:r>
      <w:r w:rsidR="007173C5">
        <w:rPr>
          <w:rStyle w:val="selectable"/>
          <w:rFonts w:ascii="Times New Roman" w:hAnsi="Times New Roman" w:cs="Times New Roman"/>
          <w:sz w:val="28"/>
          <w:szCs w:val="28"/>
          <w:shd w:val="clear" w:color="auto" w:fill="FFFFFF"/>
          <w:lang w:val="en-GB"/>
        </w:rPr>
        <w:t>.</w:t>
      </w:r>
      <w:r w:rsidR="007173C5" w:rsidRPr="007173C5">
        <w:rPr>
          <w:rFonts w:ascii="Times New Roman" w:hAnsi="Times New Roman" w:cs="Times New Roman"/>
          <w:sz w:val="28"/>
          <w:szCs w:val="28"/>
          <w:shd w:val="clear" w:color="auto" w:fill="FFFFFF"/>
          <w:lang w:val="en-US"/>
        </w:rPr>
        <w:t xml:space="preserve"> </w:t>
      </w:r>
      <w:r w:rsidR="007173C5">
        <w:rPr>
          <w:rFonts w:ascii="Times New Roman" w:hAnsi="Times New Roman" w:cs="Times New Roman"/>
          <w:sz w:val="28"/>
          <w:szCs w:val="28"/>
          <w:shd w:val="clear" w:color="auto" w:fill="FFFFFF"/>
          <w:lang w:val="en-US"/>
        </w:rPr>
        <w:t>–</w:t>
      </w:r>
      <w:r w:rsidR="007173C5">
        <w:rPr>
          <w:rStyle w:val="selectable"/>
          <w:rFonts w:ascii="Times New Roman" w:hAnsi="Times New Roman" w:cs="Times New Roman"/>
          <w:sz w:val="28"/>
          <w:szCs w:val="28"/>
          <w:shd w:val="clear" w:color="auto" w:fill="FFFFFF"/>
          <w:lang w:val="kk-KZ"/>
        </w:rPr>
        <w:t xml:space="preserve"> Р.</w:t>
      </w:r>
      <w:r w:rsidRPr="007173C5">
        <w:rPr>
          <w:rStyle w:val="selectable"/>
          <w:rFonts w:ascii="Times New Roman" w:hAnsi="Times New Roman" w:cs="Times New Roman"/>
          <w:sz w:val="28"/>
          <w:szCs w:val="28"/>
          <w:shd w:val="clear" w:color="auto" w:fill="FFFFFF"/>
          <w:lang w:val="en-GB"/>
        </w:rPr>
        <w:t xml:space="preserve"> 2419-2428.</w:t>
      </w:r>
    </w:p>
    <w:p w14:paraId="71E86F94" w14:textId="77777777" w:rsidR="00DD250F" w:rsidRPr="00D966D1" w:rsidRDefault="00DD250F" w:rsidP="00DD250F">
      <w:pPr>
        <w:spacing w:after="0" w:line="240" w:lineRule="auto"/>
        <w:ind w:firstLine="1055"/>
        <w:jc w:val="both"/>
        <w:rPr>
          <w:rFonts w:ascii="Times New Roman" w:hAnsi="Times New Roman" w:cs="Times New Roman"/>
          <w:sz w:val="28"/>
          <w:szCs w:val="28"/>
          <w:shd w:val="clear" w:color="auto" w:fill="FFFFFF"/>
          <w:lang w:val="en-US"/>
        </w:rPr>
      </w:pPr>
      <w:r w:rsidRPr="00D966D1">
        <w:rPr>
          <w:rStyle w:val="selectable"/>
          <w:rFonts w:ascii="Times New Roman" w:hAnsi="Times New Roman" w:cs="Times New Roman"/>
          <w:sz w:val="28"/>
          <w:szCs w:val="28"/>
          <w:shd w:val="clear" w:color="auto" w:fill="FFFFFF"/>
          <w:lang w:val="kk-KZ"/>
        </w:rPr>
        <w:t xml:space="preserve">174. </w:t>
      </w:r>
      <w:r w:rsidR="007173C5">
        <w:rPr>
          <w:rFonts w:ascii="Times New Roman" w:hAnsi="Times New Roman" w:cs="Times New Roman"/>
          <w:color w:val="222222"/>
          <w:sz w:val="28"/>
          <w:szCs w:val="28"/>
          <w:shd w:val="clear" w:color="auto" w:fill="FFFFFF"/>
          <w:lang w:val="en-US"/>
        </w:rPr>
        <w:t>Ignatova L.</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Usmanova</w:t>
      </w:r>
      <w:proofErr w:type="spellEnd"/>
      <w:r w:rsidR="007173C5">
        <w:rPr>
          <w:rFonts w:ascii="Times New Roman" w:hAnsi="Times New Roman" w:cs="Times New Roman"/>
          <w:color w:val="222222"/>
          <w:sz w:val="28"/>
          <w:szCs w:val="28"/>
          <w:shd w:val="clear" w:color="auto" w:fill="FFFFFF"/>
          <w:lang w:val="en-US"/>
        </w:rPr>
        <w:t xml:space="preserve"> A.</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Brazhnikova</w:t>
      </w:r>
      <w:proofErr w:type="spellEnd"/>
      <w:r w:rsidR="007173C5">
        <w:rPr>
          <w:rFonts w:ascii="Times New Roman" w:hAnsi="Times New Roman" w:cs="Times New Roman"/>
          <w:color w:val="222222"/>
          <w:sz w:val="28"/>
          <w:szCs w:val="28"/>
          <w:shd w:val="clear" w:color="auto" w:fill="FFFFFF"/>
          <w:lang w:val="en-US"/>
        </w:rPr>
        <w:t xml:space="preserve"> Y.</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Omirbekova</w:t>
      </w:r>
      <w:proofErr w:type="spellEnd"/>
      <w:r w:rsidR="007173C5">
        <w:rPr>
          <w:rFonts w:ascii="Times New Roman" w:hAnsi="Times New Roman" w:cs="Times New Roman"/>
          <w:color w:val="222222"/>
          <w:sz w:val="28"/>
          <w:szCs w:val="28"/>
          <w:shd w:val="clear" w:color="auto" w:fill="FFFFFF"/>
          <w:lang w:val="en-US"/>
        </w:rPr>
        <w:t xml:space="preserve"> A.</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Egamberdieva</w:t>
      </w:r>
      <w:proofErr w:type="spellEnd"/>
      <w:r w:rsidR="007173C5">
        <w:rPr>
          <w:rFonts w:ascii="Times New Roman" w:hAnsi="Times New Roman" w:cs="Times New Roman"/>
          <w:color w:val="222222"/>
          <w:sz w:val="28"/>
          <w:szCs w:val="28"/>
          <w:shd w:val="clear" w:color="auto" w:fill="FFFFFF"/>
          <w:lang w:val="en-US"/>
        </w:rPr>
        <w:t xml:space="preserve"> D.</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Mukasheva</w:t>
      </w:r>
      <w:proofErr w:type="spellEnd"/>
      <w:r w:rsidR="007173C5">
        <w:rPr>
          <w:rFonts w:ascii="Times New Roman" w:hAnsi="Times New Roman" w:cs="Times New Roman"/>
          <w:color w:val="222222"/>
          <w:sz w:val="28"/>
          <w:szCs w:val="28"/>
          <w:shd w:val="clear" w:color="auto" w:fill="FFFFFF"/>
          <w:lang w:val="en-US"/>
        </w:rPr>
        <w:t xml:space="preserve"> T.</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Kistaubayeva</w:t>
      </w:r>
      <w:proofErr w:type="spellEnd"/>
      <w:r w:rsidR="007173C5">
        <w:rPr>
          <w:rFonts w:ascii="Times New Roman" w:hAnsi="Times New Roman" w:cs="Times New Roman"/>
          <w:color w:val="222222"/>
          <w:sz w:val="28"/>
          <w:szCs w:val="28"/>
          <w:shd w:val="clear" w:color="auto" w:fill="FFFFFF"/>
          <w:lang w:val="en-US"/>
        </w:rPr>
        <w:t xml:space="preserve"> A.</w:t>
      </w:r>
      <w:r w:rsidR="007173C5">
        <w:rPr>
          <w:rFonts w:ascii="Times New Roman" w:hAnsi="Times New Roman" w:cs="Times New Roman"/>
          <w:color w:val="222222"/>
          <w:sz w:val="28"/>
          <w:szCs w:val="28"/>
          <w:shd w:val="clear" w:color="auto" w:fill="FFFFFF"/>
          <w:lang w:val="kk-KZ"/>
        </w:rPr>
        <w:t>,</w:t>
      </w:r>
      <w:r w:rsidR="003F4BFB" w:rsidRPr="00D966D1">
        <w:rPr>
          <w:rFonts w:ascii="Times New Roman" w:hAnsi="Times New Roman" w:cs="Times New Roman"/>
          <w:color w:val="222222"/>
          <w:sz w:val="28"/>
          <w:szCs w:val="28"/>
          <w:shd w:val="clear" w:color="auto" w:fill="FFFFFF"/>
          <w:lang w:val="en-US"/>
        </w:rPr>
        <w:t xml:space="preserve"> Savitskaya</w:t>
      </w:r>
      <w:r w:rsidR="007173C5">
        <w:rPr>
          <w:rFonts w:ascii="Times New Roman" w:hAnsi="Times New Roman" w:cs="Times New Roman"/>
          <w:color w:val="222222"/>
          <w:sz w:val="28"/>
          <w:szCs w:val="28"/>
          <w:shd w:val="clear" w:color="auto" w:fill="FFFFFF"/>
          <w:lang w:val="kk-KZ"/>
        </w:rPr>
        <w:t xml:space="preserve"> </w:t>
      </w:r>
      <w:r w:rsidR="007173C5">
        <w:rPr>
          <w:rFonts w:ascii="Times New Roman" w:hAnsi="Times New Roman" w:cs="Times New Roman"/>
          <w:color w:val="222222"/>
          <w:sz w:val="28"/>
          <w:szCs w:val="28"/>
          <w:shd w:val="clear" w:color="auto" w:fill="FFFFFF"/>
          <w:lang w:val="en-US"/>
        </w:rPr>
        <w:t>I.</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w:t>
      </w:r>
      <w:proofErr w:type="spellStart"/>
      <w:r w:rsidR="007173C5">
        <w:rPr>
          <w:rFonts w:ascii="Times New Roman" w:hAnsi="Times New Roman" w:cs="Times New Roman"/>
          <w:color w:val="222222"/>
          <w:sz w:val="28"/>
          <w:szCs w:val="28"/>
          <w:shd w:val="clear" w:color="auto" w:fill="FFFFFF"/>
          <w:lang w:val="en-US"/>
        </w:rPr>
        <w:t>Karpenyuk</w:t>
      </w:r>
      <w:proofErr w:type="spellEnd"/>
      <w:r w:rsidR="007173C5">
        <w:rPr>
          <w:rFonts w:ascii="Times New Roman" w:hAnsi="Times New Roman" w:cs="Times New Roman"/>
          <w:color w:val="222222"/>
          <w:sz w:val="28"/>
          <w:szCs w:val="28"/>
          <w:shd w:val="clear" w:color="auto" w:fill="FFFFFF"/>
          <w:lang w:val="en-US"/>
        </w:rPr>
        <w:t xml:space="preserve"> T.</w:t>
      </w:r>
      <w:r w:rsidR="007173C5">
        <w:rPr>
          <w:rFonts w:ascii="Times New Roman" w:hAnsi="Times New Roman" w:cs="Times New Roman"/>
          <w:color w:val="222222"/>
          <w:sz w:val="28"/>
          <w:szCs w:val="28"/>
          <w:shd w:val="clear" w:color="auto" w:fill="FFFFFF"/>
          <w:lang w:val="kk-KZ"/>
        </w:rPr>
        <w:t>,</w:t>
      </w:r>
      <w:r w:rsidR="007173C5">
        <w:rPr>
          <w:rFonts w:ascii="Times New Roman" w:hAnsi="Times New Roman" w:cs="Times New Roman"/>
          <w:color w:val="222222"/>
          <w:sz w:val="28"/>
          <w:szCs w:val="28"/>
          <w:shd w:val="clear" w:color="auto" w:fill="FFFFFF"/>
          <w:lang w:val="en-US"/>
        </w:rPr>
        <w:t xml:space="preserve"> Goncharova</w:t>
      </w:r>
      <w:r w:rsidR="003F4BFB" w:rsidRPr="00D966D1">
        <w:rPr>
          <w:rFonts w:ascii="Times New Roman" w:hAnsi="Times New Roman" w:cs="Times New Roman"/>
          <w:color w:val="222222"/>
          <w:sz w:val="28"/>
          <w:szCs w:val="28"/>
          <w:shd w:val="clear" w:color="auto" w:fill="FFFFFF"/>
          <w:lang w:val="en-US"/>
        </w:rPr>
        <w:t xml:space="preserve"> A. Plant Probiotic Endophytic </w:t>
      </w:r>
      <w:r w:rsidR="003F4BFB" w:rsidRPr="007173C5">
        <w:rPr>
          <w:rFonts w:ascii="Times New Roman" w:hAnsi="Times New Roman" w:cs="Times New Roman"/>
          <w:iCs/>
          <w:color w:val="222222"/>
          <w:sz w:val="28"/>
          <w:szCs w:val="28"/>
          <w:shd w:val="clear" w:color="auto" w:fill="FFFFFF"/>
          <w:lang w:val="en-US"/>
        </w:rPr>
        <w:t xml:space="preserve">Pseudomonas </w:t>
      </w:r>
      <w:proofErr w:type="spellStart"/>
      <w:r w:rsidR="003F4BFB" w:rsidRPr="007173C5">
        <w:rPr>
          <w:rFonts w:ascii="Times New Roman" w:hAnsi="Times New Roman" w:cs="Times New Roman"/>
          <w:iCs/>
          <w:color w:val="222222"/>
          <w:sz w:val="28"/>
          <w:szCs w:val="28"/>
          <w:shd w:val="clear" w:color="auto" w:fill="FFFFFF"/>
          <w:lang w:val="en-US"/>
        </w:rPr>
        <w:t>flavescens</w:t>
      </w:r>
      <w:proofErr w:type="spellEnd"/>
      <w:r w:rsidR="003F4BFB" w:rsidRPr="00D966D1">
        <w:rPr>
          <w:rFonts w:ascii="Times New Roman" w:hAnsi="Times New Roman" w:cs="Times New Roman"/>
          <w:color w:val="222222"/>
          <w:sz w:val="28"/>
          <w:szCs w:val="28"/>
          <w:shd w:val="clear" w:color="auto" w:fill="FFFFFF"/>
          <w:lang w:val="en-US"/>
        </w:rPr>
        <w:t> D5 Strain for Protection of Barley Plants from Salt Stress. </w:t>
      </w:r>
      <w:r w:rsidR="007173C5" w:rsidRPr="007173C5">
        <w:rPr>
          <w:rFonts w:ascii="Times New Roman" w:hAnsi="Times New Roman" w:cs="Times New Roman"/>
          <w:sz w:val="28"/>
          <w:szCs w:val="28"/>
          <w:lang w:val="en-US"/>
        </w:rPr>
        <w:t>//</w:t>
      </w:r>
      <w:r w:rsidR="007173C5">
        <w:rPr>
          <w:rFonts w:ascii="Times New Roman" w:hAnsi="Times New Roman" w:cs="Times New Roman"/>
          <w:sz w:val="28"/>
          <w:szCs w:val="28"/>
          <w:lang w:val="kk-KZ"/>
        </w:rPr>
        <w:t xml:space="preserve"> </w:t>
      </w:r>
      <w:r w:rsidR="003F4BFB" w:rsidRPr="007173C5">
        <w:rPr>
          <w:rStyle w:val="ae"/>
          <w:rFonts w:ascii="Times New Roman" w:hAnsi="Times New Roman" w:cs="Times New Roman"/>
          <w:i w:val="0"/>
          <w:color w:val="222222"/>
          <w:sz w:val="28"/>
          <w:szCs w:val="28"/>
          <w:shd w:val="clear" w:color="auto" w:fill="FFFFFF"/>
          <w:lang w:val="en-US"/>
        </w:rPr>
        <w:t>Sustainability</w:t>
      </w:r>
      <w:r w:rsidR="007173C5">
        <w:rPr>
          <w:rStyle w:val="ae"/>
          <w:rFonts w:ascii="Times New Roman" w:hAnsi="Times New Roman" w:cs="Times New Roman"/>
          <w:i w:val="0"/>
          <w:color w:val="222222"/>
          <w:sz w:val="28"/>
          <w:szCs w:val="28"/>
          <w:shd w:val="clear" w:color="auto" w:fill="FFFFFF"/>
          <w:lang w:val="kk-KZ"/>
        </w:rPr>
        <w:t xml:space="preserve"> </w:t>
      </w:r>
      <w:r w:rsidR="007173C5">
        <w:rPr>
          <w:rFonts w:ascii="Times New Roman" w:hAnsi="Times New Roman" w:cs="Times New Roman"/>
          <w:sz w:val="28"/>
          <w:szCs w:val="28"/>
          <w:shd w:val="clear" w:color="auto" w:fill="FFFFFF"/>
          <w:lang w:val="en-US"/>
        </w:rPr>
        <w:t>–</w:t>
      </w:r>
      <w:r w:rsidR="003F4BFB" w:rsidRPr="007173C5">
        <w:rPr>
          <w:rFonts w:ascii="Times New Roman" w:hAnsi="Times New Roman" w:cs="Times New Roman"/>
          <w:i/>
          <w:color w:val="222222"/>
          <w:sz w:val="28"/>
          <w:szCs w:val="28"/>
          <w:shd w:val="clear" w:color="auto" w:fill="FFFFFF"/>
          <w:lang w:val="en-US"/>
        </w:rPr>
        <w:t> </w:t>
      </w:r>
      <w:r w:rsidR="003F4BFB" w:rsidRPr="007173C5">
        <w:rPr>
          <w:rFonts w:ascii="Times New Roman" w:hAnsi="Times New Roman" w:cs="Times New Roman"/>
          <w:bCs/>
          <w:color w:val="222222"/>
          <w:sz w:val="28"/>
          <w:szCs w:val="28"/>
          <w:shd w:val="clear" w:color="auto" w:fill="FFFFFF"/>
          <w:lang w:val="en-US"/>
        </w:rPr>
        <w:t>2022</w:t>
      </w:r>
      <w:r w:rsidR="007173C5">
        <w:rPr>
          <w:rFonts w:ascii="Times New Roman" w:hAnsi="Times New Roman" w:cs="Times New Roman"/>
          <w:color w:val="222222"/>
          <w:sz w:val="28"/>
          <w:szCs w:val="28"/>
          <w:shd w:val="clear" w:color="auto" w:fill="FFFFFF"/>
          <w:lang w:val="en-US"/>
        </w:rPr>
        <w:t>.</w:t>
      </w:r>
      <w:r w:rsidR="007173C5">
        <w:rPr>
          <w:rFonts w:ascii="Times New Roman" w:hAnsi="Times New Roman" w:cs="Times New Roman"/>
          <w:color w:val="222222"/>
          <w:sz w:val="28"/>
          <w:szCs w:val="28"/>
          <w:shd w:val="clear" w:color="auto" w:fill="FFFFFF"/>
          <w:lang w:val="kk-KZ"/>
        </w:rPr>
        <w:t xml:space="preserve"> </w:t>
      </w:r>
      <w:r w:rsidR="007173C5">
        <w:rPr>
          <w:rFonts w:ascii="Times New Roman" w:hAnsi="Times New Roman" w:cs="Times New Roman"/>
          <w:sz w:val="28"/>
          <w:szCs w:val="28"/>
          <w:shd w:val="clear" w:color="auto" w:fill="FFFFFF"/>
          <w:lang w:val="en-US"/>
        </w:rPr>
        <w:t>– Vol</w:t>
      </w:r>
      <w:r w:rsidR="007173C5">
        <w:rPr>
          <w:rFonts w:ascii="Times New Roman" w:hAnsi="Times New Roman" w:cs="Times New Roman"/>
          <w:sz w:val="28"/>
          <w:szCs w:val="28"/>
          <w:shd w:val="clear" w:color="auto" w:fill="FFFFFF"/>
          <w:lang w:val="kk-KZ"/>
        </w:rPr>
        <w:t>.</w:t>
      </w:r>
      <w:r w:rsidR="003F4BFB" w:rsidRPr="007173C5">
        <w:rPr>
          <w:rFonts w:ascii="Times New Roman" w:hAnsi="Times New Roman" w:cs="Times New Roman"/>
          <w:i/>
          <w:color w:val="222222"/>
          <w:sz w:val="28"/>
          <w:szCs w:val="28"/>
          <w:shd w:val="clear" w:color="auto" w:fill="FFFFFF"/>
          <w:lang w:val="en-US"/>
        </w:rPr>
        <w:t> </w:t>
      </w:r>
      <w:r w:rsidR="003F4BFB" w:rsidRPr="007173C5">
        <w:rPr>
          <w:rStyle w:val="ae"/>
          <w:rFonts w:ascii="Times New Roman" w:hAnsi="Times New Roman" w:cs="Times New Roman"/>
          <w:i w:val="0"/>
          <w:color w:val="222222"/>
          <w:sz w:val="28"/>
          <w:szCs w:val="28"/>
          <w:shd w:val="clear" w:color="auto" w:fill="FFFFFF"/>
          <w:lang w:val="en-US"/>
        </w:rPr>
        <w:t>14</w:t>
      </w:r>
      <w:r w:rsidR="007173C5">
        <w:rPr>
          <w:rFonts w:ascii="Times New Roman" w:hAnsi="Times New Roman" w:cs="Times New Roman"/>
          <w:i/>
          <w:color w:val="222222"/>
          <w:sz w:val="28"/>
          <w:szCs w:val="28"/>
          <w:shd w:val="clear" w:color="auto" w:fill="FFFFFF"/>
          <w:lang w:val="en-US"/>
        </w:rPr>
        <w:t>.</w:t>
      </w:r>
      <w:r w:rsidR="003F4BFB" w:rsidRPr="007173C5">
        <w:rPr>
          <w:rFonts w:ascii="Times New Roman" w:hAnsi="Times New Roman" w:cs="Times New Roman"/>
          <w:i/>
          <w:color w:val="222222"/>
          <w:sz w:val="28"/>
          <w:szCs w:val="28"/>
          <w:shd w:val="clear" w:color="auto" w:fill="FFFFFF"/>
          <w:lang w:val="en-US"/>
        </w:rPr>
        <w:t xml:space="preserve"> </w:t>
      </w:r>
      <w:r w:rsidR="007173C5">
        <w:rPr>
          <w:rFonts w:ascii="Times New Roman" w:hAnsi="Times New Roman" w:cs="Times New Roman"/>
          <w:sz w:val="28"/>
          <w:szCs w:val="28"/>
          <w:shd w:val="clear" w:color="auto" w:fill="FFFFFF"/>
          <w:lang w:val="en-US"/>
        </w:rPr>
        <w:t xml:space="preserve">– </w:t>
      </w:r>
      <w:r w:rsidR="007173C5">
        <w:rPr>
          <w:rFonts w:ascii="Times New Roman" w:hAnsi="Times New Roman" w:cs="Times New Roman"/>
          <w:sz w:val="28"/>
          <w:szCs w:val="28"/>
          <w:shd w:val="clear" w:color="auto" w:fill="FFFFFF"/>
          <w:lang w:val="kk-KZ"/>
        </w:rPr>
        <w:t xml:space="preserve">Р. </w:t>
      </w:r>
      <w:r w:rsidR="003F4BFB" w:rsidRPr="007173C5">
        <w:rPr>
          <w:rFonts w:ascii="Times New Roman" w:hAnsi="Times New Roman" w:cs="Times New Roman"/>
          <w:color w:val="222222"/>
          <w:sz w:val="28"/>
          <w:szCs w:val="28"/>
          <w:shd w:val="clear" w:color="auto" w:fill="FFFFFF"/>
          <w:lang w:val="en-US"/>
        </w:rPr>
        <w:t>15881.</w:t>
      </w:r>
      <w:r w:rsidR="003F4BFB" w:rsidRPr="00D966D1">
        <w:rPr>
          <w:rFonts w:ascii="Times New Roman" w:hAnsi="Times New Roman" w:cs="Times New Roman"/>
          <w:color w:val="222222"/>
          <w:sz w:val="28"/>
          <w:szCs w:val="28"/>
          <w:shd w:val="clear" w:color="auto" w:fill="FFFFFF"/>
          <w:lang w:val="en-US"/>
        </w:rPr>
        <w:t xml:space="preserve"> </w:t>
      </w:r>
      <w:hyperlink r:id="rId54" w:history="1">
        <w:r w:rsidR="003F4BFB" w:rsidRPr="00D966D1">
          <w:rPr>
            <w:rStyle w:val="ad"/>
            <w:rFonts w:ascii="Times New Roman" w:hAnsi="Times New Roman" w:cs="Times New Roman"/>
            <w:sz w:val="28"/>
            <w:szCs w:val="28"/>
            <w:shd w:val="clear" w:color="auto" w:fill="FFFFFF"/>
            <w:lang w:val="en-US"/>
          </w:rPr>
          <w:t>https://doi.org/10.3390/su142315881</w:t>
        </w:r>
      </w:hyperlink>
      <w:r w:rsidR="003F4BFB" w:rsidRPr="00D966D1">
        <w:rPr>
          <w:rFonts w:ascii="Times New Roman" w:hAnsi="Times New Roman" w:cs="Times New Roman"/>
          <w:color w:val="222222"/>
          <w:sz w:val="28"/>
          <w:szCs w:val="28"/>
          <w:shd w:val="clear" w:color="auto" w:fill="FFFFFF"/>
          <w:lang w:val="en-US"/>
        </w:rPr>
        <w:t xml:space="preserve"> </w:t>
      </w:r>
    </w:p>
    <w:p w14:paraId="7D0D8682"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175. </w:t>
      </w:r>
      <w:proofErr w:type="spellStart"/>
      <w:r w:rsidR="007173C5">
        <w:rPr>
          <w:rStyle w:val="authors-list-item"/>
          <w:rFonts w:ascii="Times New Roman" w:hAnsi="Times New Roman" w:cs="Times New Roman"/>
          <w:sz w:val="28"/>
          <w:szCs w:val="28"/>
          <w:lang w:val="en-US"/>
        </w:rPr>
        <w:t>Zengrong</w:t>
      </w:r>
      <w:proofErr w:type="spellEnd"/>
      <w:r w:rsidR="007173C5">
        <w:rPr>
          <w:rStyle w:val="authors-list-item"/>
          <w:rFonts w:ascii="Times New Roman" w:hAnsi="Times New Roman" w:cs="Times New Roman"/>
          <w:sz w:val="28"/>
          <w:szCs w:val="28"/>
          <w:lang w:val="en-US"/>
        </w:rPr>
        <w:t xml:space="preserve"> H.,</w:t>
      </w:r>
      <w:r w:rsidR="007173C5">
        <w:rPr>
          <w:rStyle w:val="authors-list-item"/>
          <w:rFonts w:ascii="Times New Roman" w:hAnsi="Times New Roman" w:cs="Times New Roman"/>
          <w:sz w:val="28"/>
          <w:szCs w:val="28"/>
          <w:lang w:val="kk-KZ"/>
        </w:rPr>
        <w:t xml:space="preserve"> </w:t>
      </w:r>
      <w:r w:rsidRPr="00DD250F">
        <w:rPr>
          <w:rStyle w:val="authors-list-item"/>
          <w:rFonts w:ascii="Times New Roman" w:hAnsi="Times New Roman" w:cs="Times New Roman"/>
          <w:sz w:val="28"/>
          <w:szCs w:val="28"/>
          <w:lang w:val="en-US"/>
        </w:rPr>
        <w:t xml:space="preserve">Long </w:t>
      </w:r>
      <w:proofErr w:type="spellStart"/>
      <w:r w:rsidRPr="00DD250F">
        <w:rPr>
          <w:rStyle w:val="authors-list-item"/>
          <w:rFonts w:ascii="Times New Roman" w:hAnsi="Times New Roman" w:cs="Times New Roman"/>
          <w:sz w:val="28"/>
          <w:szCs w:val="28"/>
          <w:lang w:val="en-US"/>
        </w:rPr>
        <w:t>Zh</w:t>
      </w:r>
      <w:proofErr w:type="spellEnd"/>
      <w:r w:rsidR="007173C5">
        <w:rPr>
          <w:rStyle w:val="comma"/>
          <w:rFonts w:ascii="Times New Roman" w:hAnsi="Times New Roman" w:cs="Times New Roman"/>
          <w:sz w:val="28"/>
          <w:szCs w:val="28"/>
          <w:shd w:val="clear" w:color="auto" w:fill="FFFFFF"/>
          <w:lang w:val="en-US"/>
        </w:rPr>
        <w:t>.</w:t>
      </w:r>
      <w:r w:rsidR="007173C5">
        <w:rPr>
          <w:rStyle w:val="comma"/>
          <w:rFonts w:ascii="Times New Roman" w:hAnsi="Times New Roman" w:cs="Times New Roman"/>
          <w:sz w:val="28"/>
          <w:szCs w:val="28"/>
          <w:shd w:val="clear" w:color="auto" w:fill="FFFFFF"/>
          <w:lang w:val="kk-KZ"/>
        </w:rPr>
        <w:t>,</w:t>
      </w:r>
      <w:r w:rsidRPr="00DD250F">
        <w:rPr>
          <w:rStyle w:val="comma"/>
          <w:rFonts w:ascii="Times New Roman" w:hAnsi="Times New Roman" w:cs="Times New Roman"/>
          <w:sz w:val="28"/>
          <w:szCs w:val="28"/>
          <w:shd w:val="clear" w:color="auto" w:fill="FFFFFF"/>
          <w:lang w:val="en-US"/>
        </w:rPr>
        <w:t> </w:t>
      </w:r>
      <w:r w:rsidR="007173C5">
        <w:rPr>
          <w:rStyle w:val="authors-list-item"/>
          <w:rFonts w:ascii="Times New Roman" w:hAnsi="Times New Roman" w:cs="Times New Roman"/>
          <w:sz w:val="28"/>
          <w:szCs w:val="28"/>
          <w:lang w:val="en-US"/>
        </w:rPr>
        <w:t>Dandan Ch.</w:t>
      </w:r>
      <w:r w:rsidR="007173C5">
        <w:rPr>
          <w:rStyle w:val="authors-list-item"/>
          <w:rFonts w:ascii="Times New Roman" w:hAnsi="Times New Roman" w:cs="Times New Roman"/>
          <w:sz w:val="28"/>
          <w:szCs w:val="28"/>
          <w:lang w:val="kk-KZ"/>
        </w:rPr>
        <w:t>,</w:t>
      </w:r>
      <w:r w:rsidRPr="00DD250F">
        <w:rPr>
          <w:rStyle w:val="comma"/>
          <w:rFonts w:ascii="Times New Roman" w:hAnsi="Times New Roman" w:cs="Times New Roman"/>
          <w:sz w:val="28"/>
          <w:szCs w:val="28"/>
          <w:shd w:val="clear" w:color="auto" w:fill="FFFFFF"/>
          <w:lang w:val="en-US"/>
        </w:rPr>
        <w:t> </w:t>
      </w:r>
      <w:proofErr w:type="spellStart"/>
      <w:r w:rsidR="007173C5">
        <w:rPr>
          <w:rStyle w:val="authors-list-item"/>
          <w:rFonts w:ascii="Times New Roman" w:hAnsi="Times New Roman" w:cs="Times New Roman"/>
          <w:sz w:val="28"/>
          <w:szCs w:val="28"/>
          <w:lang w:val="en-US"/>
        </w:rPr>
        <w:t>Mingxiang</w:t>
      </w:r>
      <w:proofErr w:type="spellEnd"/>
      <w:r w:rsidR="007173C5">
        <w:rPr>
          <w:rStyle w:val="authors-list-item"/>
          <w:rFonts w:ascii="Times New Roman" w:hAnsi="Times New Roman" w:cs="Times New Roman"/>
          <w:sz w:val="28"/>
          <w:szCs w:val="28"/>
          <w:lang w:val="en-US"/>
        </w:rPr>
        <w:t xml:space="preserve"> L.</w:t>
      </w:r>
      <w:r w:rsidR="007173C5">
        <w:rPr>
          <w:rStyle w:val="authors-list-item"/>
          <w:rFonts w:ascii="Times New Roman" w:hAnsi="Times New Roman" w:cs="Times New Roman"/>
          <w:sz w:val="28"/>
          <w:szCs w:val="28"/>
          <w:lang w:val="kk-KZ"/>
        </w:rPr>
        <w:t>,</w:t>
      </w:r>
      <w:r w:rsidRPr="00DD250F">
        <w:rPr>
          <w:rStyle w:val="comma"/>
          <w:rFonts w:ascii="Times New Roman" w:hAnsi="Times New Roman" w:cs="Times New Roman"/>
          <w:sz w:val="28"/>
          <w:szCs w:val="28"/>
          <w:shd w:val="clear" w:color="auto" w:fill="FFFFFF"/>
          <w:lang w:val="en-US"/>
        </w:rPr>
        <w:t> </w:t>
      </w:r>
      <w:proofErr w:type="spellStart"/>
      <w:r w:rsidR="007173C5">
        <w:rPr>
          <w:rStyle w:val="authors-list-item"/>
          <w:rFonts w:ascii="Times New Roman" w:hAnsi="Times New Roman" w:cs="Times New Roman"/>
          <w:sz w:val="28"/>
          <w:szCs w:val="28"/>
          <w:lang w:val="en-US"/>
        </w:rPr>
        <w:t>Zhaopu</w:t>
      </w:r>
      <w:proofErr w:type="spellEnd"/>
      <w:r w:rsidR="007173C5">
        <w:rPr>
          <w:rStyle w:val="authors-list-item"/>
          <w:rFonts w:ascii="Times New Roman" w:hAnsi="Times New Roman" w:cs="Times New Roman"/>
          <w:sz w:val="28"/>
          <w:szCs w:val="28"/>
          <w:lang w:val="kk-KZ"/>
        </w:rPr>
        <w:t xml:space="preserve"> </w:t>
      </w:r>
      <w:r w:rsidRPr="00DD250F">
        <w:rPr>
          <w:rStyle w:val="authors-list-item"/>
          <w:rFonts w:ascii="Times New Roman" w:hAnsi="Times New Roman" w:cs="Times New Roman"/>
          <w:sz w:val="28"/>
          <w:szCs w:val="28"/>
          <w:lang w:val="en-US"/>
        </w:rPr>
        <w:t>L.</w:t>
      </w:r>
      <w:r w:rsidR="007173C5">
        <w:rPr>
          <w:rStyle w:val="comma"/>
          <w:rFonts w:ascii="Times New Roman" w:hAnsi="Times New Roman" w:cs="Times New Roman"/>
          <w:sz w:val="28"/>
          <w:szCs w:val="28"/>
          <w:shd w:val="clear" w:color="auto" w:fill="FFFFFF"/>
          <w:lang w:val="kk-KZ"/>
        </w:rPr>
        <w:t>,</w:t>
      </w:r>
      <w:r w:rsidRPr="00DD250F">
        <w:rPr>
          <w:rStyle w:val="comma"/>
          <w:rFonts w:ascii="Times New Roman" w:hAnsi="Times New Roman" w:cs="Times New Roman"/>
          <w:sz w:val="28"/>
          <w:szCs w:val="28"/>
          <w:shd w:val="clear" w:color="auto" w:fill="FFFFFF"/>
          <w:lang w:val="en-US"/>
        </w:rPr>
        <w:t> </w:t>
      </w:r>
      <w:proofErr w:type="spellStart"/>
      <w:r w:rsidR="007173C5">
        <w:rPr>
          <w:rStyle w:val="authors-list-item"/>
          <w:rFonts w:ascii="Times New Roman" w:hAnsi="Times New Roman" w:cs="Times New Roman"/>
          <w:sz w:val="28"/>
          <w:szCs w:val="28"/>
          <w:lang w:val="en-US"/>
        </w:rPr>
        <w:t>Hongbo</w:t>
      </w:r>
      <w:proofErr w:type="spellEnd"/>
      <w:r w:rsidRPr="00DD250F">
        <w:rPr>
          <w:rStyle w:val="authors-list-item"/>
          <w:rFonts w:ascii="Times New Roman" w:hAnsi="Times New Roman" w:cs="Times New Roman"/>
          <w:sz w:val="28"/>
          <w:szCs w:val="28"/>
          <w:lang w:val="en-US"/>
        </w:rPr>
        <w:t xml:space="preserve"> Sh.</w:t>
      </w:r>
      <w:r w:rsidR="007173C5">
        <w:rPr>
          <w:rStyle w:val="comma"/>
          <w:rFonts w:ascii="Times New Roman" w:hAnsi="Times New Roman" w:cs="Times New Roman"/>
          <w:sz w:val="28"/>
          <w:szCs w:val="28"/>
          <w:shd w:val="clear" w:color="auto" w:fill="FFFFFF"/>
          <w:lang w:val="kk-KZ"/>
        </w:rPr>
        <w:t>,</w:t>
      </w:r>
      <w:r w:rsidRPr="00DD250F">
        <w:rPr>
          <w:rStyle w:val="comma"/>
          <w:rFonts w:ascii="Times New Roman" w:hAnsi="Times New Roman" w:cs="Times New Roman"/>
          <w:sz w:val="28"/>
          <w:szCs w:val="28"/>
          <w:shd w:val="clear" w:color="auto" w:fill="FFFFFF"/>
          <w:lang w:val="en-US"/>
        </w:rPr>
        <w:t> </w:t>
      </w:r>
      <w:r w:rsidR="007173C5">
        <w:rPr>
          <w:rStyle w:val="authors-list-item"/>
          <w:rFonts w:ascii="Times New Roman" w:hAnsi="Times New Roman" w:cs="Times New Roman"/>
          <w:sz w:val="28"/>
          <w:szCs w:val="28"/>
          <w:lang w:val="en-US"/>
        </w:rPr>
        <w:t>Xiaohua</w:t>
      </w:r>
      <w:r w:rsidRPr="00DD250F">
        <w:rPr>
          <w:rStyle w:val="authors-list-item"/>
          <w:rFonts w:ascii="Times New Roman" w:hAnsi="Times New Roman" w:cs="Times New Roman"/>
          <w:sz w:val="28"/>
          <w:szCs w:val="28"/>
          <w:lang w:val="en-US"/>
        </w:rPr>
        <w:t xml:space="preserve"> L.</w:t>
      </w:r>
      <w:r w:rsidRPr="00DD250F">
        <w:rPr>
          <w:rFonts w:ascii="Times New Roman" w:hAnsi="Times New Roman" w:cs="Times New Roman"/>
          <w:bCs/>
          <w:kern w:val="36"/>
          <w:sz w:val="28"/>
          <w:szCs w:val="28"/>
          <w:lang w:val="en-US"/>
        </w:rPr>
        <w:t xml:space="preserve"> Salt Stress Encourages Proline Accumulation by Regulating Proline Biosynthesis and Degradation in Jerusalem Artichoke Plantlets. </w:t>
      </w:r>
      <w:r w:rsidR="007173C5" w:rsidRPr="007173C5">
        <w:rPr>
          <w:rFonts w:ascii="Times New Roman" w:hAnsi="Times New Roman" w:cs="Times New Roman"/>
          <w:sz w:val="28"/>
          <w:szCs w:val="28"/>
          <w:lang w:val="en-US"/>
        </w:rPr>
        <w:t>//</w:t>
      </w:r>
      <w:r w:rsidR="007173C5">
        <w:rPr>
          <w:rFonts w:ascii="Times New Roman" w:hAnsi="Times New Roman" w:cs="Times New Roman"/>
          <w:sz w:val="28"/>
          <w:szCs w:val="28"/>
          <w:lang w:val="kk-KZ"/>
        </w:rPr>
        <w:t xml:space="preserve"> </w:t>
      </w:r>
      <w:proofErr w:type="spellStart"/>
      <w:r w:rsidR="007173C5">
        <w:rPr>
          <w:rFonts w:ascii="Times New Roman" w:hAnsi="Times New Roman" w:cs="Times New Roman"/>
          <w:sz w:val="28"/>
          <w:szCs w:val="28"/>
          <w:lang w:val="en-GB"/>
        </w:rPr>
        <w:t>PLoSOne</w:t>
      </w:r>
      <w:proofErr w:type="spellEnd"/>
      <w:r w:rsidR="007173C5">
        <w:rPr>
          <w:rFonts w:ascii="Times New Roman" w:hAnsi="Times New Roman" w:cs="Times New Roman"/>
          <w:sz w:val="28"/>
          <w:szCs w:val="28"/>
          <w:lang w:val="en-GB"/>
        </w:rPr>
        <w:t>.</w:t>
      </w:r>
      <w:r w:rsidR="007173C5">
        <w:rPr>
          <w:rFonts w:ascii="Times New Roman" w:hAnsi="Times New Roman" w:cs="Times New Roman"/>
          <w:sz w:val="28"/>
          <w:szCs w:val="28"/>
          <w:lang w:val="kk-KZ"/>
        </w:rPr>
        <w:t xml:space="preserve"> </w:t>
      </w:r>
      <w:r w:rsidRPr="007173C5">
        <w:rPr>
          <w:rFonts w:ascii="Times New Roman" w:hAnsi="Times New Roman" w:cs="Times New Roman"/>
          <w:sz w:val="28"/>
          <w:szCs w:val="28"/>
          <w:lang w:val="en-GB"/>
        </w:rPr>
        <w:t> </w:t>
      </w:r>
      <w:r w:rsidR="007173C5">
        <w:rPr>
          <w:rFonts w:ascii="Times New Roman" w:hAnsi="Times New Roman" w:cs="Times New Roman"/>
          <w:sz w:val="28"/>
          <w:szCs w:val="28"/>
          <w:shd w:val="clear" w:color="auto" w:fill="FFFFFF"/>
          <w:lang w:val="en-US"/>
        </w:rPr>
        <w:t>–</w:t>
      </w:r>
      <w:r w:rsidR="007173C5">
        <w:rPr>
          <w:rFonts w:ascii="Times New Roman" w:hAnsi="Times New Roman" w:cs="Times New Roman"/>
          <w:sz w:val="28"/>
          <w:szCs w:val="28"/>
          <w:shd w:val="clear" w:color="auto" w:fill="FFFFFF"/>
          <w:lang w:val="kk-KZ"/>
        </w:rPr>
        <w:t xml:space="preserve"> </w:t>
      </w:r>
      <w:r w:rsidRPr="007173C5">
        <w:rPr>
          <w:rFonts w:ascii="Times New Roman" w:hAnsi="Times New Roman" w:cs="Times New Roman"/>
          <w:sz w:val="28"/>
          <w:szCs w:val="28"/>
          <w:lang w:val="en-GB"/>
        </w:rPr>
        <w:t>2013</w:t>
      </w:r>
      <w:r w:rsidR="007173C5">
        <w:rPr>
          <w:rFonts w:ascii="Times New Roman" w:hAnsi="Times New Roman" w:cs="Times New Roman"/>
          <w:sz w:val="28"/>
          <w:szCs w:val="28"/>
          <w:lang w:val="en-GB"/>
        </w:rPr>
        <w:t>.</w:t>
      </w:r>
      <w:r w:rsidR="007173C5">
        <w:rPr>
          <w:rFonts w:ascii="Times New Roman" w:hAnsi="Times New Roman" w:cs="Times New Roman"/>
          <w:sz w:val="28"/>
          <w:szCs w:val="28"/>
          <w:lang w:val="kk-KZ"/>
        </w:rPr>
        <w:t xml:space="preserve"> </w:t>
      </w:r>
      <w:r w:rsidR="007173C5">
        <w:rPr>
          <w:rFonts w:ascii="Times New Roman" w:hAnsi="Times New Roman" w:cs="Times New Roman"/>
          <w:sz w:val="28"/>
          <w:szCs w:val="28"/>
          <w:shd w:val="clear" w:color="auto" w:fill="FFFFFF"/>
          <w:lang w:val="en-US"/>
        </w:rPr>
        <w:t>– Vol</w:t>
      </w:r>
      <w:r w:rsidR="007173C5">
        <w:rPr>
          <w:rFonts w:ascii="Times New Roman" w:hAnsi="Times New Roman" w:cs="Times New Roman"/>
          <w:sz w:val="28"/>
          <w:szCs w:val="28"/>
          <w:shd w:val="clear" w:color="auto" w:fill="FFFFFF"/>
          <w:lang w:val="kk-KZ"/>
        </w:rPr>
        <w:t>.</w:t>
      </w:r>
      <w:r w:rsidRPr="007173C5">
        <w:rPr>
          <w:rFonts w:ascii="Times New Roman" w:hAnsi="Times New Roman" w:cs="Times New Roman"/>
          <w:sz w:val="28"/>
          <w:szCs w:val="28"/>
          <w:lang w:val="en-GB"/>
        </w:rPr>
        <w:t xml:space="preserve"> 29</w:t>
      </w:r>
      <w:r w:rsidR="007173C5">
        <w:rPr>
          <w:rFonts w:ascii="Times New Roman" w:hAnsi="Times New Roman" w:cs="Times New Roman"/>
          <w:sz w:val="28"/>
          <w:szCs w:val="28"/>
          <w:lang w:val="en-GB"/>
        </w:rPr>
        <w:t>.</w:t>
      </w:r>
      <w:r w:rsidR="007173C5">
        <w:rPr>
          <w:rFonts w:ascii="Times New Roman" w:hAnsi="Times New Roman" w:cs="Times New Roman"/>
          <w:sz w:val="28"/>
          <w:szCs w:val="28"/>
          <w:lang w:val="kk-KZ"/>
        </w:rPr>
        <w:t xml:space="preserve"> </w:t>
      </w:r>
      <w:r w:rsidR="007173C5">
        <w:rPr>
          <w:rFonts w:ascii="Times New Roman" w:hAnsi="Times New Roman" w:cs="Times New Roman"/>
          <w:sz w:val="28"/>
          <w:szCs w:val="28"/>
          <w:shd w:val="clear" w:color="auto" w:fill="FFFFFF"/>
          <w:lang w:val="en-US"/>
        </w:rPr>
        <w:t xml:space="preserve">– </w:t>
      </w:r>
      <w:r w:rsidR="007173C5">
        <w:rPr>
          <w:rFonts w:ascii="Times New Roman" w:hAnsi="Times New Roman" w:cs="Times New Roman"/>
          <w:sz w:val="28"/>
          <w:szCs w:val="28"/>
          <w:shd w:val="clear" w:color="auto" w:fill="FFFFFF"/>
          <w:lang w:val="kk-KZ"/>
        </w:rPr>
        <w:t>Р.</w:t>
      </w:r>
      <w:r w:rsidRPr="007173C5">
        <w:rPr>
          <w:rFonts w:ascii="Times New Roman" w:hAnsi="Times New Roman" w:cs="Times New Roman"/>
          <w:sz w:val="28"/>
          <w:szCs w:val="28"/>
          <w:lang w:val="en-GB"/>
        </w:rPr>
        <w:t xml:space="preserve"> e62085</w:t>
      </w:r>
    </w:p>
    <w:p w14:paraId="0AEE3246" w14:textId="77777777" w:rsidR="00DD250F" w:rsidRPr="00367148" w:rsidRDefault="00DD250F" w:rsidP="00367148">
      <w:pPr>
        <w:spacing w:after="0" w:line="240" w:lineRule="auto"/>
        <w:ind w:firstLine="1055"/>
        <w:jc w:val="both"/>
        <w:rPr>
          <w:rFonts w:ascii="Times New Roman" w:hAnsi="Times New Roman" w:cs="Times New Roman"/>
          <w:sz w:val="28"/>
          <w:szCs w:val="28"/>
          <w:shd w:val="clear" w:color="auto" w:fill="FFFFFF"/>
          <w:lang w:val="kk-KZ"/>
        </w:rPr>
      </w:pPr>
      <w:r w:rsidRPr="00DD250F">
        <w:rPr>
          <w:rFonts w:ascii="Times New Roman" w:hAnsi="Times New Roman" w:cs="Times New Roman"/>
          <w:sz w:val="28"/>
          <w:szCs w:val="28"/>
          <w:lang w:val="kk-KZ"/>
        </w:rPr>
        <w:t xml:space="preserve">176. </w:t>
      </w:r>
      <w:r w:rsidR="007A459D">
        <w:rPr>
          <w:rFonts w:ascii="Times New Roman" w:hAnsi="Times New Roman" w:cs="Times New Roman"/>
          <w:sz w:val="28"/>
          <w:szCs w:val="28"/>
          <w:lang w:val="en-GB"/>
        </w:rPr>
        <w:t>Al-</w:t>
      </w:r>
      <w:proofErr w:type="spellStart"/>
      <w:r w:rsidR="007A459D">
        <w:rPr>
          <w:rFonts w:ascii="Times New Roman" w:hAnsi="Times New Roman" w:cs="Times New Roman"/>
          <w:sz w:val="28"/>
          <w:szCs w:val="28"/>
          <w:lang w:val="en-GB"/>
        </w:rPr>
        <w:t>Tawee</w:t>
      </w:r>
      <w:proofErr w:type="spellEnd"/>
      <w:r w:rsidR="007A459D">
        <w:rPr>
          <w:rFonts w:ascii="Times New Roman" w:hAnsi="Times New Roman" w:cs="Times New Roman"/>
          <w:sz w:val="28"/>
          <w:szCs w:val="28"/>
          <w:lang w:val="en-GB"/>
        </w:rPr>
        <w:t xml:space="preserve"> K.</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Iwaki</w:t>
      </w:r>
      <w:r w:rsidRPr="00DD250F">
        <w:rPr>
          <w:rFonts w:ascii="Times New Roman" w:hAnsi="Times New Roman" w:cs="Times New Roman"/>
          <w:sz w:val="28"/>
          <w:szCs w:val="28"/>
          <w:lang w:val="en-GB"/>
        </w:rPr>
        <w:t xml:space="preserve"> T.</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w:t>
      </w:r>
      <w:proofErr w:type="spellStart"/>
      <w:r w:rsidR="007A459D">
        <w:rPr>
          <w:rFonts w:ascii="Times New Roman" w:hAnsi="Times New Roman" w:cs="Times New Roman"/>
          <w:sz w:val="28"/>
          <w:szCs w:val="28"/>
          <w:lang w:val="en-GB"/>
        </w:rPr>
        <w:t>Yabuta</w:t>
      </w:r>
      <w:proofErr w:type="spellEnd"/>
      <w:r w:rsidRPr="00DD250F">
        <w:rPr>
          <w:rFonts w:ascii="Times New Roman" w:hAnsi="Times New Roman" w:cs="Times New Roman"/>
          <w:sz w:val="28"/>
          <w:szCs w:val="28"/>
          <w:lang w:val="en-GB"/>
        </w:rPr>
        <w:t xml:space="preserve"> Y. A bacterial</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trans</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gene</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catalase</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protect</w:t>
      </w:r>
      <w:r w:rsidR="00207BA2">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stranslation</w:t>
      </w:r>
      <w:proofErr w:type="spellEnd"/>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 D1 protein</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during</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exposure</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salt-stressed</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tobacco</w:t>
      </w:r>
      <w:r w:rsidR="00207BA2">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leave</w:t>
      </w:r>
      <w:r w:rsidR="00207BA2">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stostronglight</w:t>
      </w:r>
      <w:proofErr w:type="spellEnd"/>
      <w:r w:rsidRPr="00DD250F">
        <w:rPr>
          <w:rFonts w:ascii="Times New Roman" w:hAnsi="Times New Roman" w:cs="Times New Roman"/>
          <w:sz w:val="28"/>
          <w:szCs w:val="28"/>
          <w:lang w:val="en-GB"/>
        </w:rPr>
        <w:t xml:space="preserve">.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proofErr w:type="spellStart"/>
      <w:r w:rsidRPr="007A459D">
        <w:rPr>
          <w:rFonts w:ascii="Times New Roman" w:hAnsi="Times New Roman" w:cs="Times New Roman"/>
          <w:sz w:val="28"/>
          <w:szCs w:val="28"/>
          <w:lang w:val="en-GB"/>
        </w:rPr>
        <w:t>PlantPhysiol</w:t>
      </w:r>
      <w:proofErr w:type="spellEnd"/>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xml:space="preserve">– </w:t>
      </w:r>
      <w:r w:rsidRPr="007A459D">
        <w:rPr>
          <w:rFonts w:ascii="Times New Roman" w:hAnsi="Times New Roman" w:cs="Times New Roman"/>
          <w:sz w:val="28"/>
          <w:szCs w:val="28"/>
          <w:lang w:val="en-GB"/>
        </w:rPr>
        <w:t>2007</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Vol</w:t>
      </w:r>
      <w:r w:rsidR="007A459D">
        <w:rPr>
          <w:rFonts w:ascii="Times New Roman" w:hAnsi="Times New Roman" w:cs="Times New Roman"/>
          <w:sz w:val="28"/>
          <w:szCs w:val="28"/>
          <w:shd w:val="clear" w:color="auto" w:fill="FFFFFF"/>
          <w:lang w:val="kk-KZ"/>
        </w:rPr>
        <w:t>.</w:t>
      </w:r>
      <w:r w:rsidRPr="007A459D">
        <w:rPr>
          <w:rFonts w:ascii="Times New Roman" w:hAnsi="Times New Roman" w:cs="Times New Roman"/>
          <w:sz w:val="28"/>
          <w:szCs w:val="28"/>
          <w:lang w:val="en-GB"/>
        </w:rPr>
        <w:t xml:space="preserve"> 145(1)</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Р.</w:t>
      </w:r>
      <w:r w:rsidRPr="007A459D">
        <w:rPr>
          <w:rFonts w:ascii="Times New Roman" w:hAnsi="Times New Roman" w:cs="Times New Roman"/>
          <w:sz w:val="28"/>
          <w:szCs w:val="28"/>
          <w:lang w:val="en-GB"/>
        </w:rPr>
        <w:t xml:space="preserve"> 258e265</w:t>
      </w:r>
      <w:r w:rsidRPr="00DD250F">
        <w:rPr>
          <w:rFonts w:ascii="Times New Roman" w:hAnsi="Times New Roman" w:cs="Times New Roman"/>
          <w:sz w:val="28"/>
          <w:szCs w:val="28"/>
          <w:lang w:val="en-GB"/>
        </w:rPr>
        <w:t xml:space="preserve">. </w:t>
      </w:r>
    </w:p>
    <w:p w14:paraId="6F0B6372" w14:textId="77777777" w:rsidR="00DD250F" w:rsidRPr="007A459D"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177. </w:t>
      </w:r>
      <w:r w:rsidR="007A459D">
        <w:rPr>
          <w:rFonts w:ascii="Times New Roman" w:hAnsi="Times New Roman" w:cs="Times New Roman"/>
          <w:sz w:val="28"/>
          <w:szCs w:val="28"/>
          <w:shd w:val="clear" w:color="auto" w:fill="FFFFFF"/>
          <w:lang w:val="en-US"/>
        </w:rPr>
        <w:t>Khor S.</w:t>
      </w:r>
      <w:r w:rsidR="007A459D">
        <w:rPr>
          <w:rFonts w:ascii="Times New Roman" w:hAnsi="Times New Roman" w:cs="Times New Roman"/>
          <w:sz w:val="28"/>
          <w:szCs w:val="28"/>
          <w:shd w:val="clear" w:color="auto" w:fill="FFFFFF"/>
          <w:lang w:val="kk-KZ"/>
        </w:rPr>
        <w:t>,</w:t>
      </w:r>
      <w:r w:rsidR="007A459D">
        <w:rPr>
          <w:rFonts w:ascii="Times New Roman" w:hAnsi="Times New Roman" w:cs="Times New Roman"/>
          <w:sz w:val="28"/>
          <w:szCs w:val="28"/>
          <w:shd w:val="clear" w:color="auto" w:fill="FFFFFF"/>
          <w:lang w:val="en-US"/>
        </w:rPr>
        <w:t xml:space="preserve"> Rahmad Z.</w:t>
      </w:r>
      <w:r w:rsidR="007A459D">
        <w:rPr>
          <w:rFonts w:ascii="Times New Roman" w:hAnsi="Times New Roman" w:cs="Times New Roman"/>
          <w:sz w:val="28"/>
          <w:szCs w:val="28"/>
          <w:shd w:val="clear" w:color="auto" w:fill="FFFFFF"/>
          <w:lang w:val="kk-KZ"/>
        </w:rPr>
        <w:t>,</w:t>
      </w:r>
      <w:r w:rsidR="007A459D">
        <w:rPr>
          <w:rFonts w:ascii="Times New Roman" w:hAnsi="Times New Roman" w:cs="Times New Roman"/>
          <w:sz w:val="28"/>
          <w:szCs w:val="28"/>
          <w:shd w:val="clear" w:color="auto" w:fill="FFFFFF"/>
          <w:lang w:val="en-US"/>
        </w:rPr>
        <w:t xml:space="preserve"> </w:t>
      </w:r>
      <w:proofErr w:type="spellStart"/>
      <w:r w:rsidR="007A459D">
        <w:rPr>
          <w:rFonts w:ascii="Times New Roman" w:hAnsi="Times New Roman" w:cs="Times New Roman"/>
          <w:sz w:val="28"/>
          <w:szCs w:val="28"/>
          <w:shd w:val="clear" w:color="auto" w:fill="FFFFFF"/>
          <w:lang w:val="en-US"/>
        </w:rPr>
        <w:t>Sreeramanan</w:t>
      </w:r>
      <w:proofErr w:type="spellEnd"/>
      <w:r w:rsidR="007A459D">
        <w:rPr>
          <w:rFonts w:ascii="Times New Roman" w:hAnsi="Times New Roman" w:cs="Times New Roman"/>
          <w:sz w:val="28"/>
          <w:szCs w:val="28"/>
          <w:shd w:val="clear" w:color="auto" w:fill="FFFFFF"/>
          <w:lang w:val="en-US"/>
        </w:rPr>
        <w:t xml:space="preserve"> </w:t>
      </w:r>
      <w:r w:rsidRPr="00DD250F">
        <w:rPr>
          <w:rFonts w:ascii="Times New Roman" w:hAnsi="Times New Roman" w:cs="Times New Roman"/>
          <w:sz w:val="28"/>
          <w:szCs w:val="28"/>
          <w:shd w:val="clear" w:color="auto" w:fill="FFFFFF"/>
          <w:lang w:val="en-US"/>
        </w:rPr>
        <w:t xml:space="preserve">S. </w:t>
      </w:r>
      <w:r w:rsidRPr="00DD250F">
        <w:rPr>
          <w:rFonts w:ascii="Times New Roman" w:hAnsi="Times New Roman" w:cs="Times New Roman"/>
          <w:sz w:val="28"/>
          <w:szCs w:val="28"/>
          <w:lang w:val="en-US"/>
        </w:rPr>
        <w:t>Ascorbate Peroxidase Activity of </w:t>
      </w:r>
      <w:r w:rsidRPr="00DD250F">
        <w:rPr>
          <w:rFonts w:ascii="Times New Roman" w:hAnsi="Times New Roman" w:cs="Times New Roman"/>
          <w:i/>
          <w:iCs/>
          <w:sz w:val="28"/>
          <w:szCs w:val="28"/>
          <w:lang w:val="en-US"/>
        </w:rPr>
        <w:t>Aranda</w:t>
      </w:r>
      <w:r w:rsidRPr="00DD250F">
        <w:rPr>
          <w:rFonts w:ascii="Times New Roman" w:hAnsi="Times New Roman" w:cs="Times New Roman"/>
          <w:sz w:val="28"/>
          <w:szCs w:val="28"/>
          <w:lang w:val="en-US"/>
        </w:rPr>
        <w:t xml:space="preserve"> Broga Blue Orchid Protocorm-like Bodies (PLBs) In Response to PVS2 Cryopreservation Method.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r w:rsidRPr="007A459D">
        <w:rPr>
          <w:rFonts w:ascii="Times New Roman" w:hAnsi="Times New Roman" w:cs="Times New Roman"/>
          <w:sz w:val="28"/>
          <w:szCs w:val="28"/>
          <w:lang w:val="en-GB"/>
        </w:rPr>
        <w:t xml:space="preserve">Trop Life Sci Res </w:t>
      </w:r>
      <w:r w:rsidR="007A459D">
        <w:rPr>
          <w:rFonts w:ascii="Times New Roman" w:hAnsi="Times New Roman" w:cs="Times New Roman"/>
          <w:sz w:val="28"/>
          <w:szCs w:val="28"/>
          <w:shd w:val="clear" w:color="auto" w:fill="FFFFFF"/>
          <w:lang w:val="en-US"/>
        </w:rPr>
        <w:t xml:space="preserve">– </w:t>
      </w:r>
      <w:r w:rsidRPr="007A459D">
        <w:rPr>
          <w:rFonts w:ascii="Times New Roman" w:hAnsi="Times New Roman" w:cs="Times New Roman"/>
          <w:sz w:val="28"/>
          <w:szCs w:val="28"/>
          <w:lang w:val="en-GB"/>
        </w:rPr>
        <w:t>2016</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Р.</w:t>
      </w:r>
      <w:r w:rsidRPr="007A459D">
        <w:rPr>
          <w:rFonts w:ascii="Times New Roman" w:hAnsi="Times New Roman" w:cs="Times New Roman"/>
          <w:sz w:val="28"/>
          <w:szCs w:val="28"/>
          <w:lang w:val="en-GB"/>
        </w:rPr>
        <w:t xml:space="preserve"> 1</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Р.</w:t>
      </w:r>
      <w:r w:rsidRPr="007A459D">
        <w:rPr>
          <w:rFonts w:ascii="Times New Roman" w:hAnsi="Times New Roman" w:cs="Times New Roman"/>
          <w:sz w:val="28"/>
          <w:szCs w:val="28"/>
          <w:lang w:val="en-GB"/>
        </w:rPr>
        <w:t xml:space="preserve"> 139-</w:t>
      </w:r>
      <w:r w:rsidRPr="00DD250F">
        <w:rPr>
          <w:rFonts w:ascii="Times New Roman" w:hAnsi="Times New Roman" w:cs="Times New Roman"/>
          <w:sz w:val="28"/>
          <w:szCs w:val="28"/>
          <w:lang w:val="en-GB"/>
        </w:rPr>
        <w:t>143</w:t>
      </w:r>
      <w:r w:rsidR="007A459D">
        <w:rPr>
          <w:rFonts w:ascii="Times New Roman" w:hAnsi="Times New Roman" w:cs="Times New Roman"/>
          <w:sz w:val="28"/>
          <w:szCs w:val="28"/>
          <w:lang w:val="kk-KZ"/>
        </w:rPr>
        <w:t>.</w:t>
      </w:r>
    </w:p>
    <w:p w14:paraId="22F2F936" w14:textId="77777777" w:rsidR="00DD250F" w:rsidRPr="007A459D"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178. </w:t>
      </w:r>
      <w:r w:rsidRPr="00DD250F">
        <w:rPr>
          <w:rFonts w:ascii="Times New Roman" w:hAnsi="Times New Roman" w:cs="Times New Roman"/>
          <w:sz w:val="28"/>
          <w:szCs w:val="28"/>
          <w:lang w:val="en-US"/>
        </w:rPr>
        <w:t>Zamin</w:t>
      </w:r>
      <w:r w:rsidR="007A459D">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Sh</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S</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Xiangying</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W</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Muhammad</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U</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Zainul</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A</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Faisal</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Z</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Faisal</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Z</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Scrutinizing</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the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Application</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of</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Saline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Endophyte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to</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Enhance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Salt</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Tolerance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in</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Rice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and</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Maize</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Plants</w:t>
      </w:r>
      <w:r w:rsidR="00207BA2">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Front</w:t>
      </w:r>
      <w:r w:rsidRPr="00DD250F">
        <w:rPr>
          <w:rFonts w:ascii="Times New Roman" w:hAnsi="Times New Roman" w:cs="Times New Roman"/>
          <w:sz w:val="28"/>
          <w:szCs w:val="28"/>
          <w:lang w:val="en-GB"/>
        </w:rPr>
        <w:t xml:space="preserve">.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r w:rsidRPr="007A459D">
        <w:rPr>
          <w:rFonts w:ascii="Times New Roman" w:hAnsi="Times New Roman" w:cs="Times New Roman"/>
          <w:sz w:val="28"/>
          <w:szCs w:val="28"/>
          <w:lang w:val="en-GB"/>
        </w:rPr>
        <w:t>Plant</w:t>
      </w:r>
      <w:r w:rsidR="00207BA2" w:rsidRPr="007A459D">
        <w:rPr>
          <w:rFonts w:ascii="Times New Roman" w:hAnsi="Times New Roman" w:cs="Times New Roman"/>
          <w:sz w:val="28"/>
          <w:szCs w:val="28"/>
          <w:lang w:val="en-GB"/>
        </w:rPr>
        <w:t xml:space="preserve"> </w:t>
      </w:r>
      <w:r w:rsidRPr="007A459D">
        <w:rPr>
          <w:rFonts w:ascii="Times New Roman" w:hAnsi="Times New Roman" w:cs="Times New Roman"/>
          <w:sz w:val="28"/>
          <w:szCs w:val="28"/>
          <w:lang w:val="en-GB"/>
        </w:rPr>
        <w:t>Sci</w:t>
      </w:r>
      <w:r w:rsidR="007A459D">
        <w:rPr>
          <w:rFonts w:ascii="Times New Roman" w:hAnsi="Times New Roman" w:cs="Times New Roman"/>
          <w:sz w:val="28"/>
          <w:szCs w:val="28"/>
          <w:lang w:val="kk-KZ"/>
        </w:rPr>
        <w:t>.</w:t>
      </w:r>
      <w:r w:rsidRPr="007A459D">
        <w:rPr>
          <w:rFonts w:ascii="Times New Roman" w:hAnsi="Times New Roman" w:cs="Times New Roman"/>
          <w:sz w:val="28"/>
          <w:szCs w:val="28"/>
          <w:lang w:val="en-GB"/>
        </w:rPr>
        <w:t xml:space="preserve"> </w:t>
      </w:r>
      <w:r w:rsidR="007A459D">
        <w:rPr>
          <w:rFonts w:ascii="Times New Roman" w:hAnsi="Times New Roman" w:cs="Times New Roman"/>
          <w:sz w:val="28"/>
          <w:szCs w:val="28"/>
          <w:shd w:val="clear" w:color="auto" w:fill="FFFFFF"/>
          <w:lang w:val="en-US"/>
        </w:rPr>
        <w:t xml:space="preserve">– </w:t>
      </w:r>
      <w:r w:rsidRPr="007A459D">
        <w:rPr>
          <w:rFonts w:ascii="Times New Roman" w:hAnsi="Times New Roman" w:cs="Times New Roman"/>
          <w:sz w:val="28"/>
          <w:szCs w:val="28"/>
          <w:lang w:val="en-GB"/>
        </w:rPr>
        <w:t>2022</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Vol</w:t>
      </w:r>
      <w:r w:rsidR="007A459D">
        <w:rPr>
          <w:rFonts w:ascii="Times New Roman" w:hAnsi="Times New Roman" w:cs="Times New Roman"/>
          <w:sz w:val="28"/>
          <w:szCs w:val="28"/>
          <w:shd w:val="clear" w:color="auto" w:fill="FFFFFF"/>
          <w:lang w:val="kk-KZ"/>
        </w:rPr>
        <w:t>.</w:t>
      </w:r>
      <w:r w:rsidR="007A459D">
        <w:rPr>
          <w:rFonts w:ascii="Times New Roman" w:hAnsi="Times New Roman" w:cs="Times New Roman"/>
          <w:sz w:val="28"/>
          <w:szCs w:val="28"/>
          <w:lang w:val="en-GB"/>
        </w:rPr>
        <w:t xml:space="preserve"> 12.</w:t>
      </w:r>
      <w:r w:rsidRPr="00DD250F">
        <w:rPr>
          <w:rFonts w:ascii="Times New Roman" w:hAnsi="Times New Roman" w:cs="Times New Roman"/>
          <w:sz w:val="28"/>
          <w:szCs w:val="28"/>
          <w:lang w:val="en-GB"/>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 xml:space="preserve">Р. </w:t>
      </w:r>
      <w:r w:rsidRPr="00DD250F">
        <w:rPr>
          <w:rFonts w:ascii="Times New Roman" w:hAnsi="Times New Roman" w:cs="Times New Roman"/>
          <w:sz w:val="28"/>
          <w:szCs w:val="28"/>
          <w:lang w:val="en-GB"/>
        </w:rPr>
        <w:t>770084</w:t>
      </w:r>
      <w:r w:rsidR="007A459D">
        <w:rPr>
          <w:rFonts w:ascii="Times New Roman" w:hAnsi="Times New Roman" w:cs="Times New Roman"/>
          <w:sz w:val="28"/>
          <w:szCs w:val="28"/>
          <w:lang w:val="kk-KZ"/>
        </w:rPr>
        <w:t>.</w:t>
      </w:r>
    </w:p>
    <w:p w14:paraId="5E4F5C90" w14:textId="77777777" w:rsidR="00DD250F" w:rsidRPr="00DD250F" w:rsidRDefault="00DD250F" w:rsidP="00DD250F">
      <w:pPr>
        <w:spacing w:after="0" w:line="240" w:lineRule="auto"/>
        <w:ind w:firstLine="1055"/>
        <w:jc w:val="both"/>
        <w:rPr>
          <w:rFonts w:ascii="Times New Roman" w:hAnsi="Times New Roman" w:cs="Times New Roman"/>
          <w:sz w:val="28"/>
          <w:szCs w:val="28"/>
          <w:shd w:val="clear" w:color="auto" w:fill="FFFFFF"/>
          <w:lang w:val="en-GB"/>
        </w:rPr>
      </w:pPr>
      <w:r w:rsidRPr="00DD250F">
        <w:rPr>
          <w:rFonts w:ascii="Times New Roman" w:hAnsi="Times New Roman" w:cs="Times New Roman"/>
          <w:sz w:val="28"/>
          <w:szCs w:val="28"/>
          <w:lang w:val="kk-KZ"/>
        </w:rPr>
        <w:lastRenderedPageBreak/>
        <w:t xml:space="preserve">179. </w:t>
      </w:r>
      <w:r w:rsidRPr="00DD250F">
        <w:rPr>
          <w:rFonts w:ascii="Times New Roman" w:hAnsi="Times New Roman" w:cs="Times New Roman"/>
          <w:sz w:val="28"/>
          <w:szCs w:val="28"/>
          <w:shd w:val="clear" w:color="auto" w:fill="FFFFFF"/>
          <w:lang w:val="en-GB"/>
        </w:rPr>
        <w:t>Selvakumar</w:t>
      </w:r>
      <w:r w:rsidRPr="00DD250F">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GB"/>
        </w:rPr>
        <w:t>G</w:t>
      </w:r>
      <w:r w:rsidR="007A459D">
        <w:rPr>
          <w:rFonts w:ascii="Times New Roman" w:hAnsi="Times New Roman" w:cs="Times New Roman"/>
          <w:sz w:val="28"/>
          <w:szCs w:val="28"/>
          <w:shd w:val="clear" w:color="auto" w:fill="FFFFFF"/>
          <w:lang w:val="kk-KZ"/>
        </w:rPr>
        <w:t xml:space="preserve">., </w:t>
      </w:r>
      <w:proofErr w:type="spellStart"/>
      <w:r w:rsidRPr="00DD250F">
        <w:rPr>
          <w:rFonts w:ascii="Times New Roman" w:hAnsi="Times New Roman" w:cs="Times New Roman"/>
          <w:sz w:val="28"/>
          <w:szCs w:val="28"/>
          <w:shd w:val="clear" w:color="auto" w:fill="FFFFFF"/>
          <w:lang w:val="en-GB"/>
        </w:rPr>
        <w:t>Shagol</w:t>
      </w:r>
      <w:proofErr w:type="spellEnd"/>
      <w:r w:rsidRPr="00DD250F">
        <w:rPr>
          <w:rFonts w:ascii="Times New Roman" w:hAnsi="Times New Roman" w:cs="Times New Roman"/>
          <w:sz w:val="28"/>
          <w:szCs w:val="28"/>
          <w:shd w:val="clear" w:color="auto" w:fill="FFFFFF"/>
          <w:lang w:val="en-GB"/>
        </w:rPr>
        <w:t xml:space="preserve"> C</w:t>
      </w:r>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GB"/>
        </w:rPr>
        <w:t>C</w:t>
      </w:r>
      <w:r w:rsidR="007A459D">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GB"/>
        </w:rPr>
        <w:t>Kim K</w:t>
      </w:r>
      <w:r w:rsidR="007A459D">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GB"/>
        </w:rPr>
        <w:t>Han S</w:t>
      </w:r>
      <w:r w:rsidR="007A459D">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GB"/>
        </w:rPr>
        <w:t>Sa T. Spore</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associated</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bacteria</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regulates</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maize</w:t>
      </w:r>
      <w:r w:rsidR="00207BA2">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root K</w:t>
      </w:r>
      <w:r w:rsidRPr="00DD250F">
        <w:rPr>
          <w:rFonts w:ascii="Times New Roman" w:hAnsi="Times New Roman" w:cs="Times New Roman"/>
          <w:sz w:val="28"/>
          <w:szCs w:val="28"/>
          <w:shd w:val="clear" w:color="auto" w:fill="FFFFFF"/>
          <w:vertAlign w:val="superscript"/>
          <w:lang w:val="en-GB"/>
        </w:rPr>
        <w:t>+</w:t>
      </w:r>
      <w:r w:rsidRPr="00DD250F">
        <w:rPr>
          <w:rFonts w:ascii="Times New Roman" w:hAnsi="Times New Roman" w:cs="Times New Roman"/>
          <w:sz w:val="28"/>
          <w:szCs w:val="28"/>
          <w:shd w:val="clear" w:color="auto" w:fill="FFFFFF"/>
          <w:lang w:val="en-GB"/>
        </w:rPr>
        <w:t>/Na</w:t>
      </w:r>
      <w:r w:rsidRPr="00DD250F">
        <w:rPr>
          <w:rFonts w:ascii="Times New Roman" w:hAnsi="Times New Roman" w:cs="Times New Roman"/>
          <w:sz w:val="28"/>
          <w:szCs w:val="28"/>
          <w:shd w:val="clear" w:color="auto" w:fill="FFFFFF"/>
          <w:vertAlign w:val="superscript"/>
          <w:lang w:val="en-GB"/>
        </w:rPr>
        <w:t>+</w:t>
      </w:r>
      <w:r w:rsidRPr="00DD250F">
        <w:rPr>
          <w:rFonts w:ascii="Times New Roman" w:hAnsi="Times New Roman" w:cs="Times New Roman"/>
          <w:sz w:val="28"/>
          <w:szCs w:val="28"/>
          <w:shd w:val="clear" w:color="auto" w:fill="FFFFFF"/>
          <w:lang w:val="en-GB"/>
        </w:rPr>
        <w:t> ion</w:t>
      </w:r>
      <w:r w:rsidR="00207BA2">
        <w:rPr>
          <w:rFonts w:ascii="Times New Roman" w:hAnsi="Times New Roman" w:cs="Times New Roman"/>
          <w:sz w:val="28"/>
          <w:szCs w:val="28"/>
          <w:shd w:val="clear" w:color="auto" w:fill="FFFFFF"/>
          <w:lang w:val="en-GB"/>
        </w:rPr>
        <w:t xml:space="preserve"> </w:t>
      </w:r>
      <w:proofErr w:type="spellStart"/>
      <w:r w:rsidRPr="00DD250F">
        <w:rPr>
          <w:rFonts w:ascii="Times New Roman" w:hAnsi="Times New Roman" w:cs="Times New Roman"/>
          <w:sz w:val="28"/>
          <w:szCs w:val="28"/>
          <w:shd w:val="clear" w:color="auto" w:fill="FFFFFF"/>
          <w:lang w:val="en-GB"/>
        </w:rPr>
        <w:t>homeostas</w:t>
      </w:r>
      <w:proofErr w:type="spellEnd"/>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is</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to</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promote</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salinity</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tolerance</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during</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arbuscular</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mycorrhizal</w:t>
      </w:r>
      <w:r w:rsidR="003476CC">
        <w:rPr>
          <w:rFonts w:ascii="Times New Roman" w:hAnsi="Times New Roman" w:cs="Times New Roman"/>
          <w:sz w:val="28"/>
          <w:szCs w:val="28"/>
          <w:shd w:val="clear" w:color="auto" w:fill="FFFFFF"/>
          <w:lang w:val="en-GB"/>
        </w:rPr>
        <w:t xml:space="preserve"> </w:t>
      </w:r>
      <w:r w:rsidRPr="00DD250F">
        <w:rPr>
          <w:rFonts w:ascii="Times New Roman" w:hAnsi="Times New Roman" w:cs="Times New Roman"/>
          <w:sz w:val="28"/>
          <w:szCs w:val="28"/>
          <w:shd w:val="clear" w:color="auto" w:fill="FFFFFF"/>
          <w:lang w:val="en-GB"/>
        </w:rPr>
        <w:t xml:space="preserve">symbiosis.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r w:rsidRPr="007A459D">
        <w:rPr>
          <w:rFonts w:ascii="Times New Roman" w:hAnsi="Times New Roman" w:cs="Times New Roman"/>
          <w:sz w:val="28"/>
          <w:szCs w:val="28"/>
          <w:shd w:val="clear" w:color="auto" w:fill="FFFFFF"/>
          <w:lang w:val="en-GB"/>
        </w:rPr>
        <w:t>BMC Plant</w:t>
      </w:r>
      <w:r w:rsidR="007A459D">
        <w:rPr>
          <w:rFonts w:ascii="Times New Roman" w:hAnsi="Times New Roman" w:cs="Times New Roman"/>
          <w:sz w:val="28"/>
          <w:szCs w:val="28"/>
          <w:shd w:val="clear" w:color="auto" w:fill="FFFFFF"/>
          <w:lang w:val="kk-KZ"/>
        </w:rPr>
        <w:t xml:space="preserve"> </w:t>
      </w:r>
      <w:proofErr w:type="spellStart"/>
      <w:r w:rsidRPr="007A459D">
        <w:rPr>
          <w:rFonts w:ascii="Times New Roman" w:hAnsi="Times New Roman" w:cs="Times New Roman"/>
          <w:sz w:val="28"/>
          <w:szCs w:val="28"/>
          <w:shd w:val="clear" w:color="auto" w:fill="FFFFFF"/>
          <w:lang w:val="en-GB"/>
        </w:rPr>
        <w:t>Biol</w:t>
      </w:r>
      <w:proofErr w:type="spellEnd"/>
      <w:r w:rsidR="007A459D">
        <w:rPr>
          <w:rFonts w:ascii="Times New Roman" w:hAnsi="Times New Roman" w:cs="Times New Roman"/>
          <w:sz w:val="28"/>
          <w:szCs w:val="28"/>
          <w:shd w:val="clear" w:color="auto" w:fill="FFFFFF"/>
          <w:lang w:val="kk-KZ"/>
        </w:rPr>
        <w:t xml:space="preserve">. </w:t>
      </w:r>
      <w:r w:rsidR="007A459D">
        <w:rPr>
          <w:rFonts w:ascii="Times New Roman" w:hAnsi="Times New Roman" w:cs="Times New Roman"/>
          <w:sz w:val="28"/>
          <w:szCs w:val="28"/>
          <w:shd w:val="clear" w:color="auto" w:fill="FFFFFF"/>
          <w:lang w:val="en-US"/>
        </w:rPr>
        <w:t xml:space="preserve">– </w:t>
      </w:r>
      <w:r w:rsidRPr="007A459D">
        <w:rPr>
          <w:rFonts w:ascii="Times New Roman" w:hAnsi="Times New Roman" w:cs="Times New Roman"/>
          <w:sz w:val="28"/>
          <w:szCs w:val="28"/>
          <w:shd w:val="clear" w:color="auto" w:fill="FFFFFF"/>
          <w:lang w:val="en-GB"/>
        </w:rPr>
        <w:t>2018</w:t>
      </w:r>
      <w:r w:rsidR="007A459D">
        <w:rPr>
          <w:rFonts w:ascii="Times New Roman" w:hAnsi="Times New Roman" w:cs="Times New Roman"/>
          <w:sz w:val="28"/>
          <w:szCs w:val="28"/>
          <w:shd w:val="clear" w:color="auto" w:fill="FFFFFF"/>
          <w:lang w:val="kk-KZ"/>
        </w:rPr>
        <w:t xml:space="preserve">. </w:t>
      </w:r>
      <w:r w:rsidR="007A459D">
        <w:rPr>
          <w:rFonts w:ascii="Times New Roman" w:hAnsi="Times New Roman" w:cs="Times New Roman"/>
          <w:sz w:val="28"/>
          <w:szCs w:val="28"/>
          <w:shd w:val="clear" w:color="auto" w:fill="FFFFFF"/>
          <w:lang w:val="en-US"/>
        </w:rPr>
        <w:t>– Vol</w:t>
      </w:r>
      <w:r w:rsidR="007A459D">
        <w:rPr>
          <w:rFonts w:ascii="Times New Roman" w:hAnsi="Times New Roman" w:cs="Times New Roman"/>
          <w:sz w:val="28"/>
          <w:szCs w:val="28"/>
          <w:shd w:val="clear" w:color="auto" w:fill="FFFFFF"/>
          <w:lang w:val="kk-KZ"/>
        </w:rPr>
        <w:t xml:space="preserve">. </w:t>
      </w:r>
      <w:r w:rsidRPr="007A459D">
        <w:rPr>
          <w:rFonts w:ascii="Times New Roman" w:hAnsi="Times New Roman" w:cs="Times New Roman"/>
          <w:sz w:val="28"/>
          <w:szCs w:val="28"/>
          <w:shd w:val="clear" w:color="auto" w:fill="FFFFFF"/>
          <w:lang w:val="en-GB"/>
        </w:rPr>
        <w:t>5;18(1)</w:t>
      </w:r>
      <w:r w:rsidRPr="007A459D">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kk-KZ"/>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 xml:space="preserve">Р. </w:t>
      </w:r>
      <w:r w:rsidRPr="00DD250F">
        <w:rPr>
          <w:rFonts w:ascii="Times New Roman" w:hAnsi="Times New Roman" w:cs="Times New Roman"/>
          <w:sz w:val="28"/>
          <w:szCs w:val="28"/>
          <w:shd w:val="clear" w:color="auto" w:fill="FFFFFF"/>
          <w:lang w:val="en-GB"/>
        </w:rPr>
        <w:t xml:space="preserve">109. </w:t>
      </w:r>
    </w:p>
    <w:p w14:paraId="259EF940" w14:textId="77777777" w:rsidR="00DD250F" w:rsidRPr="007A459D" w:rsidRDefault="00DD250F" w:rsidP="00DD250F">
      <w:pPr>
        <w:tabs>
          <w:tab w:val="left" w:pos="1335"/>
        </w:tabs>
        <w:spacing w:after="0" w:line="240" w:lineRule="auto"/>
        <w:ind w:firstLine="1055"/>
        <w:jc w:val="both"/>
        <w:rPr>
          <w:rFonts w:ascii="Times New Roman" w:hAnsi="Times New Roman" w:cs="Times New Roman"/>
          <w:sz w:val="28"/>
          <w:szCs w:val="28"/>
          <w:shd w:val="clear" w:color="auto" w:fill="FFFFFF"/>
          <w:lang w:val="kk-KZ"/>
        </w:rPr>
      </w:pPr>
      <w:r w:rsidRPr="00DD250F">
        <w:rPr>
          <w:rFonts w:ascii="Times New Roman" w:hAnsi="Times New Roman" w:cs="Times New Roman"/>
          <w:sz w:val="28"/>
          <w:szCs w:val="28"/>
          <w:lang w:val="kk-KZ"/>
        </w:rPr>
        <w:t xml:space="preserve">180. </w:t>
      </w:r>
      <w:r w:rsidRPr="00DD250F">
        <w:rPr>
          <w:rFonts w:ascii="Times New Roman" w:hAnsi="Times New Roman" w:cs="Times New Roman"/>
          <w:sz w:val="28"/>
          <w:szCs w:val="28"/>
          <w:shd w:val="clear" w:color="auto" w:fill="FFFFFF"/>
          <w:lang w:val="en-US"/>
        </w:rPr>
        <w:t>Ma Y</w:t>
      </w:r>
      <w:r w:rsidR="007A459D">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US"/>
        </w:rPr>
        <w:t>Dias M</w:t>
      </w:r>
      <w:r w:rsidRPr="00DD250F">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US"/>
        </w:rPr>
        <w:t>C</w:t>
      </w:r>
      <w:r w:rsidR="007A459D">
        <w:rPr>
          <w:rFonts w:ascii="Times New Roman" w:hAnsi="Times New Roman" w:cs="Times New Roman"/>
          <w:sz w:val="28"/>
          <w:szCs w:val="28"/>
          <w:shd w:val="clear" w:color="auto" w:fill="FFFFFF"/>
          <w:lang w:val="kk-KZ"/>
        </w:rPr>
        <w:t>.,</w:t>
      </w:r>
      <w:r w:rsidRPr="00DD250F">
        <w:rPr>
          <w:rFonts w:ascii="Times New Roman" w:hAnsi="Times New Roman" w:cs="Times New Roman"/>
          <w:sz w:val="28"/>
          <w:szCs w:val="28"/>
          <w:shd w:val="clear" w:color="auto" w:fill="FFFFFF"/>
          <w:lang w:val="en-US"/>
        </w:rPr>
        <w:t xml:space="preserve"> Freitas H. Drought and Salinity Stress Responses and Microbe-Induced Tolerance in Plants.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r w:rsidRPr="007A459D">
        <w:rPr>
          <w:rFonts w:ascii="Times New Roman" w:hAnsi="Times New Roman" w:cs="Times New Roman"/>
          <w:sz w:val="28"/>
          <w:szCs w:val="28"/>
          <w:shd w:val="clear" w:color="auto" w:fill="FFFFFF"/>
          <w:lang w:val="en-GB"/>
        </w:rPr>
        <w:t>Front</w:t>
      </w:r>
      <w:r w:rsidR="007A459D">
        <w:rPr>
          <w:rFonts w:ascii="Times New Roman" w:hAnsi="Times New Roman" w:cs="Times New Roman"/>
          <w:sz w:val="28"/>
          <w:szCs w:val="28"/>
          <w:shd w:val="clear" w:color="auto" w:fill="FFFFFF"/>
          <w:lang w:val="kk-KZ"/>
        </w:rPr>
        <w:t xml:space="preserve"> </w:t>
      </w:r>
      <w:r w:rsidRPr="007A459D">
        <w:rPr>
          <w:rFonts w:ascii="Times New Roman" w:hAnsi="Times New Roman" w:cs="Times New Roman"/>
          <w:sz w:val="28"/>
          <w:szCs w:val="28"/>
          <w:shd w:val="clear" w:color="auto" w:fill="FFFFFF"/>
          <w:lang w:val="en-GB"/>
        </w:rPr>
        <w:t>Plant</w:t>
      </w:r>
      <w:r w:rsidR="007A459D">
        <w:rPr>
          <w:rFonts w:ascii="Times New Roman" w:hAnsi="Times New Roman" w:cs="Times New Roman"/>
          <w:sz w:val="28"/>
          <w:szCs w:val="28"/>
          <w:shd w:val="clear" w:color="auto" w:fill="FFFFFF"/>
          <w:lang w:val="kk-KZ"/>
        </w:rPr>
        <w:t xml:space="preserve"> </w:t>
      </w:r>
      <w:r w:rsidRPr="007A459D">
        <w:rPr>
          <w:rFonts w:ascii="Times New Roman" w:hAnsi="Times New Roman" w:cs="Times New Roman"/>
          <w:sz w:val="28"/>
          <w:szCs w:val="28"/>
          <w:shd w:val="clear" w:color="auto" w:fill="FFFFFF"/>
          <w:lang w:val="en-GB"/>
        </w:rPr>
        <w:t>Sci</w:t>
      </w:r>
      <w:r w:rsidR="007A459D">
        <w:rPr>
          <w:rFonts w:ascii="Times New Roman" w:hAnsi="Times New Roman" w:cs="Times New Roman"/>
          <w:sz w:val="28"/>
          <w:szCs w:val="28"/>
          <w:shd w:val="clear" w:color="auto" w:fill="FFFFFF"/>
          <w:lang w:val="kk-KZ"/>
        </w:rPr>
        <w:t xml:space="preserve">. </w:t>
      </w:r>
      <w:r w:rsidR="007A459D">
        <w:rPr>
          <w:rFonts w:ascii="Times New Roman" w:hAnsi="Times New Roman" w:cs="Times New Roman"/>
          <w:sz w:val="28"/>
          <w:szCs w:val="28"/>
          <w:shd w:val="clear" w:color="auto" w:fill="FFFFFF"/>
          <w:lang w:val="en-US"/>
        </w:rPr>
        <w:t xml:space="preserve">– </w:t>
      </w:r>
      <w:r w:rsidRPr="007A459D">
        <w:rPr>
          <w:rFonts w:ascii="Times New Roman" w:hAnsi="Times New Roman" w:cs="Times New Roman"/>
          <w:sz w:val="28"/>
          <w:szCs w:val="28"/>
          <w:shd w:val="clear" w:color="auto" w:fill="FFFFFF"/>
          <w:lang w:val="en-GB"/>
        </w:rPr>
        <w:t>2020</w:t>
      </w:r>
      <w:r w:rsidR="007A459D">
        <w:rPr>
          <w:rFonts w:ascii="Times New Roman" w:hAnsi="Times New Roman" w:cs="Times New Roman"/>
          <w:sz w:val="28"/>
          <w:szCs w:val="28"/>
          <w:shd w:val="clear" w:color="auto" w:fill="FFFFFF"/>
          <w:lang w:val="kk-KZ"/>
        </w:rPr>
        <w:t xml:space="preserve">. </w:t>
      </w:r>
      <w:r w:rsidR="007A459D">
        <w:rPr>
          <w:rFonts w:ascii="Times New Roman" w:hAnsi="Times New Roman" w:cs="Times New Roman"/>
          <w:sz w:val="28"/>
          <w:szCs w:val="28"/>
          <w:shd w:val="clear" w:color="auto" w:fill="FFFFFF"/>
          <w:lang w:val="en-US"/>
        </w:rPr>
        <w:t>– Vol</w:t>
      </w:r>
      <w:r w:rsidR="007A459D">
        <w:rPr>
          <w:rFonts w:ascii="Times New Roman" w:hAnsi="Times New Roman" w:cs="Times New Roman"/>
          <w:sz w:val="28"/>
          <w:szCs w:val="28"/>
          <w:shd w:val="clear" w:color="auto" w:fill="FFFFFF"/>
          <w:lang w:val="kk-KZ"/>
        </w:rPr>
        <w:t>.</w:t>
      </w:r>
      <w:r w:rsidRPr="007A459D">
        <w:rPr>
          <w:rFonts w:ascii="Times New Roman" w:hAnsi="Times New Roman" w:cs="Times New Roman"/>
          <w:sz w:val="28"/>
          <w:szCs w:val="28"/>
          <w:shd w:val="clear" w:color="auto" w:fill="FFFFFF"/>
          <w:lang w:val="kk-KZ"/>
        </w:rPr>
        <w:t xml:space="preserve"> </w:t>
      </w:r>
      <w:r w:rsidRPr="007A459D">
        <w:rPr>
          <w:rFonts w:ascii="Times New Roman" w:hAnsi="Times New Roman" w:cs="Times New Roman"/>
          <w:sz w:val="28"/>
          <w:szCs w:val="28"/>
          <w:shd w:val="clear" w:color="auto" w:fill="FFFFFF"/>
          <w:lang w:val="en-GB"/>
        </w:rPr>
        <w:t>11</w:t>
      </w:r>
      <w:r w:rsidR="007A459D">
        <w:rPr>
          <w:rFonts w:ascii="Times New Roman" w:hAnsi="Times New Roman" w:cs="Times New Roman"/>
          <w:sz w:val="28"/>
          <w:szCs w:val="28"/>
          <w:shd w:val="clear" w:color="auto" w:fill="FFFFFF"/>
          <w:lang w:val="kk-KZ"/>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shd w:val="clear" w:color="auto" w:fill="FFFFFF"/>
          <w:lang w:val="kk-KZ"/>
        </w:rPr>
        <w:t xml:space="preserve"> </w:t>
      </w:r>
      <w:r w:rsidRPr="00DD250F">
        <w:rPr>
          <w:rFonts w:ascii="Times New Roman" w:hAnsi="Times New Roman" w:cs="Times New Roman"/>
          <w:sz w:val="28"/>
          <w:szCs w:val="28"/>
          <w:shd w:val="clear" w:color="auto" w:fill="FFFFFF"/>
          <w:lang w:val="en-GB"/>
        </w:rPr>
        <w:t>591911</w:t>
      </w:r>
      <w:r w:rsidR="007A459D">
        <w:rPr>
          <w:rFonts w:ascii="Times New Roman" w:hAnsi="Times New Roman" w:cs="Times New Roman"/>
          <w:sz w:val="28"/>
          <w:szCs w:val="28"/>
          <w:shd w:val="clear" w:color="auto" w:fill="FFFFFF"/>
          <w:lang w:val="kk-KZ"/>
        </w:rPr>
        <w:t>.</w:t>
      </w:r>
    </w:p>
    <w:p w14:paraId="5ECCC62B"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shd w:val="clear" w:color="auto" w:fill="FFFFFF"/>
          <w:lang w:val="kk-KZ"/>
        </w:rPr>
        <w:t xml:space="preserve">181. </w:t>
      </w:r>
      <w:r w:rsidR="007A459D">
        <w:rPr>
          <w:rFonts w:ascii="Times New Roman" w:hAnsi="Times New Roman" w:cs="Times New Roman"/>
          <w:sz w:val="28"/>
          <w:szCs w:val="28"/>
          <w:lang w:val="en-GB"/>
        </w:rPr>
        <w:t>Selvakumar G.</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w:t>
      </w:r>
      <w:proofErr w:type="spellStart"/>
      <w:r w:rsidR="007A459D">
        <w:rPr>
          <w:rFonts w:ascii="Times New Roman" w:hAnsi="Times New Roman" w:cs="Times New Roman"/>
          <w:sz w:val="28"/>
          <w:szCs w:val="28"/>
          <w:lang w:val="en-GB"/>
        </w:rPr>
        <w:t>Shagol</w:t>
      </w:r>
      <w:proofErr w:type="spellEnd"/>
      <w:r w:rsidR="007A459D">
        <w:rPr>
          <w:rFonts w:ascii="Times New Roman" w:hAnsi="Times New Roman" w:cs="Times New Roman"/>
          <w:sz w:val="28"/>
          <w:szCs w:val="28"/>
          <w:lang w:val="en-GB"/>
        </w:rPr>
        <w:t xml:space="preserve"> C.C.</w:t>
      </w:r>
      <w:r w:rsidR="007A459D">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K</w:t>
      </w:r>
      <w:r w:rsidR="007A459D">
        <w:rPr>
          <w:rFonts w:ascii="Times New Roman" w:hAnsi="Times New Roman" w:cs="Times New Roman"/>
          <w:sz w:val="28"/>
          <w:szCs w:val="28"/>
          <w:lang w:val="en-GB"/>
        </w:rPr>
        <w:t>im K.</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Han S.</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Sa</w:t>
      </w:r>
      <w:r w:rsidRPr="00DD250F">
        <w:rPr>
          <w:rFonts w:ascii="Times New Roman" w:hAnsi="Times New Roman" w:cs="Times New Roman"/>
          <w:sz w:val="28"/>
          <w:szCs w:val="28"/>
          <w:lang w:val="en-GB"/>
        </w:rPr>
        <w:t xml:space="preserve"> T. Spore Associated Bacteria</w:t>
      </w:r>
      <w:r w:rsidR="007A459D">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Regulates</w:t>
      </w:r>
      <w:r w:rsidR="007A459D">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Maize</w:t>
      </w:r>
      <w:r w:rsidR="007A459D">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Root K</w:t>
      </w:r>
      <w:r w:rsidRPr="00DD250F">
        <w:rPr>
          <w:rFonts w:ascii="Times New Roman" w:hAnsi="Times New Roman" w:cs="Times New Roman"/>
          <w:sz w:val="28"/>
          <w:szCs w:val="28"/>
          <w:vertAlign w:val="superscript"/>
          <w:lang w:val="en-GB"/>
        </w:rPr>
        <w:t>+</w:t>
      </w:r>
      <w:r w:rsidRPr="00DD250F">
        <w:rPr>
          <w:rFonts w:ascii="Times New Roman" w:hAnsi="Times New Roman" w:cs="Times New Roman"/>
          <w:sz w:val="28"/>
          <w:szCs w:val="28"/>
          <w:lang w:val="en-GB"/>
        </w:rPr>
        <w:t>/Na</w:t>
      </w:r>
      <w:r w:rsidRPr="00DD250F">
        <w:rPr>
          <w:rFonts w:ascii="Times New Roman" w:hAnsi="Times New Roman" w:cs="Times New Roman"/>
          <w:sz w:val="28"/>
          <w:szCs w:val="28"/>
          <w:vertAlign w:val="superscript"/>
          <w:lang w:val="en-GB"/>
        </w:rPr>
        <w:t>+</w:t>
      </w:r>
      <w:r w:rsidRPr="00DD250F">
        <w:rPr>
          <w:rFonts w:ascii="Times New Roman" w:hAnsi="Times New Roman" w:cs="Times New Roman"/>
          <w:sz w:val="28"/>
          <w:szCs w:val="28"/>
          <w:lang w:val="en-GB"/>
        </w:rPr>
        <w:t> Ion</w:t>
      </w:r>
      <w:r w:rsidR="003476CC">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Homeostas</w:t>
      </w:r>
      <w:proofErr w:type="spellEnd"/>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to</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Promote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Salinity</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Tolerance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during</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Arbuscular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Mycorrhizal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Symbiosis.</w:t>
      </w:r>
      <w:r w:rsidR="007A459D">
        <w:rPr>
          <w:rFonts w:ascii="Times New Roman" w:hAnsi="Times New Roman" w:cs="Times New Roman"/>
          <w:sz w:val="28"/>
          <w:szCs w:val="28"/>
          <w:lang w:val="kk-KZ"/>
        </w:rPr>
        <w:t xml:space="preserve"> </w:t>
      </w:r>
      <w:r w:rsidR="007A459D" w:rsidRPr="007A459D">
        <w:rPr>
          <w:rFonts w:ascii="Times New Roman" w:hAnsi="Times New Roman" w:cs="Times New Roman"/>
          <w:sz w:val="28"/>
          <w:szCs w:val="28"/>
          <w:lang w:val="en-US"/>
        </w:rPr>
        <w:t>//</w:t>
      </w:r>
      <w:r w:rsidRPr="007A459D">
        <w:rPr>
          <w:rFonts w:ascii="Times New Roman" w:hAnsi="Times New Roman" w:cs="Times New Roman"/>
          <w:sz w:val="28"/>
          <w:szCs w:val="28"/>
          <w:lang w:val="en-GB"/>
        </w:rPr>
        <w:t> </w:t>
      </w:r>
      <w:r w:rsidRPr="007A459D">
        <w:rPr>
          <w:rFonts w:ascii="Times New Roman" w:hAnsi="Times New Roman" w:cs="Times New Roman"/>
          <w:iCs/>
          <w:sz w:val="28"/>
          <w:szCs w:val="28"/>
          <w:lang w:val="en-GB"/>
        </w:rPr>
        <w:t xml:space="preserve">BMC </w:t>
      </w:r>
      <w:proofErr w:type="spellStart"/>
      <w:r w:rsidRPr="007A459D">
        <w:rPr>
          <w:rFonts w:ascii="Times New Roman" w:hAnsi="Times New Roman" w:cs="Times New Roman"/>
          <w:iCs/>
          <w:sz w:val="28"/>
          <w:szCs w:val="28"/>
          <w:lang w:val="en-GB"/>
        </w:rPr>
        <w:t>PlantBiol</w:t>
      </w:r>
      <w:proofErr w:type="spellEnd"/>
      <w:r w:rsidRPr="007A459D">
        <w:rPr>
          <w:rFonts w:ascii="Times New Roman" w:hAnsi="Times New Roman" w:cs="Times New Roman"/>
          <w:iCs/>
          <w:sz w:val="28"/>
          <w:szCs w:val="28"/>
          <w:lang w:val="en-GB"/>
        </w:rPr>
        <w:t>.</w:t>
      </w:r>
      <w:r w:rsidRPr="007A459D">
        <w:rPr>
          <w:rFonts w:ascii="Times New Roman" w:hAnsi="Times New Roman" w:cs="Times New Roman"/>
          <w:sz w:val="28"/>
          <w:szCs w:val="28"/>
          <w:lang w:val="en-GB"/>
        </w:rPr>
        <w:t> </w:t>
      </w:r>
      <w:r w:rsidR="007A459D">
        <w:rPr>
          <w:rFonts w:ascii="Times New Roman" w:hAnsi="Times New Roman" w:cs="Times New Roman"/>
          <w:sz w:val="28"/>
          <w:szCs w:val="28"/>
          <w:shd w:val="clear" w:color="auto" w:fill="FFFFFF"/>
          <w:lang w:val="en-US"/>
        </w:rPr>
        <w:t xml:space="preserve">– </w:t>
      </w:r>
      <w:r w:rsidRPr="007A459D">
        <w:rPr>
          <w:rFonts w:ascii="Times New Roman" w:hAnsi="Times New Roman" w:cs="Times New Roman"/>
          <w:bCs/>
          <w:sz w:val="28"/>
          <w:szCs w:val="28"/>
          <w:lang w:val="en-GB"/>
        </w:rPr>
        <w:t>2018</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Vol</w:t>
      </w:r>
      <w:r w:rsidR="007A459D">
        <w:rPr>
          <w:rFonts w:ascii="Times New Roman" w:hAnsi="Times New Roman" w:cs="Times New Roman"/>
          <w:sz w:val="28"/>
          <w:szCs w:val="28"/>
          <w:shd w:val="clear" w:color="auto" w:fill="FFFFFF"/>
          <w:lang w:val="kk-KZ"/>
        </w:rPr>
        <w:t>.</w:t>
      </w:r>
      <w:r w:rsidRPr="007A459D">
        <w:rPr>
          <w:rFonts w:ascii="Times New Roman" w:hAnsi="Times New Roman" w:cs="Times New Roman"/>
          <w:sz w:val="28"/>
          <w:szCs w:val="28"/>
          <w:lang w:val="en-GB"/>
        </w:rPr>
        <w:t> </w:t>
      </w:r>
      <w:r w:rsidRPr="007A459D">
        <w:rPr>
          <w:rFonts w:ascii="Times New Roman" w:hAnsi="Times New Roman" w:cs="Times New Roman"/>
          <w:iCs/>
          <w:sz w:val="28"/>
          <w:szCs w:val="28"/>
          <w:lang w:val="en-GB"/>
        </w:rPr>
        <w:t>18</w:t>
      </w:r>
      <w:r w:rsidR="007A459D">
        <w:rPr>
          <w:rFonts w:ascii="Times New Roman" w:hAnsi="Times New Roman" w:cs="Times New Roman"/>
          <w:sz w:val="28"/>
          <w:szCs w:val="28"/>
          <w:lang w:val="en-GB"/>
        </w:rPr>
        <w:t>.</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shd w:val="clear" w:color="auto" w:fill="FFFFFF"/>
          <w:lang w:val="en-US"/>
        </w:rPr>
        <w:t xml:space="preserve">– </w:t>
      </w:r>
      <w:r w:rsidR="007A459D">
        <w:rPr>
          <w:rFonts w:ascii="Times New Roman" w:hAnsi="Times New Roman" w:cs="Times New Roman"/>
          <w:sz w:val="28"/>
          <w:szCs w:val="28"/>
          <w:shd w:val="clear" w:color="auto" w:fill="FFFFFF"/>
          <w:lang w:val="kk-KZ"/>
        </w:rPr>
        <w:t>Р.</w:t>
      </w:r>
      <w:r w:rsidRPr="007A459D">
        <w:rPr>
          <w:rFonts w:ascii="Times New Roman" w:hAnsi="Times New Roman" w:cs="Times New Roman"/>
          <w:sz w:val="28"/>
          <w:szCs w:val="28"/>
          <w:lang w:val="en-GB"/>
        </w:rPr>
        <w:t xml:space="preserve"> 109.</w:t>
      </w:r>
    </w:p>
    <w:p w14:paraId="70DB491E"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182. </w:t>
      </w:r>
      <w:r w:rsidR="007A459D">
        <w:rPr>
          <w:rFonts w:ascii="Times New Roman" w:hAnsi="Times New Roman" w:cs="Times New Roman"/>
          <w:sz w:val="28"/>
          <w:szCs w:val="28"/>
          <w:lang w:val="en-GB"/>
        </w:rPr>
        <w:t>Ma</w:t>
      </w:r>
      <w:r w:rsidR="007A459D">
        <w:rPr>
          <w:rFonts w:ascii="Times New Roman" w:hAnsi="Times New Roman" w:cs="Times New Roman"/>
          <w:sz w:val="28"/>
          <w:szCs w:val="28"/>
          <w:lang w:val="kk-KZ"/>
        </w:rPr>
        <w:t xml:space="preserve"> </w:t>
      </w:r>
      <w:r w:rsidR="007A459D">
        <w:rPr>
          <w:rFonts w:ascii="Times New Roman" w:hAnsi="Times New Roman" w:cs="Times New Roman"/>
          <w:sz w:val="28"/>
          <w:szCs w:val="28"/>
          <w:lang w:val="en-GB"/>
        </w:rPr>
        <w:t>Y.</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Dias M.C.</w:t>
      </w:r>
      <w:r w:rsidR="007A459D">
        <w:rPr>
          <w:rFonts w:ascii="Times New Roman" w:hAnsi="Times New Roman" w:cs="Times New Roman"/>
          <w:sz w:val="28"/>
          <w:szCs w:val="28"/>
          <w:lang w:val="kk-KZ"/>
        </w:rPr>
        <w:t>,</w:t>
      </w:r>
      <w:r w:rsidR="007A459D">
        <w:rPr>
          <w:rFonts w:ascii="Times New Roman" w:hAnsi="Times New Roman" w:cs="Times New Roman"/>
          <w:sz w:val="28"/>
          <w:szCs w:val="28"/>
          <w:lang w:val="en-GB"/>
        </w:rPr>
        <w:t xml:space="preserve"> Freitas</w:t>
      </w:r>
      <w:r w:rsidRPr="00DD250F">
        <w:rPr>
          <w:rFonts w:ascii="Times New Roman" w:hAnsi="Times New Roman" w:cs="Times New Roman"/>
          <w:sz w:val="28"/>
          <w:szCs w:val="28"/>
          <w:lang w:val="en-GB"/>
        </w:rPr>
        <w:t xml:space="preserve"> H. Drought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Salinity</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Stress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Responses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Microbe-Induced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Tolerance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Plants.</w:t>
      </w:r>
      <w:r w:rsidR="007A459D" w:rsidRPr="007A459D">
        <w:rPr>
          <w:rFonts w:ascii="Times New Roman" w:hAnsi="Times New Roman" w:cs="Times New Roman"/>
          <w:sz w:val="28"/>
          <w:szCs w:val="28"/>
          <w:lang w:val="en-US"/>
        </w:rPr>
        <w:t xml:space="preserve"> </w:t>
      </w:r>
      <w:r w:rsidR="007A459D" w:rsidRPr="007173C5">
        <w:rPr>
          <w:rFonts w:ascii="Times New Roman" w:hAnsi="Times New Roman" w:cs="Times New Roman"/>
          <w:sz w:val="28"/>
          <w:szCs w:val="28"/>
          <w:lang w:val="en-US"/>
        </w:rPr>
        <w:t>//</w:t>
      </w:r>
      <w:r w:rsidRPr="00DD250F">
        <w:rPr>
          <w:rFonts w:ascii="Times New Roman" w:hAnsi="Times New Roman" w:cs="Times New Roman"/>
          <w:sz w:val="28"/>
          <w:szCs w:val="28"/>
          <w:lang w:val="en-GB"/>
        </w:rPr>
        <w:t> </w:t>
      </w:r>
      <w:r w:rsidRPr="00561192">
        <w:rPr>
          <w:rFonts w:ascii="Times New Roman" w:hAnsi="Times New Roman" w:cs="Times New Roman"/>
          <w:iCs/>
          <w:sz w:val="28"/>
          <w:szCs w:val="28"/>
          <w:lang w:val="en-GB"/>
        </w:rPr>
        <w:t>Front. Plant</w:t>
      </w:r>
      <w:r w:rsidR="00561192" w:rsidRPr="00561192">
        <w:rPr>
          <w:rFonts w:ascii="Times New Roman" w:hAnsi="Times New Roman" w:cs="Times New Roman"/>
          <w:iCs/>
          <w:sz w:val="28"/>
          <w:szCs w:val="28"/>
          <w:lang w:val="kk-KZ"/>
        </w:rPr>
        <w:t xml:space="preserve"> </w:t>
      </w:r>
      <w:r w:rsidRPr="00561192">
        <w:rPr>
          <w:rFonts w:ascii="Times New Roman" w:hAnsi="Times New Roman" w:cs="Times New Roman"/>
          <w:iCs/>
          <w:sz w:val="28"/>
          <w:szCs w:val="28"/>
          <w:lang w:val="en-GB"/>
        </w:rPr>
        <w:t>Sci.</w:t>
      </w:r>
      <w:r w:rsidRPr="00561192">
        <w:rPr>
          <w:rFonts w:ascii="Times New Roman" w:hAnsi="Times New Roman" w:cs="Times New Roman"/>
          <w:sz w:val="28"/>
          <w:szCs w:val="28"/>
          <w:lang w:val="en-GB"/>
        </w:rPr>
        <w:t> </w:t>
      </w:r>
      <w:r w:rsidR="00561192">
        <w:rPr>
          <w:rFonts w:ascii="Times New Roman" w:hAnsi="Times New Roman" w:cs="Times New Roman"/>
          <w:sz w:val="28"/>
          <w:szCs w:val="28"/>
          <w:shd w:val="clear" w:color="auto" w:fill="FFFFFF"/>
          <w:lang w:val="en-US"/>
        </w:rPr>
        <w:t xml:space="preserve">– </w:t>
      </w:r>
      <w:r w:rsidRPr="00561192">
        <w:rPr>
          <w:rFonts w:ascii="Times New Roman" w:hAnsi="Times New Roman" w:cs="Times New Roman"/>
          <w:bCs/>
          <w:sz w:val="28"/>
          <w:szCs w:val="28"/>
          <w:lang w:val="en-GB"/>
        </w:rPr>
        <w:t>2020</w:t>
      </w:r>
      <w:r w:rsidR="00561192">
        <w:rPr>
          <w:rFonts w:ascii="Times New Roman" w:hAnsi="Times New Roman" w:cs="Times New Roman"/>
          <w:sz w:val="28"/>
          <w:szCs w:val="28"/>
          <w:lang w:val="en-GB"/>
        </w:rPr>
        <w:t>.</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Vol</w:t>
      </w:r>
      <w:r w:rsidR="00561192">
        <w:rPr>
          <w:rFonts w:ascii="Times New Roman" w:hAnsi="Times New Roman" w:cs="Times New Roman"/>
          <w:sz w:val="28"/>
          <w:szCs w:val="28"/>
          <w:shd w:val="clear" w:color="auto" w:fill="FFFFFF"/>
          <w:lang w:val="kk-KZ"/>
        </w:rPr>
        <w:t>.</w:t>
      </w:r>
      <w:r w:rsidRPr="00561192">
        <w:rPr>
          <w:rFonts w:ascii="Times New Roman" w:hAnsi="Times New Roman" w:cs="Times New Roman"/>
          <w:sz w:val="28"/>
          <w:szCs w:val="28"/>
          <w:lang w:val="en-GB"/>
        </w:rPr>
        <w:t> </w:t>
      </w:r>
      <w:r w:rsidRPr="00561192">
        <w:rPr>
          <w:rFonts w:ascii="Times New Roman" w:hAnsi="Times New Roman" w:cs="Times New Roman"/>
          <w:iCs/>
          <w:sz w:val="28"/>
          <w:szCs w:val="28"/>
          <w:lang w:val="en-GB"/>
        </w:rPr>
        <w:t>11</w:t>
      </w:r>
      <w:r w:rsidR="00561192">
        <w:rPr>
          <w:rFonts w:ascii="Times New Roman" w:hAnsi="Times New Roman" w:cs="Times New Roman"/>
          <w:sz w:val="28"/>
          <w:szCs w:val="28"/>
          <w:lang w:val="en-GB"/>
        </w:rPr>
        <w:t>.</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lang w:val="en-GB"/>
        </w:rPr>
        <w:t xml:space="preserve"> 591911.</w:t>
      </w:r>
    </w:p>
    <w:p w14:paraId="2790FA83"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183. </w:t>
      </w:r>
      <w:r w:rsidR="00561192">
        <w:rPr>
          <w:rFonts w:ascii="Times New Roman" w:hAnsi="Times New Roman" w:cs="Times New Roman"/>
          <w:sz w:val="28"/>
          <w:szCs w:val="28"/>
          <w:lang w:val="en-GB"/>
        </w:rPr>
        <w:t>Kapadia C.</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Sayyed R.Z.</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w:t>
      </w:r>
      <w:proofErr w:type="spellStart"/>
      <w:r w:rsidR="00561192">
        <w:rPr>
          <w:rFonts w:ascii="Times New Roman" w:hAnsi="Times New Roman" w:cs="Times New Roman"/>
          <w:sz w:val="28"/>
          <w:szCs w:val="28"/>
          <w:lang w:val="en-GB"/>
        </w:rPr>
        <w:t>Enshasy</w:t>
      </w:r>
      <w:proofErr w:type="spellEnd"/>
      <w:r w:rsidR="00561192">
        <w:rPr>
          <w:rFonts w:ascii="Times New Roman" w:hAnsi="Times New Roman" w:cs="Times New Roman"/>
          <w:sz w:val="28"/>
          <w:szCs w:val="28"/>
          <w:lang w:val="en-GB"/>
        </w:rPr>
        <w:t xml:space="preserve"> H.A.E.</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Vaidya H.</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Sharma D.</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Patel N.</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Malek R.A.</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Syed A.</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w:t>
      </w:r>
      <w:proofErr w:type="spellStart"/>
      <w:r w:rsidR="00561192">
        <w:rPr>
          <w:rFonts w:ascii="Times New Roman" w:hAnsi="Times New Roman" w:cs="Times New Roman"/>
          <w:sz w:val="28"/>
          <w:szCs w:val="28"/>
          <w:lang w:val="en-GB"/>
        </w:rPr>
        <w:t>Elgorban</w:t>
      </w:r>
      <w:proofErr w:type="spellEnd"/>
      <w:r w:rsidR="00561192">
        <w:rPr>
          <w:rFonts w:ascii="Times New Roman" w:hAnsi="Times New Roman" w:cs="Times New Roman"/>
          <w:sz w:val="28"/>
          <w:szCs w:val="28"/>
          <w:lang w:val="en-GB"/>
        </w:rPr>
        <w:t xml:space="preserve"> A.M.</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Ahmad K.</w:t>
      </w:r>
      <w:r w:rsidRPr="00DD250F">
        <w:rPr>
          <w:rFonts w:ascii="Times New Roman" w:hAnsi="Times New Roman" w:cs="Times New Roman"/>
          <w:sz w:val="28"/>
          <w:szCs w:val="28"/>
          <w:lang w:val="en-GB"/>
        </w:rPr>
        <w:t xml:space="preserve"> et</w:t>
      </w:r>
      <w:r w:rsidR="00561192">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al. Halotolerant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Microbial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Consortia</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Sustainable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Mitigation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Salinity</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Stress, Growth Promotion, 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Mineral Uptake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Tomato</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Plants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Soil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Nutrient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Enrichment.</w:t>
      </w:r>
      <w:r w:rsidR="007A459D" w:rsidRPr="007A459D">
        <w:rPr>
          <w:rFonts w:ascii="Times New Roman" w:hAnsi="Times New Roman" w:cs="Times New Roman"/>
          <w:sz w:val="28"/>
          <w:szCs w:val="28"/>
          <w:lang w:val="en-US"/>
        </w:rPr>
        <w:t xml:space="preserve"> </w:t>
      </w:r>
      <w:r w:rsidR="007A459D" w:rsidRPr="007173C5">
        <w:rPr>
          <w:rFonts w:ascii="Times New Roman" w:hAnsi="Times New Roman" w:cs="Times New Roman"/>
          <w:sz w:val="28"/>
          <w:szCs w:val="28"/>
          <w:lang w:val="en-US"/>
        </w:rPr>
        <w:t>//</w:t>
      </w:r>
      <w:r w:rsidRPr="00DD250F">
        <w:rPr>
          <w:rFonts w:ascii="Times New Roman" w:hAnsi="Times New Roman" w:cs="Times New Roman"/>
          <w:sz w:val="28"/>
          <w:szCs w:val="28"/>
          <w:lang w:val="en-GB"/>
        </w:rPr>
        <w:t> </w:t>
      </w:r>
      <w:r w:rsidRPr="00561192">
        <w:rPr>
          <w:rFonts w:ascii="Times New Roman" w:hAnsi="Times New Roman" w:cs="Times New Roman"/>
          <w:iCs/>
          <w:sz w:val="28"/>
          <w:szCs w:val="28"/>
          <w:lang w:val="en-GB"/>
        </w:rPr>
        <w:t>Sustainability</w:t>
      </w:r>
      <w:r w:rsidRPr="00561192">
        <w:rPr>
          <w:rFonts w:ascii="Times New Roman" w:hAnsi="Times New Roman" w:cs="Times New Roman"/>
          <w:sz w:val="28"/>
          <w:szCs w:val="28"/>
          <w:lang w:val="en-GB"/>
        </w:rPr>
        <w:t> </w:t>
      </w:r>
      <w:r w:rsidR="00561192">
        <w:rPr>
          <w:rFonts w:ascii="Times New Roman" w:hAnsi="Times New Roman" w:cs="Times New Roman"/>
          <w:sz w:val="28"/>
          <w:szCs w:val="28"/>
          <w:shd w:val="clear" w:color="auto" w:fill="FFFFFF"/>
          <w:lang w:val="en-US"/>
        </w:rPr>
        <w:t xml:space="preserve">– </w:t>
      </w:r>
      <w:r w:rsidRPr="00561192">
        <w:rPr>
          <w:rFonts w:ascii="Times New Roman" w:hAnsi="Times New Roman" w:cs="Times New Roman"/>
          <w:bCs/>
          <w:sz w:val="28"/>
          <w:szCs w:val="28"/>
          <w:lang w:val="en-GB"/>
        </w:rPr>
        <w:t>2021</w:t>
      </w:r>
      <w:r w:rsidR="00561192">
        <w:rPr>
          <w:rFonts w:ascii="Times New Roman" w:hAnsi="Times New Roman" w:cs="Times New Roman"/>
          <w:sz w:val="28"/>
          <w:szCs w:val="28"/>
          <w:lang w:val="en-GB"/>
        </w:rPr>
        <w:t>.</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Vol</w:t>
      </w:r>
      <w:r w:rsidR="00561192">
        <w:rPr>
          <w:rFonts w:ascii="Times New Roman" w:hAnsi="Times New Roman" w:cs="Times New Roman"/>
          <w:sz w:val="28"/>
          <w:szCs w:val="28"/>
          <w:shd w:val="clear" w:color="auto" w:fill="FFFFFF"/>
          <w:lang w:val="kk-KZ"/>
        </w:rPr>
        <w:t>.</w:t>
      </w:r>
      <w:r w:rsidRPr="00561192">
        <w:rPr>
          <w:rFonts w:ascii="Times New Roman" w:hAnsi="Times New Roman" w:cs="Times New Roman"/>
          <w:sz w:val="28"/>
          <w:szCs w:val="28"/>
          <w:lang w:val="en-GB"/>
        </w:rPr>
        <w:t> </w:t>
      </w:r>
      <w:r w:rsidRPr="00561192">
        <w:rPr>
          <w:rFonts w:ascii="Times New Roman" w:hAnsi="Times New Roman" w:cs="Times New Roman"/>
          <w:iCs/>
          <w:sz w:val="28"/>
          <w:szCs w:val="28"/>
          <w:lang w:val="en-GB"/>
        </w:rPr>
        <w:t>13</w:t>
      </w:r>
      <w:r w:rsidR="00561192">
        <w:rPr>
          <w:rFonts w:ascii="Times New Roman" w:hAnsi="Times New Roman" w:cs="Times New Roman"/>
          <w:sz w:val="28"/>
          <w:szCs w:val="28"/>
          <w:lang w:val="en-GB"/>
        </w:rPr>
        <w:t>.</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shd w:val="clear" w:color="auto" w:fill="FFFFFF"/>
          <w:lang w:val="kk-KZ"/>
        </w:rPr>
        <w:t>Р.</w:t>
      </w:r>
      <w:r w:rsidRPr="00561192">
        <w:rPr>
          <w:rFonts w:ascii="Times New Roman" w:hAnsi="Times New Roman" w:cs="Times New Roman"/>
          <w:sz w:val="28"/>
          <w:szCs w:val="28"/>
          <w:lang w:val="en-GB"/>
        </w:rPr>
        <w:t xml:space="preserve"> 8369</w:t>
      </w:r>
    </w:p>
    <w:p w14:paraId="7FE73BBE"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184. </w:t>
      </w:r>
      <w:proofErr w:type="spellStart"/>
      <w:r w:rsidR="00561192">
        <w:rPr>
          <w:rFonts w:ascii="Times New Roman" w:hAnsi="Times New Roman" w:cs="Times New Roman"/>
          <w:sz w:val="28"/>
          <w:szCs w:val="28"/>
          <w:lang w:val="en-GB"/>
        </w:rPr>
        <w:t>Alam</w:t>
      </w:r>
      <w:proofErr w:type="spellEnd"/>
      <w:r w:rsidRPr="00DD250F">
        <w:rPr>
          <w:rFonts w:ascii="Times New Roman" w:hAnsi="Times New Roman" w:cs="Times New Roman"/>
          <w:sz w:val="28"/>
          <w:szCs w:val="28"/>
          <w:lang w:val="en-GB"/>
        </w:rPr>
        <w:t xml:space="preserve"> S.M. Nutrient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Uptake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by</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Plants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under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Stress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 xml:space="preserve">Conditions. </w:t>
      </w:r>
      <w:r w:rsidRPr="00DD250F">
        <w:rPr>
          <w:rFonts w:ascii="Times New Roman" w:hAnsi="Times New Roman" w:cs="Times New Roman"/>
          <w:sz w:val="28"/>
          <w:szCs w:val="28"/>
          <w:lang w:val="en-US"/>
        </w:rPr>
        <w:t>In </w:t>
      </w:r>
      <w:r w:rsidRPr="00561192">
        <w:rPr>
          <w:rFonts w:ascii="Times New Roman" w:hAnsi="Times New Roman" w:cs="Times New Roman"/>
          <w:iCs/>
          <w:sz w:val="28"/>
          <w:szCs w:val="28"/>
          <w:lang w:val="en-US"/>
        </w:rPr>
        <w:t>Handbook of Plant and Crop Stress</w:t>
      </w:r>
      <w:r w:rsidR="00561192">
        <w:rPr>
          <w:rFonts w:ascii="Times New Roman" w:hAnsi="Times New Roman" w:cs="Times New Roman"/>
          <w:sz w:val="28"/>
          <w:szCs w:val="28"/>
          <w:lang w:val="en-US"/>
        </w:rPr>
        <w:t xml:space="preserve">; </w:t>
      </w:r>
      <w:proofErr w:type="spellStart"/>
      <w:r w:rsidR="00561192">
        <w:rPr>
          <w:rFonts w:ascii="Times New Roman" w:hAnsi="Times New Roman" w:cs="Times New Roman"/>
          <w:sz w:val="28"/>
          <w:szCs w:val="28"/>
          <w:lang w:val="en-US"/>
        </w:rPr>
        <w:t>Pessarakli</w:t>
      </w:r>
      <w:proofErr w:type="spellEnd"/>
      <w:r w:rsidR="00561192">
        <w:rPr>
          <w:rFonts w:ascii="Times New Roman" w:hAnsi="Times New Roman" w:cs="Times New Roman"/>
          <w:sz w:val="28"/>
          <w:szCs w:val="28"/>
          <w:lang w:val="en-US"/>
        </w:rPr>
        <w:t xml:space="preserve"> M., Ed.</w:t>
      </w:r>
      <w:r w:rsidR="00561192">
        <w:rPr>
          <w:rFonts w:ascii="Times New Roman" w:hAnsi="Times New Roman" w:cs="Times New Roman"/>
          <w:sz w:val="28"/>
          <w:szCs w:val="28"/>
          <w:lang w:val="kk-KZ"/>
        </w:rPr>
        <w:t>,</w:t>
      </w:r>
      <w:r w:rsidRPr="00DD250F">
        <w:rPr>
          <w:rFonts w:ascii="Times New Roman" w:hAnsi="Times New Roman" w:cs="Times New Roman"/>
          <w:sz w:val="28"/>
          <w:szCs w:val="28"/>
          <w:lang w:val="en-US"/>
        </w:rPr>
        <w:t xml:space="preserve"> Marcel Dekker, Inc.: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r w:rsidR="00561192">
        <w:rPr>
          <w:rFonts w:ascii="Times New Roman" w:hAnsi="Times New Roman" w:cs="Times New Roman"/>
          <w:sz w:val="28"/>
          <w:szCs w:val="28"/>
          <w:lang w:val="en-US"/>
        </w:rPr>
        <w:t>New York, NY, USA.</w:t>
      </w:r>
      <w:r w:rsidRPr="00DD250F">
        <w:rPr>
          <w:rFonts w:ascii="Times New Roman" w:hAnsi="Times New Roman" w:cs="Times New Roman"/>
          <w:sz w:val="28"/>
          <w:szCs w:val="28"/>
          <w:lang w:val="en-US"/>
        </w:rPr>
        <w:t xml:space="preserve">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lang w:val="en-US"/>
        </w:rPr>
        <w:t xml:space="preserve">1999.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shd w:val="clear" w:color="auto" w:fill="FFFFFF"/>
          <w:lang w:val="kk-KZ"/>
        </w:rPr>
        <w:t xml:space="preserve">Р. </w:t>
      </w:r>
      <w:r w:rsidRPr="00DD250F">
        <w:rPr>
          <w:rFonts w:ascii="Times New Roman" w:hAnsi="Times New Roman" w:cs="Times New Roman"/>
          <w:sz w:val="28"/>
          <w:szCs w:val="28"/>
          <w:lang w:val="en-US"/>
        </w:rPr>
        <w:t>285–313</w:t>
      </w:r>
    </w:p>
    <w:p w14:paraId="64EBE527"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185. </w:t>
      </w:r>
      <w:proofErr w:type="spellStart"/>
      <w:r w:rsidR="00561192">
        <w:rPr>
          <w:rFonts w:ascii="Times New Roman" w:hAnsi="Times New Roman" w:cs="Times New Roman"/>
          <w:sz w:val="28"/>
          <w:szCs w:val="28"/>
          <w:lang w:val="en-GB"/>
        </w:rPr>
        <w:t>Egamberdieva</w:t>
      </w:r>
      <w:proofErr w:type="spellEnd"/>
      <w:r w:rsidR="00561192">
        <w:rPr>
          <w:rFonts w:ascii="Times New Roman" w:hAnsi="Times New Roman" w:cs="Times New Roman"/>
          <w:sz w:val="28"/>
          <w:szCs w:val="28"/>
          <w:lang w:val="en-GB"/>
        </w:rPr>
        <w:t xml:space="preserve"> D.</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w:t>
      </w:r>
      <w:proofErr w:type="spellStart"/>
      <w:r w:rsidR="00561192">
        <w:rPr>
          <w:rFonts w:ascii="Times New Roman" w:hAnsi="Times New Roman" w:cs="Times New Roman"/>
          <w:sz w:val="28"/>
          <w:szCs w:val="28"/>
          <w:lang w:val="en-GB"/>
        </w:rPr>
        <w:t>Alaylar</w:t>
      </w:r>
      <w:proofErr w:type="spellEnd"/>
      <w:r w:rsidR="00561192">
        <w:rPr>
          <w:rFonts w:ascii="Times New Roman" w:hAnsi="Times New Roman" w:cs="Times New Roman"/>
          <w:sz w:val="28"/>
          <w:szCs w:val="28"/>
          <w:lang w:val="en-GB"/>
        </w:rPr>
        <w:t xml:space="preserve"> B.</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w:t>
      </w:r>
      <w:proofErr w:type="spellStart"/>
      <w:r w:rsidR="00561192">
        <w:rPr>
          <w:rFonts w:ascii="Times New Roman" w:hAnsi="Times New Roman" w:cs="Times New Roman"/>
          <w:sz w:val="28"/>
          <w:szCs w:val="28"/>
          <w:lang w:val="en-GB"/>
        </w:rPr>
        <w:t>Kistaubayeva</w:t>
      </w:r>
      <w:proofErr w:type="spellEnd"/>
      <w:r w:rsidR="00561192">
        <w:rPr>
          <w:rFonts w:ascii="Times New Roman" w:hAnsi="Times New Roman" w:cs="Times New Roman"/>
          <w:sz w:val="28"/>
          <w:szCs w:val="28"/>
          <w:lang w:val="en-GB"/>
        </w:rPr>
        <w:t xml:space="preserve"> A.</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GB"/>
        </w:rPr>
        <w:t xml:space="preserve"> Wirth S.; </w:t>
      </w:r>
      <w:proofErr w:type="spellStart"/>
      <w:r w:rsidR="00561192">
        <w:rPr>
          <w:rFonts w:ascii="Times New Roman" w:hAnsi="Times New Roman" w:cs="Times New Roman"/>
          <w:sz w:val="28"/>
          <w:szCs w:val="28"/>
          <w:lang w:val="en-GB"/>
        </w:rPr>
        <w:t>Bellingrath</w:t>
      </w:r>
      <w:proofErr w:type="spellEnd"/>
      <w:r w:rsidR="00561192">
        <w:rPr>
          <w:rFonts w:ascii="Times New Roman" w:hAnsi="Times New Roman" w:cs="Times New Roman"/>
          <w:sz w:val="28"/>
          <w:szCs w:val="28"/>
          <w:lang w:val="en-GB"/>
        </w:rPr>
        <w:t>-Kimura</w:t>
      </w:r>
      <w:r w:rsidRPr="00DD250F">
        <w:rPr>
          <w:rFonts w:ascii="Times New Roman" w:hAnsi="Times New Roman" w:cs="Times New Roman"/>
          <w:sz w:val="28"/>
          <w:szCs w:val="28"/>
          <w:lang w:val="en-GB"/>
        </w:rPr>
        <w:t xml:space="preserve"> S.D. Biochar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Improving</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Soil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Biological Properties 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Mitigating</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Stress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Plants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Salt-affected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 xml:space="preserve">Soils. </w:t>
      </w:r>
      <w:r w:rsidR="007A459D" w:rsidRPr="007173C5">
        <w:rPr>
          <w:rFonts w:ascii="Times New Roman" w:hAnsi="Times New Roman" w:cs="Times New Roman"/>
          <w:sz w:val="28"/>
          <w:szCs w:val="28"/>
          <w:lang w:val="en-US"/>
        </w:rPr>
        <w:t>//</w:t>
      </w:r>
      <w:r w:rsidR="007A459D">
        <w:rPr>
          <w:rFonts w:ascii="Times New Roman" w:hAnsi="Times New Roman" w:cs="Times New Roman"/>
          <w:sz w:val="28"/>
          <w:szCs w:val="28"/>
          <w:lang w:val="kk-KZ"/>
        </w:rPr>
        <w:t xml:space="preserve"> </w:t>
      </w:r>
      <w:proofErr w:type="spellStart"/>
      <w:r w:rsidRPr="00DD250F">
        <w:rPr>
          <w:rFonts w:ascii="Times New Roman" w:hAnsi="Times New Roman" w:cs="Times New Roman"/>
          <w:sz w:val="28"/>
          <w:szCs w:val="28"/>
          <w:lang w:val="en-US"/>
        </w:rPr>
        <w:t>Commun</w:t>
      </w:r>
      <w:proofErr w:type="spellEnd"/>
      <w:r w:rsidRPr="00DD250F">
        <w:rPr>
          <w:rFonts w:ascii="Times New Roman" w:hAnsi="Times New Roman" w:cs="Times New Roman"/>
          <w:sz w:val="28"/>
          <w:szCs w:val="28"/>
          <w:lang w:val="en-US"/>
        </w:rPr>
        <w:t xml:space="preserve">. Soil Sci. Plant Anal.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lang w:val="en-US"/>
        </w:rPr>
        <w:t xml:space="preserve">2022. </w:t>
      </w:r>
      <w:r w:rsidR="00561192">
        <w:rPr>
          <w:rFonts w:ascii="Times New Roman" w:hAnsi="Times New Roman" w:cs="Times New Roman"/>
          <w:sz w:val="28"/>
          <w:szCs w:val="28"/>
          <w:shd w:val="clear" w:color="auto" w:fill="FFFFFF"/>
          <w:lang w:val="en-US"/>
        </w:rPr>
        <w:t>– Vol</w:t>
      </w:r>
      <w:r w:rsidR="00561192">
        <w:rPr>
          <w:rFonts w:ascii="Times New Roman" w:hAnsi="Times New Roman" w:cs="Times New Roman"/>
          <w:sz w:val="28"/>
          <w:szCs w:val="28"/>
          <w:shd w:val="clear" w:color="auto" w:fill="FFFFFF"/>
          <w:lang w:val="kk-KZ"/>
        </w:rPr>
        <w:t>.</w:t>
      </w:r>
      <w:r w:rsidR="00561192" w:rsidRPr="007A459D">
        <w:rPr>
          <w:rFonts w:ascii="Times New Roman" w:hAnsi="Times New Roman" w:cs="Times New Roman"/>
          <w:sz w:val="28"/>
          <w:szCs w:val="28"/>
          <w:shd w:val="clear" w:color="auto" w:fill="FFFFFF"/>
          <w:lang w:val="kk-KZ"/>
        </w:rPr>
        <w:t xml:space="preserve"> </w:t>
      </w:r>
      <w:r w:rsidR="00561192">
        <w:rPr>
          <w:rFonts w:ascii="Times New Roman" w:hAnsi="Times New Roman" w:cs="Times New Roman"/>
          <w:sz w:val="28"/>
          <w:szCs w:val="28"/>
          <w:lang w:val="en-US"/>
        </w:rPr>
        <w:t>53.</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lang w:val="en-US"/>
        </w:rPr>
        <w:t xml:space="preserve"> 140–152.</w:t>
      </w:r>
    </w:p>
    <w:p w14:paraId="48C2F032"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186. </w:t>
      </w:r>
      <w:r w:rsidR="00561192">
        <w:rPr>
          <w:rFonts w:ascii="Times New Roman" w:hAnsi="Times New Roman" w:cs="Times New Roman"/>
          <w:sz w:val="28"/>
          <w:szCs w:val="28"/>
          <w:lang w:val="en-US"/>
        </w:rPr>
        <w:t>Quaglia M.</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US"/>
        </w:rPr>
        <w:t xml:space="preserve"> </w:t>
      </w:r>
      <w:proofErr w:type="spellStart"/>
      <w:r w:rsidR="00561192">
        <w:rPr>
          <w:rFonts w:ascii="Times New Roman" w:hAnsi="Times New Roman" w:cs="Times New Roman"/>
          <w:sz w:val="28"/>
          <w:szCs w:val="28"/>
          <w:lang w:val="en-US"/>
        </w:rPr>
        <w:t>Ederli</w:t>
      </w:r>
      <w:proofErr w:type="spellEnd"/>
      <w:r w:rsidR="00561192">
        <w:rPr>
          <w:rFonts w:ascii="Times New Roman" w:hAnsi="Times New Roman" w:cs="Times New Roman"/>
          <w:sz w:val="28"/>
          <w:szCs w:val="28"/>
          <w:lang w:val="en-US"/>
        </w:rPr>
        <w:t xml:space="preserve"> L.</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US"/>
        </w:rPr>
        <w:t xml:space="preserve"> Pasqualini S.</w:t>
      </w:r>
      <w:r w:rsidR="00561192">
        <w:rPr>
          <w:rFonts w:ascii="Times New Roman" w:hAnsi="Times New Roman" w:cs="Times New Roman"/>
          <w:sz w:val="28"/>
          <w:szCs w:val="28"/>
          <w:lang w:val="kk-KZ"/>
        </w:rPr>
        <w:t>,</w:t>
      </w:r>
      <w:r w:rsidR="00561192">
        <w:rPr>
          <w:rFonts w:ascii="Times New Roman" w:hAnsi="Times New Roman" w:cs="Times New Roman"/>
          <w:sz w:val="28"/>
          <w:szCs w:val="28"/>
          <w:lang w:val="en-US"/>
        </w:rPr>
        <w:t xml:space="preserve"> </w:t>
      </w:r>
      <w:proofErr w:type="spellStart"/>
      <w:r w:rsidR="00561192">
        <w:rPr>
          <w:rFonts w:ascii="Times New Roman" w:hAnsi="Times New Roman" w:cs="Times New Roman"/>
          <w:sz w:val="28"/>
          <w:szCs w:val="28"/>
          <w:lang w:val="en-US"/>
        </w:rPr>
        <w:t>Zazzerini</w:t>
      </w:r>
      <w:proofErr w:type="spellEnd"/>
      <w:r w:rsidRPr="00DD250F">
        <w:rPr>
          <w:rFonts w:ascii="Times New Roman" w:hAnsi="Times New Roman" w:cs="Times New Roman"/>
          <w:sz w:val="28"/>
          <w:szCs w:val="28"/>
          <w:lang w:val="en-US"/>
        </w:rPr>
        <w:t xml:space="preserve"> A. Biological control agents and chemical inducers of resistance for postharvest control of Penicillium </w:t>
      </w:r>
      <w:proofErr w:type="spellStart"/>
      <w:r w:rsidRPr="00DD250F">
        <w:rPr>
          <w:rFonts w:ascii="Times New Roman" w:hAnsi="Times New Roman" w:cs="Times New Roman"/>
          <w:sz w:val="28"/>
          <w:szCs w:val="28"/>
          <w:lang w:val="en-US"/>
        </w:rPr>
        <w:t>expansum</w:t>
      </w:r>
      <w:proofErr w:type="spellEnd"/>
      <w:r w:rsidRPr="00DD250F">
        <w:rPr>
          <w:rFonts w:ascii="Times New Roman" w:hAnsi="Times New Roman" w:cs="Times New Roman"/>
          <w:sz w:val="28"/>
          <w:szCs w:val="28"/>
          <w:lang w:val="en-US"/>
        </w:rPr>
        <w:t xml:space="preserve"> Link. on apple fruit.</w:t>
      </w:r>
      <w:r w:rsidR="00561192" w:rsidRPr="00561192">
        <w:rPr>
          <w:rFonts w:ascii="Times New Roman" w:hAnsi="Times New Roman" w:cs="Times New Roman"/>
          <w:sz w:val="28"/>
          <w:szCs w:val="28"/>
          <w:lang w:val="en-US"/>
        </w:rPr>
        <w:t xml:space="preserve"> </w:t>
      </w:r>
      <w:r w:rsidR="00561192" w:rsidRPr="007173C5">
        <w:rPr>
          <w:rFonts w:ascii="Times New Roman" w:hAnsi="Times New Roman" w:cs="Times New Roman"/>
          <w:sz w:val="28"/>
          <w:szCs w:val="28"/>
          <w:lang w:val="en-US"/>
        </w:rPr>
        <w:t>//</w:t>
      </w:r>
      <w:r w:rsidRPr="00DD250F">
        <w:rPr>
          <w:rFonts w:ascii="Times New Roman" w:hAnsi="Times New Roman" w:cs="Times New Roman"/>
          <w:sz w:val="28"/>
          <w:szCs w:val="28"/>
          <w:lang w:val="en-US"/>
        </w:rPr>
        <w:t xml:space="preserve"> </w:t>
      </w:r>
      <w:r w:rsidRPr="00DD250F">
        <w:rPr>
          <w:rFonts w:ascii="Times New Roman" w:hAnsi="Times New Roman" w:cs="Times New Roman"/>
          <w:sz w:val="28"/>
          <w:szCs w:val="28"/>
          <w:lang w:val="en-GB"/>
        </w:rPr>
        <w:t>Postharvest</w:t>
      </w:r>
      <w:r w:rsidR="00561192">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 xml:space="preserve">Biol. Technol.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lang w:val="en-GB"/>
        </w:rPr>
        <w:t>2011.</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Vol</w:t>
      </w:r>
      <w:r w:rsidR="00561192">
        <w:rPr>
          <w:rFonts w:ascii="Times New Roman" w:hAnsi="Times New Roman" w:cs="Times New Roman"/>
          <w:sz w:val="28"/>
          <w:szCs w:val="28"/>
          <w:shd w:val="clear" w:color="auto" w:fill="FFFFFF"/>
          <w:lang w:val="kk-KZ"/>
        </w:rPr>
        <w:t>.</w:t>
      </w:r>
      <w:r w:rsidR="00561192">
        <w:rPr>
          <w:rFonts w:ascii="Times New Roman" w:hAnsi="Times New Roman" w:cs="Times New Roman"/>
          <w:sz w:val="28"/>
          <w:szCs w:val="28"/>
          <w:lang w:val="en-GB"/>
        </w:rPr>
        <w:t xml:space="preserve"> 59.</w:t>
      </w:r>
      <w:r w:rsidR="00561192">
        <w:rPr>
          <w:rFonts w:ascii="Times New Roman" w:hAnsi="Times New Roman" w:cs="Times New Roman"/>
          <w:sz w:val="28"/>
          <w:szCs w:val="28"/>
          <w:lang w:val="kk-KZ"/>
        </w:rPr>
        <w:t xml:space="preserve"> </w:t>
      </w:r>
      <w:r w:rsidR="00561192">
        <w:rPr>
          <w:rFonts w:ascii="Times New Roman" w:hAnsi="Times New Roman" w:cs="Times New Roman"/>
          <w:sz w:val="28"/>
          <w:szCs w:val="28"/>
          <w:shd w:val="clear" w:color="auto" w:fill="FFFFFF"/>
          <w:lang w:val="en-US"/>
        </w:rPr>
        <w:t xml:space="preserve">– </w:t>
      </w:r>
      <w:r w:rsidR="00561192">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lang w:val="en-GB"/>
        </w:rPr>
        <w:t xml:space="preserve"> 307–315.</w:t>
      </w:r>
    </w:p>
    <w:p w14:paraId="79857EA2" w14:textId="77777777" w:rsidR="00DD250F" w:rsidRPr="0072406C"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72406C">
        <w:rPr>
          <w:rFonts w:ascii="Times New Roman" w:hAnsi="Times New Roman" w:cs="Times New Roman"/>
          <w:sz w:val="28"/>
          <w:szCs w:val="28"/>
          <w:lang w:val="kk-KZ"/>
        </w:rPr>
        <w:t xml:space="preserve">187. </w:t>
      </w:r>
      <w:r w:rsidR="0072406C">
        <w:rPr>
          <w:rFonts w:ascii="Times New Roman" w:hAnsi="Times New Roman" w:cs="Times New Roman"/>
          <w:sz w:val="28"/>
          <w:szCs w:val="28"/>
          <w:lang w:val="en-US"/>
        </w:rPr>
        <w:t>Romero J.</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US"/>
        </w:rPr>
        <w:t xml:space="preserve"> Albertos I.</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US"/>
        </w:rPr>
        <w:t xml:space="preserve"> </w:t>
      </w:r>
      <w:proofErr w:type="spellStart"/>
      <w:r w:rsidR="0072406C">
        <w:rPr>
          <w:rFonts w:ascii="Times New Roman" w:hAnsi="Times New Roman" w:cs="Times New Roman"/>
          <w:sz w:val="28"/>
          <w:szCs w:val="28"/>
          <w:lang w:val="en-US"/>
        </w:rPr>
        <w:t>Díez</w:t>
      </w:r>
      <w:proofErr w:type="spellEnd"/>
      <w:r w:rsidR="0072406C">
        <w:rPr>
          <w:rFonts w:ascii="Times New Roman" w:hAnsi="Times New Roman" w:cs="Times New Roman"/>
          <w:sz w:val="28"/>
          <w:szCs w:val="28"/>
          <w:lang w:val="en-US"/>
        </w:rPr>
        <w:t>-Méndez A.</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US"/>
        </w:rPr>
        <w:t xml:space="preserve"> Poveda</w:t>
      </w:r>
      <w:r w:rsidRPr="0072406C">
        <w:rPr>
          <w:rFonts w:ascii="Times New Roman" w:hAnsi="Times New Roman" w:cs="Times New Roman"/>
          <w:sz w:val="28"/>
          <w:szCs w:val="28"/>
          <w:lang w:val="en-US"/>
        </w:rPr>
        <w:t xml:space="preserve"> J. Control of postharvest diseases in berries through edible coatings and bacterial probiotics. </w:t>
      </w:r>
      <w:r w:rsidR="0072406C" w:rsidRPr="007173C5">
        <w:rPr>
          <w:rFonts w:ascii="Times New Roman" w:hAnsi="Times New Roman" w:cs="Times New Roman"/>
          <w:sz w:val="28"/>
          <w:szCs w:val="28"/>
          <w:lang w:val="en-US"/>
        </w:rPr>
        <w:t>//</w:t>
      </w:r>
      <w:r w:rsidR="0072406C">
        <w:rPr>
          <w:rFonts w:ascii="Times New Roman" w:hAnsi="Times New Roman" w:cs="Times New Roman"/>
          <w:sz w:val="28"/>
          <w:szCs w:val="28"/>
          <w:lang w:val="kk-KZ"/>
        </w:rPr>
        <w:t xml:space="preserve"> </w:t>
      </w:r>
      <w:r w:rsidRPr="0072406C">
        <w:rPr>
          <w:rFonts w:ascii="Times New Roman" w:hAnsi="Times New Roman" w:cs="Times New Roman"/>
          <w:sz w:val="28"/>
          <w:szCs w:val="28"/>
          <w:lang w:val="en-US"/>
        </w:rPr>
        <w:t>Sci</w:t>
      </w:r>
      <w:r w:rsidRPr="0072406C">
        <w:rPr>
          <w:rFonts w:ascii="Times New Roman" w:hAnsi="Times New Roman" w:cs="Times New Roman"/>
          <w:sz w:val="28"/>
          <w:szCs w:val="28"/>
          <w:lang w:val="en-GB"/>
        </w:rPr>
        <w:t xml:space="preserve">. </w:t>
      </w:r>
      <w:proofErr w:type="spellStart"/>
      <w:r w:rsidRPr="0072406C">
        <w:rPr>
          <w:rFonts w:ascii="Times New Roman" w:hAnsi="Times New Roman" w:cs="Times New Roman"/>
          <w:sz w:val="28"/>
          <w:szCs w:val="28"/>
          <w:lang w:val="en-US"/>
        </w:rPr>
        <w:t>Hortic</w:t>
      </w:r>
      <w:proofErr w:type="spellEnd"/>
      <w:r w:rsidR="0072406C">
        <w:rPr>
          <w:rFonts w:ascii="Times New Roman" w:hAnsi="Times New Roman" w:cs="Times New Roman"/>
          <w:sz w:val="28"/>
          <w:szCs w:val="28"/>
          <w:lang w:val="en-GB"/>
        </w:rPr>
        <w:t xml:space="preserve">. </w:t>
      </w:r>
      <w:r w:rsidR="0072406C">
        <w:rPr>
          <w:rFonts w:ascii="Times New Roman" w:hAnsi="Times New Roman" w:cs="Times New Roman"/>
          <w:sz w:val="28"/>
          <w:szCs w:val="28"/>
          <w:shd w:val="clear" w:color="auto" w:fill="FFFFFF"/>
          <w:lang w:val="en-US"/>
        </w:rPr>
        <w:t xml:space="preserve">– </w:t>
      </w:r>
      <w:r w:rsidR="0072406C">
        <w:rPr>
          <w:rFonts w:ascii="Times New Roman" w:hAnsi="Times New Roman" w:cs="Times New Roman"/>
          <w:sz w:val="28"/>
          <w:szCs w:val="28"/>
          <w:lang w:val="en-GB"/>
        </w:rPr>
        <w:t xml:space="preserve">2022. </w:t>
      </w:r>
      <w:r w:rsidR="0072406C">
        <w:rPr>
          <w:rFonts w:ascii="Times New Roman" w:hAnsi="Times New Roman" w:cs="Times New Roman"/>
          <w:sz w:val="28"/>
          <w:szCs w:val="28"/>
          <w:shd w:val="clear" w:color="auto" w:fill="FFFFFF"/>
          <w:lang w:val="en-US"/>
        </w:rPr>
        <w:t>– Vol</w:t>
      </w:r>
      <w:r w:rsidR="0072406C">
        <w:rPr>
          <w:rFonts w:ascii="Times New Roman" w:hAnsi="Times New Roman" w:cs="Times New Roman"/>
          <w:sz w:val="28"/>
          <w:szCs w:val="28"/>
          <w:shd w:val="clear" w:color="auto" w:fill="FFFFFF"/>
          <w:lang w:val="kk-KZ"/>
        </w:rPr>
        <w:t>.</w:t>
      </w:r>
      <w:r w:rsidR="0072406C">
        <w:rPr>
          <w:rFonts w:ascii="Times New Roman" w:hAnsi="Times New Roman" w:cs="Times New Roman"/>
          <w:sz w:val="28"/>
          <w:szCs w:val="28"/>
          <w:lang w:val="en-GB"/>
        </w:rPr>
        <w:t xml:space="preserve"> 304.</w:t>
      </w:r>
      <w:r w:rsidRPr="0072406C">
        <w:rPr>
          <w:rFonts w:ascii="Times New Roman" w:hAnsi="Times New Roman" w:cs="Times New Roman"/>
          <w:sz w:val="28"/>
          <w:szCs w:val="28"/>
          <w:lang w:val="en-GB"/>
        </w:rPr>
        <w:t xml:space="preserve"> </w:t>
      </w:r>
      <w:r w:rsidR="0072406C">
        <w:rPr>
          <w:rFonts w:ascii="Times New Roman" w:hAnsi="Times New Roman" w:cs="Times New Roman"/>
          <w:sz w:val="28"/>
          <w:szCs w:val="28"/>
          <w:shd w:val="clear" w:color="auto" w:fill="FFFFFF"/>
          <w:lang w:val="en-US"/>
        </w:rPr>
        <w:t xml:space="preserve">– </w:t>
      </w:r>
      <w:r w:rsidR="0072406C">
        <w:rPr>
          <w:rFonts w:ascii="Times New Roman" w:hAnsi="Times New Roman" w:cs="Times New Roman"/>
          <w:sz w:val="28"/>
          <w:szCs w:val="28"/>
          <w:shd w:val="clear" w:color="auto" w:fill="FFFFFF"/>
          <w:lang w:val="kk-KZ"/>
        </w:rPr>
        <w:t xml:space="preserve">Р. </w:t>
      </w:r>
      <w:r w:rsidRPr="0072406C">
        <w:rPr>
          <w:rFonts w:ascii="Times New Roman" w:hAnsi="Times New Roman" w:cs="Times New Roman"/>
          <w:sz w:val="28"/>
          <w:szCs w:val="28"/>
          <w:lang w:val="en-GB"/>
        </w:rPr>
        <w:t>1–16</w:t>
      </w:r>
      <w:r w:rsidR="0072406C">
        <w:rPr>
          <w:rFonts w:ascii="Times New Roman" w:hAnsi="Times New Roman" w:cs="Times New Roman"/>
          <w:sz w:val="28"/>
          <w:szCs w:val="28"/>
          <w:lang w:val="kk-KZ"/>
        </w:rPr>
        <w:t>.</w:t>
      </w:r>
    </w:p>
    <w:p w14:paraId="11581034"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188. </w:t>
      </w:r>
      <w:r w:rsidR="0072406C">
        <w:rPr>
          <w:rFonts w:ascii="Times New Roman" w:hAnsi="Times New Roman" w:cs="Times New Roman"/>
          <w:sz w:val="28"/>
          <w:szCs w:val="28"/>
          <w:lang w:val="en-GB"/>
        </w:rPr>
        <w:t>Quaglia M.</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w:t>
      </w:r>
      <w:proofErr w:type="spellStart"/>
      <w:r w:rsidR="0072406C">
        <w:rPr>
          <w:rFonts w:ascii="Times New Roman" w:hAnsi="Times New Roman" w:cs="Times New Roman"/>
          <w:sz w:val="28"/>
          <w:szCs w:val="28"/>
          <w:lang w:val="en-GB"/>
        </w:rPr>
        <w:t>Ederli</w:t>
      </w:r>
      <w:proofErr w:type="spellEnd"/>
      <w:r w:rsidR="0072406C">
        <w:rPr>
          <w:rFonts w:ascii="Times New Roman" w:hAnsi="Times New Roman" w:cs="Times New Roman"/>
          <w:sz w:val="28"/>
          <w:szCs w:val="28"/>
          <w:lang w:val="kk-KZ"/>
        </w:rPr>
        <w:t xml:space="preserve"> </w:t>
      </w:r>
      <w:r w:rsidR="0072406C">
        <w:rPr>
          <w:rFonts w:ascii="Times New Roman" w:hAnsi="Times New Roman" w:cs="Times New Roman"/>
          <w:sz w:val="28"/>
          <w:szCs w:val="28"/>
          <w:lang w:val="en-GB"/>
        </w:rPr>
        <w:t>L.</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Pasqualini S.</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w:t>
      </w:r>
      <w:proofErr w:type="spellStart"/>
      <w:r w:rsidR="0072406C">
        <w:rPr>
          <w:rFonts w:ascii="Times New Roman" w:hAnsi="Times New Roman" w:cs="Times New Roman"/>
          <w:sz w:val="28"/>
          <w:szCs w:val="28"/>
          <w:lang w:val="en-GB"/>
        </w:rPr>
        <w:t>Zazzerini</w:t>
      </w:r>
      <w:proofErr w:type="spellEnd"/>
      <w:r w:rsidRPr="00DD250F">
        <w:rPr>
          <w:rFonts w:ascii="Times New Roman" w:hAnsi="Times New Roman" w:cs="Times New Roman"/>
          <w:sz w:val="28"/>
          <w:szCs w:val="28"/>
          <w:lang w:val="en-GB"/>
        </w:rPr>
        <w:t xml:space="preserve"> A. Biological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control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agents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chemical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inducers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resistance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postharvest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control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Penicillium</w:t>
      </w:r>
      <w:r w:rsidR="003476CC">
        <w:rPr>
          <w:rFonts w:ascii="Times New Roman" w:hAnsi="Times New Roman" w:cs="Times New Roman"/>
          <w:sz w:val="28"/>
          <w:szCs w:val="28"/>
          <w:lang w:val="en-GB"/>
        </w:rPr>
        <w:t xml:space="preserve"> </w:t>
      </w:r>
      <w:proofErr w:type="spellStart"/>
      <w:r w:rsidR="003476CC">
        <w:rPr>
          <w:rFonts w:ascii="Times New Roman" w:hAnsi="Times New Roman" w:cs="Times New Roman"/>
          <w:sz w:val="28"/>
          <w:szCs w:val="28"/>
          <w:lang w:val="en-GB"/>
        </w:rPr>
        <w:t>expansum</w:t>
      </w:r>
      <w:proofErr w:type="spellEnd"/>
      <w:r w:rsidR="003476CC">
        <w:rPr>
          <w:rFonts w:ascii="Times New Roman" w:hAnsi="Times New Roman" w:cs="Times New Roman"/>
          <w:sz w:val="28"/>
          <w:szCs w:val="28"/>
          <w:lang w:val="en-GB"/>
        </w:rPr>
        <w:t xml:space="preserve"> Link</w:t>
      </w:r>
      <w:r w:rsidRPr="00DD250F">
        <w:rPr>
          <w:rFonts w:ascii="Times New Roman" w:hAnsi="Times New Roman" w:cs="Times New Roman"/>
          <w:sz w:val="28"/>
          <w:szCs w:val="28"/>
          <w:lang w:val="en-GB"/>
        </w:rPr>
        <w: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72406C">
        <w:rPr>
          <w:rFonts w:ascii="Times New Roman" w:hAnsi="Times New Roman" w:cs="Times New Roman"/>
          <w:iCs/>
          <w:sz w:val="28"/>
          <w:szCs w:val="28"/>
          <w:lang w:val="en-GB"/>
        </w:rPr>
        <w:t>PostharvestBiol</w:t>
      </w:r>
      <w:proofErr w:type="spellEnd"/>
      <w:r w:rsidRPr="0072406C">
        <w:rPr>
          <w:rFonts w:ascii="Times New Roman" w:hAnsi="Times New Roman" w:cs="Times New Roman"/>
          <w:iCs/>
          <w:sz w:val="28"/>
          <w:szCs w:val="28"/>
          <w:lang w:val="en-GB"/>
        </w:rPr>
        <w:t>. Technol.</w:t>
      </w:r>
      <w:r w:rsidRPr="0072406C">
        <w:rPr>
          <w:rFonts w:ascii="Times New Roman" w:hAnsi="Times New Roman" w:cs="Times New Roman"/>
          <w:sz w:val="28"/>
          <w:szCs w:val="28"/>
          <w:lang w:val="en-GB"/>
        </w:rPr>
        <w:t> </w:t>
      </w:r>
      <w:r w:rsidR="0072406C">
        <w:rPr>
          <w:rFonts w:ascii="Times New Roman" w:hAnsi="Times New Roman" w:cs="Times New Roman"/>
          <w:sz w:val="28"/>
          <w:szCs w:val="28"/>
          <w:shd w:val="clear" w:color="auto" w:fill="FFFFFF"/>
          <w:lang w:val="en-US"/>
        </w:rPr>
        <w:t xml:space="preserve">– </w:t>
      </w:r>
      <w:r w:rsidRPr="0072406C">
        <w:rPr>
          <w:rFonts w:ascii="Times New Roman" w:hAnsi="Times New Roman" w:cs="Times New Roman"/>
          <w:bCs/>
          <w:sz w:val="28"/>
          <w:szCs w:val="28"/>
          <w:lang w:val="en-GB"/>
        </w:rPr>
        <w:t>2011</w:t>
      </w:r>
      <w:r w:rsidR="0072406C">
        <w:rPr>
          <w:rFonts w:ascii="Times New Roman" w:hAnsi="Times New Roman" w:cs="Times New Roman"/>
          <w:sz w:val="28"/>
          <w:szCs w:val="28"/>
          <w:lang w:val="en-GB"/>
        </w:rPr>
        <w:t>.</w:t>
      </w:r>
      <w:r w:rsidR="0072406C">
        <w:rPr>
          <w:rFonts w:ascii="Times New Roman" w:hAnsi="Times New Roman" w:cs="Times New Roman"/>
          <w:sz w:val="28"/>
          <w:szCs w:val="28"/>
          <w:lang w:val="kk-KZ"/>
        </w:rPr>
        <w:t xml:space="preserve"> </w:t>
      </w:r>
      <w:r w:rsidR="0072406C">
        <w:rPr>
          <w:rFonts w:ascii="Times New Roman" w:hAnsi="Times New Roman" w:cs="Times New Roman"/>
          <w:sz w:val="28"/>
          <w:szCs w:val="28"/>
          <w:shd w:val="clear" w:color="auto" w:fill="FFFFFF"/>
          <w:lang w:val="en-US"/>
        </w:rPr>
        <w:t>– Vol</w:t>
      </w:r>
      <w:r w:rsidR="0072406C">
        <w:rPr>
          <w:rFonts w:ascii="Times New Roman" w:hAnsi="Times New Roman" w:cs="Times New Roman"/>
          <w:sz w:val="28"/>
          <w:szCs w:val="28"/>
          <w:shd w:val="clear" w:color="auto" w:fill="FFFFFF"/>
          <w:lang w:val="kk-KZ"/>
        </w:rPr>
        <w:t>.</w:t>
      </w:r>
      <w:r w:rsidRPr="0072406C">
        <w:rPr>
          <w:rFonts w:ascii="Times New Roman" w:hAnsi="Times New Roman" w:cs="Times New Roman"/>
          <w:sz w:val="28"/>
          <w:szCs w:val="28"/>
          <w:lang w:val="en-GB"/>
        </w:rPr>
        <w:t> </w:t>
      </w:r>
      <w:r w:rsidRPr="0072406C">
        <w:rPr>
          <w:rFonts w:ascii="Times New Roman" w:hAnsi="Times New Roman" w:cs="Times New Roman"/>
          <w:iCs/>
          <w:sz w:val="28"/>
          <w:szCs w:val="28"/>
          <w:lang w:val="en-GB"/>
        </w:rPr>
        <w:t>59</w:t>
      </w:r>
      <w:r w:rsidR="0072406C">
        <w:rPr>
          <w:rFonts w:ascii="Times New Roman" w:hAnsi="Times New Roman" w:cs="Times New Roman"/>
          <w:sz w:val="28"/>
          <w:szCs w:val="28"/>
          <w:lang w:val="en-GB"/>
        </w:rPr>
        <w:t>.</w:t>
      </w:r>
      <w:r w:rsidR="0072406C">
        <w:rPr>
          <w:rFonts w:ascii="Times New Roman" w:hAnsi="Times New Roman" w:cs="Times New Roman"/>
          <w:sz w:val="28"/>
          <w:szCs w:val="28"/>
          <w:lang w:val="kk-KZ"/>
        </w:rPr>
        <w:t xml:space="preserve"> </w:t>
      </w:r>
      <w:r w:rsidR="0072406C">
        <w:rPr>
          <w:rFonts w:ascii="Times New Roman" w:hAnsi="Times New Roman" w:cs="Times New Roman"/>
          <w:sz w:val="28"/>
          <w:szCs w:val="28"/>
          <w:shd w:val="clear" w:color="auto" w:fill="FFFFFF"/>
          <w:lang w:val="en-US"/>
        </w:rPr>
        <w:t xml:space="preserve">– </w:t>
      </w:r>
      <w:r w:rsidR="0072406C">
        <w:rPr>
          <w:rFonts w:ascii="Times New Roman" w:hAnsi="Times New Roman" w:cs="Times New Roman"/>
          <w:sz w:val="28"/>
          <w:szCs w:val="28"/>
          <w:shd w:val="clear" w:color="auto" w:fill="FFFFFF"/>
          <w:lang w:val="kk-KZ"/>
        </w:rPr>
        <w:t>Р.</w:t>
      </w:r>
      <w:r w:rsidRPr="0072406C">
        <w:rPr>
          <w:rFonts w:ascii="Times New Roman" w:hAnsi="Times New Roman" w:cs="Times New Roman"/>
          <w:sz w:val="28"/>
          <w:szCs w:val="28"/>
          <w:lang w:val="en-GB"/>
        </w:rPr>
        <w:t xml:space="preserve"> 307–315</w:t>
      </w:r>
      <w:r w:rsidRPr="00DD250F">
        <w:rPr>
          <w:rFonts w:ascii="Times New Roman" w:hAnsi="Times New Roman" w:cs="Times New Roman"/>
          <w:sz w:val="28"/>
          <w:szCs w:val="28"/>
          <w:lang w:val="en-GB"/>
        </w:rPr>
        <w:t>.</w:t>
      </w:r>
    </w:p>
    <w:p w14:paraId="7A725E66"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189. </w:t>
      </w:r>
      <w:r w:rsidR="0072406C">
        <w:rPr>
          <w:rFonts w:ascii="Times New Roman" w:hAnsi="Times New Roman" w:cs="Times New Roman"/>
          <w:sz w:val="28"/>
          <w:szCs w:val="28"/>
          <w:lang w:val="en-GB"/>
        </w:rPr>
        <w:t>Romero J.</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Albertos I.</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w:t>
      </w:r>
      <w:proofErr w:type="spellStart"/>
      <w:r w:rsidR="0072406C">
        <w:rPr>
          <w:rFonts w:ascii="Times New Roman" w:hAnsi="Times New Roman" w:cs="Times New Roman"/>
          <w:sz w:val="28"/>
          <w:szCs w:val="28"/>
          <w:lang w:val="en-GB"/>
        </w:rPr>
        <w:t>Díez</w:t>
      </w:r>
      <w:proofErr w:type="spellEnd"/>
      <w:r w:rsidR="0072406C">
        <w:rPr>
          <w:rFonts w:ascii="Times New Roman" w:hAnsi="Times New Roman" w:cs="Times New Roman"/>
          <w:sz w:val="28"/>
          <w:szCs w:val="28"/>
          <w:lang w:val="en-GB"/>
        </w:rPr>
        <w:t>-Méndez A.</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Poveda</w:t>
      </w:r>
      <w:r w:rsidRPr="00DD250F">
        <w:rPr>
          <w:rFonts w:ascii="Times New Roman" w:hAnsi="Times New Roman" w:cs="Times New Roman"/>
          <w:sz w:val="28"/>
          <w:szCs w:val="28"/>
          <w:lang w:val="en-GB"/>
        </w:rPr>
        <w:t xml:space="preserve"> J. Control 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postharvest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diseases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berries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through</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edible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coatings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bacterial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probiotics.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72406C">
        <w:rPr>
          <w:rFonts w:ascii="Times New Roman" w:hAnsi="Times New Roman" w:cs="Times New Roman"/>
          <w:iCs/>
          <w:sz w:val="28"/>
          <w:szCs w:val="28"/>
          <w:lang w:val="en-GB"/>
        </w:rPr>
        <w:t xml:space="preserve">Sci. </w:t>
      </w:r>
      <w:proofErr w:type="spellStart"/>
      <w:r w:rsidRPr="0072406C">
        <w:rPr>
          <w:rFonts w:ascii="Times New Roman" w:hAnsi="Times New Roman" w:cs="Times New Roman"/>
          <w:iCs/>
          <w:sz w:val="28"/>
          <w:szCs w:val="28"/>
          <w:lang w:val="en-GB"/>
        </w:rPr>
        <w:t>Hortic</w:t>
      </w:r>
      <w:proofErr w:type="spellEnd"/>
      <w:r w:rsidRPr="0072406C">
        <w:rPr>
          <w:rFonts w:ascii="Times New Roman" w:hAnsi="Times New Roman" w:cs="Times New Roman"/>
          <w:iCs/>
          <w:sz w:val="28"/>
          <w:szCs w:val="28"/>
          <w:lang w:val="en-GB"/>
        </w:rPr>
        <w:t>.</w:t>
      </w:r>
      <w:r w:rsidRPr="0072406C">
        <w:rPr>
          <w:rFonts w:ascii="Times New Roman" w:hAnsi="Times New Roman" w:cs="Times New Roman"/>
          <w:sz w:val="28"/>
          <w:szCs w:val="28"/>
          <w:lang w:val="en-GB"/>
        </w:rPr>
        <w:t> </w:t>
      </w:r>
      <w:r w:rsidR="0072406C">
        <w:rPr>
          <w:rFonts w:ascii="Times New Roman" w:hAnsi="Times New Roman" w:cs="Times New Roman"/>
          <w:sz w:val="28"/>
          <w:szCs w:val="28"/>
          <w:shd w:val="clear" w:color="auto" w:fill="FFFFFF"/>
          <w:lang w:val="en-US"/>
        </w:rPr>
        <w:t xml:space="preserve">– </w:t>
      </w:r>
      <w:r w:rsidR="0072406C">
        <w:rPr>
          <w:rFonts w:ascii="Times New Roman" w:hAnsi="Times New Roman" w:cs="Times New Roman"/>
          <w:sz w:val="28"/>
          <w:szCs w:val="28"/>
          <w:shd w:val="clear" w:color="auto" w:fill="FFFFFF"/>
          <w:lang w:val="kk-KZ"/>
        </w:rPr>
        <w:t xml:space="preserve">Р. </w:t>
      </w:r>
      <w:r w:rsidRPr="0072406C">
        <w:rPr>
          <w:rFonts w:ascii="Times New Roman" w:hAnsi="Times New Roman" w:cs="Times New Roman"/>
          <w:bCs/>
          <w:sz w:val="28"/>
          <w:szCs w:val="28"/>
          <w:lang w:val="en-GB"/>
        </w:rPr>
        <w:t>2022</w:t>
      </w:r>
      <w:r w:rsidR="0072406C">
        <w:rPr>
          <w:rFonts w:ascii="Times New Roman" w:hAnsi="Times New Roman" w:cs="Times New Roman"/>
          <w:sz w:val="28"/>
          <w:szCs w:val="28"/>
          <w:lang w:val="en-GB"/>
        </w:rPr>
        <w:t>.</w:t>
      </w:r>
      <w:r w:rsidRPr="0072406C">
        <w:rPr>
          <w:rFonts w:ascii="Times New Roman" w:hAnsi="Times New Roman" w:cs="Times New Roman"/>
          <w:sz w:val="28"/>
          <w:szCs w:val="28"/>
          <w:lang w:val="en-GB"/>
        </w:rPr>
        <w:t> </w:t>
      </w:r>
      <w:r w:rsidR="0072406C">
        <w:rPr>
          <w:rFonts w:ascii="Times New Roman" w:hAnsi="Times New Roman" w:cs="Times New Roman"/>
          <w:sz w:val="28"/>
          <w:szCs w:val="28"/>
          <w:shd w:val="clear" w:color="auto" w:fill="FFFFFF"/>
          <w:lang w:val="en-US"/>
        </w:rPr>
        <w:t>– Vol</w:t>
      </w:r>
      <w:r w:rsidR="0072406C">
        <w:rPr>
          <w:rFonts w:ascii="Times New Roman" w:hAnsi="Times New Roman" w:cs="Times New Roman"/>
          <w:sz w:val="28"/>
          <w:szCs w:val="28"/>
          <w:shd w:val="clear" w:color="auto" w:fill="FFFFFF"/>
          <w:lang w:val="kk-KZ"/>
        </w:rPr>
        <w:t>.</w:t>
      </w:r>
      <w:r w:rsidR="0072406C">
        <w:rPr>
          <w:rFonts w:ascii="Times New Roman" w:hAnsi="Times New Roman" w:cs="Times New Roman"/>
          <w:sz w:val="28"/>
          <w:szCs w:val="28"/>
          <w:lang w:val="en-GB"/>
        </w:rPr>
        <w:t xml:space="preserve"> </w:t>
      </w:r>
      <w:r w:rsidRPr="0072406C">
        <w:rPr>
          <w:rFonts w:ascii="Times New Roman" w:hAnsi="Times New Roman" w:cs="Times New Roman"/>
          <w:iCs/>
          <w:sz w:val="28"/>
          <w:szCs w:val="28"/>
          <w:lang w:val="en-GB"/>
        </w:rPr>
        <w:t>304</w:t>
      </w:r>
      <w:r w:rsidR="0072406C">
        <w:rPr>
          <w:rFonts w:ascii="Times New Roman" w:hAnsi="Times New Roman" w:cs="Times New Roman"/>
          <w:sz w:val="28"/>
          <w:szCs w:val="28"/>
          <w:lang w:val="en-GB"/>
        </w:rPr>
        <w:t>.</w:t>
      </w:r>
      <w:r w:rsidR="0072406C">
        <w:rPr>
          <w:rFonts w:ascii="Times New Roman" w:hAnsi="Times New Roman" w:cs="Times New Roman"/>
          <w:sz w:val="28"/>
          <w:szCs w:val="28"/>
          <w:shd w:val="clear" w:color="auto" w:fill="FFFFFF"/>
          <w:lang w:val="en-US"/>
        </w:rPr>
        <w:t xml:space="preserve">– </w:t>
      </w:r>
      <w:r w:rsidR="0072406C">
        <w:rPr>
          <w:rFonts w:ascii="Times New Roman" w:hAnsi="Times New Roman" w:cs="Times New Roman"/>
          <w:sz w:val="28"/>
          <w:szCs w:val="28"/>
          <w:shd w:val="clear" w:color="auto" w:fill="FFFFFF"/>
          <w:lang w:val="kk-KZ"/>
        </w:rPr>
        <w:t xml:space="preserve">Р. </w:t>
      </w:r>
      <w:r w:rsidRPr="0072406C">
        <w:rPr>
          <w:rFonts w:ascii="Times New Roman" w:hAnsi="Times New Roman" w:cs="Times New Roman"/>
          <w:sz w:val="28"/>
          <w:szCs w:val="28"/>
          <w:lang w:val="en-GB"/>
        </w:rPr>
        <w:t>1</w:t>
      </w:r>
      <w:r w:rsidRPr="00DD250F">
        <w:rPr>
          <w:rFonts w:ascii="Times New Roman" w:hAnsi="Times New Roman" w:cs="Times New Roman"/>
          <w:sz w:val="28"/>
          <w:szCs w:val="28"/>
          <w:lang w:val="en-GB"/>
        </w:rPr>
        <w:t>–16.</w:t>
      </w:r>
    </w:p>
    <w:p w14:paraId="109C6226" w14:textId="77777777" w:rsidR="00DD250F" w:rsidRPr="0072406C"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190. </w:t>
      </w:r>
      <w:r w:rsidR="0072406C">
        <w:rPr>
          <w:rFonts w:ascii="Times New Roman" w:hAnsi="Times New Roman" w:cs="Times New Roman"/>
          <w:sz w:val="28"/>
          <w:szCs w:val="28"/>
          <w:lang w:val="en-GB"/>
        </w:rPr>
        <w:t>Romero J.</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Albertos I.</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w:t>
      </w:r>
      <w:proofErr w:type="spellStart"/>
      <w:r w:rsidR="0072406C">
        <w:rPr>
          <w:rFonts w:ascii="Times New Roman" w:hAnsi="Times New Roman" w:cs="Times New Roman"/>
          <w:sz w:val="28"/>
          <w:szCs w:val="28"/>
          <w:lang w:val="en-GB"/>
        </w:rPr>
        <w:t>Díez</w:t>
      </w:r>
      <w:proofErr w:type="spellEnd"/>
      <w:r w:rsidR="0072406C">
        <w:rPr>
          <w:rFonts w:ascii="Times New Roman" w:hAnsi="Times New Roman" w:cs="Times New Roman"/>
          <w:sz w:val="28"/>
          <w:szCs w:val="28"/>
          <w:lang w:val="en-GB"/>
        </w:rPr>
        <w:t>-Méndez A.</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Poveda</w:t>
      </w:r>
      <w:r w:rsidRPr="00DD250F">
        <w:rPr>
          <w:rFonts w:ascii="Times New Roman" w:hAnsi="Times New Roman" w:cs="Times New Roman"/>
          <w:sz w:val="28"/>
          <w:szCs w:val="28"/>
          <w:lang w:val="en-GB"/>
        </w:rPr>
        <w:t xml:space="preserve"> J. Control 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postharvest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diseases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berries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through</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edible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coatings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bacterial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probiotics.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72406C">
        <w:rPr>
          <w:rFonts w:ascii="Times New Roman" w:hAnsi="Times New Roman" w:cs="Times New Roman"/>
          <w:iCs/>
          <w:sz w:val="28"/>
          <w:szCs w:val="28"/>
          <w:lang w:val="en-GB"/>
        </w:rPr>
        <w:t xml:space="preserve">Sci. </w:t>
      </w:r>
      <w:proofErr w:type="spellStart"/>
      <w:r w:rsidRPr="0072406C">
        <w:rPr>
          <w:rFonts w:ascii="Times New Roman" w:hAnsi="Times New Roman" w:cs="Times New Roman"/>
          <w:iCs/>
          <w:sz w:val="28"/>
          <w:szCs w:val="28"/>
          <w:lang w:val="en-GB"/>
        </w:rPr>
        <w:t>Hortic</w:t>
      </w:r>
      <w:proofErr w:type="spellEnd"/>
      <w:r w:rsidRPr="0072406C">
        <w:rPr>
          <w:rFonts w:ascii="Times New Roman" w:hAnsi="Times New Roman" w:cs="Times New Roman"/>
          <w:iCs/>
          <w:sz w:val="28"/>
          <w:szCs w:val="28"/>
          <w:lang w:val="en-GB"/>
        </w:rPr>
        <w:t>.</w:t>
      </w:r>
      <w:r w:rsidRPr="0072406C">
        <w:rPr>
          <w:rFonts w:ascii="Times New Roman" w:hAnsi="Times New Roman" w:cs="Times New Roman"/>
          <w:sz w:val="28"/>
          <w:szCs w:val="28"/>
          <w:lang w:val="en-GB"/>
        </w:rPr>
        <w:t> </w:t>
      </w:r>
      <w:r w:rsidR="0072406C">
        <w:rPr>
          <w:rFonts w:ascii="Times New Roman" w:hAnsi="Times New Roman" w:cs="Times New Roman"/>
          <w:sz w:val="28"/>
          <w:szCs w:val="28"/>
          <w:shd w:val="clear" w:color="auto" w:fill="FFFFFF"/>
          <w:lang w:val="en-US"/>
        </w:rPr>
        <w:t xml:space="preserve">– </w:t>
      </w:r>
      <w:r w:rsidRPr="0072406C">
        <w:rPr>
          <w:rFonts w:ascii="Times New Roman" w:hAnsi="Times New Roman" w:cs="Times New Roman"/>
          <w:bCs/>
          <w:sz w:val="28"/>
          <w:szCs w:val="28"/>
          <w:lang w:val="en-GB"/>
        </w:rPr>
        <w:t>2022</w:t>
      </w:r>
      <w:r w:rsidR="0072406C">
        <w:rPr>
          <w:rFonts w:ascii="Times New Roman" w:hAnsi="Times New Roman" w:cs="Times New Roman"/>
          <w:sz w:val="28"/>
          <w:szCs w:val="28"/>
          <w:lang w:val="en-GB"/>
        </w:rPr>
        <w:t>.</w:t>
      </w:r>
      <w:r w:rsidRPr="0072406C">
        <w:rPr>
          <w:rFonts w:ascii="Times New Roman" w:hAnsi="Times New Roman" w:cs="Times New Roman"/>
          <w:sz w:val="28"/>
          <w:szCs w:val="28"/>
          <w:lang w:val="en-GB"/>
        </w:rPr>
        <w:t> </w:t>
      </w:r>
      <w:r w:rsidR="0072406C">
        <w:rPr>
          <w:rFonts w:ascii="Times New Roman" w:hAnsi="Times New Roman" w:cs="Times New Roman"/>
          <w:sz w:val="28"/>
          <w:szCs w:val="28"/>
          <w:shd w:val="clear" w:color="auto" w:fill="FFFFFF"/>
          <w:lang w:val="en-US"/>
        </w:rPr>
        <w:t>– Vol</w:t>
      </w:r>
      <w:r w:rsidR="0072406C">
        <w:rPr>
          <w:rFonts w:ascii="Times New Roman" w:hAnsi="Times New Roman" w:cs="Times New Roman"/>
          <w:sz w:val="28"/>
          <w:szCs w:val="28"/>
          <w:shd w:val="clear" w:color="auto" w:fill="FFFFFF"/>
          <w:lang w:val="kk-KZ"/>
        </w:rPr>
        <w:t>.</w:t>
      </w:r>
      <w:r w:rsidR="0072406C">
        <w:rPr>
          <w:rFonts w:ascii="Times New Roman" w:hAnsi="Times New Roman" w:cs="Times New Roman"/>
          <w:sz w:val="28"/>
          <w:szCs w:val="28"/>
          <w:lang w:val="en-GB"/>
        </w:rPr>
        <w:t xml:space="preserve"> </w:t>
      </w:r>
      <w:r w:rsidRPr="0072406C">
        <w:rPr>
          <w:rFonts w:ascii="Times New Roman" w:hAnsi="Times New Roman" w:cs="Times New Roman"/>
          <w:iCs/>
          <w:sz w:val="28"/>
          <w:szCs w:val="28"/>
          <w:lang w:val="en-GB"/>
        </w:rPr>
        <w:t>304</w:t>
      </w:r>
      <w:r w:rsidR="0072406C">
        <w:rPr>
          <w:rFonts w:ascii="Times New Roman" w:hAnsi="Times New Roman" w:cs="Times New Roman"/>
          <w:sz w:val="28"/>
          <w:szCs w:val="28"/>
          <w:lang w:val="en-GB"/>
        </w:rPr>
        <w:t>.</w:t>
      </w:r>
      <w:r w:rsidRPr="0072406C">
        <w:rPr>
          <w:rFonts w:ascii="Times New Roman" w:hAnsi="Times New Roman" w:cs="Times New Roman"/>
          <w:sz w:val="28"/>
          <w:szCs w:val="28"/>
          <w:lang w:val="en-GB"/>
        </w:rPr>
        <w:t xml:space="preserve"> </w:t>
      </w:r>
      <w:r w:rsidR="0072406C">
        <w:rPr>
          <w:rFonts w:ascii="Times New Roman" w:hAnsi="Times New Roman" w:cs="Times New Roman"/>
          <w:sz w:val="28"/>
          <w:szCs w:val="28"/>
          <w:shd w:val="clear" w:color="auto" w:fill="FFFFFF"/>
          <w:lang w:val="en-US"/>
        </w:rPr>
        <w:t xml:space="preserve">– </w:t>
      </w:r>
      <w:r w:rsidR="0072406C">
        <w:rPr>
          <w:rFonts w:ascii="Times New Roman" w:hAnsi="Times New Roman" w:cs="Times New Roman"/>
          <w:sz w:val="28"/>
          <w:szCs w:val="28"/>
          <w:shd w:val="clear" w:color="auto" w:fill="FFFFFF"/>
          <w:lang w:val="kk-KZ"/>
        </w:rPr>
        <w:t xml:space="preserve">Р. </w:t>
      </w:r>
      <w:r w:rsidRPr="0072406C">
        <w:rPr>
          <w:rFonts w:ascii="Times New Roman" w:hAnsi="Times New Roman" w:cs="Times New Roman"/>
          <w:sz w:val="28"/>
          <w:szCs w:val="28"/>
          <w:lang w:val="en-GB"/>
        </w:rPr>
        <w:t>1–16.</w:t>
      </w:r>
    </w:p>
    <w:p w14:paraId="5A6DFF47" w14:textId="77777777" w:rsidR="00DD250F" w:rsidRPr="00BB2C8C"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lastRenderedPageBreak/>
        <w:t xml:space="preserve">191. </w:t>
      </w:r>
      <w:r w:rsidR="0072406C">
        <w:rPr>
          <w:rFonts w:ascii="Times New Roman" w:hAnsi="Times New Roman" w:cs="Times New Roman"/>
          <w:sz w:val="28"/>
          <w:szCs w:val="28"/>
          <w:lang w:val="en-GB"/>
        </w:rPr>
        <w:t>Spadaro D.</w:t>
      </w:r>
      <w:r w:rsidR="0072406C">
        <w:rPr>
          <w:rFonts w:ascii="Times New Roman" w:hAnsi="Times New Roman" w:cs="Times New Roman"/>
          <w:sz w:val="28"/>
          <w:szCs w:val="28"/>
          <w:lang w:val="kk-KZ"/>
        </w:rPr>
        <w:t>,</w:t>
      </w:r>
      <w:r w:rsidR="0072406C">
        <w:rPr>
          <w:rFonts w:ascii="Times New Roman" w:hAnsi="Times New Roman" w:cs="Times New Roman"/>
          <w:sz w:val="28"/>
          <w:szCs w:val="28"/>
          <w:lang w:val="en-GB"/>
        </w:rPr>
        <w:t xml:space="preserve"> </w:t>
      </w:r>
      <w:proofErr w:type="spellStart"/>
      <w:r w:rsidR="0072406C">
        <w:rPr>
          <w:rFonts w:ascii="Times New Roman" w:hAnsi="Times New Roman" w:cs="Times New Roman"/>
          <w:sz w:val="28"/>
          <w:szCs w:val="28"/>
          <w:lang w:val="en-GB"/>
        </w:rPr>
        <w:t>Gullino</w:t>
      </w:r>
      <w:proofErr w:type="spellEnd"/>
      <w:r w:rsidR="0072406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M.L. State 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art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future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prospects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biological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control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postharvest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fruit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diseases.</w:t>
      </w:r>
      <w:r w:rsidR="00122D2B" w:rsidRPr="00122D2B">
        <w:rPr>
          <w:rFonts w:ascii="Times New Roman" w:hAnsi="Times New Roman" w:cs="Times New Roman"/>
          <w:sz w:val="28"/>
          <w:szCs w:val="28"/>
          <w:lang w:val="en-US"/>
        </w:rPr>
        <w:t xml:space="preserve"> </w:t>
      </w:r>
      <w:r w:rsidR="00122D2B" w:rsidRPr="007173C5">
        <w:rPr>
          <w:rFonts w:ascii="Times New Roman" w:hAnsi="Times New Roman" w:cs="Times New Roman"/>
          <w:sz w:val="28"/>
          <w:szCs w:val="28"/>
          <w:lang w:val="en-US"/>
        </w:rPr>
        <w:t>//</w:t>
      </w:r>
      <w:r w:rsidRPr="00DD250F">
        <w:rPr>
          <w:rFonts w:ascii="Times New Roman" w:hAnsi="Times New Roman" w:cs="Times New Roman"/>
          <w:sz w:val="28"/>
          <w:szCs w:val="28"/>
          <w:lang w:val="en-GB"/>
        </w:rPr>
        <w:t> </w:t>
      </w:r>
      <w:r w:rsidRPr="0072406C">
        <w:rPr>
          <w:rFonts w:ascii="Times New Roman" w:hAnsi="Times New Roman" w:cs="Times New Roman"/>
          <w:iCs/>
          <w:sz w:val="28"/>
          <w:szCs w:val="28"/>
          <w:lang w:val="en-GB"/>
        </w:rPr>
        <w:t xml:space="preserve">Int. J. Food </w:t>
      </w:r>
      <w:proofErr w:type="spellStart"/>
      <w:r w:rsidRPr="0072406C">
        <w:rPr>
          <w:rFonts w:ascii="Times New Roman" w:hAnsi="Times New Roman" w:cs="Times New Roman"/>
          <w:iCs/>
          <w:sz w:val="28"/>
          <w:szCs w:val="28"/>
          <w:lang w:val="en-GB"/>
        </w:rPr>
        <w:t>Microbiol</w:t>
      </w:r>
      <w:proofErr w:type="spellEnd"/>
      <w:r w:rsidRPr="0072406C">
        <w:rPr>
          <w:rFonts w:ascii="Times New Roman" w:hAnsi="Times New Roman" w:cs="Times New Roman"/>
          <w:iCs/>
          <w:sz w:val="28"/>
          <w:szCs w:val="28"/>
          <w:lang w:val="en-GB"/>
        </w:rPr>
        <w:t>.</w:t>
      </w:r>
      <w:r w:rsidRPr="0072406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xml:space="preserve">– </w:t>
      </w:r>
      <w:r w:rsidRPr="0072406C">
        <w:rPr>
          <w:rFonts w:ascii="Times New Roman" w:hAnsi="Times New Roman" w:cs="Times New Roman"/>
          <w:bCs/>
          <w:sz w:val="28"/>
          <w:szCs w:val="28"/>
          <w:lang w:val="en-GB"/>
        </w:rPr>
        <w:t>2004</w:t>
      </w:r>
      <w:r w:rsidR="00BB2C8C">
        <w:rPr>
          <w:rFonts w:ascii="Times New Roman" w:hAnsi="Times New Roman" w:cs="Times New Roman"/>
          <w:sz w:val="28"/>
          <w:szCs w:val="28"/>
          <w:lang w:val="en-GB"/>
        </w:rPr>
        <w:t>.</w:t>
      </w:r>
      <w:r w:rsidRPr="0072406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72406C">
        <w:rPr>
          <w:rFonts w:ascii="Times New Roman" w:hAnsi="Times New Roman" w:cs="Times New Roman"/>
          <w:iCs/>
          <w:sz w:val="28"/>
          <w:szCs w:val="28"/>
          <w:lang w:val="en-GB"/>
        </w:rPr>
        <w:t>91</w:t>
      </w:r>
      <w:r w:rsidR="00BB2C8C">
        <w:rPr>
          <w:rFonts w:ascii="Times New Roman" w:hAnsi="Times New Roman" w:cs="Times New Roman"/>
          <w:sz w:val="28"/>
          <w:szCs w:val="28"/>
          <w:lang w:val="en-GB"/>
        </w:rPr>
        <w:t>.</w:t>
      </w:r>
      <w:r w:rsidR="00BB2C8C">
        <w:rPr>
          <w:rFonts w:ascii="Times New Roman" w:hAnsi="Times New Roman" w:cs="Times New Roman"/>
          <w:sz w:val="28"/>
          <w:szCs w:val="28"/>
          <w:lang w:val="kk-KZ"/>
        </w:rPr>
        <w:t xml:space="preserve"> </w:t>
      </w:r>
      <w:r w:rsidR="00BB2C8C">
        <w:rPr>
          <w:rFonts w:ascii="Times New Roman" w:hAnsi="Times New Roman" w:cs="Times New Roman"/>
          <w:sz w:val="28"/>
          <w:szCs w:val="28"/>
          <w:shd w:val="clear" w:color="auto" w:fill="FFFFFF"/>
          <w:lang w:val="en-US"/>
        </w:rPr>
        <w:t xml:space="preserve">– </w:t>
      </w:r>
      <w:r w:rsidR="00BB2C8C">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lang w:val="en-GB"/>
        </w:rPr>
        <w:t xml:space="preserve"> 185–194</w:t>
      </w:r>
      <w:r w:rsidR="00BB2C8C">
        <w:rPr>
          <w:rFonts w:ascii="Times New Roman" w:hAnsi="Times New Roman" w:cs="Times New Roman"/>
          <w:sz w:val="28"/>
          <w:szCs w:val="28"/>
          <w:lang w:val="kk-KZ"/>
        </w:rPr>
        <w:t>.</w:t>
      </w:r>
    </w:p>
    <w:p w14:paraId="48E73ED4" w14:textId="77777777" w:rsidR="00DD250F" w:rsidRPr="00BB2C8C"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E612DB">
        <w:rPr>
          <w:rFonts w:ascii="Times New Roman" w:hAnsi="Times New Roman" w:cs="Times New Roman"/>
          <w:sz w:val="28"/>
          <w:szCs w:val="28"/>
          <w:lang w:val="kk-KZ"/>
        </w:rPr>
        <w:t xml:space="preserve">192. </w:t>
      </w:r>
      <w:r w:rsidR="00E612DB">
        <w:rPr>
          <w:rFonts w:ascii="Times New Roman" w:hAnsi="Times New Roman" w:cs="Times New Roman"/>
          <w:sz w:val="28"/>
          <w:szCs w:val="28"/>
          <w:lang w:val="en-GB"/>
        </w:rPr>
        <w:t>Quaglia M.</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Ederli</w:t>
      </w:r>
      <w:proofErr w:type="spellEnd"/>
      <w:r w:rsidR="00E612DB">
        <w:rPr>
          <w:rFonts w:ascii="Times New Roman" w:hAnsi="Times New Roman" w:cs="Times New Roman"/>
          <w:sz w:val="28"/>
          <w:szCs w:val="28"/>
          <w:lang w:val="en-GB"/>
        </w:rPr>
        <w:t xml:space="preserve"> L.</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Pasqualini S.</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Zazzerini</w:t>
      </w:r>
      <w:proofErr w:type="spellEnd"/>
      <w:r w:rsidRPr="00E612DB">
        <w:rPr>
          <w:rFonts w:ascii="Times New Roman" w:hAnsi="Times New Roman" w:cs="Times New Roman"/>
          <w:sz w:val="28"/>
          <w:szCs w:val="28"/>
          <w:lang w:val="en-GB"/>
        </w:rPr>
        <w:t xml:space="preserve"> A. Biological</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control</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agents</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and</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chemical</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inducers</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of</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resistance</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for</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postharvest</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control</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of</w:t>
      </w:r>
      <w:r w:rsidR="003476CC" w:rsidRPr="00E612DB">
        <w:rPr>
          <w:rFonts w:ascii="Times New Roman" w:hAnsi="Times New Roman" w:cs="Times New Roman"/>
          <w:sz w:val="28"/>
          <w:szCs w:val="28"/>
          <w:lang w:val="en-GB"/>
        </w:rPr>
        <w:t xml:space="preserve"> </w:t>
      </w:r>
      <w:r w:rsidRPr="00E612DB">
        <w:rPr>
          <w:rFonts w:ascii="Times New Roman" w:hAnsi="Times New Roman" w:cs="Times New Roman"/>
          <w:sz w:val="28"/>
          <w:szCs w:val="28"/>
          <w:lang w:val="en-GB"/>
        </w:rPr>
        <w:t>Penicillium</w:t>
      </w:r>
      <w:r w:rsidR="003476CC" w:rsidRPr="00E612DB">
        <w:rPr>
          <w:rFonts w:ascii="Times New Roman" w:hAnsi="Times New Roman" w:cs="Times New Roman"/>
          <w:sz w:val="28"/>
          <w:szCs w:val="28"/>
          <w:lang w:val="en-GB"/>
        </w:rPr>
        <w:t xml:space="preserve"> </w:t>
      </w:r>
      <w:proofErr w:type="spellStart"/>
      <w:r w:rsidRPr="00E612DB">
        <w:rPr>
          <w:rFonts w:ascii="Times New Roman" w:hAnsi="Times New Roman" w:cs="Times New Roman"/>
          <w:sz w:val="28"/>
          <w:szCs w:val="28"/>
          <w:lang w:val="en-GB"/>
        </w:rPr>
        <w:t>e</w:t>
      </w:r>
      <w:r w:rsidR="003476CC" w:rsidRPr="00E612DB">
        <w:rPr>
          <w:rFonts w:ascii="Times New Roman" w:hAnsi="Times New Roman" w:cs="Times New Roman"/>
          <w:sz w:val="28"/>
          <w:szCs w:val="28"/>
          <w:lang w:val="en-GB"/>
        </w:rPr>
        <w:t>xpansum</w:t>
      </w:r>
      <w:proofErr w:type="spellEnd"/>
      <w:r w:rsidR="003476CC" w:rsidRPr="00E612DB">
        <w:rPr>
          <w:rFonts w:ascii="Times New Roman" w:hAnsi="Times New Roman" w:cs="Times New Roman"/>
          <w:sz w:val="28"/>
          <w:szCs w:val="28"/>
          <w:lang w:val="en-GB"/>
        </w:rPr>
        <w:t xml:space="preserve"> Link</w:t>
      </w:r>
      <w:r w:rsidRPr="00E612DB">
        <w:rPr>
          <w:rFonts w:ascii="Times New Roman" w:hAnsi="Times New Roman" w:cs="Times New Roman"/>
          <w:sz w:val="28"/>
          <w:szCs w:val="28"/>
          <w:lang w:val="en-GB"/>
        </w:rPr>
        <w:t>. </w:t>
      </w:r>
      <w:r w:rsidR="00122D2B" w:rsidRPr="00E612DB">
        <w:rPr>
          <w:rFonts w:ascii="Times New Roman" w:hAnsi="Times New Roman" w:cs="Times New Roman"/>
          <w:sz w:val="28"/>
          <w:szCs w:val="28"/>
          <w:lang w:val="en-US"/>
        </w:rPr>
        <w:t>//</w:t>
      </w:r>
      <w:r w:rsidR="00122D2B" w:rsidRPr="00E612DB">
        <w:rPr>
          <w:rFonts w:ascii="Times New Roman" w:hAnsi="Times New Roman" w:cs="Times New Roman"/>
          <w:sz w:val="28"/>
          <w:szCs w:val="28"/>
          <w:lang w:val="kk-KZ"/>
        </w:rPr>
        <w:t xml:space="preserve"> </w:t>
      </w:r>
      <w:proofErr w:type="spellStart"/>
      <w:r w:rsidRPr="00E612DB">
        <w:rPr>
          <w:rFonts w:ascii="Times New Roman" w:hAnsi="Times New Roman" w:cs="Times New Roman"/>
          <w:iCs/>
          <w:sz w:val="28"/>
          <w:szCs w:val="28"/>
          <w:lang w:val="en-GB"/>
        </w:rPr>
        <w:t>PostharvestBiol</w:t>
      </w:r>
      <w:proofErr w:type="spellEnd"/>
      <w:r w:rsidRPr="00E612DB">
        <w:rPr>
          <w:rFonts w:ascii="Times New Roman" w:hAnsi="Times New Roman" w:cs="Times New Roman"/>
          <w:iCs/>
          <w:sz w:val="28"/>
          <w:szCs w:val="28"/>
          <w:lang w:val="en-GB"/>
        </w:rPr>
        <w:t>. Technol.</w:t>
      </w:r>
      <w:r w:rsidRPr="00E612DB">
        <w:rPr>
          <w:rFonts w:ascii="Times New Roman" w:hAnsi="Times New Roman" w:cs="Times New Roman"/>
          <w:sz w:val="28"/>
          <w:szCs w:val="28"/>
          <w:lang w:val="en-GB"/>
        </w:rPr>
        <w:t> </w:t>
      </w:r>
      <w:r w:rsidR="00BB2C8C" w:rsidRPr="00E612DB">
        <w:rPr>
          <w:rFonts w:ascii="Times New Roman" w:hAnsi="Times New Roman" w:cs="Times New Roman"/>
          <w:sz w:val="28"/>
          <w:szCs w:val="28"/>
          <w:shd w:val="clear" w:color="auto" w:fill="FFFFFF"/>
          <w:lang w:val="en-US"/>
        </w:rPr>
        <w:t xml:space="preserve">– </w:t>
      </w:r>
      <w:r w:rsidRPr="00E612DB">
        <w:rPr>
          <w:rFonts w:ascii="Times New Roman" w:hAnsi="Times New Roman" w:cs="Times New Roman"/>
          <w:bCs/>
          <w:sz w:val="28"/>
          <w:szCs w:val="28"/>
          <w:lang w:val="en-GB"/>
        </w:rPr>
        <w:t>2011</w:t>
      </w:r>
      <w:r w:rsidR="00BB2C8C" w:rsidRPr="00E612DB">
        <w:rPr>
          <w:rFonts w:ascii="Times New Roman" w:hAnsi="Times New Roman" w:cs="Times New Roman"/>
          <w:sz w:val="28"/>
          <w:szCs w:val="28"/>
          <w:lang w:val="en-GB"/>
        </w:rPr>
        <w:t>.</w:t>
      </w:r>
      <w:r w:rsidR="00BB2C8C" w:rsidRPr="00E612DB">
        <w:rPr>
          <w:rFonts w:ascii="Times New Roman" w:hAnsi="Times New Roman" w:cs="Times New Roman"/>
          <w:sz w:val="28"/>
          <w:szCs w:val="28"/>
          <w:lang w:val="kk-KZ"/>
        </w:rPr>
        <w:t xml:space="preserve"> </w:t>
      </w:r>
      <w:r w:rsidR="00BB2C8C" w:rsidRPr="00E612DB">
        <w:rPr>
          <w:rFonts w:ascii="Times New Roman" w:hAnsi="Times New Roman" w:cs="Times New Roman"/>
          <w:sz w:val="28"/>
          <w:szCs w:val="28"/>
          <w:shd w:val="clear" w:color="auto" w:fill="FFFFFF"/>
          <w:lang w:val="en-US"/>
        </w:rPr>
        <w:t>– Vol</w:t>
      </w:r>
      <w:r w:rsidR="00BB2C8C" w:rsidRPr="00E612DB">
        <w:rPr>
          <w:rFonts w:ascii="Times New Roman" w:hAnsi="Times New Roman" w:cs="Times New Roman"/>
          <w:sz w:val="28"/>
          <w:szCs w:val="28"/>
          <w:shd w:val="clear" w:color="auto" w:fill="FFFFFF"/>
          <w:lang w:val="kk-KZ"/>
        </w:rPr>
        <w:t>.</w:t>
      </w:r>
      <w:r w:rsidRPr="00E612DB">
        <w:rPr>
          <w:rFonts w:ascii="Times New Roman" w:hAnsi="Times New Roman" w:cs="Times New Roman"/>
          <w:sz w:val="28"/>
          <w:szCs w:val="28"/>
          <w:lang w:val="en-GB"/>
        </w:rPr>
        <w:t> </w:t>
      </w:r>
      <w:r w:rsidRPr="00E612DB">
        <w:rPr>
          <w:rFonts w:ascii="Times New Roman" w:hAnsi="Times New Roman" w:cs="Times New Roman"/>
          <w:iCs/>
          <w:sz w:val="28"/>
          <w:szCs w:val="28"/>
          <w:lang w:val="en-GB"/>
        </w:rPr>
        <w:t>59</w:t>
      </w:r>
      <w:r w:rsidR="00BB2C8C" w:rsidRPr="00E612DB">
        <w:rPr>
          <w:rFonts w:ascii="Times New Roman" w:hAnsi="Times New Roman" w:cs="Times New Roman"/>
          <w:sz w:val="28"/>
          <w:szCs w:val="28"/>
          <w:lang w:val="en-GB"/>
        </w:rPr>
        <w:t>.</w:t>
      </w:r>
      <w:r w:rsidR="00BB2C8C" w:rsidRPr="00E612DB">
        <w:rPr>
          <w:rFonts w:ascii="Times New Roman" w:hAnsi="Times New Roman" w:cs="Times New Roman"/>
          <w:sz w:val="28"/>
          <w:szCs w:val="28"/>
          <w:lang w:val="kk-KZ"/>
        </w:rPr>
        <w:t xml:space="preserve"> </w:t>
      </w:r>
      <w:r w:rsidR="00BB2C8C" w:rsidRPr="00E612DB">
        <w:rPr>
          <w:rFonts w:ascii="Times New Roman" w:hAnsi="Times New Roman" w:cs="Times New Roman"/>
          <w:sz w:val="28"/>
          <w:szCs w:val="28"/>
          <w:shd w:val="clear" w:color="auto" w:fill="FFFFFF"/>
          <w:lang w:val="en-US"/>
        </w:rPr>
        <w:t xml:space="preserve">– </w:t>
      </w:r>
      <w:r w:rsidR="00BB2C8C" w:rsidRPr="00E612DB">
        <w:rPr>
          <w:rFonts w:ascii="Times New Roman" w:hAnsi="Times New Roman" w:cs="Times New Roman"/>
          <w:sz w:val="28"/>
          <w:szCs w:val="28"/>
          <w:shd w:val="clear" w:color="auto" w:fill="FFFFFF"/>
          <w:lang w:val="kk-KZ"/>
        </w:rPr>
        <w:t>Р.</w:t>
      </w:r>
      <w:r w:rsidRPr="00E612DB">
        <w:rPr>
          <w:rFonts w:ascii="Times New Roman" w:hAnsi="Times New Roman" w:cs="Times New Roman"/>
          <w:sz w:val="28"/>
          <w:szCs w:val="28"/>
          <w:lang w:val="en-GB"/>
        </w:rPr>
        <w:t xml:space="preserve"> 307–315</w:t>
      </w:r>
      <w:r w:rsidR="00BB2C8C" w:rsidRPr="00E612DB">
        <w:rPr>
          <w:rFonts w:ascii="Times New Roman" w:hAnsi="Times New Roman" w:cs="Times New Roman"/>
          <w:sz w:val="28"/>
          <w:szCs w:val="28"/>
          <w:lang w:val="kk-KZ"/>
        </w:rPr>
        <w:t>.</w:t>
      </w:r>
    </w:p>
    <w:p w14:paraId="6A622467" w14:textId="77777777" w:rsidR="00DD250F" w:rsidRPr="00BB2C8C" w:rsidRDefault="00DD250F" w:rsidP="00DD250F">
      <w:pPr>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193. </w:t>
      </w:r>
      <w:r w:rsidR="00E612DB">
        <w:rPr>
          <w:rFonts w:ascii="Times New Roman" w:hAnsi="Times New Roman" w:cs="Times New Roman"/>
          <w:sz w:val="28"/>
          <w:szCs w:val="28"/>
          <w:lang w:val="en-GB"/>
        </w:rPr>
        <w:t>McAdam B.</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BrennanFournet</w:t>
      </w:r>
      <w:proofErr w:type="spellEnd"/>
      <w:r w:rsidR="00E612DB">
        <w:rPr>
          <w:rFonts w:ascii="Times New Roman" w:hAnsi="Times New Roman" w:cs="Times New Roman"/>
          <w:sz w:val="28"/>
          <w:szCs w:val="28"/>
          <w:lang w:val="en-GB"/>
        </w:rPr>
        <w:t xml:space="preserve"> M.</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McDonald P.</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Mojicevic</w:t>
      </w:r>
      <w:proofErr w:type="spellEnd"/>
      <w:r w:rsidRPr="00DD250F">
        <w:rPr>
          <w:rFonts w:ascii="Times New Roman" w:hAnsi="Times New Roman" w:cs="Times New Roman"/>
          <w:sz w:val="28"/>
          <w:szCs w:val="28"/>
          <w:lang w:val="en-GB"/>
        </w:rPr>
        <w:t xml:space="preserve"> M. Production of</w:t>
      </w:r>
      <w:r w:rsidR="003476CC">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Polyhydroxybutyrate</w:t>
      </w:r>
      <w:proofErr w:type="spellEnd"/>
      <w:r w:rsidRPr="00DD250F">
        <w:rPr>
          <w:rFonts w:ascii="Times New Roman" w:hAnsi="Times New Roman" w:cs="Times New Roman"/>
          <w:sz w:val="28"/>
          <w:szCs w:val="28"/>
          <w:lang w:val="en-GB"/>
        </w:rPr>
        <w:t xml:space="preserve"> (PHB) 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Factors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Impacting</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Its Chemical 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Mechanical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Characteristics.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BB2C8C">
        <w:rPr>
          <w:rFonts w:ascii="Times New Roman" w:hAnsi="Times New Roman" w:cs="Times New Roman"/>
          <w:iCs/>
          <w:sz w:val="28"/>
          <w:szCs w:val="28"/>
          <w:lang w:val="en-US"/>
        </w:rPr>
        <w:t>Polymers</w:t>
      </w:r>
      <w:r w:rsidRPr="00BB2C8C">
        <w:rPr>
          <w:rFonts w:ascii="Times New Roman" w:hAnsi="Times New Roman" w:cs="Times New Roman"/>
          <w:sz w:val="28"/>
          <w:szCs w:val="28"/>
          <w:lang w:val="en-US"/>
        </w:rPr>
        <w:t> </w:t>
      </w:r>
      <w:r w:rsidR="00BB2C8C">
        <w:rPr>
          <w:rFonts w:ascii="Times New Roman" w:hAnsi="Times New Roman" w:cs="Times New Roman"/>
          <w:sz w:val="28"/>
          <w:szCs w:val="28"/>
          <w:shd w:val="clear" w:color="auto" w:fill="FFFFFF"/>
          <w:lang w:val="en-US"/>
        </w:rPr>
        <w:t xml:space="preserve">– </w:t>
      </w:r>
      <w:r w:rsidRPr="00BB2C8C">
        <w:rPr>
          <w:rFonts w:ascii="Times New Roman" w:hAnsi="Times New Roman" w:cs="Times New Roman"/>
          <w:bCs/>
          <w:sz w:val="28"/>
          <w:szCs w:val="28"/>
          <w:lang w:val="en-US"/>
        </w:rPr>
        <w:t>2020</w:t>
      </w:r>
      <w:r w:rsidR="00BB2C8C">
        <w:rPr>
          <w:rFonts w:ascii="Times New Roman" w:hAnsi="Times New Roman" w:cs="Times New Roman"/>
          <w:sz w:val="28"/>
          <w:szCs w:val="28"/>
          <w:lang w:val="en-US"/>
        </w:rPr>
        <w:t>.</w:t>
      </w:r>
      <w:r w:rsidR="00BB2C8C">
        <w:rPr>
          <w:rFonts w:ascii="Times New Roman" w:hAnsi="Times New Roman" w:cs="Times New Roman"/>
          <w:sz w:val="28"/>
          <w:szCs w:val="28"/>
          <w:lang w:val="kk-KZ"/>
        </w:rPr>
        <w:t xml:space="preserve">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Pr="00BB2C8C">
        <w:rPr>
          <w:rFonts w:ascii="Times New Roman" w:hAnsi="Times New Roman" w:cs="Times New Roman"/>
          <w:sz w:val="28"/>
          <w:szCs w:val="28"/>
          <w:lang w:val="en-US"/>
        </w:rPr>
        <w:t> </w:t>
      </w:r>
      <w:r w:rsidRPr="00BB2C8C">
        <w:rPr>
          <w:rFonts w:ascii="Times New Roman" w:hAnsi="Times New Roman" w:cs="Times New Roman"/>
          <w:iCs/>
          <w:sz w:val="28"/>
          <w:szCs w:val="28"/>
          <w:lang w:val="en-US"/>
        </w:rPr>
        <w:t>12</w:t>
      </w:r>
      <w:r w:rsidR="00BB2C8C">
        <w:rPr>
          <w:rFonts w:ascii="Times New Roman" w:hAnsi="Times New Roman" w:cs="Times New Roman"/>
          <w:sz w:val="28"/>
          <w:szCs w:val="28"/>
          <w:lang w:val="en-US"/>
        </w:rPr>
        <w:t>.</w:t>
      </w:r>
      <w:r w:rsidR="00BB2C8C">
        <w:rPr>
          <w:rFonts w:ascii="Times New Roman" w:hAnsi="Times New Roman" w:cs="Times New Roman"/>
          <w:sz w:val="28"/>
          <w:szCs w:val="28"/>
          <w:lang w:val="kk-KZ"/>
        </w:rPr>
        <w:t xml:space="preserve"> </w:t>
      </w:r>
      <w:r w:rsidR="00BB2C8C">
        <w:rPr>
          <w:rFonts w:ascii="Times New Roman" w:hAnsi="Times New Roman" w:cs="Times New Roman"/>
          <w:sz w:val="28"/>
          <w:szCs w:val="28"/>
          <w:shd w:val="clear" w:color="auto" w:fill="FFFFFF"/>
          <w:lang w:val="en-US"/>
        </w:rPr>
        <w:t xml:space="preserve">– </w:t>
      </w:r>
      <w:r w:rsidR="00BB2C8C">
        <w:rPr>
          <w:rFonts w:ascii="Times New Roman" w:hAnsi="Times New Roman" w:cs="Times New Roman"/>
          <w:sz w:val="28"/>
          <w:szCs w:val="28"/>
          <w:shd w:val="clear" w:color="auto" w:fill="FFFFFF"/>
          <w:lang w:val="kk-KZ"/>
        </w:rPr>
        <w:t>Р.</w:t>
      </w:r>
      <w:r w:rsidRPr="00BB2C8C">
        <w:rPr>
          <w:rFonts w:ascii="Times New Roman" w:hAnsi="Times New Roman" w:cs="Times New Roman"/>
          <w:sz w:val="28"/>
          <w:szCs w:val="28"/>
          <w:lang w:val="en-US"/>
        </w:rPr>
        <w:t xml:space="preserve"> 2908</w:t>
      </w:r>
      <w:r w:rsidR="00BB2C8C">
        <w:rPr>
          <w:rFonts w:ascii="Times New Roman" w:hAnsi="Times New Roman" w:cs="Times New Roman"/>
          <w:sz w:val="28"/>
          <w:szCs w:val="28"/>
          <w:lang w:val="kk-KZ"/>
        </w:rPr>
        <w:t>.</w:t>
      </w:r>
    </w:p>
    <w:p w14:paraId="521B7801" w14:textId="77777777" w:rsidR="00DD250F" w:rsidRPr="00BB2C8C"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194. </w:t>
      </w:r>
      <w:r w:rsidR="00E612DB">
        <w:rPr>
          <w:rFonts w:ascii="Times New Roman" w:hAnsi="Times New Roman" w:cs="Times New Roman"/>
          <w:sz w:val="28"/>
          <w:szCs w:val="28"/>
          <w:lang w:val="en-US"/>
        </w:rPr>
        <w:t>Tan D.</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US"/>
        </w:rPr>
        <w:t xml:space="preserve"> Wang Y.</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US"/>
        </w:rPr>
        <w:t xml:space="preserve"> Tong Y.</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US"/>
        </w:rPr>
        <w:t xml:space="preserve"> Chen</w:t>
      </w:r>
      <w:r w:rsidRPr="00DD250F">
        <w:rPr>
          <w:rFonts w:ascii="Times New Roman" w:hAnsi="Times New Roman" w:cs="Times New Roman"/>
          <w:sz w:val="28"/>
          <w:szCs w:val="28"/>
          <w:lang w:val="en-US"/>
        </w:rPr>
        <w:t xml:space="preserve"> G.-Q. Grand Challenges for Industrializing </w:t>
      </w:r>
      <w:proofErr w:type="spellStart"/>
      <w:r w:rsidRPr="00DD250F">
        <w:rPr>
          <w:rFonts w:ascii="Times New Roman" w:hAnsi="Times New Roman" w:cs="Times New Roman"/>
          <w:sz w:val="28"/>
          <w:szCs w:val="28"/>
          <w:lang w:val="en-US"/>
        </w:rPr>
        <w:t>Polyhydroxyalkanoates</w:t>
      </w:r>
      <w:proofErr w:type="spellEnd"/>
      <w:r w:rsidRPr="00DD250F">
        <w:rPr>
          <w:rFonts w:ascii="Times New Roman" w:hAnsi="Times New Roman" w:cs="Times New Roman"/>
          <w:sz w:val="28"/>
          <w:szCs w:val="28"/>
          <w:lang w:val="en-US"/>
        </w:rPr>
        <w:t xml:space="preserve"> (PHAs).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BB2C8C">
        <w:rPr>
          <w:rFonts w:ascii="Times New Roman" w:hAnsi="Times New Roman" w:cs="Times New Roman"/>
          <w:iCs/>
          <w:sz w:val="28"/>
          <w:szCs w:val="28"/>
          <w:lang w:val="en-GB"/>
        </w:rPr>
        <w:t>TrendsBiotechnol</w:t>
      </w:r>
      <w:proofErr w:type="spellEnd"/>
      <w:r w:rsidRPr="00BB2C8C">
        <w:rPr>
          <w:rFonts w:ascii="Times New Roman" w:hAnsi="Times New Roman" w:cs="Times New Roman"/>
          <w:iCs/>
          <w:sz w:val="28"/>
          <w:szCs w:val="28"/>
          <w:lang w:val="en-GB"/>
        </w:rPr>
        <w:t>.</w:t>
      </w:r>
      <w:r w:rsidRPr="00BB2C8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xml:space="preserve">– </w:t>
      </w:r>
      <w:r w:rsidRPr="00BB2C8C">
        <w:rPr>
          <w:rFonts w:ascii="Times New Roman" w:hAnsi="Times New Roman" w:cs="Times New Roman"/>
          <w:bCs/>
          <w:sz w:val="28"/>
          <w:szCs w:val="28"/>
          <w:lang w:val="en-GB"/>
        </w:rPr>
        <w:t>2021</w:t>
      </w:r>
      <w:r w:rsidR="00BB2C8C">
        <w:rPr>
          <w:rFonts w:ascii="Times New Roman" w:hAnsi="Times New Roman" w:cs="Times New Roman"/>
          <w:sz w:val="28"/>
          <w:szCs w:val="28"/>
          <w:lang w:val="en-GB"/>
        </w:rPr>
        <w:t xml:space="preserve">.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BB2C8C">
        <w:rPr>
          <w:rFonts w:ascii="Times New Roman" w:hAnsi="Times New Roman" w:cs="Times New Roman"/>
          <w:iCs/>
          <w:sz w:val="28"/>
          <w:szCs w:val="28"/>
          <w:lang w:val="en-GB"/>
        </w:rPr>
        <w:t>39</w:t>
      </w:r>
      <w:r w:rsidRPr="00BB2C8C">
        <w:rPr>
          <w:rFonts w:ascii="Times New Roman" w:hAnsi="Times New Roman" w:cs="Times New Roman"/>
          <w:sz w:val="28"/>
          <w:szCs w:val="28"/>
          <w:lang w:val="en-GB"/>
        </w:rPr>
        <w:t>, 953–963</w:t>
      </w:r>
      <w:r w:rsidR="00BB2C8C">
        <w:rPr>
          <w:rFonts w:ascii="Times New Roman" w:hAnsi="Times New Roman" w:cs="Times New Roman"/>
          <w:sz w:val="28"/>
          <w:szCs w:val="28"/>
          <w:lang w:val="kk-KZ"/>
        </w:rPr>
        <w:t>.</w:t>
      </w:r>
    </w:p>
    <w:p w14:paraId="02D7B07C" w14:textId="77777777" w:rsidR="003F4BFB" w:rsidRDefault="00DD250F" w:rsidP="003F4BFB">
      <w:pPr>
        <w:spacing w:after="0" w:line="240" w:lineRule="auto"/>
        <w:ind w:firstLine="1055"/>
        <w:jc w:val="both"/>
        <w:rPr>
          <w:rFonts w:ascii="Times New Roman" w:hAnsi="Times New Roman" w:cs="Times New Roman"/>
          <w:sz w:val="28"/>
          <w:szCs w:val="28"/>
          <w:lang w:val="en-US"/>
        </w:rPr>
      </w:pPr>
      <w:r w:rsidRPr="00DD250F">
        <w:rPr>
          <w:rFonts w:ascii="Times New Roman" w:hAnsi="Times New Roman" w:cs="Times New Roman"/>
          <w:sz w:val="28"/>
          <w:szCs w:val="28"/>
          <w:lang w:val="kk-KZ"/>
        </w:rPr>
        <w:t>195</w:t>
      </w:r>
      <w:r w:rsidRPr="00561192">
        <w:rPr>
          <w:rFonts w:ascii="Times New Roman" w:hAnsi="Times New Roman" w:cs="Times New Roman"/>
          <w:sz w:val="28"/>
          <w:szCs w:val="28"/>
          <w:lang w:val="kk-KZ"/>
        </w:rPr>
        <w:t xml:space="preserve">. </w:t>
      </w:r>
      <w:r w:rsidR="00E612DB">
        <w:rPr>
          <w:rFonts w:ascii="Times New Roman" w:hAnsi="Times New Roman" w:cs="Times New Roman"/>
          <w:color w:val="222222"/>
          <w:sz w:val="28"/>
          <w:szCs w:val="28"/>
          <w:shd w:val="clear" w:color="auto" w:fill="FFFFFF"/>
          <w:lang w:val="en-US"/>
        </w:rPr>
        <w:t>Ignatova L.</w:t>
      </w:r>
      <w:r w:rsidR="00E612DB">
        <w:rPr>
          <w:rFonts w:ascii="Times New Roman" w:hAnsi="Times New Roman" w:cs="Times New Roman"/>
          <w:color w:val="222222"/>
          <w:sz w:val="28"/>
          <w:szCs w:val="28"/>
          <w:shd w:val="clear" w:color="auto" w:fill="FFFFFF"/>
          <w:lang w:val="kk-KZ"/>
        </w:rPr>
        <w:t>,</w:t>
      </w:r>
      <w:r w:rsidR="00E612DB">
        <w:rPr>
          <w:rFonts w:ascii="Times New Roman" w:hAnsi="Times New Roman" w:cs="Times New Roman"/>
          <w:color w:val="222222"/>
          <w:sz w:val="28"/>
          <w:szCs w:val="28"/>
          <w:shd w:val="clear" w:color="auto" w:fill="FFFFFF"/>
          <w:lang w:val="en-US"/>
        </w:rPr>
        <w:t xml:space="preserve"> </w:t>
      </w:r>
      <w:proofErr w:type="spellStart"/>
      <w:r w:rsidR="00E612DB">
        <w:rPr>
          <w:rFonts w:ascii="Times New Roman" w:hAnsi="Times New Roman" w:cs="Times New Roman"/>
          <w:color w:val="222222"/>
          <w:sz w:val="28"/>
          <w:szCs w:val="28"/>
          <w:shd w:val="clear" w:color="auto" w:fill="FFFFFF"/>
          <w:lang w:val="en-US"/>
        </w:rPr>
        <w:t>Brazhnikova</w:t>
      </w:r>
      <w:proofErr w:type="spellEnd"/>
      <w:r w:rsidR="00E612DB">
        <w:rPr>
          <w:rFonts w:ascii="Times New Roman" w:hAnsi="Times New Roman" w:cs="Times New Roman"/>
          <w:color w:val="222222"/>
          <w:sz w:val="28"/>
          <w:szCs w:val="28"/>
          <w:shd w:val="clear" w:color="auto" w:fill="FFFFFF"/>
          <w:lang w:val="en-US"/>
        </w:rPr>
        <w:t xml:space="preserve"> Y.</w:t>
      </w:r>
      <w:r w:rsidR="00E612DB">
        <w:rPr>
          <w:rFonts w:ascii="Times New Roman" w:hAnsi="Times New Roman" w:cs="Times New Roman"/>
          <w:color w:val="222222"/>
          <w:sz w:val="28"/>
          <w:szCs w:val="28"/>
          <w:shd w:val="clear" w:color="auto" w:fill="FFFFFF"/>
          <w:lang w:val="kk-KZ"/>
        </w:rPr>
        <w:t>,</w:t>
      </w:r>
      <w:r w:rsidR="00E612DB">
        <w:rPr>
          <w:rFonts w:ascii="Times New Roman" w:hAnsi="Times New Roman" w:cs="Times New Roman"/>
          <w:color w:val="222222"/>
          <w:sz w:val="28"/>
          <w:szCs w:val="28"/>
          <w:shd w:val="clear" w:color="auto" w:fill="FFFFFF"/>
          <w:lang w:val="en-US"/>
        </w:rPr>
        <w:t xml:space="preserve"> </w:t>
      </w:r>
      <w:proofErr w:type="spellStart"/>
      <w:r w:rsidR="00E612DB">
        <w:rPr>
          <w:rFonts w:ascii="Times New Roman" w:hAnsi="Times New Roman" w:cs="Times New Roman"/>
          <w:color w:val="222222"/>
          <w:sz w:val="28"/>
          <w:szCs w:val="28"/>
          <w:shd w:val="clear" w:color="auto" w:fill="FFFFFF"/>
          <w:lang w:val="en-US"/>
        </w:rPr>
        <w:t>Omirbekova</w:t>
      </w:r>
      <w:proofErr w:type="spellEnd"/>
      <w:r w:rsidR="00E612DB">
        <w:rPr>
          <w:rFonts w:ascii="Times New Roman" w:hAnsi="Times New Roman" w:cs="Times New Roman"/>
          <w:color w:val="222222"/>
          <w:sz w:val="28"/>
          <w:szCs w:val="28"/>
          <w:shd w:val="clear" w:color="auto" w:fill="FFFFFF"/>
          <w:lang w:val="en-US"/>
        </w:rPr>
        <w:t xml:space="preserve"> A.</w:t>
      </w:r>
      <w:r w:rsidR="00E612DB">
        <w:rPr>
          <w:rFonts w:ascii="Times New Roman" w:hAnsi="Times New Roman" w:cs="Times New Roman"/>
          <w:color w:val="222222"/>
          <w:sz w:val="28"/>
          <w:szCs w:val="28"/>
          <w:shd w:val="clear" w:color="auto" w:fill="FFFFFF"/>
          <w:lang w:val="kk-KZ"/>
        </w:rPr>
        <w:t>,</w:t>
      </w:r>
      <w:r w:rsidR="00E612DB">
        <w:rPr>
          <w:rFonts w:ascii="Times New Roman" w:hAnsi="Times New Roman" w:cs="Times New Roman"/>
          <w:color w:val="222222"/>
          <w:sz w:val="28"/>
          <w:szCs w:val="28"/>
          <w:shd w:val="clear" w:color="auto" w:fill="FFFFFF"/>
          <w:lang w:val="en-US"/>
        </w:rPr>
        <w:t xml:space="preserve"> </w:t>
      </w:r>
      <w:proofErr w:type="spellStart"/>
      <w:r w:rsidR="00E612DB">
        <w:rPr>
          <w:rFonts w:ascii="Times New Roman" w:hAnsi="Times New Roman" w:cs="Times New Roman"/>
          <w:color w:val="222222"/>
          <w:sz w:val="28"/>
          <w:szCs w:val="28"/>
          <w:shd w:val="clear" w:color="auto" w:fill="FFFFFF"/>
          <w:lang w:val="en-US"/>
        </w:rPr>
        <w:t>Usmanova</w:t>
      </w:r>
      <w:proofErr w:type="spellEnd"/>
      <w:r w:rsidR="003F4BFB" w:rsidRPr="00561192">
        <w:rPr>
          <w:rFonts w:ascii="Times New Roman" w:hAnsi="Times New Roman" w:cs="Times New Roman"/>
          <w:color w:val="222222"/>
          <w:sz w:val="28"/>
          <w:szCs w:val="28"/>
          <w:shd w:val="clear" w:color="auto" w:fill="FFFFFF"/>
          <w:lang w:val="en-US"/>
        </w:rPr>
        <w:t xml:space="preserve"> A. </w:t>
      </w:r>
      <w:proofErr w:type="spellStart"/>
      <w:r w:rsidR="003F4BFB" w:rsidRPr="00561192">
        <w:rPr>
          <w:rFonts w:ascii="Times New Roman" w:hAnsi="Times New Roman" w:cs="Times New Roman"/>
          <w:color w:val="222222"/>
          <w:sz w:val="28"/>
          <w:szCs w:val="28"/>
          <w:shd w:val="clear" w:color="auto" w:fill="FFFFFF"/>
          <w:lang w:val="en-US"/>
        </w:rPr>
        <w:t>Polyhydroxyalkanoates</w:t>
      </w:r>
      <w:proofErr w:type="spellEnd"/>
      <w:r w:rsidR="003F4BFB" w:rsidRPr="00561192">
        <w:rPr>
          <w:rFonts w:ascii="Times New Roman" w:hAnsi="Times New Roman" w:cs="Times New Roman"/>
          <w:color w:val="222222"/>
          <w:sz w:val="28"/>
          <w:szCs w:val="28"/>
          <w:shd w:val="clear" w:color="auto" w:fill="FFFFFF"/>
          <w:lang w:val="en-US"/>
        </w:rPr>
        <w:t xml:space="preserve"> (PHAs) from Endophytic Bacterial Strains as Potential Biocontrol Agents against Postharvest Diseases of Apples.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003F4BFB" w:rsidRPr="00BB2C8C">
        <w:rPr>
          <w:rStyle w:val="ae"/>
          <w:rFonts w:ascii="Times New Roman" w:hAnsi="Times New Roman" w:cs="Times New Roman"/>
          <w:i w:val="0"/>
          <w:color w:val="222222"/>
          <w:sz w:val="28"/>
          <w:szCs w:val="28"/>
          <w:shd w:val="clear" w:color="auto" w:fill="FFFFFF"/>
          <w:lang w:val="en-US"/>
        </w:rPr>
        <w:t>Polymers</w:t>
      </w:r>
      <w:r w:rsidR="003F4BFB" w:rsidRPr="00BB2C8C">
        <w:rPr>
          <w:rFonts w:ascii="Times New Roman" w:hAnsi="Times New Roman" w:cs="Times New Roman"/>
          <w:i/>
          <w:color w:val="222222"/>
          <w:sz w:val="28"/>
          <w:szCs w:val="28"/>
          <w:shd w:val="clear" w:color="auto" w:fill="FFFFFF"/>
          <w:lang w:val="en-US"/>
        </w:rPr>
        <w:t> </w:t>
      </w:r>
      <w:r w:rsidR="00BB2C8C">
        <w:rPr>
          <w:rFonts w:ascii="Times New Roman" w:hAnsi="Times New Roman" w:cs="Times New Roman"/>
          <w:sz w:val="28"/>
          <w:szCs w:val="28"/>
          <w:shd w:val="clear" w:color="auto" w:fill="FFFFFF"/>
          <w:lang w:val="en-US"/>
        </w:rPr>
        <w:t>–</w:t>
      </w:r>
      <w:r w:rsidR="00BB2C8C">
        <w:rPr>
          <w:rFonts w:ascii="Times New Roman" w:hAnsi="Times New Roman" w:cs="Times New Roman"/>
          <w:sz w:val="28"/>
          <w:szCs w:val="28"/>
          <w:lang w:val="en-GB"/>
        </w:rPr>
        <w:t xml:space="preserve"> </w:t>
      </w:r>
      <w:r w:rsidR="003F4BFB" w:rsidRPr="00BB2C8C">
        <w:rPr>
          <w:rFonts w:ascii="Times New Roman" w:hAnsi="Times New Roman" w:cs="Times New Roman"/>
          <w:bCs/>
          <w:color w:val="222222"/>
          <w:sz w:val="28"/>
          <w:szCs w:val="28"/>
          <w:shd w:val="clear" w:color="auto" w:fill="FFFFFF"/>
          <w:lang w:val="en-US"/>
        </w:rPr>
        <w:t>2023</w:t>
      </w:r>
      <w:r w:rsidR="00BB2C8C">
        <w:rPr>
          <w:rFonts w:ascii="Times New Roman" w:hAnsi="Times New Roman" w:cs="Times New Roman"/>
          <w:color w:val="222222"/>
          <w:sz w:val="28"/>
          <w:szCs w:val="28"/>
          <w:shd w:val="clear" w:color="auto" w:fill="FFFFFF"/>
          <w:lang w:val="en-US"/>
        </w:rPr>
        <w:t>.</w:t>
      </w:r>
      <w:r w:rsidR="00BB2C8C">
        <w:rPr>
          <w:rFonts w:ascii="Times New Roman" w:hAnsi="Times New Roman" w:cs="Times New Roman"/>
          <w:color w:val="222222"/>
          <w:sz w:val="28"/>
          <w:szCs w:val="28"/>
          <w:shd w:val="clear" w:color="auto" w:fill="FFFFFF"/>
          <w:lang w:val="kk-KZ"/>
        </w:rPr>
        <w:t xml:space="preserve">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3F4BFB" w:rsidRPr="00BB2C8C">
        <w:rPr>
          <w:rFonts w:ascii="Times New Roman" w:hAnsi="Times New Roman" w:cs="Times New Roman"/>
          <w:color w:val="222222"/>
          <w:sz w:val="28"/>
          <w:szCs w:val="28"/>
          <w:shd w:val="clear" w:color="auto" w:fill="FFFFFF"/>
          <w:lang w:val="en-US"/>
        </w:rPr>
        <w:t> </w:t>
      </w:r>
      <w:r w:rsidR="003F4BFB" w:rsidRPr="00BB2C8C">
        <w:rPr>
          <w:rStyle w:val="ae"/>
          <w:rFonts w:ascii="Times New Roman" w:hAnsi="Times New Roman" w:cs="Times New Roman"/>
          <w:i w:val="0"/>
          <w:color w:val="222222"/>
          <w:sz w:val="28"/>
          <w:szCs w:val="28"/>
          <w:shd w:val="clear" w:color="auto" w:fill="FFFFFF"/>
          <w:lang w:val="en-US"/>
        </w:rPr>
        <w:t>15</w:t>
      </w:r>
      <w:r w:rsidR="00BB2C8C">
        <w:rPr>
          <w:rFonts w:ascii="Times New Roman" w:hAnsi="Times New Roman" w:cs="Times New Roman"/>
          <w:i/>
          <w:color w:val="222222"/>
          <w:sz w:val="28"/>
          <w:szCs w:val="28"/>
          <w:shd w:val="clear" w:color="auto" w:fill="FFFFFF"/>
          <w:lang w:val="en-US"/>
        </w:rPr>
        <w:t>.</w:t>
      </w:r>
      <w:r w:rsidR="003F4BFB" w:rsidRPr="00BB2C8C">
        <w:rPr>
          <w:rFonts w:ascii="Times New Roman" w:hAnsi="Times New Roman" w:cs="Times New Roman"/>
          <w:color w:val="222222"/>
          <w:sz w:val="28"/>
          <w:szCs w:val="28"/>
          <w:shd w:val="clear" w:color="auto" w:fill="FFFFFF"/>
          <w:lang w:val="en-US"/>
        </w:rPr>
        <w:t xml:space="preserve"> </w:t>
      </w:r>
      <w:r w:rsidR="00BB2C8C">
        <w:rPr>
          <w:rFonts w:ascii="Times New Roman" w:hAnsi="Times New Roman" w:cs="Times New Roman"/>
          <w:sz w:val="28"/>
          <w:szCs w:val="28"/>
          <w:shd w:val="clear" w:color="auto" w:fill="FFFFFF"/>
          <w:lang w:val="en-US"/>
        </w:rPr>
        <w:t xml:space="preserve">– </w:t>
      </w:r>
      <w:r w:rsidR="00BB2C8C">
        <w:rPr>
          <w:rFonts w:ascii="Times New Roman" w:hAnsi="Times New Roman" w:cs="Times New Roman"/>
          <w:sz w:val="28"/>
          <w:szCs w:val="28"/>
          <w:shd w:val="clear" w:color="auto" w:fill="FFFFFF"/>
          <w:lang w:val="kk-KZ"/>
        </w:rPr>
        <w:t xml:space="preserve">Р. </w:t>
      </w:r>
      <w:r w:rsidR="003F4BFB" w:rsidRPr="00BB2C8C">
        <w:rPr>
          <w:rFonts w:ascii="Times New Roman" w:hAnsi="Times New Roman" w:cs="Times New Roman"/>
          <w:color w:val="222222"/>
          <w:sz w:val="28"/>
          <w:szCs w:val="28"/>
          <w:shd w:val="clear" w:color="auto" w:fill="FFFFFF"/>
          <w:lang w:val="en-US"/>
        </w:rPr>
        <w:t>2184.</w:t>
      </w:r>
      <w:r w:rsidR="003F4BFB" w:rsidRPr="00561192">
        <w:rPr>
          <w:rFonts w:ascii="Times New Roman" w:hAnsi="Times New Roman" w:cs="Times New Roman"/>
          <w:color w:val="222222"/>
          <w:sz w:val="28"/>
          <w:szCs w:val="28"/>
          <w:shd w:val="clear" w:color="auto" w:fill="FFFFFF"/>
          <w:lang w:val="en-US"/>
        </w:rPr>
        <w:t xml:space="preserve"> </w:t>
      </w:r>
      <w:hyperlink r:id="rId55" w:history="1">
        <w:r w:rsidR="003F4BFB" w:rsidRPr="00561192">
          <w:rPr>
            <w:rStyle w:val="ad"/>
            <w:rFonts w:ascii="Times New Roman" w:hAnsi="Times New Roman" w:cs="Times New Roman"/>
            <w:sz w:val="28"/>
            <w:szCs w:val="28"/>
            <w:shd w:val="clear" w:color="auto" w:fill="FFFFFF"/>
            <w:lang w:val="en-US"/>
          </w:rPr>
          <w:t>https://doi.org/10.3390/polym15092184</w:t>
        </w:r>
      </w:hyperlink>
      <w:r w:rsidR="003F4BFB">
        <w:rPr>
          <w:rFonts w:ascii="Helvetica" w:hAnsi="Helvetica" w:cs="Helvetica"/>
          <w:color w:val="222222"/>
          <w:sz w:val="18"/>
          <w:szCs w:val="18"/>
          <w:shd w:val="clear" w:color="auto" w:fill="FFFFFF"/>
          <w:lang w:val="en-US"/>
        </w:rPr>
        <w:t xml:space="preserve"> </w:t>
      </w:r>
      <w:r w:rsidR="003F4BFB" w:rsidRPr="00DD250F">
        <w:rPr>
          <w:rFonts w:ascii="Times New Roman" w:hAnsi="Times New Roman" w:cs="Times New Roman"/>
          <w:sz w:val="28"/>
          <w:szCs w:val="28"/>
          <w:lang w:val="kk-KZ"/>
        </w:rPr>
        <w:t xml:space="preserve"> </w:t>
      </w:r>
      <w:r w:rsidR="003F4BFB">
        <w:rPr>
          <w:rFonts w:ascii="Times New Roman" w:hAnsi="Times New Roman" w:cs="Times New Roman"/>
          <w:sz w:val="28"/>
          <w:szCs w:val="28"/>
          <w:lang w:val="en-US"/>
        </w:rPr>
        <w:t xml:space="preserve"> </w:t>
      </w:r>
    </w:p>
    <w:p w14:paraId="279A2AAA" w14:textId="77777777" w:rsidR="00DD250F" w:rsidRPr="00DD250F" w:rsidRDefault="00DD250F" w:rsidP="003F4BFB">
      <w:pPr>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196. </w:t>
      </w:r>
      <w:r w:rsidR="00E612DB">
        <w:rPr>
          <w:rFonts w:ascii="Times New Roman" w:hAnsi="Times New Roman" w:cs="Times New Roman"/>
          <w:sz w:val="28"/>
          <w:szCs w:val="28"/>
          <w:lang w:val="en-GB"/>
        </w:rPr>
        <w:t>Dutta B.</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Bandopadhyay</w:t>
      </w:r>
      <w:r w:rsidRPr="00DD250F">
        <w:rPr>
          <w:rFonts w:ascii="Times New Roman" w:hAnsi="Times New Roman" w:cs="Times New Roman"/>
          <w:sz w:val="28"/>
          <w:szCs w:val="28"/>
          <w:lang w:val="en-GB"/>
        </w:rPr>
        <w:t xml:space="preserve"> R. Biotechnological</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Potentials</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Halophilic</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Microorganisms</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Their Impact on</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Mankind.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BB2C8C">
        <w:rPr>
          <w:rFonts w:ascii="Times New Roman" w:hAnsi="Times New Roman" w:cs="Times New Roman"/>
          <w:iCs/>
          <w:sz w:val="28"/>
          <w:szCs w:val="28"/>
          <w:lang w:val="en-GB"/>
        </w:rPr>
        <w:t>Beni-</w:t>
      </w:r>
      <w:proofErr w:type="spellStart"/>
      <w:r w:rsidRPr="00BB2C8C">
        <w:rPr>
          <w:rFonts w:ascii="Times New Roman" w:hAnsi="Times New Roman" w:cs="Times New Roman"/>
          <w:iCs/>
          <w:sz w:val="28"/>
          <w:szCs w:val="28"/>
          <w:lang w:val="en-GB"/>
        </w:rPr>
        <w:t>Suef</w:t>
      </w:r>
      <w:proofErr w:type="spellEnd"/>
      <w:r w:rsidR="00122D2B">
        <w:rPr>
          <w:rFonts w:ascii="Times New Roman" w:hAnsi="Times New Roman" w:cs="Times New Roman"/>
          <w:iCs/>
          <w:sz w:val="28"/>
          <w:szCs w:val="28"/>
          <w:lang w:val="kk-KZ"/>
        </w:rPr>
        <w:t xml:space="preserve"> </w:t>
      </w:r>
      <w:r w:rsidRPr="00BB2C8C">
        <w:rPr>
          <w:rFonts w:ascii="Times New Roman" w:hAnsi="Times New Roman" w:cs="Times New Roman"/>
          <w:iCs/>
          <w:sz w:val="28"/>
          <w:szCs w:val="28"/>
          <w:lang w:val="en-GB"/>
        </w:rPr>
        <w:t>Univ. J. Basic Appl. Sci.</w:t>
      </w:r>
      <w:r w:rsidRPr="00BB2C8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BB2C8C">
        <w:rPr>
          <w:rFonts w:ascii="Times New Roman" w:hAnsi="Times New Roman" w:cs="Times New Roman"/>
          <w:bCs/>
          <w:sz w:val="28"/>
          <w:szCs w:val="28"/>
          <w:lang w:val="en-GB"/>
        </w:rPr>
        <w:t>2022</w:t>
      </w:r>
      <w:r w:rsidR="00BB2C8C">
        <w:rPr>
          <w:rFonts w:ascii="Times New Roman" w:hAnsi="Times New Roman" w:cs="Times New Roman"/>
          <w:sz w:val="28"/>
          <w:szCs w:val="28"/>
          <w:lang w:val="en-GB"/>
        </w:rPr>
        <w:t xml:space="preserve">.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BB2C8C">
        <w:rPr>
          <w:rFonts w:ascii="Times New Roman" w:hAnsi="Times New Roman" w:cs="Times New Roman"/>
          <w:iCs/>
          <w:sz w:val="28"/>
          <w:szCs w:val="28"/>
          <w:lang w:val="en-GB"/>
        </w:rPr>
        <w:t>11</w:t>
      </w:r>
      <w:r w:rsidR="00BB2C8C">
        <w:rPr>
          <w:rFonts w:ascii="Times New Roman" w:hAnsi="Times New Roman" w:cs="Times New Roman"/>
          <w:sz w:val="28"/>
          <w:szCs w:val="28"/>
          <w:lang w:val="en-GB"/>
        </w:rPr>
        <w:t>.</w:t>
      </w:r>
      <w:r w:rsidR="00BB2C8C">
        <w:rPr>
          <w:rFonts w:ascii="Times New Roman" w:hAnsi="Times New Roman" w:cs="Times New Roman"/>
          <w:sz w:val="28"/>
          <w:szCs w:val="28"/>
          <w:lang w:val="kk-KZ"/>
        </w:rPr>
        <w:t xml:space="preserve"> </w:t>
      </w:r>
      <w:r w:rsidR="00BB2C8C">
        <w:rPr>
          <w:rFonts w:ascii="Times New Roman" w:hAnsi="Times New Roman" w:cs="Times New Roman"/>
          <w:sz w:val="28"/>
          <w:szCs w:val="28"/>
          <w:shd w:val="clear" w:color="auto" w:fill="FFFFFF"/>
          <w:lang w:val="en-US"/>
        </w:rPr>
        <w:t xml:space="preserve">– </w:t>
      </w:r>
      <w:r w:rsidR="00BB2C8C">
        <w:rPr>
          <w:rFonts w:ascii="Times New Roman" w:hAnsi="Times New Roman" w:cs="Times New Roman"/>
          <w:sz w:val="28"/>
          <w:szCs w:val="28"/>
          <w:shd w:val="clear" w:color="auto" w:fill="FFFFFF"/>
          <w:lang w:val="kk-KZ"/>
        </w:rPr>
        <w:t>Р.</w:t>
      </w:r>
      <w:r w:rsidRPr="00BB2C8C">
        <w:rPr>
          <w:rFonts w:ascii="Times New Roman" w:hAnsi="Times New Roman" w:cs="Times New Roman"/>
          <w:sz w:val="28"/>
          <w:szCs w:val="28"/>
          <w:lang w:val="en-GB"/>
        </w:rPr>
        <w:t xml:space="preserve"> 75.</w:t>
      </w:r>
    </w:p>
    <w:p w14:paraId="60637647"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197. </w:t>
      </w:r>
      <w:r w:rsidR="00E612DB">
        <w:rPr>
          <w:rFonts w:ascii="Times New Roman" w:hAnsi="Times New Roman" w:cs="Times New Roman"/>
          <w:sz w:val="28"/>
          <w:szCs w:val="28"/>
          <w:lang w:val="en-GB"/>
        </w:rPr>
        <w:t>Getachew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Woldesenbet</w:t>
      </w:r>
      <w:proofErr w:type="spellEnd"/>
      <w:r w:rsidRPr="00DD250F">
        <w:rPr>
          <w:rFonts w:ascii="Times New Roman" w:hAnsi="Times New Roman" w:cs="Times New Roman"/>
          <w:sz w:val="28"/>
          <w:szCs w:val="28"/>
          <w:lang w:val="en-GB"/>
        </w:rPr>
        <w:t xml:space="preserve"> F. Production of</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biodegradable</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plastic</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by</w:t>
      </w:r>
      <w:r w:rsidR="00513BD5">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polyhydroxybutyrate</w:t>
      </w:r>
      <w:proofErr w:type="spellEnd"/>
      <w:r w:rsidRPr="00DD250F">
        <w:rPr>
          <w:rFonts w:ascii="Times New Roman" w:hAnsi="Times New Roman" w:cs="Times New Roman"/>
          <w:sz w:val="28"/>
          <w:szCs w:val="28"/>
          <w:lang w:val="en-GB"/>
        </w:rPr>
        <w:t xml:space="preserve"> (PHB) accumulating</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bacteria</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using</w:t>
      </w:r>
      <w:r w:rsidR="00513BD5">
        <w:rPr>
          <w:rFonts w:ascii="Times New Roman" w:hAnsi="Times New Roman" w:cs="Times New Roman"/>
          <w:sz w:val="28"/>
          <w:szCs w:val="28"/>
          <w:lang w:val="en-GB"/>
        </w:rPr>
        <w:t xml:space="preserve"> </w:t>
      </w:r>
      <w:proofErr w:type="gramStart"/>
      <w:r w:rsidRPr="00DD250F">
        <w:rPr>
          <w:rFonts w:ascii="Times New Roman" w:hAnsi="Times New Roman" w:cs="Times New Roman"/>
          <w:sz w:val="28"/>
          <w:szCs w:val="28"/>
          <w:lang w:val="en-GB"/>
        </w:rPr>
        <w:t>low</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cost</w:t>
      </w:r>
      <w:proofErr w:type="gramEnd"/>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agricultural</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waste</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material.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BB2C8C">
        <w:rPr>
          <w:rFonts w:ascii="Times New Roman" w:hAnsi="Times New Roman" w:cs="Times New Roman"/>
          <w:iCs/>
          <w:sz w:val="28"/>
          <w:szCs w:val="28"/>
          <w:lang w:val="en-GB"/>
        </w:rPr>
        <w:t>BMC Res. Notes</w:t>
      </w:r>
      <w:r w:rsidRPr="00BB2C8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xml:space="preserve">– </w:t>
      </w:r>
      <w:r w:rsidRPr="00BB2C8C">
        <w:rPr>
          <w:rFonts w:ascii="Times New Roman" w:hAnsi="Times New Roman" w:cs="Times New Roman"/>
          <w:bCs/>
          <w:sz w:val="28"/>
          <w:szCs w:val="28"/>
          <w:lang w:val="en-GB"/>
        </w:rPr>
        <w:t>2016</w:t>
      </w:r>
      <w:r w:rsidR="00BB2C8C">
        <w:rPr>
          <w:rFonts w:ascii="Times New Roman" w:hAnsi="Times New Roman" w:cs="Times New Roman"/>
          <w:sz w:val="28"/>
          <w:szCs w:val="28"/>
          <w:lang w:val="en-GB"/>
        </w:rPr>
        <w:t>.</w:t>
      </w:r>
      <w:r w:rsidRPr="00BB2C8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BB2C8C">
        <w:rPr>
          <w:rFonts w:ascii="Times New Roman" w:hAnsi="Times New Roman" w:cs="Times New Roman"/>
          <w:iCs/>
          <w:sz w:val="28"/>
          <w:szCs w:val="28"/>
          <w:lang w:val="en-GB"/>
        </w:rPr>
        <w:t>9</w:t>
      </w:r>
      <w:r w:rsidR="00BB2C8C">
        <w:rPr>
          <w:rFonts w:ascii="Times New Roman" w:hAnsi="Times New Roman" w:cs="Times New Roman"/>
          <w:sz w:val="28"/>
          <w:szCs w:val="28"/>
          <w:lang w:val="en-GB"/>
        </w:rPr>
        <w:t>.</w:t>
      </w:r>
      <w:r w:rsidRPr="00BB2C8C">
        <w:rPr>
          <w:rFonts w:ascii="Times New Roman" w:hAnsi="Times New Roman" w:cs="Times New Roman"/>
          <w:sz w:val="28"/>
          <w:szCs w:val="28"/>
          <w:lang w:val="en-GB"/>
        </w:rPr>
        <w:t xml:space="preserve"> </w:t>
      </w:r>
      <w:r w:rsidR="00BB2C8C">
        <w:rPr>
          <w:rFonts w:ascii="Times New Roman" w:hAnsi="Times New Roman" w:cs="Times New Roman"/>
          <w:sz w:val="28"/>
          <w:szCs w:val="28"/>
          <w:shd w:val="clear" w:color="auto" w:fill="FFFFFF"/>
          <w:lang w:val="en-US"/>
        </w:rPr>
        <w:t xml:space="preserve">– </w:t>
      </w:r>
      <w:r w:rsidR="00BB2C8C">
        <w:rPr>
          <w:rFonts w:ascii="Times New Roman" w:hAnsi="Times New Roman" w:cs="Times New Roman"/>
          <w:sz w:val="28"/>
          <w:szCs w:val="28"/>
          <w:shd w:val="clear" w:color="auto" w:fill="FFFFFF"/>
          <w:lang w:val="kk-KZ"/>
        </w:rPr>
        <w:t xml:space="preserve">Р. </w:t>
      </w:r>
      <w:r w:rsidRPr="00BB2C8C">
        <w:rPr>
          <w:rFonts w:ascii="Times New Roman" w:hAnsi="Times New Roman" w:cs="Times New Roman"/>
          <w:sz w:val="28"/>
          <w:szCs w:val="28"/>
          <w:lang w:val="en-GB"/>
        </w:rPr>
        <w:t>509</w:t>
      </w:r>
    </w:p>
    <w:p w14:paraId="62BD6D50"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198. </w:t>
      </w:r>
      <w:r w:rsidR="00E612DB">
        <w:rPr>
          <w:rFonts w:ascii="Times New Roman" w:hAnsi="Times New Roman" w:cs="Times New Roman"/>
          <w:sz w:val="28"/>
          <w:szCs w:val="28"/>
          <w:lang w:val="en-GB"/>
        </w:rPr>
        <w:t>Tan D.</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Wang Y.</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Tong Y.</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Chen</w:t>
      </w:r>
      <w:r w:rsidRPr="00DD250F">
        <w:rPr>
          <w:rFonts w:ascii="Times New Roman" w:hAnsi="Times New Roman" w:cs="Times New Roman"/>
          <w:sz w:val="28"/>
          <w:szCs w:val="28"/>
          <w:lang w:val="en-GB"/>
        </w:rPr>
        <w:t xml:space="preserve"> G.-Q. Grand Challenges</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Industrializing</w:t>
      </w:r>
      <w:r w:rsidR="00513BD5">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Polyhydroxyalkanoates</w:t>
      </w:r>
      <w:proofErr w:type="spellEnd"/>
      <w:r w:rsidRPr="00DD250F">
        <w:rPr>
          <w:rFonts w:ascii="Times New Roman" w:hAnsi="Times New Roman" w:cs="Times New Roman"/>
          <w:sz w:val="28"/>
          <w:szCs w:val="28"/>
          <w:lang w:val="en-GB"/>
        </w:rPr>
        <w:t xml:space="preserve"> (PHAs).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BB2C8C">
        <w:rPr>
          <w:rFonts w:ascii="Times New Roman" w:hAnsi="Times New Roman" w:cs="Times New Roman"/>
          <w:iCs/>
          <w:sz w:val="28"/>
          <w:szCs w:val="28"/>
          <w:lang w:val="en-GB"/>
        </w:rPr>
        <w:t>TrendsBiotechnol</w:t>
      </w:r>
      <w:proofErr w:type="spellEnd"/>
      <w:r w:rsidRPr="00BB2C8C">
        <w:rPr>
          <w:rFonts w:ascii="Times New Roman" w:hAnsi="Times New Roman" w:cs="Times New Roman"/>
          <w:iCs/>
          <w:sz w:val="28"/>
          <w:szCs w:val="28"/>
          <w:lang w:val="en-GB"/>
        </w:rPr>
        <w:t>.</w:t>
      </w:r>
      <w:r w:rsidRPr="00BB2C8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BB2C8C">
        <w:rPr>
          <w:rFonts w:ascii="Times New Roman" w:hAnsi="Times New Roman" w:cs="Times New Roman"/>
          <w:bCs/>
          <w:sz w:val="28"/>
          <w:szCs w:val="28"/>
          <w:lang w:val="en-GB"/>
        </w:rPr>
        <w:t>2021</w:t>
      </w:r>
      <w:r w:rsidR="00BB2C8C">
        <w:rPr>
          <w:rFonts w:ascii="Times New Roman" w:hAnsi="Times New Roman" w:cs="Times New Roman"/>
          <w:sz w:val="28"/>
          <w:szCs w:val="28"/>
          <w:lang w:val="en-GB"/>
        </w:rPr>
        <w:t>.</w:t>
      </w:r>
      <w:r w:rsidR="00BB2C8C">
        <w:rPr>
          <w:rFonts w:ascii="Times New Roman" w:hAnsi="Times New Roman" w:cs="Times New Roman"/>
          <w:sz w:val="28"/>
          <w:szCs w:val="28"/>
          <w:lang w:val="kk-KZ"/>
        </w:rPr>
        <w:t xml:space="preserve">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Pr="00BB2C8C">
        <w:rPr>
          <w:rFonts w:ascii="Times New Roman" w:hAnsi="Times New Roman" w:cs="Times New Roman"/>
          <w:sz w:val="28"/>
          <w:szCs w:val="28"/>
          <w:lang w:val="en-GB"/>
        </w:rPr>
        <w:t> </w:t>
      </w:r>
      <w:r w:rsidRPr="00BB2C8C">
        <w:rPr>
          <w:rFonts w:ascii="Times New Roman" w:hAnsi="Times New Roman" w:cs="Times New Roman"/>
          <w:iCs/>
          <w:sz w:val="28"/>
          <w:szCs w:val="28"/>
          <w:lang w:val="en-GB"/>
        </w:rPr>
        <w:t>39</w:t>
      </w:r>
      <w:r w:rsidR="00BB2C8C">
        <w:rPr>
          <w:rFonts w:ascii="Times New Roman" w:hAnsi="Times New Roman" w:cs="Times New Roman"/>
          <w:sz w:val="28"/>
          <w:szCs w:val="28"/>
          <w:lang w:val="en-GB"/>
        </w:rPr>
        <w:t>.</w:t>
      </w:r>
      <w:r w:rsidR="00BB2C8C">
        <w:rPr>
          <w:rFonts w:ascii="Times New Roman" w:hAnsi="Times New Roman" w:cs="Times New Roman"/>
          <w:sz w:val="28"/>
          <w:szCs w:val="28"/>
          <w:lang w:val="kk-KZ"/>
        </w:rPr>
        <w:t xml:space="preserve"> </w:t>
      </w:r>
      <w:r w:rsidR="00BB2C8C">
        <w:rPr>
          <w:rFonts w:ascii="Times New Roman" w:hAnsi="Times New Roman" w:cs="Times New Roman"/>
          <w:sz w:val="28"/>
          <w:szCs w:val="28"/>
          <w:shd w:val="clear" w:color="auto" w:fill="FFFFFF"/>
          <w:lang w:val="en-US"/>
        </w:rPr>
        <w:t xml:space="preserve">– </w:t>
      </w:r>
      <w:r w:rsidR="00BB2C8C">
        <w:rPr>
          <w:rFonts w:ascii="Times New Roman" w:hAnsi="Times New Roman" w:cs="Times New Roman"/>
          <w:sz w:val="28"/>
          <w:szCs w:val="28"/>
          <w:shd w:val="clear" w:color="auto" w:fill="FFFFFF"/>
          <w:lang w:val="kk-KZ"/>
        </w:rPr>
        <w:t>Р.</w:t>
      </w:r>
      <w:r w:rsidRPr="00BB2C8C">
        <w:rPr>
          <w:rFonts w:ascii="Times New Roman" w:hAnsi="Times New Roman" w:cs="Times New Roman"/>
          <w:sz w:val="28"/>
          <w:szCs w:val="28"/>
          <w:lang w:val="en-GB"/>
        </w:rPr>
        <w:t xml:space="preserve"> 953–963.</w:t>
      </w:r>
    </w:p>
    <w:p w14:paraId="18178901"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199. </w:t>
      </w:r>
      <w:r w:rsidRPr="00DD250F">
        <w:rPr>
          <w:rFonts w:ascii="Times New Roman" w:hAnsi="Times New Roman" w:cs="Times New Roman"/>
          <w:sz w:val="28"/>
          <w:szCs w:val="28"/>
          <w:lang w:val="en-GB"/>
        </w:rPr>
        <w:t>Dutt</w:t>
      </w:r>
      <w:r w:rsidR="00E612DB">
        <w:rPr>
          <w:rFonts w:ascii="Times New Roman" w:hAnsi="Times New Roman" w:cs="Times New Roman"/>
          <w:sz w:val="28"/>
          <w:szCs w:val="28"/>
          <w:lang w:val="kk-KZ"/>
        </w:rPr>
        <w:t xml:space="preserve"> </w:t>
      </w:r>
      <w:r w:rsidR="00E612DB">
        <w:rPr>
          <w:rFonts w:ascii="Times New Roman" w:hAnsi="Times New Roman" w:cs="Times New Roman"/>
          <w:sz w:val="28"/>
          <w:szCs w:val="28"/>
          <w:lang w:val="en-GB"/>
        </w:rPr>
        <w:t>Tripathi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Paul V.</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Agarwal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Sharma R.</w:t>
      </w:r>
      <w:r w:rsidR="00E612DB">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r w:rsidR="00E612DB">
        <w:rPr>
          <w:rFonts w:ascii="Times New Roman" w:hAnsi="Times New Roman" w:cs="Times New Roman"/>
          <w:sz w:val="28"/>
          <w:szCs w:val="28"/>
          <w:lang w:val="en-GB"/>
        </w:rPr>
        <w:t>Hashempour-</w:t>
      </w:r>
      <w:proofErr w:type="spellStart"/>
      <w:r w:rsidR="00E612DB">
        <w:rPr>
          <w:rFonts w:ascii="Times New Roman" w:hAnsi="Times New Roman" w:cs="Times New Roman"/>
          <w:sz w:val="28"/>
          <w:szCs w:val="28"/>
          <w:lang w:val="en-GB"/>
        </w:rPr>
        <w:t>Baltork</w:t>
      </w:r>
      <w:proofErr w:type="spellEnd"/>
      <w:r w:rsidR="00E612DB">
        <w:rPr>
          <w:rFonts w:ascii="Times New Roman" w:hAnsi="Times New Roman" w:cs="Times New Roman"/>
          <w:sz w:val="28"/>
          <w:szCs w:val="28"/>
          <w:lang w:val="en-GB"/>
        </w:rPr>
        <w:t xml:space="preserve"> F.</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Rashidi L.</w:t>
      </w:r>
      <w:r w:rsidR="00E612DB">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Khosravi</w:t>
      </w:r>
      <w:r w:rsidR="00513BD5">
        <w:rPr>
          <w:rFonts w:ascii="Times New Roman" w:hAnsi="Times New Roman" w:cs="Times New Roman"/>
          <w:sz w:val="28"/>
          <w:szCs w:val="28"/>
          <w:lang w:val="en-GB"/>
        </w:rPr>
        <w:t xml:space="preserve"> </w:t>
      </w:r>
      <w:r w:rsidR="00E612DB">
        <w:rPr>
          <w:rFonts w:ascii="Times New Roman" w:hAnsi="Times New Roman" w:cs="Times New Roman"/>
          <w:sz w:val="28"/>
          <w:szCs w:val="28"/>
          <w:lang w:val="en-GB"/>
        </w:rPr>
        <w:t>Darani</w:t>
      </w:r>
      <w:r w:rsidRPr="00DD250F">
        <w:rPr>
          <w:rFonts w:ascii="Times New Roman" w:hAnsi="Times New Roman" w:cs="Times New Roman"/>
          <w:sz w:val="28"/>
          <w:szCs w:val="28"/>
          <w:lang w:val="en-GB"/>
        </w:rPr>
        <w:t xml:space="preserve"> K. Production of</w:t>
      </w:r>
      <w:r w:rsidR="00513BD5">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polyhydroxyalkanoates</w:t>
      </w:r>
      <w:proofErr w:type="spellEnd"/>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using</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dairy</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processing</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waste.</w:t>
      </w:r>
      <w:r w:rsidRPr="00BB2C8C">
        <w:rPr>
          <w:rFonts w:ascii="Times New Roman" w:hAnsi="Times New Roman" w:cs="Times New Roman"/>
          <w:sz w:val="28"/>
          <w:szCs w:val="28"/>
          <w:lang w:val="en-GB"/>
        </w:rPr>
        <w: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BB2C8C">
        <w:rPr>
          <w:rFonts w:ascii="Times New Roman" w:hAnsi="Times New Roman" w:cs="Times New Roman"/>
          <w:iCs/>
          <w:sz w:val="28"/>
          <w:szCs w:val="28"/>
          <w:lang w:val="en-GB"/>
        </w:rPr>
        <w:t>Bioresour</w:t>
      </w:r>
      <w:proofErr w:type="spellEnd"/>
      <w:r w:rsidRPr="00BB2C8C">
        <w:rPr>
          <w:rFonts w:ascii="Times New Roman" w:hAnsi="Times New Roman" w:cs="Times New Roman"/>
          <w:iCs/>
          <w:sz w:val="28"/>
          <w:szCs w:val="28"/>
          <w:lang w:val="en-GB"/>
        </w:rPr>
        <w:t>. Technol.</w:t>
      </w:r>
      <w:r w:rsidRPr="00BB2C8C">
        <w:rPr>
          <w:rFonts w:ascii="Times New Roman" w:hAnsi="Times New Roman" w:cs="Times New Roman"/>
          <w:sz w:val="28"/>
          <w:szCs w:val="28"/>
          <w:lang w:val="en-GB"/>
        </w:rPr>
        <w:t> </w:t>
      </w:r>
      <w:r w:rsidR="00BB2C8C">
        <w:rPr>
          <w:rFonts w:ascii="Times New Roman" w:hAnsi="Times New Roman" w:cs="Times New Roman"/>
          <w:sz w:val="28"/>
          <w:szCs w:val="28"/>
          <w:shd w:val="clear" w:color="auto" w:fill="FFFFFF"/>
          <w:lang w:val="en-US"/>
        </w:rPr>
        <w:t xml:space="preserve">– </w:t>
      </w:r>
      <w:r w:rsidRPr="00BB2C8C">
        <w:rPr>
          <w:rFonts w:ascii="Times New Roman" w:hAnsi="Times New Roman" w:cs="Times New Roman"/>
          <w:bCs/>
          <w:sz w:val="28"/>
          <w:szCs w:val="28"/>
          <w:lang w:val="en-GB"/>
        </w:rPr>
        <w:t>2021</w:t>
      </w:r>
      <w:r w:rsidR="00BB2C8C">
        <w:rPr>
          <w:rFonts w:ascii="Times New Roman" w:hAnsi="Times New Roman" w:cs="Times New Roman"/>
          <w:sz w:val="28"/>
          <w:szCs w:val="28"/>
          <w:lang w:val="en-GB"/>
        </w:rPr>
        <w:t xml:space="preserve">. </w:t>
      </w:r>
      <w:r w:rsidR="00BB2C8C">
        <w:rPr>
          <w:rFonts w:ascii="Times New Roman" w:hAnsi="Times New Roman" w:cs="Times New Roman"/>
          <w:sz w:val="28"/>
          <w:szCs w:val="28"/>
          <w:shd w:val="clear" w:color="auto" w:fill="FFFFFF"/>
          <w:lang w:val="en-US"/>
        </w:rPr>
        <w:t>– Vol</w:t>
      </w:r>
      <w:r w:rsidR="00BB2C8C">
        <w:rPr>
          <w:rFonts w:ascii="Times New Roman" w:hAnsi="Times New Roman" w:cs="Times New Roman"/>
          <w:sz w:val="28"/>
          <w:szCs w:val="28"/>
          <w:shd w:val="clear" w:color="auto" w:fill="FFFFFF"/>
          <w:lang w:val="kk-KZ"/>
        </w:rPr>
        <w:t>.</w:t>
      </w:r>
      <w:r w:rsidR="00BB2C8C">
        <w:rPr>
          <w:rFonts w:ascii="Times New Roman" w:hAnsi="Times New Roman" w:cs="Times New Roman"/>
          <w:sz w:val="28"/>
          <w:szCs w:val="28"/>
          <w:lang w:val="en-GB"/>
        </w:rPr>
        <w:t xml:space="preserve"> </w:t>
      </w:r>
      <w:r w:rsidRPr="00BB2C8C">
        <w:rPr>
          <w:rFonts w:ascii="Times New Roman" w:hAnsi="Times New Roman" w:cs="Times New Roman"/>
          <w:iCs/>
          <w:sz w:val="28"/>
          <w:szCs w:val="28"/>
          <w:lang w:val="en-GB"/>
        </w:rPr>
        <w:t>326</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BB2C8C">
        <w:rPr>
          <w:rFonts w:ascii="Times New Roman" w:hAnsi="Times New Roman" w:cs="Times New Roman"/>
          <w:sz w:val="28"/>
          <w:szCs w:val="28"/>
          <w:lang w:val="en-GB"/>
        </w:rPr>
        <w:t>124735</w:t>
      </w:r>
      <w:r w:rsidRPr="00DD250F">
        <w:rPr>
          <w:rFonts w:ascii="Times New Roman" w:hAnsi="Times New Roman" w:cs="Times New Roman"/>
          <w:sz w:val="28"/>
          <w:szCs w:val="28"/>
          <w:lang w:val="en-GB"/>
        </w:rPr>
        <w:t>.</w:t>
      </w:r>
    </w:p>
    <w:p w14:paraId="59EFB744"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200. </w:t>
      </w:r>
      <w:r w:rsidR="00E612DB">
        <w:rPr>
          <w:rFonts w:ascii="Times New Roman" w:hAnsi="Times New Roman" w:cs="Times New Roman"/>
          <w:sz w:val="28"/>
          <w:szCs w:val="28"/>
          <w:lang w:val="en-GB"/>
        </w:rPr>
        <w:t>Loan T.T.</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Trang D.T.Q.</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Huy P.Q.</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Ninh P.X.</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Van Thuoc</w:t>
      </w:r>
      <w:r w:rsidRPr="00DD250F">
        <w:rPr>
          <w:rFonts w:ascii="Times New Roman" w:hAnsi="Times New Roman" w:cs="Times New Roman"/>
          <w:sz w:val="28"/>
          <w:szCs w:val="28"/>
          <w:lang w:val="en-GB"/>
        </w:rPr>
        <w:t xml:space="preserve"> D. A fermentation</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process</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the</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production</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poly(3-hydroxybutyrate) using</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waste</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cooking</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oil</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or</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waste</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fish</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oil</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as</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expensive</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carbon</w:t>
      </w:r>
      <w:r w:rsidR="00513BD5">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substrate.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8B37F0">
        <w:rPr>
          <w:rFonts w:ascii="Times New Roman" w:hAnsi="Times New Roman" w:cs="Times New Roman"/>
          <w:iCs/>
          <w:sz w:val="28"/>
          <w:szCs w:val="28"/>
          <w:lang w:val="en-GB"/>
        </w:rPr>
        <w:t>Biotechnol</w:t>
      </w:r>
      <w:proofErr w:type="spellEnd"/>
      <w:r w:rsidRPr="008B37F0">
        <w:rPr>
          <w:rFonts w:ascii="Times New Roman" w:hAnsi="Times New Roman" w:cs="Times New Roman"/>
          <w:iCs/>
          <w:sz w:val="28"/>
          <w:szCs w:val="28"/>
          <w:lang w:val="en-GB"/>
        </w:rPr>
        <w:t>. Rep.</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33</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sz w:val="28"/>
          <w:szCs w:val="28"/>
          <w:lang w:val="en-GB"/>
        </w:rPr>
        <w:t>e00700.</w:t>
      </w:r>
    </w:p>
    <w:p w14:paraId="5C56859E"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201. </w:t>
      </w:r>
      <w:r w:rsidR="00E612DB">
        <w:rPr>
          <w:rFonts w:ascii="Times New Roman" w:hAnsi="Times New Roman" w:cs="Times New Roman"/>
          <w:sz w:val="28"/>
          <w:szCs w:val="28"/>
          <w:lang w:val="en-GB"/>
        </w:rPr>
        <w:t>Verdini F.</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Tabasso</w:t>
      </w:r>
      <w:proofErr w:type="spellEnd"/>
      <w:r w:rsidR="00E612DB">
        <w:rPr>
          <w:rFonts w:ascii="Times New Roman" w:hAnsi="Times New Roman" w:cs="Times New Roman"/>
          <w:sz w:val="28"/>
          <w:szCs w:val="28"/>
          <w:lang w:val="en-GB"/>
        </w:rPr>
        <w:t xml:space="preserve"> S.</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Mariatti</w:t>
      </w:r>
      <w:proofErr w:type="spellEnd"/>
      <w:r w:rsidR="00E612DB">
        <w:rPr>
          <w:rFonts w:ascii="Times New Roman" w:hAnsi="Times New Roman" w:cs="Times New Roman"/>
          <w:sz w:val="28"/>
          <w:szCs w:val="28"/>
          <w:lang w:val="en-GB"/>
        </w:rPr>
        <w:t xml:space="preserve"> F.</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Bosco F.</w:t>
      </w:r>
      <w:r w:rsidR="00E612DB">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Mollea</w:t>
      </w:r>
      <w:proofErr w:type="spellEnd"/>
      <w:r w:rsidR="00E612DB">
        <w:rPr>
          <w:rFonts w:ascii="Times New Roman" w:hAnsi="Times New Roman" w:cs="Times New Roman"/>
          <w:sz w:val="28"/>
          <w:szCs w:val="28"/>
          <w:lang w:val="en-GB"/>
        </w:rPr>
        <w:t xml:space="preserve"> C.</w:t>
      </w:r>
      <w:r w:rsidR="00E612DB">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Calcio</w:t>
      </w:r>
      <w:r w:rsidR="003476CC">
        <w:rPr>
          <w:rFonts w:ascii="Times New Roman" w:hAnsi="Times New Roman" w:cs="Times New Roman"/>
          <w:sz w:val="28"/>
          <w:szCs w:val="28"/>
          <w:lang w:val="en-GB"/>
        </w:rPr>
        <w:t xml:space="preserve"> </w:t>
      </w:r>
      <w:r w:rsidR="00E612DB">
        <w:rPr>
          <w:rFonts w:ascii="Times New Roman" w:hAnsi="Times New Roman" w:cs="Times New Roman"/>
          <w:sz w:val="28"/>
          <w:szCs w:val="28"/>
          <w:lang w:val="en-GB"/>
        </w:rPr>
        <w:t>Gaudino E.</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Cirio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Cravotto</w:t>
      </w:r>
      <w:proofErr w:type="spellEnd"/>
      <w:r w:rsidRPr="00DD250F">
        <w:rPr>
          <w:rFonts w:ascii="Times New Roman" w:hAnsi="Times New Roman" w:cs="Times New Roman"/>
          <w:sz w:val="28"/>
          <w:szCs w:val="28"/>
          <w:lang w:val="en-GB"/>
        </w:rPr>
        <w:t xml:space="preserve"> G. From Agri-Food Wastes</w:t>
      </w:r>
      <w:r w:rsidR="003476CC">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toPolyhydroxyalkanoatesthrough</w:t>
      </w:r>
      <w:proofErr w:type="spellEnd"/>
      <w:r w:rsidRPr="00DD250F">
        <w:rPr>
          <w:rFonts w:ascii="Times New Roman" w:hAnsi="Times New Roman" w:cs="Times New Roman"/>
          <w:sz w:val="28"/>
          <w:szCs w:val="28"/>
          <w:lang w:val="en-GB"/>
        </w:rPr>
        <w:t xml:space="preserve"> a Sustainable Process.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Fermentation</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8</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8B37F0">
        <w:rPr>
          <w:rFonts w:ascii="Times New Roman" w:hAnsi="Times New Roman" w:cs="Times New Roman"/>
          <w:sz w:val="28"/>
          <w:szCs w:val="28"/>
          <w:lang w:val="en-GB"/>
        </w:rPr>
        <w:t xml:space="preserve"> 556.</w:t>
      </w:r>
    </w:p>
    <w:p w14:paraId="7E50D709"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202. </w:t>
      </w:r>
      <w:r w:rsidR="00E612DB">
        <w:rPr>
          <w:rFonts w:ascii="Times New Roman" w:hAnsi="Times New Roman" w:cs="Times New Roman"/>
          <w:sz w:val="28"/>
          <w:szCs w:val="28"/>
          <w:lang w:val="en-GB"/>
        </w:rPr>
        <w:t>Rysbek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Ramankulov</w:t>
      </w:r>
      <w:proofErr w:type="spellEnd"/>
      <w:r w:rsidR="00E612DB">
        <w:rPr>
          <w:rFonts w:ascii="Times New Roman" w:hAnsi="Times New Roman" w:cs="Times New Roman"/>
          <w:sz w:val="28"/>
          <w:szCs w:val="28"/>
          <w:lang w:val="en-GB"/>
        </w:rPr>
        <w:t xml:space="preserve"> Y.</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Kurmanbayev</w:t>
      </w:r>
      <w:proofErr w:type="spellEnd"/>
      <w:r w:rsidR="00E612DB">
        <w:rPr>
          <w:rFonts w:ascii="Times New Roman" w:hAnsi="Times New Roman" w:cs="Times New Roman"/>
          <w:sz w:val="28"/>
          <w:szCs w:val="28"/>
          <w:lang w:val="en-GB"/>
        </w:rPr>
        <w:t xml:space="preserve">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Richert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Abeldenov</w:t>
      </w:r>
      <w:proofErr w:type="spellEnd"/>
      <w:r w:rsidRPr="00DD250F">
        <w:rPr>
          <w:rFonts w:ascii="Times New Roman" w:hAnsi="Times New Roman" w:cs="Times New Roman"/>
          <w:sz w:val="28"/>
          <w:szCs w:val="28"/>
          <w:lang w:val="en-GB"/>
        </w:rPr>
        <w:t xml:space="preserve"> S. Comparative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Characterization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Identification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 Poly-3-hydroxybutyrate Producing</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Bacteria</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with</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Subsequent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Optimization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Polymer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Yield.</w:t>
      </w:r>
      <w:r w:rsidR="00122D2B" w:rsidRPr="00122D2B">
        <w:rPr>
          <w:rFonts w:ascii="Times New Roman" w:hAnsi="Times New Roman" w:cs="Times New Roman"/>
          <w:sz w:val="28"/>
          <w:szCs w:val="28"/>
          <w:lang w:val="en-US"/>
        </w:rPr>
        <w:t xml:space="preserv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Polymers</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14</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sz w:val="28"/>
          <w:szCs w:val="28"/>
          <w:lang w:val="en-GB"/>
        </w:rPr>
        <w:t>335</w:t>
      </w:r>
      <w:r w:rsidR="008B37F0">
        <w:rPr>
          <w:rFonts w:ascii="Times New Roman" w:hAnsi="Times New Roman" w:cs="Times New Roman"/>
          <w:sz w:val="28"/>
          <w:szCs w:val="28"/>
          <w:lang w:val="kk-KZ"/>
        </w:rPr>
        <w:t>.</w:t>
      </w:r>
    </w:p>
    <w:p w14:paraId="7E566FE6"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203. </w:t>
      </w:r>
      <w:r w:rsidR="00E612DB">
        <w:rPr>
          <w:rFonts w:ascii="Times New Roman" w:hAnsi="Times New Roman" w:cs="Times New Roman"/>
          <w:sz w:val="28"/>
          <w:szCs w:val="28"/>
          <w:lang w:val="en-GB"/>
        </w:rPr>
        <w:t>Rysbek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Ramankulov</w:t>
      </w:r>
      <w:proofErr w:type="spellEnd"/>
      <w:r w:rsidR="00E612DB">
        <w:rPr>
          <w:rFonts w:ascii="Times New Roman" w:hAnsi="Times New Roman" w:cs="Times New Roman"/>
          <w:sz w:val="28"/>
          <w:szCs w:val="28"/>
          <w:lang w:val="en-GB"/>
        </w:rPr>
        <w:t xml:space="preserve"> Y.</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Kurmanbayev</w:t>
      </w:r>
      <w:proofErr w:type="spellEnd"/>
      <w:r w:rsidR="00E612DB">
        <w:rPr>
          <w:rFonts w:ascii="Times New Roman" w:hAnsi="Times New Roman" w:cs="Times New Roman"/>
          <w:sz w:val="28"/>
          <w:szCs w:val="28"/>
          <w:lang w:val="en-GB"/>
        </w:rPr>
        <w:t xml:space="preserve">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Richert A.</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Abeldenov</w:t>
      </w:r>
      <w:proofErr w:type="spellEnd"/>
      <w:r w:rsidRPr="00DD250F">
        <w:rPr>
          <w:rFonts w:ascii="Times New Roman" w:hAnsi="Times New Roman" w:cs="Times New Roman"/>
          <w:sz w:val="28"/>
          <w:szCs w:val="28"/>
          <w:lang w:val="en-GB"/>
        </w:rPr>
        <w:t xml:space="preserve"> S. Comparative</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Characterization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Identification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 Poly-3-hydroxybutyrate Producing</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Bacteria</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with</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Subsequent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Optimization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Polymer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Yield.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Polymers</w:t>
      </w:r>
      <w:r w:rsidRPr="008B37F0">
        <w:rPr>
          <w:rFonts w:ascii="Times New Roman" w:hAnsi="Times New Roman" w:cs="Times New Roman"/>
          <w:sz w:val="28"/>
          <w:szCs w:val="28"/>
          <w:lang w:val="en-GB"/>
        </w:rPr>
        <w:t> </w:t>
      </w:r>
      <w:r w:rsidRPr="008B37F0">
        <w:rPr>
          <w:rFonts w:ascii="Times New Roman" w:hAnsi="Times New Roman" w:cs="Times New Roman"/>
          <w:bCs/>
          <w:sz w:val="28"/>
          <w:szCs w:val="28"/>
          <w:lang w:val="en-GB"/>
        </w:rPr>
        <w:t>2022</w:t>
      </w:r>
      <w:r w:rsidRPr="008B37F0">
        <w:rPr>
          <w:rFonts w:ascii="Times New Roman" w:hAnsi="Times New Roman" w:cs="Times New Roman"/>
          <w:sz w:val="28"/>
          <w:szCs w:val="28"/>
          <w:lang w:val="en-GB"/>
        </w:rPr>
        <w:t>, </w:t>
      </w:r>
      <w:r w:rsidRPr="008B37F0">
        <w:rPr>
          <w:rFonts w:ascii="Times New Roman" w:hAnsi="Times New Roman" w:cs="Times New Roman"/>
          <w:iCs/>
          <w:sz w:val="28"/>
          <w:szCs w:val="28"/>
          <w:lang w:val="en-GB"/>
        </w:rPr>
        <w:t>14</w:t>
      </w:r>
      <w:r w:rsidRPr="008B37F0">
        <w:rPr>
          <w:rFonts w:ascii="Times New Roman" w:hAnsi="Times New Roman" w:cs="Times New Roman"/>
          <w:sz w:val="28"/>
          <w:szCs w:val="28"/>
          <w:lang w:val="en-GB"/>
        </w:rPr>
        <w:t>, 335</w:t>
      </w:r>
      <w:r w:rsidR="008B37F0">
        <w:rPr>
          <w:rFonts w:ascii="Times New Roman" w:hAnsi="Times New Roman" w:cs="Times New Roman"/>
          <w:sz w:val="28"/>
          <w:szCs w:val="28"/>
          <w:lang w:val="kk-KZ"/>
        </w:rPr>
        <w:t>.</w:t>
      </w:r>
    </w:p>
    <w:p w14:paraId="550FBFAB"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lastRenderedPageBreak/>
        <w:t xml:space="preserve">204. </w:t>
      </w:r>
      <w:r w:rsidR="00E612DB">
        <w:rPr>
          <w:rFonts w:ascii="Times New Roman" w:hAnsi="Times New Roman" w:cs="Times New Roman"/>
          <w:sz w:val="28"/>
          <w:szCs w:val="28"/>
          <w:lang w:val="en-GB"/>
        </w:rPr>
        <w:t>Javers J.</w:t>
      </w:r>
      <w:r w:rsidR="00E612DB">
        <w:rPr>
          <w:rFonts w:ascii="Times New Roman" w:hAnsi="Times New Roman" w:cs="Times New Roman"/>
          <w:sz w:val="28"/>
          <w:szCs w:val="28"/>
          <w:lang w:val="kk-KZ"/>
        </w:rPr>
        <w:t>,</w:t>
      </w:r>
      <w:r w:rsidR="00E612DB">
        <w:rPr>
          <w:rFonts w:ascii="Times New Roman" w:hAnsi="Times New Roman" w:cs="Times New Roman"/>
          <w:sz w:val="28"/>
          <w:szCs w:val="28"/>
          <w:lang w:val="en-GB"/>
        </w:rPr>
        <w:t xml:space="preserve"> </w:t>
      </w:r>
      <w:proofErr w:type="spellStart"/>
      <w:r w:rsidR="00E612DB">
        <w:rPr>
          <w:rFonts w:ascii="Times New Roman" w:hAnsi="Times New Roman" w:cs="Times New Roman"/>
          <w:sz w:val="28"/>
          <w:szCs w:val="28"/>
          <w:lang w:val="en-GB"/>
        </w:rPr>
        <w:t>Karunanithy</w:t>
      </w:r>
      <w:proofErr w:type="spellEnd"/>
      <w:r w:rsidRPr="00DD250F">
        <w:rPr>
          <w:rFonts w:ascii="Times New Roman" w:hAnsi="Times New Roman" w:cs="Times New Roman"/>
          <w:sz w:val="28"/>
          <w:szCs w:val="28"/>
          <w:lang w:val="en-GB"/>
        </w:rPr>
        <w:t xml:space="preserve"> C. </w:t>
      </w:r>
      <w:proofErr w:type="spellStart"/>
      <w:r w:rsidRPr="00DD250F">
        <w:rPr>
          <w:rFonts w:ascii="Times New Roman" w:hAnsi="Times New Roman" w:cs="Times New Roman"/>
          <w:sz w:val="28"/>
          <w:szCs w:val="28"/>
          <w:lang w:val="en-GB"/>
        </w:rPr>
        <w:t>Polyhydroxyalkanoate</w:t>
      </w:r>
      <w:proofErr w:type="spellEnd"/>
      <w:r w:rsidRPr="00DD250F">
        <w:rPr>
          <w:rFonts w:ascii="Times New Roman" w:hAnsi="Times New Roman" w:cs="Times New Roman"/>
          <w:sz w:val="28"/>
          <w:szCs w:val="28"/>
          <w:lang w:val="en-GB"/>
        </w:rPr>
        <w:t xml:space="preserve"> Production </w:t>
      </w:r>
      <w:proofErr w:type="spellStart"/>
      <w:r w:rsidRPr="00DD250F">
        <w:rPr>
          <w:rFonts w:ascii="Times New Roman" w:hAnsi="Times New Roman" w:cs="Times New Roman"/>
          <w:sz w:val="28"/>
          <w:szCs w:val="28"/>
          <w:lang w:val="en-GB"/>
        </w:rPr>
        <w:t>byPseudomonasputida</w:t>
      </w:r>
      <w:proofErr w:type="spellEnd"/>
      <w:r w:rsidRPr="00DD250F">
        <w:rPr>
          <w:rFonts w:ascii="Times New Roman" w:hAnsi="Times New Roman" w:cs="Times New Roman"/>
          <w:sz w:val="28"/>
          <w:szCs w:val="28"/>
          <w:lang w:val="en-GB"/>
        </w:rPr>
        <w:t xml:space="preserve"> KT217 on a Condensed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Corn</w:t>
      </w:r>
      <w:r w:rsidR="003476CC">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Solubles</w:t>
      </w:r>
      <w:proofErr w:type="spellEnd"/>
      <w:r w:rsidRPr="00DD250F">
        <w:rPr>
          <w:rFonts w:ascii="Times New Roman" w:hAnsi="Times New Roman" w:cs="Times New Roman"/>
          <w:sz w:val="28"/>
          <w:szCs w:val="28"/>
          <w:lang w:val="en-GB"/>
        </w:rPr>
        <w:t xml:space="preserve"> Based Medium</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Fed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with</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Glycerol Water or</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Sunflower</w:t>
      </w:r>
      <w:r w:rsidR="003476CC">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Soapstock</w:t>
      </w:r>
      <w:proofErr w:type="spellEnd"/>
      <w:r w:rsidRPr="00DD250F">
        <w:rPr>
          <w:rFonts w:ascii="Times New Roman" w:hAnsi="Times New Roman" w:cs="Times New Roman"/>
          <w:sz w:val="28"/>
          <w:szCs w:val="28"/>
          <w:lang w:val="en-GB"/>
        </w:rPr>
        <w: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 xml:space="preserve">Adv. </w:t>
      </w:r>
      <w:proofErr w:type="spellStart"/>
      <w:r w:rsidRPr="008B37F0">
        <w:rPr>
          <w:rFonts w:ascii="Times New Roman" w:hAnsi="Times New Roman" w:cs="Times New Roman"/>
          <w:iCs/>
          <w:sz w:val="28"/>
          <w:szCs w:val="28"/>
          <w:lang w:val="en-GB"/>
        </w:rPr>
        <w:t>Microbiol</w:t>
      </w:r>
      <w:proofErr w:type="spellEnd"/>
      <w:r w:rsidRPr="008B37F0">
        <w:rPr>
          <w:rFonts w:ascii="Times New Roman" w:hAnsi="Times New Roman" w:cs="Times New Roman"/>
          <w:iCs/>
          <w:sz w:val="28"/>
          <w:szCs w:val="28"/>
          <w:lang w:val="en-GB"/>
        </w:rPr>
        <w:t>.</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2012</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rPr>
        <w:t> </w:t>
      </w:r>
      <w:r w:rsidRPr="008B37F0">
        <w:rPr>
          <w:rFonts w:ascii="Times New Roman" w:hAnsi="Times New Roman" w:cs="Times New Roman"/>
          <w:iCs/>
          <w:sz w:val="28"/>
          <w:szCs w:val="28"/>
          <w:lang w:val="en-GB"/>
        </w:rPr>
        <w:t>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sz w:val="28"/>
          <w:szCs w:val="28"/>
          <w:lang w:val="en-GB"/>
        </w:rPr>
        <w:t>241–251</w:t>
      </w:r>
    </w:p>
    <w:p w14:paraId="5838D95D"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205. </w:t>
      </w:r>
      <w:r w:rsidR="00E612DB">
        <w:rPr>
          <w:rFonts w:ascii="Times New Roman" w:hAnsi="Times New Roman" w:cs="Times New Roman"/>
          <w:sz w:val="28"/>
          <w:szCs w:val="28"/>
          <w:lang w:val="en-GB"/>
        </w:rPr>
        <w:t>Bustamante-Torres M.</w:t>
      </w:r>
      <w:r w:rsidR="00E612DB">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Arcentales-Vera B.</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Estrella-Nuñez J.</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w:t>
      </w:r>
      <w:proofErr w:type="spellStart"/>
      <w:r w:rsidR="00A20DE7">
        <w:rPr>
          <w:rFonts w:ascii="Times New Roman" w:hAnsi="Times New Roman" w:cs="Times New Roman"/>
          <w:sz w:val="28"/>
          <w:szCs w:val="28"/>
          <w:lang w:val="en-GB"/>
        </w:rPr>
        <w:t>Yánez</w:t>
      </w:r>
      <w:proofErr w:type="spellEnd"/>
      <w:r w:rsidR="00A20DE7">
        <w:rPr>
          <w:rFonts w:ascii="Times New Roman" w:hAnsi="Times New Roman" w:cs="Times New Roman"/>
          <w:sz w:val="28"/>
          <w:szCs w:val="28"/>
          <w:lang w:val="en-GB"/>
        </w:rPr>
        <w:t>-Vega H.</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Bucio</w:t>
      </w:r>
      <w:r w:rsidRPr="00DD250F">
        <w:rPr>
          <w:rFonts w:ascii="Times New Roman" w:hAnsi="Times New Roman" w:cs="Times New Roman"/>
          <w:sz w:val="28"/>
          <w:szCs w:val="28"/>
          <w:lang w:val="en-GB"/>
        </w:rPr>
        <w:t xml:space="preserve"> E. Antimicrobial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Activity</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Composites-Based on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Biopolymers.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8B37F0">
        <w:rPr>
          <w:rFonts w:ascii="Times New Roman" w:hAnsi="Times New Roman" w:cs="Times New Roman"/>
          <w:iCs/>
          <w:sz w:val="28"/>
          <w:szCs w:val="28"/>
          <w:lang w:val="en-GB"/>
        </w:rPr>
        <w:t>Macromol</w:t>
      </w:r>
      <w:proofErr w:type="spellEnd"/>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sz w:val="28"/>
          <w:szCs w:val="28"/>
          <w:lang w:val="en-GB"/>
        </w:rPr>
        <w:t>258–283</w:t>
      </w:r>
      <w:r w:rsidR="008B37F0">
        <w:rPr>
          <w:rFonts w:ascii="Times New Roman" w:hAnsi="Times New Roman" w:cs="Times New Roman"/>
          <w:sz w:val="28"/>
          <w:szCs w:val="28"/>
          <w:lang w:val="kk-KZ"/>
        </w:rPr>
        <w:t>.</w:t>
      </w:r>
    </w:p>
    <w:p w14:paraId="17F7A140"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206. </w:t>
      </w:r>
      <w:proofErr w:type="spellStart"/>
      <w:r w:rsidR="00A20DE7">
        <w:rPr>
          <w:rFonts w:ascii="Times New Roman" w:hAnsi="Times New Roman" w:cs="Times New Roman"/>
          <w:sz w:val="28"/>
          <w:szCs w:val="28"/>
          <w:lang w:val="en-GB"/>
        </w:rPr>
        <w:t>Giourieva</w:t>
      </w:r>
      <w:proofErr w:type="spellEnd"/>
      <w:r w:rsidR="00A20DE7">
        <w:rPr>
          <w:rFonts w:ascii="Times New Roman" w:hAnsi="Times New Roman" w:cs="Times New Roman"/>
          <w:sz w:val="28"/>
          <w:szCs w:val="28"/>
          <w:lang w:val="en-GB"/>
        </w:rPr>
        <w:t xml:space="preserve"> V.S.</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Papi R.M.</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w:t>
      </w:r>
      <w:proofErr w:type="spellStart"/>
      <w:r w:rsidR="00A20DE7">
        <w:rPr>
          <w:rFonts w:ascii="Times New Roman" w:hAnsi="Times New Roman" w:cs="Times New Roman"/>
          <w:sz w:val="28"/>
          <w:szCs w:val="28"/>
          <w:lang w:val="en-GB"/>
        </w:rPr>
        <w:t>Pantazaki</w:t>
      </w:r>
      <w:proofErr w:type="spellEnd"/>
      <w:r w:rsidRPr="00DD250F">
        <w:rPr>
          <w:rFonts w:ascii="Times New Roman" w:hAnsi="Times New Roman" w:cs="Times New Roman"/>
          <w:sz w:val="28"/>
          <w:szCs w:val="28"/>
          <w:lang w:val="en-GB"/>
        </w:rPr>
        <w:t xml:space="preserve"> A.A. </w:t>
      </w:r>
      <w:proofErr w:type="spellStart"/>
      <w:r w:rsidRPr="00DD250F">
        <w:rPr>
          <w:rFonts w:ascii="Times New Roman" w:hAnsi="Times New Roman" w:cs="Times New Roman"/>
          <w:sz w:val="28"/>
          <w:szCs w:val="28"/>
          <w:lang w:val="en-GB"/>
        </w:rPr>
        <w:t>Polyhydroxyalkanoates</w:t>
      </w:r>
      <w:proofErr w:type="spellEnd"/>
      <w:r w:rsidRPr="00DD250F">
        <w:rPr>
          <w:rFonts w:ascii="Times New Roman" w:hAnsi="Times New Roman" w:cs="Times New Roman"/>
          <w:sz w:val="28"/>
          <w:szCs w:val="28"/>
          <w:lang w:val="en-GB"/>
        </w:rPr>
        <w:t xml:space="preserve"> Applications 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Antimicrobial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Agents Delivery 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Wound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Healing. In </w:t>
      </w:r>
      <w:r w:rsidRPr="00DD250F">
        <w:rPr>
          <w:rFonts w:ascii="Times New Roman" w:hAnsi="Times New Roman" w:cs="Times New Roman"/>
          <w:i/>
          <w:iCs/>
          <w:sz w:val="28"/>
          <w:szCs w:val="28"/>
          <w:lang w:val="en-GB"/>
        </w:rPr>
        <w:t>Biotechnological Applications of</w:t>
      </w:r>
      <w:r w:rsidR="00513BD5">
        <w:rPr>
          <w:rFonts w:ascii="Times New Roman" w:hAnsi="Times New Roman" w:cs="Times New Roman"/>
          <w:i/>
          <w:iCs/>
          <w:sz w:val="28"/>
          <w:szCs w:val="28"/>
          <w:lang w:val="en-GB"/>
        </w:rPr>
        <w:t xml:space="preserve"> </w:t>
      </w:r>
      <w:proofErr w:type="spellStart"/>
      <w:r w:rsidRPr="00DD250F">
        <w:rPr>
          <w:rFonts w:ascii="Times New Roman" w:hAnsi="Times New Roman" w:cs="Times New Roman"/>
          <w:i/>
          <w:iCs/>
          <w:sz w:val="28"/>
          <w:szCs w:val="28"/>
          <w:lang w:val="en-GB"/>
        </w:rPr>
        <w:t>Polyhydroxyalkanoates</w:t>
      </w:r>
      <w:proofErr w:type="spellEnd"/>
      <w:r w:rsidRPr="00DD250F">
        <w:rPr>
          <w:rFonts w:ascii="Times New Roman" w:hAnsi="Times New Roman" w:cs="Times New Roman"/>
          <w:sz w:val="28"/>
          <w:szCs w:val="28"/>
          <w:lang w:val="en-GB"/>
        </w:rPr>
        <w:t xml:space="preserve">; Kalia, V.C., Ed.; Springer: Singapore,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lang w:val="en-GB"/>
        </w:rPr>
        <w:t xml:space="preserve">2019;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DD250F">
        <w:rPr>
          <w:rFonts w:ascii="Times New Roman" w:hAnsi="Times New Roman" w:cs="Times New Roman"/>
          <w:sz w:val="28"/>
          <w:szCs w:val="28"/>
          <w:lang w:val="en-GB"/>
        </w:rPr>
        <w:t xml:space="preserve"> 49–76</w:t>
      </w:r>
      <w:r w:rsidR="008B37F0">
        <w:rPr>
          <w:rFonts w:ascii="Times New Roman" w:hAnsi="Times New Roman" w:cs="Times New Roman"/>
          <w:sz w:val="28"/>
          <w:szCs w:val="28"/>
          <w:lang w:val="kk-KZ"/>
        </w:rPr>
        <w:t>.</w:t>
      </w:r>
    </w:p>
    <w:p w14:paraId="11F1CD46" w14:textId="77777777" w:rsidR="00DD250F" w:rsidRPr="00DD250F" w:rsidRDefault="00DD250F" w:rsidP="00DD250F">
      <w:pPr>
        <w:spacing w:after="0" w:line="240" w:lineRule="auto"/>
        <w:ind w:firstLine="1055"/>
        <w:jc w:val="both"/>
        <w:rPr>
          <w:rFonts w:ascii="Times New Roman" w:hAnsi="Times New Roman" w:cs="Times New Roman"/>
          <w:sz w:val="28"/>
          <w:szCs w:val="28"/>
          <w:lang w:val="en-US"/>
        </w:rPr>
      </w:pPr>
      <w:r w:rsidRPr="00DD250F">
        <w:rPr>
          <w:rFonts w:ascii="Times New Roman" w:hAnsi="Times New Roman" w:cs="Times New Roman"/>
          <w:sz w:val="28"/>
          <w:szCs w:val="28"/>
          <w:lang w:val="kk-KZ"/>
        </w:rPr>
        <w:t xml:space="preserve">207. </w:t>
      </w:r>
      <w:r w:rsidR="00A20DE7">
        <w:rPr>
          <w:rFonts w:ascii="Times New Roman" w:hAnsi="Times New Roman" w:cs="Times New Roman"/>
          <w:sz w:val="28"/>
          <w:szCs w:val="28"/>
          <w:lang w:val="en-GB"/>
        </w:rPr>
        <w:t>Cheng Z.</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Gao J.</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Liu Q.</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Gu</w:t>
      </w:r>
      <w:r w:rsidRPr="00DD250F">
        <w:rPr>
          <w:rFonts w:ascii="Times New Roman" w:hAnsi="Times New Roman" w:cs="Times New Roman"/>
          <w:sz w:val="28"/>
          <w:szCs w:val="28"/>
          <w:lang w:val="en-GB"/>
        </w:rPr>
        <w:t xml:space="preserve"> Q. The effect</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alkyl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chain</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length</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 xml:space="preserve">of (R)-3-Hydroxybutyric </w:t>
      </w:r>
      <w:proofErr w:type="spellStart"/>
      <w:r w:rsidRPr="00DD250F">
        <w:rPr>
          <w:rFonts w:ascii="Times New Roman" w:hAnsi="Times New Roman" w:cs="Times New Roman"/>
          <w:sz w:val="28"/>
          <w:szCs w:val="28"/>
          <w:lang w:val="en-GB"/>
        </w:rPr>
        <w:t>alkylesteron</w:t>
      </w:r>
      <w:proofErr w:type="spellEnd"/>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antibacterial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activity</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its</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antibacterial</w:t>
      </w:r>
      <w:r w:rsidR="003476CC">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mechanism.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 xml:space="preserve">J. </w:t>
      </w:r>
      <w:proofErr w:type="spellStart"/>
      <w:r w:rsidRPr="008B37F0">
        <w:rPr>
          <w:rFonts w:ascii="Times New Roman" w:hAnsi="Times New Roman" w:cs="Times New Roman"/>
          <w:iCs/>
          <w:sz w:val="28"/>
          <w:szCs w:val="28"/>
          <w:lang w:val="en-GB"/>
        </w:rPr>
        <w:t>Biomater</w:t>
      </w:r>
      <w:proofErr w:type="spellEnd"/>
      <w:r w:rsidRPr="008B37F0">
        <w:rPr>
          <w:rFonts w:ascii="Times New Roman" w:hAnsi="Times New Roman" w:cs="Times New Roman"/>
          <w:iCs/>
          <w:sz w:val="28"/>
          <w:szCs w:val="28"/>
          <w:lang w:val="en-GB"/>
        </w:rPr>
        <w:t>. Appl.</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rPr>
        <w:t> </w:t>
      </w:r>
      <w:r w:rsidRPr="008B37F0">
        <w:rPr>
          <w:rFonts w:ascii="Times New Roman" w:hAnsi="Times New Roman" w:cs="Times New Roman"/>
          <w:iCs/>
          <w:sz w:val="28"/>
          <w:szCs w:val="28"/>
          <w:lang w:val="en-GB"/>
        </w:rPr>
        <w:t>37</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sz w:val="28"/>
          <w:szCs w:val="28"/>
          <w:lang w:val="en-GB"/>
        </w:rPr>
        <w:t>275–286.</w:t>
      </w:r>
    </w:p>
    <w:p w14:paraId="045CB2AD" w14:textId="77777777" w:rsidR="00DD250F" w:rsidRPr="00234033"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208. </w:t>
      </w:r>
      <w:r w:rsidR="00A20DE7">
        <w:rPr>
          <w:rFonts w:ascii="Times New Roman" w:hAnsi="Times New Roman" w:cs="Times New Roman"/>
          <w:sz w:val="28"/>
          <w:szCs w:val="28"/>
          <w:lang w:val="en-US"/>
        </w:rPr>
        <w:t>Ma L.</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US"/>
        </w:rPr>
        <w:t xml:space="preserve"> Zhang Z.</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US"/>
        </w:rPr>
        <w:t xml:space="preserve"> Li J.</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US"/>
        </w:rPr>
        <w:t xml:space="preserve"> Yang X.</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US"/>
        </w:rPr>
        <w:t xml:space="preserve"> Fei B.</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US"/>
        </w:rPr>
        <w:t xml:space="preserve"> Leung P.H.M.</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US"/>
        </w:rPr>
        <w:t xml:space="preserve"> Tao</w:t>
      </w:r>
      <w:r w:rsidRPr="00DD250F">
        <w:rPr>
          <w:rFonts w:ascii="Times New Roman" w:hAnsi="Times New Roman" w:cs="Times New Roman"/>
          <w:sz w:val="28"/>
          <w:szCs w:val="28"/>
          <w:lang w:val="en-US"/>
        </w:rPr>
        <w:t xml:space="preserve"> X.M. A new antimicrobial agent: Poly (3-hydroxybutyric acid) Oligomer.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8B37F0">
        <w:rPr>
          <w:rFonts w:ascii="Times New Roman" w:hAnsi="Times New Roman" w:cs="Times New Roman"/>
          <w:iCs/>
          <w:sz w:val="28"/>
          <w:szCs w:val="28"/>
          <w:lang w:val="en-GB"/>
        </w:rPr>
        <w:t>Macromol</w:t>
      </w:r>
      <w:proofErr w:type="spellEnd"/>
      <w:r w:rsidRPr="008B37F0">
        <w:rPr>
          <w:rFonts w:ascii="Times New Roman" w:hAnsi="Times New Roman" w:cs="Times New Roman"/>
          <w:iCs/>
          <w:sz w:val="28"/>
          <w:szCs w:val="28"/>
          <w:lang w:val="en-GB"/>
        </w:rPr>
        <w:t xml:space="preserve">. </w:t>
      </w:r>
      <w:proofErr w:type="spellStart"/>
      <w:r w:rsidRPr="008B37F0">
        <w:rPr>
          <w:rFonts w:ascii="Times New Roman" w:hAnsi="Times New Roman" w:cs="Times New Roman"/>
          <w:iCs/>
          <w:sz w:val="28"/>
          <w:szCs w:val="28"/>
          <w:lang w:val="en-GB"/>
        </w:rPr>
        <w:t>Biosci</w:t>
      </w:r>
      <w:proofErr w:type="spellEnd"/>
      <w:r w:rsidRPr="008B37F0">
        <w:rPr>
          <w:rFonts w:ascii="Times New Roman" w:hAnsi="Times New Roman" w:cs="Times New Roman"/>
          <w:iCs/>
          <w:sz w:val="28"/>
          <w:szCs w:val="28"/>
          <w:lang w:val="en-GB"/>
        </w:rPr>
        <w:t>.</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2019</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19</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8B37F0">
        <w:rPr>
          <w:rFonts w:ascii="Times New Roman" w:hAnsi="Times New Roman" w:cs="Times New Roman"/>
          <w:sz w:val="28"/>
          <w:szCs w:val="28"/>
          <w:lang w:val="en-GB"/>
        </w:rPr>
        <w:t xml:space="preserve"> e1800432</w:t>
      </w:r>
      <w:r w:rsidR="00234033">
        <w:rPr>
          <w:rFonts w:ascii="Times New Roman" w:hAnsi="Times New Roman" w:cs="Times New Roman"/>
          <w:sz w:val="28"/>
          <w:szCs w:val="28"/>
          <w:lang w:val="kk-KZ"/>
        </w:rPr>
        <w:t>.</w:t>
      </w:r>
    </w:p>
    <w:p w14:paraId="733F4BD2" w14:textId="77777777" w:rsidR="00DD250F" w:rsidRPr="008B37F0" w:rsidRDefault="00DD250F" w:rsidP="00DD250F">
      <w:pPr>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209. </w:t>
      </w:r>
      <w:r w:rsidR="00A20DE7">
        <w:rPr>
          <w:rFonts w:ascii="Times New Roman" w:hAnsi="Times New Roman" w:cs="Times New Roman"/>
          <w:sz w:val="28"/>
          <w:szCs w:val="28"/>
          <w:lang w:val="en-GB"/>
        </w:rPr>
        <w:t>Quaglia M.</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w:t>
      </w:r>
      <w:proofErr w:type="spellStart"/>
      <w:r w:rsidR="00A20DE7">
        <w:rPr>
          <w:rFonts w:ascii="Times New Roman" w:hAnsi="Times New Roman" w:cs="Times New Roman"/>
          <w:sz w:val="28"/>
          <w:szCs w:val="28"/>
          <w:lang w:val="en-GB"/>
        </w:rPr>
        <w:t>Ederli</w:t>
      </w:r>
      <w:proofErr w:type="spellEnd"/>
      <w:r w:rsidR="00A20DE7">
        <w:rPr>
          <w:rFonts w:ascii="Times New Roman" w:hAnsi="Times New Roman" w:cs="Times New Roman"/>
          <w:sz w:val="28"/>
          <w:szCs w:val="28"/>
          <w:lang w:val="en-GB"/>
        </w:rPr>
        <w:t xml:space="preserve"> L.</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Pasqualini S.</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w:t>
      </w:r>
      <w:proofErr w:type="spellStart"/>
      <w:r w:rsidR="00A20DE7">
        <w:rPr>
          <w:rFonts w:ascii="Times New Roman" w:hAnsi="Times New Roman" w:cs="Times New Roman"/>
          <w:sz w:val="28"/>
          <w:szCs w:val="28"/>
          <w:lang w:val="en-GB"/>
        </w:rPr>
        <w:t>Zazzerini</w:t>
      </w:r>
      <w:proofErr w:type="spellEnd"/>
      <w:r w:rsidRPr="00DD250F">
        <w:rPr>
          <w:rFonts w:ascii="Times New Roman" w:hAnsi="Times New Roman" w:cs="Times New Roman"/>
          <w:sz w:val="28"/>
          <w:szCs w:val="28"/>
          <w:lang w:val="en-GB"/>
        </w:rPr>
        <w:t xml:space="preserve"> A. Biological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control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agents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chemical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inducers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resistance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for</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postharvest</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control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Penicillium</w:t>
      </w:r>
      <w:r w:rsidR="0024400D">
        <w:rPr>
          <w:rFonts w:ascii="Times New Roman" w:hAnsi="Times New Roman" w:cs="Times New Roman"/>
          <w:sz w:val="28"/>
          <w:szCs w:val="28"/>
          <w:lang w:val="en-GB"/>
        </w:rPr>
        <w:t xml:space="preserve"> </w:t>
      </w:r>
      <w:proofErr w:type="spellStart"/>
      <w:r w:rsidR="003476CC">
        <w:rPr>
          <w:rFonts w:ascii="Times New Roman" w:hAnsi="Times New Roman" w:cs="Times New Roman"/>
          <w:sz w:val="28"/>
          <w:szCs w:val="28"/>
          <w:lang w:val="en-GB"/>
        </w:rPr>
        <w:t>expansum</w:t>
      </w:r>
      <w:proofErr w:type="spellEnd"/>
      <w:r w:rsidRPr="00DD250F">
        <w:rPr>
          <w:rFonts w:ascii="Times New Roman" w:hAnsi="Times New Roman" w:cs="Times New Roman"/>
          <w:sz w:val="28"/>
          <w:szCs w:val="28"/>
          <w:lang w:val="en-GB"/>
        </w:rPr>
        <w: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Postharvest</w:t>
      </w:r>
      <w:r w:rsidR="00513BD5" w:rsidRPr="008B37F0">
        <w:rPr>
          <w:rFonts w:ascii="Times New Roman" w:hAnsi="Times New Roman" w:cs="Times New Roman"/>
          <w:iCs/>
          <w:sz w:val="28"/>
          <w:szCs w:val="28"/>
          <w:lang w:val="en-GB"/>
        </w:rPr>
        <w:t xml:space="preserve"> </w:t>
      </w:r>
      <w:r w:rsidRPr="008B37F0">
        <w:rPr>
          <w:rFonts w:ascii="Times New Roman" w:hAnsi="Times New Roman" w:cs="Times New Roman"/>
          <w:iCs/>
          <w:sz w:val="28"/>
          <w:szCs w:val="28"/>
          <w:lang w:val="en-GB"/>
        </w:rPr>
        <w:t>Biol. Technol.</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2011</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59</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8B37F0">
        <w:rPr>
          <w:rFonts w:ascii="Times New Roman" w:hAnsi="Times New Roman" w:cs="Times New Roman"/>
          <w:sz w:val="28"/>
          <w:szCs w:val="28"/>
          <w:lang w:val="en-GB"/>
        </w:rPr>
        <w:t xml:space="preserve"> 307–315</w:t>
      </w:r>
      <w:r w:rsidR="008B37F0">
        <w:rPr>
          <w:rFonts w:ascii="Times New Roman" w:hAnsi="Times New Roman" w:cs="Times New Roman"/>
          <w:sz w:val="28"/>
          <w:szCs w:val="28"/>
          <w:lang w:val="kk-KZ"/>
        </w:rPr>
        <w:t>.</w:t>
      </w:r>
    </w:p>
    <w:p w14:paraId="5E4CA13C"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210. </w:t>
      </w:r>
      <w:r w:rsidRPr="00DD250F">
        <w:rPr>
          <w:rFonts w:ascii="Times New Roman" w:hAnsi="Times New Roman" w:cs="Times New Roman"/>
          <w:sz w:val="28"/>
          <w:szCs w:val="28"/>
          <w:lang w:val="en-US"/>
        </w:rPr>
        <w:t>Spadaro</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D</w:t>
      </w:r>
      <w:r w:rsidR="00A20DE7">
        <w:rPr>
          <w:rFonts w:ascii="Times New Roman" w:hAnsi="Times New Roman" w:cs="Times New Roman"/>
          <w:sz w:val="28"/>
          <w:szCs w:val="28"/>
          <w:lang w:val="en-GB"/>
        </w:rPr>
        <w:t>.</w:t>
      </w:r>
      <w:r w:rsidR="00A20DE7">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US"/>
        </w:rPr>
        <w:t>Gullino</w:t>
      </w:r>
      <w:proofErr w:type="spellEnd"/>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M</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L</w:t>
      </w:r>
      <w:r w:rsidRPr="00DD250F">
        <w:rPr>
          <w:rFonts w:ascii="Times New Roman" w:hAnsi="Times New Roman" w:cs="Times New Roman"/>
          <w:sz w:val="28"/>
          <w:szCs w:val="28"/>
          <w:lang w:val="en-GB"/>
        </w:rPr>
        <w:t xml:space="preserve">. </w:t>
      </w:r>
      <w:r w:rsidRPr="00DD250F">
        <w:rPr>
          <w:rFonts w:ascii="Times New Roman" w:hAnsi="Times New Roman" w:cs="Times New Roman"/>
          <w:sz w:val="28"/>
          <w:szCs w:val="28"/>
          <w:lang w:val="en-US"/>
        </w:rPr>
        <w:t>State</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of</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the</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art</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and</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future</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prospects</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of</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the</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biological</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control</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of</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postharvest</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fruit</w:t>
      </w:r>
      <w:r w:rsidR="0024400D">
        <w:rPr>
          <w:rFonts w:ascii="Times New Roman" w:hAnsi="Times New Roman" w:cs="Times New Roman"/>
          <w:sz w:val="28"/>
          <w:szCs w:val="28"/>
          <w:lang w:val="en-US"/>
        </w:rPr>
        <w:t xml:space="preserve"> </w:t>
      </w:r>
      <w:r w:rsidRPr="00DD250F">
        <w:rPr>
          <w:rFonts w:ascii="Times New Roman" w:hAnsi="Times New Roman" w:cs="Times New Roman"/>
          <w:sz w:val="28"/>
          <w:szCs w:val="28"/>
          <w:lang w:val="en-US"/>
        </w:rPr>
        <w:t>diseases</w:t>
      </w:r>
      <w:r w:rsidRPr="00DD250F">
        <w:rPr>
          <w:rFonts w:ascii="Times New Roman" w:hAnsi="Times New Roman" w:cs="Times New Roman"/>
          <w:sz w:val="28"/>
          <w:szCs w:val="28"/>
          <w:lang w:val="en-GB"/>
        </w:rPr>
        <w:t>.</w:t>
      </w:r>
      <w:r w:rsidRPr="00DD250F">
        <w:rPr>
          <w:rFonts w:ascii="Times New Roman" w:hAnsi="Times New Roman" w:cs="Times New Roman"/>
          <w:sz w:val="28"/>
          <w:szCs w:val="28"/>
          <w:lang w:val="en-US"/>
        </w:rPr>
        <w: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 xml:space="preserve">Int. J. Food </w:t>
      </w:r>
      <w:proofErr w:type="spellStart"/>
      <w:r w:rsidRPr="008B37F0">
        <w:rPr>
          <w:rFonts w:ascii="Times New Roman" w:hAnsi="Times New Roman" w:cs="Times New Roman"/>
          <w:iCs/>
          <w:sz w:val="28"/>
          <w:szCs w:val="28"/>
          <w:lang w:val="en-GB"/>
        </w:rPr>
        <w:t>Microbiol</w:t>
      </w:r>
      <w:proofErr w:type="spellEnd"/>
      <w:r w:rsidRPr="008B37F0">
        <w:rPr>
          <w:rFonts w:ascii="Times New Roman" w:hAnsi="Times New Roman" w:cs="Times New Roman"/>
          <w:iCs/>
          <w:sz w:val="28"/>
          <w:szCs w:val="28"/>
          <w:lang w:val="en-GB"/>
        </w:rPr>
        <w:t>.</w:t>
      </w:r>
      <w:r w:rsidR="008B37F0" w:rsidRP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en-US"/>
        </w:rPr>
        <w:t>–</w:t>
      </w:r>
      <w:r w:rsidRPr="008B37F0">
        <w:rPr>
          <w:rFonts w:ascii="Times New Roman" w:hAnsi="Times New Roman" w:cs="Times New Roman"/>
          <w:sz w:val="28"/>
          <w:szCs w:val="28"/>
          <w:lang w:val="en-GB"/>
        </w:rPr>
        <w:t> </w:t>
      </w:r>
      <w:r w:rsidRPr="008B37F0">
        <w:rPr>
          <w:rFonts w:ascii="Times New Roman" w:hAnsi="Times New Roman" w:cs="Times New Roman"/>
          <w:bCs/>
          <w:sz w:val="28"/>
          <w:szCs w:val="28"/>
          <w:lang w:val="en-GB"/>
        </w:rPr>
        <w:t>2004</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rPr>
        <w:t> </w:t>
      </w:r>
      <w:r w:rsidRPr="008B37F0">
        <w:rPr>
          <w:rFonts w:ascii="Times New Roman" w:hAnsi="Times New Roman" w:cs="Times New Roman"/>
          <w:iCs/>
          <w:sz w:val="28"/>
          <w:szCs w:val="28"/>
          <w:lang w:val="en-GB"/>
        </w:rPr>
        <w:t>91</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8B37F0">
        <w:rPr>
          <w:rFonts w:ascii="Times New Roman" w:hAnsi="Times New Roman" w:cs="Times New Roman"/>
          <w:sz w:val="28"/>
          <w:szCs w:val="28"/>
          <w:lang w:val="en-GB"/>
        </w:rPr>
        <w:t xml:space="preserve"> 185–194</w:t>
      </w:r>
      <w:r w:rsidR="008B37F0">
        <w:rPr>
          <w:rFonts w:ascii="Times New Roman" w:hAnsi="Times New Roman" w:cs="Times New Roman"/>
          <w:sz w:val="28"/>
          <w:szCs w:val="28"/>
          <w:lang w:val="kk-KZ"/>
        </w:rPr>
        <w:t>.</w:t>
      </w:r>
    </w:p>
    <w:p w14:paraId="3CD27501"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211. </w:t>
      </w:r>
      <w:r w:rsidR="00A20DE7">
        <w:rPr>
          <w:rFonts w:ascii="Times New Roman" w:hAnsi="Times New Roman" w:cs="Times New Roman"/>
          <w:sz w:val="28"/>
          <w:szCs w:val="28"/>
          <w:lang w:val="en-GB"/>
        </w:rPr>
        <w:t>Zhang X.</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Zong Y.</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Li Z.</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Yang R.</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Li Z.</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Bi Y.</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Prusky</w:t>
      </w:r>
      <w:r w:rsidRPr="00DD250F">
        <w:rPr>
          <w:rFonts w:ascii="Times New Roman" w:hAnsi="Times New Roman" w:cs="Times New Roman"/>
          <w:sz w:val="28"/>
          <w:szCs w:val="28"/>
          <w:lang w:val="en-GB"/>
        </w:rPr>
        <w:t xml:space="preserve"> D. Postharvest</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Pichia</w:t>
      </w:r>
      <w:r w:rsidR="0024400D">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guilliermondii</w:t>
      </w:r>
      <w:proofErr w:type="spellEnd"/>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treatment</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promotes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wound</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healing</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apple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fruits.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Postharvest</w:t>
      </w:r>
      <w:r w:rsidR="00513BD5" w:rsidRPr="008B37F0">
        <w:rPr>
          <w:rFonts w:ascii="Times New Roman" w:hAnsi="Times New Roman" w:cs="Times New Roman"/>
          <w:iCs/>
          <w:sz w:val="28"/>
          <w:szCs w:val="28"/>
          <w:lang w:val="en-GB"/>
        </w:rPr>
        <w:t xml:space="preserve"> </w:t>
      </w:r>
      <w:r w:rsidRPr="008B37F0">
        <w:rPr>
          <w:rFonts w:ascii="Times New Roman" w:hAnsi="Times New Roman" w:cs="Times New Roman"/>
          <w:iCs/>
          <w:sz w:val="28"/>
          <w:szCs w:val="28"/>
          <w:lang w:val="en-GB"/>
        </w:rPr>
        <w:t xml:space="preserve">Biol. </w:t>
      </w:r>
      <w:proofErr w:type="spellStart"/>
      <w:r w:rsidRPr="008B37F0">
        <w:rPr>
          <w:rFonts w:ascii="Times New Roman" w:hAnsi="Times New Roman" w:cs="Times New Roman"/>
          <w:iCs/>
          <w:sz w:val="28"/>
          <w:szCs w:val="28"/>
          <w:lang w:val="en-GB"/>
        </w:rPr>
        <w:t>Technol</w:t>
      </w:r>
      <w:proofErr w:type="spellEnd"/>
      <w:r w:rsidRPr="00E612DB">
        <w:rPr>
          <w:rFonts w:ascii="Times New Roman" w:hAnsi="Times New Roman" w:cs="Times New Roman"/>
          <w:iCs/>
          <w:sz w:val="28"/>
          <w:szCs w:val="28"/>
        </w:rPr>
        <w:t>.</w:t>
      </w:r>
      <w:r w:rsidRPr="008B37F0">
        <w:rPr>
          <w:rFonts w:ascii="Times New Roman" w:hAnsi="Times New Roman" w:cs="Times New Roman"/>
          <w:sz w:val="28"/>
          <w:szCs w:val="28"/>
          <w:lang w:val="en-GB"/>
        </w:rPr>
        <w:t> </w:t>
      </w:r>
      <w:r w:rsidR="008B37F0" w:rsidRPr="00E612DB">
        <w:rPr>
          <w:rFonts w:ascii="Times New Roman" w:hAnsi="Times New Roman" w:cs="Times New Roman"/>
          <w:sz w:val="28"/>
          <w:szCs w:val="28"/>
          <w:shd w:val="clear" w:color="auto" w:fill="FFFFFF"/>
        </w:rPr>
        <w:t xml:space="preserve">– </w:t>
      </w:r>
      <w:r w:rsidRPr="00E612DB">
        <w:rPr>
          <w:rFonts w:ascii="Times New Roman" w:hAnsi="Times New Roman" w:cs="Times New Roman"/>
          <w:bCs/>
          <w:sz w:val="28"/>
          <w:szCs w:val="28"/>
        </w:rPr>
        <w:t>2020</w:t>
      </w:r>
      <w:r w:rsidR="008B37F0" w:rsidRPr="00E612DB">
        <w:rPr>
          <w:rFonts w:ascii="Times New Roman" w:hAnsi="Times New Roman" w:cs="Times New Roman"/>
          <w:sz w:val="28"/>
          <w:szCs w:val="28"/>
        </w:rPr>
        <w:t>.</w:t>
      </w:r>
      <w:r w:rsidR="008B37F0">
        <w:rPr>
          <w:rFonts w:ascii="Times New Roman" w:hAnsi="Times New Roman" w:cs="Times New Roman"/>
          <w:sz w:val="28"/>
          <w:szCs w:val="28"/>
          <w:lang w:val="kk-KZ"/>
        </w:rPr>
        <w:t xml:space="preserve"> </w:t>
      </w:r>
      <w:r w:rsidR="008B37F0" w:rsidRPr="00E612DB">
        <w:rPr>
          <w:rFonts w:ascii="Times New Roman" w:hAnsi="Times New Roman" w:cs="Times New Roman"/>
          <w:sz w:val="28"/>
          <w:szCs w:val="28"/>
          <w:shd w:val="clear" w:color="auto" w:fill="FFFFFF"/>
        </w:rPr>
        <w:t xml:space="preserve">– </w:t>
      </w:r>
      <w:r w:rsidR="008B37F0">
        <w:rPr>
          <w:rFonts w:ascii="Times New Roman" w:hAnsi="Times New Roman" w:cs="Times New Roman"/>
          <w:sz w:val="28"/>
          <w:szCs w:val="28"/>
          <w:shd w:val="clear" w:color="auto" w:fill="FFFFFF"/>
          <w:lang w:val="en-US"/>
        </w:rPr>
        <w:t>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rPr>
        <w:t> </w:t>
      </w:r>
      <w:r w:rsidRPr="00E612DB">
        <w:rPr>
          <w:rFonts w:ascii="Times New Roman" w:hAnsi="Times New Roman" w:cs="Times New Roman"/>
          <w:iCs/>
          <w:sz w:val="28"/>
          <w:szCs w:val="28"/>
        </w:rPr>
        <w:t>167</w:t>
      </w:r>
      <w:r w:rsidR="008B37F0" w:rsidRPr="00E612DB">
        <w:rPr>
          <w:rFonts w:ascii="Times New Roman" w:hAnsi="Times New Roman" w:cs="Times New Roman"/>
          <w:sz w:val="28"/>
          <w:szCs w:val="28"/>
        </w:rPr>
        <w:t>.</w:t>
      </w:r>
      <w:r w:rsidR="008B37F0">
        <w:rPr>
          <w:rFonts w:ascii="Times New Roman" w:hAnsi="Times New Roman" w:cs="Times New Roman"/>
          <w:sz w:val="28"/>
          <w:szCs w:val="28"/>
          <w:lang w:val="kk-KZ"/>
        </w:rPr>
        <w:t xml:space="preserve"> </w:t>
      </w:r>
      <w:r w:rsidR="008B37F0" w:rsidRPr="00E612DB">
        <w:rPr>
          <w:rFonts w:ascii="Times New Roman" w:hAnsi="Times New Roman" w:cs="Times New Roman"/>
          <w:sz w:val="28"/>
          <w:szCs w:val="28"/>
          <w:shd w:val="clear" w:color="auto" w:fill="FFFFFF"/>
        </w:rPr>
        <w:t xml:space="preserve">– </w:t>
      </w:r>
      <w:r w:rsidR="008B37F0">
        <w:rPr>
          <w:rFonts w:ascii="Times New Roman" w:hAnsi="Times New Roman" w:cs="Times New Roman"/>
          <w:sz w:val="28"/>
          <w:szCs w:val="28"/>
          <w:shd w:val="clear" w:color="auto" w:fill="FFFFFF"/>
          <w:lang w:val="kk-KZ"/>
        </w:rPr>
        <w:t>Р.</w:t>
      </w:r>
      <w:r w:rsidRPr="00E612DB">
        <w:rPr>
          <w:rFonts w:ascii="Times New Roman" w:hAnsi="Times New Roman" w:cs="Times New Roman"/>
          <w:sz w:val="28"/>
          <w:szCs w:val="28"/>
        </w:rPr>
        <w:t xml:space="preserve"> 111228</w:t>
      </w:r>
      <w:r w:rsidR="008B37F0">
        <w:rPr>
          <w:rFonts w:ascii="Times New Roman" w:hAnsi="Times New Roman" w:cs="Times New Roman"/>
          <w:sz w:val="28"/>
          <w:szCs w:val="28"/>
          <w:lang w:val="kk-KZ"/>
        </w:rPr>
        <w:t>.</w:t>
      </w:r>
    </w:p>
    <w:p w14:paraId="70DF8B04"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212. </w:t>
      </w:r>
      <w:r w:rsidRPr="00310EAB">
        <w:rPr>
          <w:rFonts w:ascii="Times New Roman" w:hAnsi="Times New Roman" w:cs="Times New Roman"/>
          <w:sz w:val="28"/>
          <w:szCs w:val="28"/>
          <w:lang w:val="kk-KZ"/>
        </w:rPr>
        <w:t>Муродова</w:t>
      </w:r>
      <w:r w:rsidR="0024400D" w:rsidRPr="008B37F0">
        <w:rPr>
          <w:rFonts w:ascii="Times New Roman" w:hAnsi="Times New Roman" w:cs="Times New Roman"/>
          <w:sz w:val="28"/>
          <w:szCs w:val="28"/>
        </w:rPr>
        <w:t xml:space="preserve"> </w:t>
      </w:r>
      <w:r w:rsidRPr="00310EAB">
        <w:rPr>
          <w:rFonts w:ascii="Times New Roman" w:hAnsi="Times New Roman" w:cs="Times New Roman"/>
          <w:sz w:val="28"/>
          <w:szCs w:val="28"/>
          <w:lang w:val="kk-KZ"/>
        </w:rPr>
        <w:t>С.С., Давранов</w:t>
      </w:r>
      <w:r w:rsidR="0024400D" w:rsidRPr="008B37F0">
        <w:rPr>
          <w:rFonts w:ascii="Times New Roman" w:hAnsi="Times New Roman" w:cs="Times New Roman"/>
          <w:sz w:val="28"/>
          <w:szCs w:val="28"/>
        </w:rPr>
        <w:t xml:space="preserve"> </w:t>
      </w:r>
      <w:r w:rsidRPr="00310EAB">
        <w:rPr>
          <w:rFonts w:ascii="Times New Roman" w:hAnsi="Times New Roman" w:cs="Times New Roman"/>
          <w:sz w:val="28"/>
          <w:szCs w:val="28"/>
          <w:lang w:val="kk-KZ"/>
        </w:rPr>
        <w:t>К.Д. Комплексные</w:t>
      </w:r>
      <w:r w:rsidR="0024400D" w:rsidRPr="0024400D">
        <w:rPr>
          <w:rFonts w:ascii="Times New Roman" w:hAnsi="Times New Roman" w:cs="Times New Roman"/>
          <w:sz w:val="28"/>
          <w:szCs w:val="28"/>
          <w:lang w:val="kk-KZ"/>
        </w:rPr>
        <w:t xml:space="preserve"> </w:t>
      </w:r>
      <w:r w:rsidRPr="00310EAB">
        <w:rPr>
          <w:rFonts w:ascii="Times New Roman" w:hAnsi="Times New Roman" w:cs="Times New Roman"/>
          <w:sz w:val="28"/>
          <w:szCs w:val="28"/>
          <w:lang w:val="kk-KZ"/>
        </w:rPr>
        <w:t>микробные</w:t>
      </w:r>
      <w:r w:rsidR="0024400D" w:rsidRPr="008B37F0">
        <w:rPr>
          <w:rFonts w:ascii="Times New Roman" w:hAnsi="Times New Roman" w:cs="Times New Roman"/>
          <w:sz w:val="28"/>
          <w:szCs w:val="28"/>
        </w:rPr>
        <w:t xml:space="preserve"> </w:t>
      </w:r>
      <w:r w:rsidRPr="00310EAB">
        <w:rPr>
          <w:rFonts w:ascii="Times New Roman" w:hAnsi="Times New Roman" w:cs="Times New Roman"/>
          <w:sz w:val="28"/>
          <w:szCs w:val="28"/>
          <w:lang w:val="kk-KZ"/>
        </w:rPr>
        <w:t>препараты.</w:t>
      </w:r>
      <w:r w:rsidR="0024400D" w:rsidRPr="008B37F0">
        <w:rPr>
          <w:rFonts w:ascii="Times New Roman" w:hAnsi="Times New Roman" w:cs="Times New Roman"/>
          <w:sz w:val="28"/>
          <w:szCs w:val="28"/>
        </w:rPr>
        <w:t xml:space="preserve"> </w:t>
      </w:r>
      <w:r w:rsidR="0024400D" w:rsidRPr="00310EAB">
        <w:rPr>
          <w:rFonts w:ascii="Times New Roman" w:hAnsi="Times New Roman" w:cs="Times New Roman"/>
          <w:sz w:val="28"/>
          <w:szCs w:val="28"/>
          <w:lang w:val="kk-KZ"/>
        </w:rPr>
        <w:t>П</w:t>
      </w:r>
      <w:r w:rsidRPr="00310EAB">
        <w:rPr>
          <w:rFonts w:ascii="Times New Roman" w:hAnsi="Times New Roman" w:cs="Times New Roman"/>
          <w:sz w:val="28"/>
          <w:szCs w:val="28"/>
          <w:lang w:val="kk-KZ"/>
        </w:rPr>
        <w:t>рименение</w:t>
      </w:r>
      <w:r w:rsidR="0024400D" w:rsidRPr="00E612DB">
        <w:rPr>
          <w:rFonts w:ascii="Times New Roman" w:hAnsi="Times New Roman" w:cs="Times New Roman"/>
          <w:sz w:val="28"/>
          <w:szCs w:val="28"/>
          <w:lang w:val="en-US"/>
        </w:rPr>
        <w:t xml:space="preserve"> </w:t>
      </w:r>
      <w:r w:rsidRPr="00310EAB">
        <w:rPr>
          <w:rFonts w:ascii="Times New Roman" w:hAnsi="Times New Roman" w:cs="Times New Roman"/>
          <w:sz w:val="28"/>
          <w:szCs w:val="28"/>
          <w:lang w:val="kk-KZ"/>
        </w:rPr>
        <w:t>в</w:t>
      </w:r>
      <w:r w:rsidR="0024400D" w:rsidRPr="00E612DB">
        <w:rPr>
          <w:rFonts w:ascii="Times New Roman" w:hAnsi="Times New Roman" w:cs="Times New Roman"/>
          <w:sz w:val="28"/>
          <w:szCs w:val="28"/>
          <w:lang w:val="en-US"/>
        </w:rPr>
        <w:t xml:space="preserve"> </w:t>
      </w:r>
      <w:r w:rsidRPr="00310EAB">
        <w:rPr>
          <w:rFonts w:ascii="Times New Roman" w:hAnsi="Times New Roman" w:cs="Times New Roman"/>
          <w:sz w:val="28"/>
          <w:szCs w:val="28"/>
          <w:lang w:val="kk-KZ"/>
        </w:rPr>
        <w:t>сельскохозяйственной</w:t>
      </w:r>
      <w:r w:rsidR="0024400D" w:rsidRPr="00E612DB">
        <w:rPr>
          <w:rFonts w:ascii="Times New Roman" w:hAnsi="Times New Roman" w:cs="Times New Roman"/>
          <w:sz w:val="28"/>
          <w:szCs w:val="28"/>
          <w:lang w:val="en-US"/>
        </w:rPr>
        <w:t xml:space="preserve"> </w:t>
      </w:r>
      <w:r w:rsidRPr="00310EAB">
        <w:rPr>
          <w:rFonts w:ascii="Times New Roman" w:hAnsi="Times New Roman" w:cs="Times New Roman"/>
          <w:sz w:val="28"/>
          <w:szCs w:val="28"/>
          <w:lang w:val="kk-KZ"/>
        </w:rPr>
        <w:t>практике // Biotechnologia</w:t>
      </w:r>
      <w:r w:rsidR="0024400D" w:rsidRPr="00E612DB">
        <w:rPr>
          <w:rFonts w:ascii="Times New Roman" w:hAnsi="Times New Roman" w:cs="Times New Roman"/>
          <w:sz w:val="28"/>
          <w:szCs w:val="28"/>
          <w:lang w:val="en-US"/>
        </w:rPr>
        <w:t xml:space="preserve"> </w:t>
      </w:r>
      <w:r w:rsidRPr="00310EAB">
        <w:rPr>
          <w:rFonts w:ascii="Times New Roman" w:hAnsi="Times New Roman" w:cs="Times New Roman"/>
          <w:sz w:val="28"/>
          <w:szCs w:val="28"/>
          <w:lang w:val="kk-KZ"/>
        </w:rPr>
        <w:t>Acta. – 2014. – Т. 7, № 6. - C. 92-101</w:t>
      </w:r>
    </w:p>
    <w:p w14:paraId="4AE5089F" w14:textId="77777777" w:rsidR="00DD250F" w:rsidRPr="008B37F0" w:rsidRDefault="00DD250F" w:rsidP="00DD250F">
      <w:pPr>
        <w:tabs>
          <w:tab w:val="left" w:pos="1335"/>
        </w:tabs>
        <w:spacing w:after="0" w:line="240" w:lineRule="auto"/>
        <w:ind w:firstLine="1055"/>
        <w:jc w:val="both"/>
        <w:rPr>
          <w:rFonts w:ascii="Times New Roman" w:hAnsi="Times New Roman" w:cs="Times New Roman"/>
          <w:color w:val="000000"/>
          <w:sz w:val="28"/>
          <w:szCs w:val="28"/>
          <w:lang w:val="kk-KZ"/>
        </w:rPr>
      </w:pPr>
      <w:r w:rsidRPr="00DD250F">
        <w:rPr>
          <w:rFonts w:ascii="Times New Roman" w:hAnsi="Times New Roman" w:cs="Times New Roman"/>
          <w:sz w:val="28"/>
          <w:szCs w:val="28"/>
          <w:lang w:val="kk-KZ"/>
        </w:rPr>
        <w:t xml:space="preserve">213. </w:t>
      </w:r>
      <w:r w:rsidR="00A20DE7">
        <w:rPr>
          <w:rFonts w:ascii="Times New Roman" w:hAnsi="Times New Roman" w:cs="Times New Roman"/>
          <w:color w:val="000000"/>
          <w:sz w:val="28"/>
          <w:szCs w:val="28"/>
          <w:lang w:val="kk-KZ"/>
        </w:rPr>
        <w:t>Pirzada T., Farias B.V., Mathew R., Guenther R.H., Byrd M.V., Sit T.L., Pal L., Opperman C.H., Khan</w:t>
      </w:r>
      <w:r w:rsidRPr="00DD250F">
        <w:rPr>
          <w:rFonts w:ascii="Times New Roman" w:hAnsi="Times New Roman" w:cs="Times New Roman"/>
          <w:color w:val="000000"/>
          <w:sz w:val="28"/>
          <w:szCs w:val="28"/>
          <w:lang w:val="kk-KZ"/>
        </w:rPr>
        <w:t xml:space="preserve"> S.A. Recent Advances in Biodegradable Matrices for Active Ingredient Release inCrop Protection: Towards Attaining Sustainability in Agriculture. </w:t>
      </w:r>
      <w:proofErr w:type="spellStart"/>
      <w:r w:rsidRPr="008B37F0">
        <w:rPr>
          <w:rFonts w:ascii="Times New Roman" w:hAnsi="Times New Roman" w:cs="Times New Roman"/>
          <w:iCs/>
          <w:color w:val="000000"/>
          <w:sz w:val="28"/>
          <w:szCs w:val="28"/>
          <w:lang w:val="en-GB"/>
        </w:rPr>
        <w:t>Curr</w:t>
      </w:r>
      <w:proofErr w:type="spellEnd"/>
      <w:r w:rsidRPr="008B37F0">
        <w:rPr>
          <w:rFonts w:ascii="Times New Roman" w:hAnsi="Times New Roman" w:cs="Times New Roman"/>
          <w:iCs/>
          <w:color w:val="000000"/>
          <w:sz w:val="28"/>
          <w:szCs w:val="28"/>
          <w:lang w:val="en-GB"/>
        </w:rPr>
        <w:t xml:space="preserve">. </w:t>
      </w:r>
      <w:proofErr w:type="spellStart"/>
      <w:r w:rsidRPr="008B37F0">
        <w:rPr>
          <w:rFonts w:ascii="Times New Roman" w:hAnsi="Times New Roman" w:cs="Times New Roman"/>
          <w:iCs/>
          <w:color w:val="000000"/>
          <w:sz w:val="28"/>
          <w:szCs w:val="28"/>
          <w:lang w:val="en-GB"/>
        </w:rPr>
        <w:t>Opin</w:t>
      </w:r>
      <w:proofErr w:type="spellEnd"/>
      <w:r w:rsidRPr="008B37F0">
        <w:rPr>
          <w:rFonts w:ascii="Times New Roman" w:hAnsi="Times New Roman" w:cs="Times New Roman"/>
          <w:iCs/>
          <w:color w:val="000000"/>
          <w:sz w:val="28"/>
          <w:szCs w:val="28"/>
          <w:lang w:val="en-GB"/>
        </w:rPr>
        <w:t xml:space="preserv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color w:val="000000"/>
          <w:sz w:val="28"/>
          <w:szCs w:val="28"/>
          <w:lang w:val="en-GB"/>
        </w:rPr>
        <w:t>Colloid Interface Sci.</w:t>
      </w:r>
      <w:r w:rsidRPr="008B37F0">
        <w:rPr>
          <w:rFonts w:ascii="Times New Roman" w:hAnsi="Times New Roman" w:cs="Times New Roman"/>
          <w:color w:val="000000"/>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color w:val="000000"/>
          <w:sz w:val="28"/>
          <w:szCs w:val="28"/>
          <w:lang w:val="en-GB"/>
        </w:rPr>
        <w:t>2020</w:t>
      </w:r>
      <w:r w:rsidR="008B37F0">
        <w:rPr>
          <w:rFonts w:ascii="Times New Roman" w:hAnsi="Times New Roman" w:cs="Times New Roman"/>
          <w:color w:val="000000"/>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color w:val="000000"/>
          <w:sz w:val="28"/>
          <w:szCs w:val="28"/>
          <w:lang w:val="en-GB"/>
        </w:rPr>
        <w:t>48</w:t>
      </w:r>
      <w:r w:rsidR="008B37F0">
        <w:rPr>
          <w:rFonts w:ascii="Times New Roman" w:hAnsi="Times New Roman" w:cs="Times New Roman"/>
          <w:color w:val="000000"/>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color w:val="000000"/>
          <w:sz w:val="28"/>
          <w:szCs w:val="28"/>
          <w:lang w:val="en-GB"/>
        </w:rPr>
        <w:t>121</w:t>
      </w:r>
      <w:r w:rsidR="008B37F0">
        <w:rPr>
          <w:rFonts w:ascii="Times New Roman" w:hAnsi="Times New Roman" w:cs="Times New Roman"/>
          <w:color w:val="000000"/>
          <w:sz w:val="28"/>
          <w:szCs w:val="28"/>
          <w:lang w:val="kk-KZ"/>
        </w:rPr>
        <w:t>.</w:t>
      </w:r>
    </w:p>
    <w:p w14:paraId="4F889274"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000000"/>
          <w:sz w:val="28"/>
          <w:szCs w:val="28"/>
          <w:lang w:val="kk-KZ"/>
        </w:rPr>
      </w:pPr>
      <w:r w:rsidRPr="00DD250F">
        <w:rPr>
          <w:rFonts w:ascii="Times New Roman" w:hAnsi="Times New Roman" w:cs="Times New Roman"/>
          <w:color w:val="000000"/>
          <w:sz w:val="28"/>
          <w:szCs w:val="28"/>
          <w:lang w:val="kk-KZ"/>
        </w:rPr>
        <w:t>214.</w:t>
      </w:r>
      <w:r w:rsidR="00A20DE7">
        <w:rPr>
          <w:rFonts w:ascii="Times New Roman" w:hAnsi="Times New Roman" w:cs="Times New Roman"/>
          <w:color w:val="000000"/>
          <w:sz w:val="28"/>
          <w:szCs w:val="28"/>
          <w:lang w:val="en-US"/>
        </w:rPr>
        <w:t xml:space="preserve"> </w:t>
      </w:r>
      <w:proofErr w:type="spellStart"/>
      <w:r w:rsidR="00A20DE7">
        <w:rPr>
          <w:rFonts w:ascii="Times New Roman" w:hAnsi="Times New Roman" w:cs="Times New Roman"/>
          <w:color w:val="000000"/>
          <w:sz w:val="28"/>
          <w:szCs w:val="28"/>
          <w:lang w:val="en-US"/>
        </w:rPr>
        <w:t>Paravar</w:t>
      </w:r>
      <w:proofErr w:type="spellEnd"/>
      <w:r w:rsidR="00A20DE7">
        <w:rPr>
          <w:rFonts w:ascii="Times New Roman" w:hAnsi="Times New Roman" w:cs="Times New Roman"/>
          <w:color w:val="000000"/>
          <w:sz w:val="28"/>
          <w:szCs w:val="28"/>
          <w:lang w:val="en-US"/>
        </w:rPr>
        <w:t xml:space="preserve"> A.</w:t>
      </w:r>
      <w:r w:rsidR="00A20DE7">
        <w:rPr>
          <w:rFonts w:ascii="Times New Roman" w:hAnsi="Times New Roman" w:cs="Times New Roman"/>
          <w:color w:val="000000"/>
          <w:sz w:val="28"/>
          <w:szCs w:val="28"/>
          <w:lang w:val="kk-KZ"/>
        </w:rPr>
        <w:t>,</w:t>
      </w:r>
      <w:r w:rsidR="00A20DE7">
        <w:rPr>
          <w:rFonts w:ascii="Times New Roman" w:hAnsi="Times New Roman" w:cs="Times New Roman"/>
          <w:color w:val="000000"/>
          <w:sz w:val="28"/>
          <w:szCs w:val="28"/>
          <w:lang w:val="en-US"/>
        </w:rPr>
        <w:t xml:space="preserve"> Piri R.</w:t>
      </w:r>
      <w:r w:rsidR="00A20DE7">
        <w:rPr>
          <w:rFonts w:ascii="Times New Roman" w:hAnsi="Times New Roman" w:cs="Times New Roman"/>
          <w:color w:val="000000"/>
          <w:sz w:val="28"/>
          <w:szCs w:val="28"/>
          <w:lang w:val="kk-KZ"/>
        </w:rPr>
        <w:t>,</w:t>
      </w:r>
      <w:r w:rsidR="00A20DE7">
        <w:rPr>
          <w:rFonts w:ascii="Times New Roman" w:hAnsi="Times New Roman" w:cs="Times New Roman"/>
          <w:color w:val="000000"/>
          <w:sz w:val="28"/>
          <w:szCs w:val="28"/>
          <w:lang w:val="en-US"/>
        </w:rPr>
        <w:t xml:space="preserve"> </w:t>
      </w:r>
      <w:proofErr w:type="spellStart"/>
      <w:r w:rsidR="00A20DE7">
        <w:rPr>
          <w:rFonts w:ascii="Times New Roman" w:hAnsi="Times New Roman" w:cs="Times New Roman"/>
          <w:color w:val="000000"/>
          <w:sz w:val="28"/>
          <w:szCs w:val="28"/>
          <w:lang w:val="en-US"/>
        </w:rPr>
        <w:t>Balouchi</w:t>
      </w:r>
      <w:proofErr w:type="spellEnd"/>
      <w:r w:rsidR="00A20DE7">
        <w:rPr>
          <w:rFonts w:ascii="Times New Roman" w:hAnsi="Times New Roman" w:cs="Times New Roman"/>
          <w:color w:val="000000"/>
          <w:sz w:val="28"/>
          <w:szCs w:val="28"/>
          <w:lang w:val="en-US"/>
        </w:rPr>
        <w:t xml:space="preserve"> H.</w:t>
      </w:r>
      <w:r w:rsidR="00A20DE7">
        <w:rPr>
          <w:rFonts w:ascii="Times New Roman" w:hAnsi="Times New Roman" w:cs="Times New Roman"/>
          <w:color w:val="000000"/>
          <w:sz w:val="28"/>
          <w:szCs w:val="28"/>
          <w:lang w:val="kk-KZ"/>
        </w:rPr>
        <w:t>,</w:t>
      </w:r>
      <w:r w:rsidR="00A20DE7">
        <w:rPr>
          <w:rFonts w:ascii="Times New Roman" w:hAnsi="Times New Roman" w:cs="Times New Roman"/>
          <w:color w:val="000000"/>
          <w:sz w:val="28"/>
          <w:szCs w:val="28"/>
          <w:lang w:val="en-US"/>
        </w:rPr>
        <w:t xml:space="preserve"> Ma</w:t>
      </w:r>
      <w:r w:rsidRPr="00DD250F">
        <w:rPr>
          <w:rFonts w:ascii="Times New Roman" w:hAnsi="Times New Roman" w:cs="Times New Roman"/>
          <w:color w:val="000000"/>
          <w:sz w:val="28"/>
          <w:szCs w:val="28"/>
          <w:lang w:val="en-US"/>
        </w:rPr>
        <w:t xml:space="preserve"> Y. Microbial seed coating: An attractive tool for sustainable agriculture.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8B37F0">
        <w:rPr>
          <w:rFonts w:ascii="Times New Roman" w:hAnsi="Times New Roman" w:cs="Times New Roman"/>
          <w:iCs/>
          <w:color w:val="000000"/>
          <w:sz w:val="28"/>
          <w:szCs w:val="28"/>
          <w:lang w:val="en-GB"/>
        </w:rPr>
        <w:t>Biotechnol</w:t>
      </w:r>
      <w:proofErr w:type="spellEnd"/>
      <w:r w:rsidRPr="008B37F0">
        <w:rPr>
          <w:rFonts w:ascii="Times New Roman" w:hAnsi="Times New Roman" w:cs="Times New Roman"/>
          <w:iCs/>
          <w:color w:val="000000"/>
          <w:sz w:val="28"/>
          <w:szCs w:val="28"/>
          <w:lang w:val="en-GB"/>
        </w:rPr>
        <w:t>. Rep.</w:t>
      </w:r>
      <w:r w:rsidRPr="008B37F0">
        <w:rPr>
          <w:rFonts w:ascii="Times New Roman" w:hAnsi="Times New Roman" w:cs="Times New Roman"/>
          <w:color w:val="000000"/>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color w:val="000000"/>
          <w:sz w:val="28"/>
          <w:szCs w:val="28"/>
          <w:lang w:val="en-GB"/>
        </w:rPr>
        <w:t>2023</w:t>
      </w:r>
      <w:r w:rsidR="008B37F0">
        <w:rPr>
          <w:rFonts w:ascii="Times New Roman" w:hAnsi="Times New Roman" w:cs="Times New Roman"/>
          <w:color w:val="000000"/>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color w:val="000000"/>
          <w:sz w:val="28"/>
          <w:szCs w:val="28"/>
          <w:lang w:val="en-GB"/>
        </w:rPr>
        <w:t>37</w:t>
      </w:r>
      <w:r w:rsidR="008B37F0">
        <w:rPr>
          <w:rFonts w:ascii="Times New Roman" w:hAnsi="Times New Roman" w:cs="Times New Roman"/>
          <w:color w:val="000000"/>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color w:val="000000"/>
          <w:sz w:val="28"/>
          <w:szCs w:val="28"/>
          <w:lang w:val="en-GB"/>
        </w:rPr>
        <w:t>e00781.</w:t>
      </w:r>
    </w:p>
    <w:p w14:paraId="45674C0D" w14:textId="77777777" w:rsidR="00DD250F" w:rsidRPr="008B37F0" w:rsidRDefault="00DD250F" w:rsidP="00DD250F">
      <w:pPr>
        <w:tabs>
          <w:tab w:val="left" w:pos="1335"/>
        </w:tabs>
        <w:spacing w:after="0" w:line="240" w:lineRule="auto"/>
        <w:ind w:firstLine="1055"/>
        <w:jc w:val="both"/>
        <w:rPr>
          <w:rFonts w:ascii="Times New Roman" w:hAnsi="Times New Roman" w:cs="Times New Roman"/>
          <w:color w:val="000000"/>
          <w:sz w:val="28"/>
          <w:szCs w:val="28"/>
          <w:shd w:val="clear" w:color="auto" w:fill="FFFFFF"/>
          <w:lang w:val="kk-KZ"/>
        </w:rPr>
      </w:pPr>
      <w:r w:rsidRPr="00DD250F">
        <w:rPr>
          <w:rFonts w:ascii="Times New Roman" w:hAnsi="Times New Roman" w:cs="Times New Roman"/>
          <w:color w:val="000000"/>
          <w:sz w:val="28"/>
          <w:szCs w:val="28"/>
          <w:lang w:val="kk-KZ"/>
        </w:rPr>
        <w:t xml:space="preserve">215. </w:t>
      </w:r>
      <w:r w:rsidR="00A20DE7">
        <w:rPr>
          <w:rFonts w:ascii="Times New Roman" w:hAnsi="Times New Roman" w:cs="Times New Roman"/>
          <w:color w:val="000000"/>
          <w:sz w:val="28"/>
          <w:szCs w:val="28"/>
          <w:shd w:val="clear" w:color="auto" w:fill="FFFFFF"/>
          <w:lang w:val="en-US"/>
        </w:rPr>
        <w:t>Chin J.M.</w:t>
      </w:r>
      <w:r w:rsidR="00A20DE7">
        <w:rPr>
          <w:rFonts w:ascii="Times New Roman" w:hAnsi="Times New Roman" w:cs="Times New Roman"/>
          <w:color w:val="000000"/>
          <w:sz w:val="28"/>
          <w:szCs w:val="28"/>
          <w:shd w:val="clear" w:color="auto" w:fill="FFFFFF"/>
          <w:lang w:val="kk-KZ"/>
        </w:rPr>
        <w:t>,</w:t>
      </w:r>
      <w:r w:rsidR="00A20DE7">
        <w:rPr>
          <w:rFonts w:ascii="Times New Roman" w:hAnsi="Times New Roman" w:cs="Times New Roman"/>
          <w:color w:val="000000"/>
          <w:sz w:val="28"/>
          <w:szCs w:val="28"/>
          <w:shd w:val="clear" w:color="auto" w:fill="FFFFFF"/>
          <w:lang w:val="en-US"/>
        </w:rPr>
        <w:t xml:space="preserve"> Lim Y.Y.</w:t>
      </w:r>
      <w:r w:rsidR="00A20DE7">
        <w:rPr>
          <w:rFonts w:ascii="Times New Roman" w:hAnsi="Times New Roman" w:cs="Times New Roman"/>
          <w:color w:val="000000"/>
          <w:sz w:val="28"/>
          <w:szCs w:val="28"/>
          <w:shd w:val="clear" w:color="auto" w:fill="FFFFFF"/>
          <w:lang w:val="kk-KZ"/>
        </w:rPr>
        <w:t>,</w:t>
      </w:r>
      <w:r w:rsidR="00A20DE7">
        <w:rPr>
          <w:rFonts w:ascii="Times New Roman" w:hAnsi="Times New Roman" w:cs="Times New Roman"/>
          <w:color w:val="000000"/>
          <w:sz w:val="28"/>
          <w:szCs w:val="28"/>
          <w:shd w:val="clear" w:color="auto" w:fill="FFFFFF"/>
          <w:lang w:val="en-US"/>
        </w:rPr>
        <w:t xml:space="preserve"> Ting</w:t>
      </w:r>
      <w:r w:rsidRPr="00DD250F">
        <w:rPr>
          <w:rFonts w:ascii="Times New Roman" w:hAnsi="Times New Roman" w:cs="Times New Roman"/>
          <w:color w:val="000000"/>
          <w:sz w:val="28"/>
          <w:szCs w:val="28"/>
          <w:shd w:val="clear" w:color="auto" w:fill="FFFFFF"/>
          <w:lang w:val="en-US"/>
        </w:rPr>
        <w:t xml:space="preserve"> A.S.Y. Biopolymers for biopriming of Brassica rapeseeds: A study on coating efficacy, bioagent viability and seed germination.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color w:val="000000"/>
          <w:sz w:val="28"/>
          <w:szCs w:val="28"/>
          <w:shd w:val="clear" w:color="auto" w:fill="FFFFFF"/>
          <w:lang w:val="en-GB"/>
        </w:rPr>
        <w:t>J. Saudi Soc. Agric. Sci.</w:t>
      </w:r>
      <w:r w:rsidRPr="008B37F0">
        <w:rPr>
          <w:rFonts w:ascii="Times New Roman" w:hAnsi="Times New Roman" w:cs="Times New Roman"/>
          <w:color w:val="000000"/>
          <w:sz w:val="28"/>
          <w:szCs w:val="28"/>
          <w:shd w:val="clear" w:color="auto" w:fill="FFFFFF"/>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color w:val="000000"/>
          <w:sz w:val="28"/>
          <w:szCs w:val="28"/>
          <w:shd w:val="clear" w:color="auto" w:fill="FFFFFF"/>
          <w:lang w:val="en-GB"/>
        </w:rPr>
        <w:t>2021</w:t>
      </w:r>
      <w:r w:rsidR="008B37F0">
        <w:rPr>
          <w:rFonts w:ascii="Times New Roman" w:hAnsi="Times New Roman" w:cs="Times New Roman"/>
          <w:color w:val="000000"/>
          <w:sz w:val="28"/>
          <w:szCs w:val="28"/>
          <w:shd w:val="clear" w:color="auto" w:fill="FFFFFF"/>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color w:val="000000"/>
          <w:sz w:val="28"/>
          <w:szCs w:val="28"/>
          <w:shd w:val="clear" w:color="auto" w:fill="FFFFFF"/>
          <w:lang w:val="en-GB"/>
        </w:rPr>
        <w:t>20</w:t>
      </w:r>
      <w:r w:rsidR="008B37F0">
        <w:rPr>
          <w:rFonts w:ascii="Times New Roman" w:hAnsi="Times New Roman" w:cs="Times New Roman"/>
          <w:color w:val="000000"/>
          <w:sz w:val="28"/>
          <w:szCs w:val="28"/>
          <w:shd w:val="clear" w:color="auto" w:fill="FFFFFF"/>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color w:val="000000"/>
          <w:sz w:val="28"/>
          <w:szCs w:val="28"/>
          <w:shd w:val="clear" w:color="auto" w:fill="FFFFFF"/>
          <w:lang w:val="en-GB"/>
        </w:rPr>
        <w:t>198</w:t>
      </w:r>
      <w:r w:rsidR="008B37F0">
        <w:rPr>
          <w:rFonts w:ascii="Times New Roman" w:hAnsi="Times New Roman" w:cs="Times New Roman"/>
          <w:color w:val="000000"/>
          <w:sz w:val="28"/>
          <w:szCs w:val="28"/>
          <w:shd w:val="clear" w:color="auto" w:fill="FFFFFF"/>
          <w:lang w:val="kk-KZ"/>
        </w:rPr>
        <w:t>.</w:t>
      </w:r>
    </w:p>
    <w:p w14:paraId="26DD5562"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216. </w:t>
      </w:r>
      <w:proofErr w:type="spellStart"/>
      <w:r w:rsidR="00A20DE7">
        <w:rPr>
          <w:rFonts w:ascii="Times New Roman" w:hAnsi="Times New Roman" w:cs="Times New Roman"/>
          <w:sz w:val="28"/>
          <w:szCs w:val="28"/>
          <w:lang w:val="en-GB"/>
        </w:rPr>
        <w:t>Korbecka</w:t>
      </w:r>
      <w:proofErr w:type="spellEnd"/>
      <w:r w:rsidR="00A20DE7">
        <w:rPr>
          <w:rFonts w:ascii="Times New Roman" w:hAnsi="Times New Roman" w:cs="Times New Roman"/>
          <w:sz w:val="28"/>
          <w:szCs w:val="28"/>
          <w:lang w:val="en-GB"/>
        </w:rPr>
        <w:t>-Glinka G.</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Piekarska K.</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w:t>
      </w:r>
      <w:proofErr w:type="spellStart"/>
      <w:r w:rsidR="00A20DE7">
        <w:rPr>
          <w:rFonts w:ascii="Times New Roman" w:hAnsi="Times New Roman" w:cs="Times New Roman"/>
          <w:sz w:val="28"/>
          <w:szCs w:val="28"/>
          <w:lang w:val="en-GB"/>
        </w:rPr>
        <w:t>Wi’sniewska</w:t>
      </w:r>
      <w:proofErr w:type="spellEnd"/>
      <w:r w:rsidR="00A20DE7">
        <w:rPr>
          <w:rFonts w:ascii="Times New Roman" w:hAnsi="Times New Roman" w:cs="Times New Roman"/>
          <w:sz w:val="28"/>
          <w:szCs w:val="28"/>
          <w:lang w:val="en-GB"/>
        </w:rPr>
        <w:t>-Wrona</w:t>
      </w:r>
      <w:r w:rsidRPr="00DD250F">
        <w:rPr>
          <w:rFonts w:ascii="Times New Roman" w:hAnsi="Times New Roman" w:cs="Times New Roman"/>
          <w:sz w:val="28"/>
          <w:szCs w:val="28"/>
          <w:lang w:val="en-GB"/>
        </w:rPr>
        <w:t xml:space="preserve"> M. The Use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Carbohydrate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Biopolymers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Plant Protection against</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Pathogenic</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Fungi.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Polymers</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w:t>
      </w:r>
      <w:r w:rsidR="008B37F0" w:rsidRP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rPr>
        <w:t> </w:t>
      </w:r>
      <w:r w:rsidRPr="008B37F0">
        <w:rPr>
          <w:rFonts w:ascii="Times New Roman" w:hAnsi="Times New Roman" w:cs="Times New Roman"/>
          <w:iCs/>
          <w:sz w:val="28"/>
          <w:szCs w:val="28"/>
          <w:lang w:val="en-GB"/>
        </w:rPr>
        <w:t>14</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sz w:val="28"/>
          <w:szCs w:val="28"/>
          <w:lang w:val="en-GB"/>
        </w:rPr>
        <w:t>2854</w:t>
      </w:r>
      <w:r w:rsidR="008B37F0">
        <w:rPr>
          <w:rFonts w:ascii="Times New Roman" w:hAnsi="Times New Roman" w:cs="Times New Roman"/>
          <w:sz w:val="28"/>
          <w:szCs w:val="28"/>
          <w:lang w:val="kk-KZ"/>
        </w:rPr>
        <w:t>.</w:t>
      </w:r>
    </w:p>
    <w:p w14:paraId="14214F18" w14:textId="77777777" w:rsidR="00DD250F" w:rsidRPr="008B37F0"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lastRenderedPageBreak/>
        <w:t xml:space="preserve">217. </w:t>
      </w:r>
      <w:r w:rsidR="00A20DE7">
        <w:rPr>
          <w:rFonts w:ascii="Times New Roman" w:hAnsi="Times New Roman" w:cs="Times New Roman"/>
          <w:sz w:val="28"/>
          <w:szCs w:val="28"/>
          <w:lang w:val="en-GB"/>
        </w:rPr>
        <w:t>Lopez-Moya F.</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Suarez-Fernandez M.</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Lopez-Llorca</w:t>
      </w:r>
      <w:r w:rsidRPr="00DD250F">
        <w:rPr>
          <w:rFonts w:ascii="Times New Roman" w:hAnsi="Times New Roman" w:cs="Times New Roman"/>
          <w:sz w:val="28"/>
          <w:szCs w:val="28"/>
          <w:lang w:val="en-GB"/>
        </w:rPr>
        <w:t xml:space="preserve"> L.V. Molecular</w:t>
      </w:r>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mechanisms</w:t>
      </w:r>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of</w:t>
      </w:r>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chitosan</w:t>
      </w:r>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in</w:t>
      </w:r>
      <w:r w:rsidR="00A20DE7">
        <w:rPr>
          <w:rFonts w:ascii="Times New Roman" w:hAnsi="Times New Roman" w:cs="Times New Roman"/>
          <w:sz w:val="28"/>
          <w:szCs w:val="28"/>
          <w:lang w:val="kk-KZ"/>
        </w:rPr>
        <w:t xml:space="preserve"> </w:t>
      </w:r>
      <w:proofErr w:type="spellStart"/>
      <w:r w:rsidRPr="00DD250F">
        <w:rPr>
          <w:rFonts w:ascii="Times New Roman" w:hAnsi="Times New Roman" w:cs="Times New Roman"/>
          <w:sz w:val="28"/>
          <w:szCs w:val="28"/>
          <w:lang w:val="en-GB"/>
        </w:rPr>
        <w:t>teractions</w:t>
      </w:r>
      <w:proofErr w:type="spellEnd"/>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with</w:t>
      </w:r>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fungi</w:t>
      </w:r>
      <w:r w:rsidR="00A20DE7">
        <w:rPr>
          <w:rFonts w:ascii="Times New Roman" w:hAnsi="Times New Roman" w:cs="Times New Roman"/>
          <w:sz w:val="28"/>
          <w:szCs w:val="28"/>
          <w:lang w:val="kk-KZ"/>
        </w:rPr>
        <w:t xml:space="preserve"> </w:t>
      </w:r>
      <w:r w:rsidRPr="00DD250F">
        <w:rPr>
          <w:rFonts w:ascii="Times New Roman" w:hAnsi="Times New Roman" w:cs="Times New Roman"/>
          <w:sz w:val="28"/>
          <w:szCs w:val="28"/>
          <w:lang w:val="en-GB"/>
        </w:rPr>
        <w:t>and</w:t>
      </w:r>
      <w:r w:rsidR="00A20DE7">
        <w:rPr>
          <w:rFonts w:ascii="Times New Roman" w:hAnsi="Times New Roman" w:cs="Times New Roman"/>
          <w:sz w:val="28"/>
          <w:szCs w:val="28"/>
          <w:lang w:val="kk-KZ"/>
        </w:rPr>
        <w:t xml:space="preserve"> </w:t>
      </w:r>
      <w:r w:rsidR="00A20DE7">
        <w:rPr>
          <w:rFonts w:ascii="Times New Roman" w:hAnsi="Times New Roman" w:cs="Times New Roman"/>
          <w:sz w:val="28"/>
          <w:szCs w:val="28"/>
          <w:lang w:val="en-GB"/>
        </w:rPr>
        <w:t>plants.</w:t>
      </w:r>
      <w:r w:rsidR="00A20DE7">
        <w:rPr>
          <w:rFonts w:ascii="Times New Roman" w:hAnsi="Times New Roman" w:cs="Times New Roman"/>
          <w:sz w:val="28"/>
          <w:szCs w:val="28"/>
          <w:lang w:val="kk-KZ"/>
        </w:rPr>
        <w:t xml:space="preserv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rPr>
        <w:t>Int. J. Mol. Sci.</w:t>
      </w:r>
      <w:r w:rsidRPr="008B37F0">
        <w:rPr>
          <w:rFonts w:ascii="Times New Roman" w:hAnsi="Times New Roman" w:cs="Times New Roman"/>
          <w:sz w:val="28"/>
          <w:szCs w:val="28"/>
          <w:lang w:val="en-GB"/>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2019</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rPr>
        <w:t> </w:t>
      </w:r>
      <w:r w:rsidRPr="008B37F0">
        <w:rPr>
          <w:rFonts w:ascii="Times New Roman" w:hAnsi="Times New Roman" w:cs="Times New Roman"/>
          <w:iCs/>
          <w:sz w:val="28"/>
          <w:szCs w:val="28"/>
          <w:lang w:val="en-GB"/>
        </w:rPr>
        <w:t>20</w:t>
      </w:r>
      <w:r w:rsidR="008B37F0">
        <w:rPr>
          <w:rFonts w:ascii="Times New Roman" w:hAnsi="Times New Roman" w:cs="Times New Roman"/>
          <w:sz w:val="28"/>
          <w:szCs w:val="28"/>
          <w:lang w:val="en-GB"/>
        </w:rPr>
        <w:t>.</w:t>
      </w:r>
      <w:r w:rsidR="008B37F0">
        <w:rPr>
          <w:rFonts w:ascii="Times New Roman" w:hAnsi="Times New Roman" w:cs="Times New Roman"/>
          <w:sz w:val="28"/>
          <w:szCs w:val="28"/>
          <w:lang w:val="kk-KZ"/>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Р.</w:t>
      </w:r>
      <w:r w:rsidRPr="008B37F0">
        <w:rPr>
          <w:rFonts w:ascii="Times New Roman" w:hAnsi="Times New Roman" w:cs="Times New Roman"/>
          <w:sz w:val="28"/>
          <w:szCs w:val="28"/>
          <w:lang w:val="en-GB"/>
        </w:rPr>
        <w:t xml:space="preserve"> 332</w:t>
      </w:r>
      <w:r w:rsidR="008B37F0">
        <w:rPr>
          <w:rFonts w:ascii="Times New Roman" w:hAnsi="Times New Roman" w:cs="Times New Roman"/>
          <w:sz w:val="28"/>
          <w:szCs w:val="28"/>
          <w:lang w:val="kk-KZ"/>
        </w:rPr>
        <w:t>.</w:t>
      </w:r>
    </w:p>
    <w:p w14:paraId="5CE411ED" w14:textId="77777777" w:rsidR="00DD250F" w:rsidRPr="00DD250F"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 xml:space="preserve">218. </w:t>
      </w:r>
      <w:proofErr w:type="spellStart"/>
      <w:r w:rsidR="00A20DE7">
        <w:rPr>
          <w:rFonts w:ascii="Times New Roman" w:hAnsi="Times New Roman" w:cs="Times New Roman"/>
          <w:sz w:val="28"/>
          <w:szCs w:val="28"/>
          <w:lang w:val="en-GB"/>
        </w:rPr>
        <w:t>Korbecka</w:t>
      </w:r>
      <w:proofErr w:type="spellEnd"/>
      <w:r w:rsidR="00A20DE7">
        <w:rPr>
          <w:rFonts w:ascii="Times New Roman" w:hAnsi="Times New Roman" w:cs="Times New Roman"/>
          <w:sz w:val="28"/>
          <w:szCs w:val="28"/>
          <w:lang w:val="en-GB"/>
        </w:rPr>
        <w:t>-Glinka G.</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Piekarska K.</w:t>
      </w:r>
      <w:r w:rsidR="00A20DE7">
        <w:rPr>
          <w:rFonts w:ascii="Times New Roman" w:hAnsi="Times New Roman" w:cs="Times New Roman"/>
          <w:sz w:val="28"/>
          <w:szCs w:val="28"/>
          <w:lang w:val="kk-KZ"/>
        </w:rPr>
        <w:t>,</w:t>
      </w:r>
      <w:r w:rsidR="00A20DE7">
        <w:rPr>
          <w:rFonts w:ascii="Times New Roman" w:hAnsi="Times New Roman" w:cs="Times New Roman"/>
          <w:sz w:val="28"/>
          <w:szCs w:val="28"/>
          <w:lang w:val="en-GB"/>
        </w:rPr>
        <w:t xml:space="preserve"> </w:t>
      </w:r>
      <w:proofErr w:type="spellStart"/>
      <w:r w:rsidR="00A20DE7">
        <w:rPr>
          <w:rFonts w:ascii="Times New Roman" w:hAnsi="Times New Roman" w:cs="Times New Roman"/>
          <w:sz w:val="28"/>
          <w:szCs w:val="28"/>
          <w:lang w:val="en-GB"/>
        </w:rPr>
        <w:t>Wi’sniewska</w:t>
      </w:r>
      <w:proofErr w:type="spellEnd"/>
      <w:r w:rsidR="00A20DE7">
        <w:rPr>
          <w:rFonts w:ascii="Times New Roman" w:hAnsi="Times New Roman" w:cs="Times New Roman"/>
          <w:sz w:val="28"/>
          <w:szCs w:val="28"/>
          <w:lang w:val="en-GB"/>
        </w:rPr>
        <w:t>-Wrona</w:t>
      </w:r>
      <w:r w:rsidRPr="00DD250F">
        <w:rPr>
          <w:rFonts w:ascii="Times New Roman" w:hAnsi="Times New Roman" w:cs="Times New Roman"/>
          <w:sz w:val="28"/>
          <w:szCs w:val="28"/>
          <w:lang w:val="en-GB"/>
        </w:rPr>
        <w:t xml:space="preserve"> M. The Use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Carbohydrate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Biopolymers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in</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Plant Protection against</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Pathogenic</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Fungi.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US"/>
        </w:rPr>
        <w:t>Polymers</w:t>
      </w:r>
      <w:r w:rsidRPr="008B37F0">
        <w:rPr>
          <w:rFonts w:ascii="Times New Roman" w:hAnsi="Times New Roman" w:cs="Times New Roman"/>
          <w:sz w:val="28"/>
          <w:szCs w:val="28"/>
          <w:lang w:val="en-US"/>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rPr>
        <w:t>2022</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008B37F0">
        <w:rPr>
          <w:rFonts w:ascii="Times New Roman" w:hAnsi="Times New Roman" w:cs="Times New Roman"/>
          <w:sz w:val="28"/>
          <w:szCs w:val="28"/>
          <w:lang w:val="en-GB"/>
        </w:rPr>
        <w:t xml:space="preserve"> </w:t>
      </w:r>
      <w:r w:rsidRPr="008B37F0">
        <w:rPr>
          <w:rFonts w:ascii="Times New Roman" w:hAnsi="Times New Roman" w:cs="Times New Roman"/>
          <w:iCs/>
          <w:sz w:val="28"/>
          <w:szCs w:val="28"/>
          <w:lang w:val="en-GB"/>
        </w:rPr>
        <w:t>14</w:t>
      </w:r>
      <w:r w:rsidR="008B37F0">
        <w:rPr>
          <w:rFonts w:ascii="Times New Roman" w:hAnsi="Times New Roman" w:cs="Times New Roman"/>
          <w:sz w:val="28"/>
          <w:szCs w:val="28"/>
          <w:lang w:val="en-GB"/>
        </w:rPr>
        <w:t xml:space="preserve">. </w:t>
      </w:r>
      <w:r w:rsidR="008B37F0">
        <w:rPr>
          <w:rFonts w:ascii="Times New Roman" w:hAnsi="Times New Roman" w:cs="Times New Roman"/>
          <w:sz w:val="28"/>
          <w:szCs w:val="28"/>
          <w:shd w:val="clear" w:color="auto" w:fill="FFFFFF"/>
          <w:lang w:val="en-US"/>
        </w:rPr>
        <w:t xml:space="preserve">– </w:t>
      </w:r>
      <w:r w:rsidR="008B37F0">
        <w:rPr>
          <w:rFonts w:ascii="Times New Roman" w:hAnsi="Times New Roman" w:cs="Times New Roman"/>
          <w:sz w:val="28"/>
          <w:szCs w:val="28"/>
          <w:shd w:val="clear" w:color="auto" w:fill="FFFFFF"/>
          <w:lang w:val="kk-KZ"/>
        </w:rPr>
        <w:t xml:space="preserve">Р. </w:t>
      </w:r>
      <w:r w:rsidRPr="008B37F0">
        <w:rPr>
          <w:rFonts w:ascii="Times New Roman" w:hAnsi="Times New Roman" w:cs="Times New Roman"/>
          <w:sz w:val="28"/>
          <w:szCs w:val="28"/>
          <w:lang w:val="en-GB"/>
        </w:rPr>
        <w:t>2854</w:t>
      </w:r>
      <w:r w:rsidRPr="00DD250F">
        <w:rPr>
          <w:rFonts w:ascii="Times New Roman" w:hAnsi="Times New Roman" w:cs="Times New Roman"/>
          <w:sz w:val="28"/>
          <w:szCs w:val="28"/>
          <w:lang w:val="en-GB"/>
        </w:rPr>
        <w:t>.</w:t>
      </w:r>
    </w:p>
    <w:p w14:paraId="34909281" w14:textId="77777777" w:rsidR="00DD250F" w:rsidRPr="006960F9" w:rsidRDefault="00DD250F" w:rsidP="00DD250F">
      <w:pPr>
        <w:spacing w:after="0" w:line="240" w:lineRule="auto"/>
        <w:ind w:firstLine="1055"/>
        <w:jc w:val="both"/>
        <w:rPr>
          <w:rFonts w:ascii="Times New Roman" w:hAnsi="Times New Roman" w:cs="Times New Roman"/>
          <w:sz w:val="28"/>
          <w:szCs w:val="28"/>
          <w:lang w:val="kk-KZ" w:bidi="en-US"/>
        </w:rPr>
      </w:pPr>
      <w:r w:rsidRPr="00DD250F">
        <w:rPr>
          <w:rFonts w:ascii="Times New Roman" w:hAnsi="Times New Roman" w:cs="Times New Roman"/>
          <w:sz w:val="28"/>
          <w:szCs w:val="28"/>
          <w:lang w:val="kk-KZ"/>
        </w:rPr>
        <w:t xml:space="preserve">219. </w:t>
      </w:r>
      <w:r w:rsidR="00F078F7">
        <w:rPr>
          <w:rFonts w:ascii="Times New Roman" w:hAnsi="Times New Roman" w:cs="Times New Roman"/>
          <w:sz w:val="28"/>
          <w:szCs w:val="28"/>
          <w:lang w:val="en-GB" w:bidi="en-US"/>
        </w:rPr>
        <w:t>Chin J.M.</w:t>
      </w:r>
      <w:r w:rsidR="00F078F7">
        <w:rPr>
          <w:rFonts w:ascii="Times New Roman" w:hAnsi="Times New Roman" w:cs="Times New Roman"/>
          <w:sz w:val="28"/>
          <w:szCs w:val="28"/>
          <w:lang w:val="kk-KZ" w:bidi="en-US"/>
        </w:rPr>
        <w:t>,</w:t>
      </w:r>
      <w:r w:rsidR="00F078F7">
        <w:rPr>
          <w:rFonts w:ascii="Times New Roman" w:hAnsi="Times New Roman" w:cs="Times New Roman"/>
          <w:sz w:val="28"/>
          <w:szCs w:val="28"/>
          <w:lang w:val="en-GB" w:bidi="en-US"/>
        </w:rPr>
        <w:t xml:space="preserve"> Lim Y.Y.</w:t>
      </w:r>
      <w:r w:rsidR="00F078F7">
        <w:rPr>
          <w:rFonts w:ascii="Times New Roman" w:hAnsi="Times New Roman" w:cs="Times New Roman"/>
          <w:sz w:val="28"/>
          <w:szCs w:val="28"/>
          <w:lang w:val="kk-KZ" w:bidi="en-US"/>
        </w:rPr>
        <w:t>,</w:t>
      </w:r>
      <w:r w:rsidR="00F078F7">
        <w:rPr>
          <w:rFonts w:ascii="Times New Roman" w:hAnsi="Times New Roman" w:cs="Times New Roman"/>
          <w:sz w:val="28"/>
          <w:szCs w:val="28"/>
          <w:lang w:val="en-GB" w:bidi="en-US"/>
        </w:rPr>
        <w:t xml:space="preserve"> Ting</w:t>
      </w:r>
      <w:r w:rsidRPr="00DD250F">
        <w:rPr>
          <w:rFonts w:ascii="Times New Roman" w:hAnsi="Times New Roman" w:cs="Times New Roman"/>
          <w:sz w:val="28"/>
          <w:szCs w:val="28"/>
          <w:lang w:val="en-GB" w:bidi="en-US"/>
        </w:rPr>
        <w:t xml:space="preserve"> A.S.Y. Biopolymers</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for</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biopriming</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of</w:t>
      </w:r>
      <w:r w:rsidR="0024400D">
        <w:rPr>
          <w:rFonts w:ascii="Times New Roman" w:hAnsi="Times New Roman" w:cs="Times New Roman"/>
          <w:sz w:val="28"/>
          <w:szCs w:val="28"/>
          <w:lang w:val="en-GB" w:bidi="en-US"/>
        </w:rPr>
        <w:t xml:space="preserve"> </w:t>
      </w:r>
      <w:proofErr w:type="spellStart"/>
      <w:r w:rsidRPr="00DD250F">
        <w:rPr>
          <w:rFonts w:ascii="Times New Roman" w:hAnsi="Times New Roman" w:cs="Times New Roman"/>
          <w:sz w:val="28"/>
          <w:szCs w:val="28"/>
          <w:lang w:val="en-GB" w:bidi="en-US"/>
        </w:rPr>
        <w:t>Brassicarape</w:t>
      </w:r>
      <w:proofErr w:type="spellEnd"/>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seeds: A study</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on</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coating</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efficacy, bioagent</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viability</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and</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seed</w:t>
      </w:r>
      <w:r w:rsidR="0024400D">
        <w:rPr>
          <w:rFonts w:ascii="Times New Roman" w:hAnsi="Times New Roman" w:cs="Times New Roman"/>
          <w:sz w:val="28"/>
          <w:szCs w:val="28"/>
          <w:lang w:val="en-GB" w:bidi="en-US"/>
        </w:rPr>
        <w:t xml:space="preserve"> </w:t>
      </w:r>
      <w:r w:rsidRPr="00DD250F">
        <w:rPr>
          <w:rFonts w:ascii="Times New Roman" w:hAnsi="Times New Roman" w:cs="Times New Roman"/>
          <w:sz w:val="28"/>
          <w:szCs w:val="28"/>
          <w:lang w:val="en-GB" w:bidi="en-US"/>
        </w:rPr>
        <w:t>germination.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B37F0">
        <w:rPr>
          <w:rFonts w:ascii="Times New Roman" w:hAnsi="Times New Roman" w:cs="Times New Roman"/>
          <w:iCs/>
          <w:sz w:val="28"/>
          <w:szCs w:val="28"/>
          <w:lang w:val="en-GB" w:bidi="en-US"/>
        </w:rPr>
        <w:t>J. Saudi Soc. Agric. Sci.</w:t>
      </w:r>
      <w:r w:rsidRPr="008B37F0">
        <w:rPr>
          <w:rFonts w:ascii="Times New Roman" w:hAnsi="Times New Roman" w:cs="Times New Roman"/>
          <w:sz w:val="28"/>
          <w:szCs w:val="28"/>
          <w:lang w:val="en-GB" w:bidi="en-US"/>
        </w:rPr>
        <w:t> </w:t>
      </w:r>
      <w:r w:rsidR="008B37F0">
        <w:rPr>
          <w:rFonts w:ascii="Times New Roman" w:hAnsi="Times New Roman" w:cs="Times New Roman"/>
          <w:sz w:val="28"/>
          <w:szCs w:val="28"/>
          <w:shd w:val="clear" w:color="auto" w:fill="FFFFFF"/>
          <w:lang w:val="en-US"/>
        </w:rPr>
        <w:t xml:space="preserve">– </w:t>
      </w:r>
      <w:r w:rsidRPr="008B37F0">
        <w:rPr>
          <w:rFonts w:ascii="Times New Roman" w:hAnsi="Times New Roman" w:cs="Times New Roman"/>
          <w:bCs/>
          <w:sz w:val="28"/>
          <w:szCs w:val="28"/>
          <w:lang w:val="en-GB" w:bidi="en-US"/>
        </w:rPr>
        <w:t>2021</w:t>
      </w:r>
      <w:r w:rsidR="008B37F0">
        <w:rPr>
          <w:rFonts w:ascii="Times New Roman" w:hAnsi="Times New Roman" w:cs="Times New Roman"/>
          <w:sz w:val="28"/>
          <w:szCs w:val="28"/>
          <w:lang w:val="en-GB" w:bidi="en-US"/>
        </w:rPr>
        <w:t>.</w:t>
      </w:r>
      <w:r w:rsidR="008B37F0">
        <w:rPr>
          <w:rFonts w:ascii="Times New Roman" w:hAnsi="Times New Roman" w:cs="Times New Roman"/>
          <w:sz w:val="28"/>
          <w:szCs w:val="28"/>
          <w:lang w:val="kk-KZ" w:bidi="en-US"/>
        </w:rPr>
        <w:t xml:space="preserve"> </w:t>
      </w:r>
      <w:r w:rsidR="008B37F0">
        <w:rPr>
          <w:rFonts w:ascii="Times New Roman" w:hAnsi="Times New Roman" w:cs="Times New Roman"/>
          <w:sz w:val="28"/>
          <w:szCs w:val="28"/>
          <w:shd w:val="clear" w:color="auto" w:fill="FFFFFF"/>
          <w:lang w:val="en-US"/>
        </w:rPr>
        <w:t>– Vol</w:t>
      </w:r>
      <w:r w:rsidR="008B37F0">
        <w:rPr>
          <w:rFonts w:ascii="Times New Roman" w:hAnsi="Times New Roman" w:cs="Times New Roman"/>
          <w:sz w:val="28"/>
          <w:szCs w:val="28"/>
          <w:shd w:val="clear" w:color="auto" w:fill="FFFFFF"/>
          <w:lang w:val="kk-KZ"/>
        </w:rPr>
        <w:t>.</w:t>
      </w:r>
      <w:r w:rsidRPr="008B37F0">
        <w:rPr>
          <w:rFonts w:ascii="Times New Roman" w:hAnsi="Times New Roman" w:cs="Times New Roman"/>
          <w:sz w:val="28"/>
          <w:szCs w:val="28"/>
          <w:lang w:val="en-GB" w:bidi="en-US"/>
        </w:rPr>
        <w:t> </w:t>
      </w:r>
      <w:r w:rsidRPr="008B37F0">
        <w:rPr>
          <w:rFonts w:ascii="Times New Roman" w:hAnsi="Times New Roman" w:cs="Times New Roman"/>
          <w:iCs/>
          <w:sz w:val="28"/>
          <w:szCs w:val="28"/>
          <w:lang w:val="en-GB" w:bidi="en-US"/>
        </w:rPr>
        <w:t>20</w:t>
      </w:r>
      <w:r w:rsidR="006960F9">
        <w:rPr>
          <w:rFonts w:ascii="Times New Roman" w:hAnsi="Times New Roman" w:cs="Times New Roman"/>
          <w:sz w:val="28"/>
          <w:szCs w:val="28"/>
          <w:lang w:val="kk-KZ" w:bidi="en-US"/>
        </w:rPr>
        <w:t xml:space="preserve">. </w:t>
      </w:r>
      <w:r w:rsidR="006960F9">
        <w:rPr>
          <w:rFonts w:ascii="Times New Roman" w:hAnsi="Times New Roman" w:cs="Times New Roman"/>
          <w:sz w:val="28"/>
          <w:szCs w:val="28"/>
          <w:shd w:val="clear" w:color="auto" w:fill="FFFFFF"/>
          <w:lang w:val="en-US"/>
        </w:rPr>
        <w:t xml:space="preserve">– </w:t>
      </w:r>
      <w:r w:rsidR="006960F9">
        <w:rPr>
          <w:rFonts w:ascii="Times New Roman" w:hAnsi="Times New Roman" w:cs="Times New Roman"/>
          <w:sz w:val="28"/>
          <w:szCs w:val="28"/>
          <w:shd w:val="clear" w:color="auto" w:fill="FFFFFF"/>
          <w:lang w:val="kk-KZ"/>
        </w:rPr>
        <w:t>Р.</w:t>
      </w:r>
      <w:r w:rsidRPr="008B37F0">
        <w:rPr>
          <w:rFonts w:ascii="Times New Roman" w:hAnsi="Times New Roman" w:cs="Times New Roman"/>
          <w:sz w:val="28"/>
          <w:szCs w:val="28"/>
          <w:lang w:val="en-GB" w:bidi="en-US"/>
        </w:rPr>
        <w:t xml:space="preserve"> 198</w:t>
      </w:r>
      <w:r w:rsidR="006960F9">
        <w:rPr>
          <w:rFonts w:ascii="Times New Roman" w:hAnsi="Times New Roman" w:cs="Times New Roman"/>
          <w:sz w:val="28"/>
          <w:szCs w:val="28"/>
          <w:lang w:val="kk-KZ" w:bidi="en-US"/>
        </w:rPr>
        <w:t>.</w:t>
      </w:r>
    </w:p>
    <w:p w14:paraId="29513DCD" w14:textId="77777777" w:rsidR="00DD250F" w:rsidRPr="00DD250F" w:rsidRDefault="00DD250F" w:rsidP="00DD250F">
      <w:pPr>
        <w:tabs>
          <w:tab w:val="left" w:pos="1335"/>
        </w:tabs>
        <w:spacing w:after="0" w:line="240" w:lineRule="auto"/>
        <w:ind w:firstLine="1055"/>
        <w:jc w:val="both"/>
        <w:rPr>
          <w:rFonts w:ascii="Times New Roman" w:hAnsi="Times New Roman" w:cs="Times New Roman"/>
          <w:color w:val="000000"/>
          <w:sz w:val="28"/>
          <w:szCs w:val="28"/>
          <w:shd w:val="clear" w:color="auto" w:fill="FFFFFF"/>
          <w:lang w:val="kk-KZ"/>
        </w:rPr>
      </w:pPr>
      <w:r w:rsidRPr="00DD250F">
        <w:rPr>
          <w:rFonts w:ascii="Times New Roman" w:hAnsi="Times New Roman" w:cs="Times New Roman"/>
          <w:sz w:val="28"/>
          <w:szCs w:val="28"/>
          <w:lang w:val="kk-KZ"/>
        </w:rPr>
        <w:t xml:space="preserve">220. </w:t>
      </w:r>
      <w:r w:rsidR="00F078F7">
        <w:rPr>
          <w:rFonts w:ascii="Times New Roman" w:hAnsi="Times New Roman" w:cs="Times New Roman"/>
          <w:color w:val="000000"/>
          <w:sz w:val="28"/>
          <w:szCs w:val="28"/>
          <w:shd w:val="clear" w:color="auto" w:fill="FFFFFF"/>
          <w:lang w:val="en-US"/>
        </w:rPr>
        <w:t>Ren X.X.</w:t>
      </w:r>
      <w:r w:rsidR="00F078F7">
        <w:rPr>
          <w:rFonts w:ascii="Times New Roman" w:hAnsi="Times New Roman" w:cs="Times New Roman"/>
          <w:color w:val="000000"/>
          <w:sz w:val="28"/>
          <w:szCs w:val="28"/>
          <w:shd w:val="clear" w:color="auto" w:fill="FFFFFF"/>
          <w:lang w:val="kk-KZ"/>
        </w:rPr>
        <w:t>,</w:t>
      </w:r>
      <w:r w:rsidR="00F078F7">
        <w:rPr>
          <w:rFonts w:ascii="Times New Roman" w:hAnsi="Times New Roman" w:cs="Times New Roman"/>
          <w:color w:val="000000"/>
          <w:sz w:val="28"/>
          <w:szCs w:val="28"/>
          <w:shd w:val="clear" w:color="auto" w:fill="FFFFFF"/>
          <w:lang w:val="en-US"/>
        </w:rPr>
        <w:t xml:space="preserve"> Chen C.</w:t>
      </w:r>
      <w:r w:rsidR="00F078F7">
        <w:rPr>
          <w:rFonts w:ascii="Times New Roman" w:hAnsi="Times New Roman" w:cs="Times New Roman"/>
          <w:color w:val="000000"/>
          <w:sz w:val="28"/>
          <w:szCs w:val="28"/>
          <w:shd w:val="clear" w:color="auto" w:fill="FFFFFF"/>
          <w:lang w:val="kk-KZ"/>
        </w:rPr>
        <w:t>,</w:t>
      </w:r>
      <w:r w:rsidR="00F078F7">
        <w:rPr>
          <w:rFonts w:ascii="Times New Roman" w:hAnsi="Times New Roman" w:cs="Times New Roman"/>
          <w:color w:val="000000"/>
          <w:sz w:val="28"/>
          <w:szCs w:val="28"/>
          <w:shd w:val="clear" w:color="auto" w:fill="FFFFFF"/>
          <w:lang w:val="en-US"/>
        </w:rPr>
        <w:t xml:space="preserve"> Ye Z.H.</w:t>
      </w:r>
      <w:r w:rsidR="00F078F7">
        <w:rPr>
          <w:rFonts w:ascii="Times New Roman" w:hAnsi="Times New Roman" w:cs="Times New Roman"/>
          <w:color w:val="000000"/>
          <w:sz w:val="28"/>
          <w:szCs w:val="28"/>
          <w:shd w:val="clear" w:color="auto" w:fill="FFFFFF"/>
          <w:lang w:val="kk-KZ"/>
        </w:rPr>
        <w:t>,</w:t>
      </w:r>
      <w:r w:rsidR="00F078F7">
        <w:rPr>
          <w:rFonts w:ascii="Times New Roman" w:hAnsi="Times New Roman" w:cs="Times New Roman"/>
          <w:color w:val="000000"/>
          <w:sz w:val="28"/>
          <w:szCs w:val="28"/>
          <w:shd w:val="clear" w:color="auto" w:fill="FFFFFF"/>
          <w:lang w:val="en-US"/>
        </w:rPr>
        <w:t xml:space="preserve"> </w:t>
      </w:r>
      <w:proofErr w:type="spellStart"/>
      <w:r w:rsidR="00F078F7">
        <w:rPr>
          <w:rFonts w:ascii="Times New Roman" w:hAnsi="Times New Roman" w:cs="Times New Roman"/>
          <w:color w:val="000000"/>
          <w:sz w:val="28"/>
          <w:szCs w:val="28"/>
          <w:shd w:val="clear" w:color="auto" w:fill="FFFFFF"/>
          <w:lang w:val="en-US"/>
        </w:rPr>
        <w:t>Su</w:t>
      </w:r>
      <w:proofErr w:type="spellEnd"/>
      <w:r w:rsidR="00F078F7">
        <w:rPr>
          <w:rFonts w:ascii="Times New Roman" w:hAnsi="Times New Roman" w:cs="Times New Roman"/>
          <w:color w:val="000000"/>
          <w:sz w:val="28"/>
          <w:szCs w:val="28"/>
          <w:shd w:val="clear" w:color="auto" w:fill="FFFFFF"/>
          <w:lang w:val="en-US"/>
        </w:rPr>
        <w:t xml:space="preserve"> X.Y.</w:t>
      </w:r>
      <w:r w:rsidR="00F078F7">
        <w:rPr>
          <w:rFonts w:ascii="Times New Roman" w:hAnsi="Times New Roman" w:cs="Times New Roman"/>
          <w:color w:val="000000"/>
          <w:sz w:val="28"/>
          <w:szCs w:val="28"/>
          <w:shd w:val="clear" w:color="auto" w:fill="FFFFFF"/>
          <w:lang w:val="kk-KZ"/>
        </w:rPr>
        <w:t>,</w:t>
      </w:r>
      <w:r w:rsidR="00F078F7">
        <w:rPr>
          <w:rFonts w:ascii="Times New Roman" w:hAnsi="Times New Roman" w:cs="Times New Roman"/>
          <w:color w:val="000000"/>
          <w:sz w:val="28"/>
          <w:szCs w:val="28"/>
          <w:shd w:val="clear" w:color="auto" w:fill="FFFFFF"/>
          <w:lang w:val="en-US"/>
        </w:rPr>
        <w:t xml:space="preserve"> Xiao J.J.</w:t>
      </w:r>
      <w:r w:rsidR="00F078F7">
        <w:rPr>
          <w:rFonts w:ascii="Times New Roman" w:hAnsi="Times New Roman" w:cs="Times New Roman"/>
          <w:color w:val="000000"/>
          <w:sz w:val="28"/>
          <w:szCs w:val="28"/>
          <w:shd w:val="clear" w:color="auto" w:fill="FFFFFF"/>
          <w:lang w:val="kk-KZ"/>
        </w:rPr>
        <w:t xml:space="preserve">, </w:t>
      </w:r>
      <w:r w:rsidR="00F078F7">
        <w:rPr>
          <w:rFonts w:ascii="Times New Roman" w:hAnsi="Times New Roman" w:cs="Times New Roman"/>
          <w:color w:val="000000"/>
          <w:sz w:val="28"/>
          <w:szCs w:val="28"/>
          <w:shd w:val="clear" w:color="auto" w:fill="FFFFFF"/>
          <w:lang w:val="en-US"/>
        </w:rPr>
        <w:t>Liao M.</w:t>
      </w:r>
      <w:r w:rsidR="00F078F7">
        <w:rPr>
          <w:rFonts w:ascii="Times New Roman" w:hAnsi="Times New Roman" w:cs="Times New Roman"/>
          <w:color w:val="000000"/>
          <w:sz w:val="28"/>
          <w:szCs w:val="28"/>
          <w:shd w:val="clear" w:color="auto" w:fill="FFFFFF"/>
          <w:lang w:val="kk-KZ"/>
        </w:rPr>
        <w:t>,</w:t>
      </w:r>
      <w:r w:rsidR="00F078F7">
        <w:rPr>
          <w:rFonts w:ascii="Times New Roman" w:hAnsi="Times New Roman" w:cs="Times New Roman"/>
          <w:color w:val="000000"/>
          <w:sz w:val="28"/>
          <w:szCs w:val="28"/>
          <w:shd w:val="clear" w:color="auto" w:fill="FFFFFF"/>
          <w:lang w:val="en-US"/>
        </w:rPr>
        <w:t xml:space="preserve"> Cao</w:t>
      </w:r>
      <w:r w:rsidRPr="00DD250F">
        <w:rPr>
          <w:rFonts w:ascii="Times New Roman" w:hAnsi="Times New Roman" w:cs="Times New Roman"/>
          <w:color w:val="000000"/>
          <w:sz w:val="28"/>
          <w:szCs w:val="28"/>
          <w:shd w:val="clear" w:color="auto" w:fill="FFFFFF"/>
          <w:lang w:val="en-US"/>
        </w:rPr>
        <w:t xml:space="preserve"> H.Q. Development and Application of Seed Coating Agent for the Control of Major Soil-Borne Diseases Infecting Wheat.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6960F9">
        <w:rPr>
          <w:rFonts w:ascii="Times New Roman" w:hAnsi="Times New Roman" w:cs="Times New Roman"/>
          <w:iCs/>
          <w:color w:val="000000"/>
          <w:sz w:val="28"/>
          <w:szCs w:val="28"/>
          <w:shd w:val="clear" w:color="auto" w:fill="FFFFFF"/>
          <w:lang w:val="en-GB"/>
        </w:rPr>
        <w:t>Agronomy</w:t>
      </w:r>
      <w:r w:rsidRPr="006960F9">
        <w:rPr>
          <w:rFonts w:ascii="Times New Roman" w:hAnsi="Times New Roman" w:cs="Times New Roman"/>
          <w:color w:val="000000"/>
          <w:sz w:val="28"/>
          <w:szCs w:val="28"/>
          <w:shd w:val="clear" w:color="auto" w:fill="FFFFFF"/>
          <w:lang w:val="en-GB"/>
        </w:rPr>
        <w:t> </w:t>
      </w:r>
      <w:r w:rsidR="006960F9">
        <w:rPr>
          <w:rFonts w:ascii="Times New Roman" w:hAnsi="Times New Roman" w:cs="Times New Roman"/>
          <w:sz w:val="28"/>
          <w:szCs w:val="28"/>
          <w:shd w:val="clear" w:color="auto" w:fill="FFFFFF"/>
          <w:lang w:val="en-US"/>
        </w:rPr>
        <w:t xml:space="preserve">– </w:t>
      </w:r>
      <w:r w:rsidRPr="006960F9">
        <w:rPr>
          <w:rFonts w:ascii="Times New Roman" w:hAnsi="Times New Roman" w:cs="Times New Roman"/>
          <w:bCs/>
          <w:color w:val="000000"/>
          <w:sz w:val="28"/>
          <w:szCs w:val="28"/>
          <w:shd w:val="clear" w:color="auto" w:fill="FFFFFF"/>
          <w:lang w:val="en-GB"/>
        </w:rPr>
        <w:t>2019</w:t>
      </w:r>
      <w:r w:rsidR="006960F9">
        <w:rPr>
          <w:rFonts w:ascii="Times New Roman" w:hAnsi="Times New Roman" w:cs="Times New Roman"/>
          <w:color w:val="000000"/>
          <w:sz w:val="28"/>
          <w:szCs w:val="28"/>
          <w:shd w:val="clear" w:color="auto" w:fill="FFFFFF"/>
          <w:lang w:val="en-GB"/>
        </w:rPr>
        <w:t xml:space="preserve">. </w:t>
      </w:r>
      <w:r w:rsidR="006960F9">
        <w:rPr>
          <w:rFonts w:ascii="Times New Roman" w:hAnsi="Times New Roman" w:cs="Times New Roman"/>
          <w:sz w:val="28"/>
          <w:szCs w:val="28"/>
          <w:shd w:val="clear" w:color="auto" w:fill="FFFFFF"/>
          <w:lang w:val="en-US"/>
        </w:rPr>
        <w:t>– Vol</w:t>
      </w:r>
      <w:r w:rsidR="006960F9">
        <w:rPr>
          <w:rFonts w:ascii="Times New Roman" w:hAnsi="Times New Roman" w:cs="Times New Roman"/>
          <w:sz w:val="28"/>
          <w:szCs w:val="28"/>
          <w:shd w:val="clear" w:color="auto" w:fill="FFFFFF"/>
          <w:lang w:val="kk-KZ"/>
        </w:rPr>
        <w:t>.</w:t>
      </w:r>
      <w:r w:rsidR="006960F9">
        <w:rPr>
          <w:rFonts w:ascii="Times New Roman" w:hAnsi="Times New Roman" w:cs="Times New Roman"/>
          <w:sz w:val="28"/>
          <w:szCs w:val="28"/>
          <w:lang w:val="en-GB"/>
        </w:rPr>
        <w:t xml:space="preserve"> </w:t>
      </w:r>
      <w:r w:rsidRPr="006960F9">
        <w:rPr>
          <w:rFonts w:ascii="Times New Roman" w:hAnsi="Times New Roman" w:cs="Times New Roman"/>
          <w:iCs/>
          <w:color w:val="000000"/>
          <w:sz w:val="28"/>
          <w:szCs w:val="28"/>
          <w:shd w:val="clear" w:color="auto" w:fill="FFFFFF"/>
          <w:lang w:val="en-GB"/>
        </w:rPr>
        <w:t>9</w:t>
      </w:r>
      <w:r w:rsidR="006960F9">
        <w:rPr>
          <w:rFonts w:ascii="Times New Roman" w:hAnsi="Times New Roman" w:cs="Times New Roman"/>
          <w:color w:val="000000"/>
          <w:sz w:val="28"/>
          <w:szCs w:val="28"/>
          <w:shd w:val="clear" w:color="auto" w:fill="FFFFFF"/>
          <w:lang w:val="en-GB"/>
        </w:rPr>
        <w:t>.</w:t>
      </w:r>
      <w:r w:rsidR="006960F9">
        <w:rPr>
          <w:rFonts w:ascii="Times New Roman" w:hAnsi="Times New Roman" w:cs="Times New Roman"/>
          <w:color w:val="000000"/>
          <w:sz w:val="28"/>
          <w:szCs w:val="28"/>
          <w:shd w:val="clear" w:color="auto" w:fill="FFFFFF"/>
          <w:lang w:val="kk-KZ"/>
        </w:rPr>
        <w:t xml:space="preserve"> </w:t>
      </w:r>
      <w:r w:rsidR="006960F9">
        <w:rPr>
          <w:rFonts w:ascii="Times New Roman" w:hAnsi="Times New Roman" w:cs="Times New Roman"/>
          <w:sz w:val="28"/>
          <w:szCs w:val="28"/>
          <w:shd w:val="clear" w:color="auto" w:fill="FFFFFF"/>
          <w:lang w:val="en-US"/>
        </w:rPr>
        <w:t xml:space="preserve">– </w:t>
      </w:r>
      <w:r w:rsidR="006960F9">
        <w:rPr>
          <w:rFonts w:ascii="Times New Roman" w:hAnsi="Times New Roman" w:cs="Times New Roman"/>
          <w:sz w:val="28"/>
          <w:szCs w:val="28"/>
          <w:shd w:val="clear" w:color="auto" w:fill="FFFFFF"/>
          <w:lang w:val="kk-KZ"/>
        </w:rPr>
        <w:t>Р.</w:t>
      </w:r>
      <w:r w:rsidRPr="006960F9">
        <w:rPr>
          <w:rFonts w:ascii="Times New Roman" w:hAnsi="Times New Roman" w:cs="Times New Roman"/>
          <w:color w:val="000000"/>
          <w:sz w:val="28"/>
          <w:szCs w:val="28"/>
          <w:shd w:val="clear" w:color="auto" w:fill="FFFFFF"/>
          <w:lang w:val="en-GB"/>
        </w:rPr>
        <w:t xml:space="preserve"> 413</w:t>
      </w:r>
      <w:r w:rsidRPr="00DD250F">
        <w:rPr>
          <w:rFonts w:ascii="Times New Roman" w:hAnsi="Times New Roman" w:cs="Times New Roman"/>
          <w:color w:val="000000"/>
          <w:sz w:val="28"/>
          <w:szCs w:val="28"/>
          <w:shd w:val="clear" w:color="auto" w:fill="FFFFFF"/>
          <w:lang w:val="en-GB"/>
        </w:rPr>
        <w:t>.</w:t>
      </w:r>
    </w:p>
    <w:p w14:paraId="2CBC9A45" w14:textId="77777777" w:rsidR="00DD250F" w:rsidRPr="00F078F7" w:rsidRDefault="00DD250F" w:rsidP="00DD250F">
      <w:pPr>
        <w:tabs>
          <w:tab w:val="left" w:pos="1335"/>
        </w:tabs>
        <w:spacing w:after="0" w:line="240" w:lineRule="auto"/>
        <w:ind w:firstLine="1055"/>
        <w:jc w:val="both"/>
        <w:rPr>
          <w:rFonts w:ascii="Times New Roman" w:hAnsi="Times New Roman" w:cs="Times New Roman"/>
          <w:sz w:val="28"/>
          <w:szCs w:val="28"/>
          <w:lang w:val="kk-KZ" w:bidi="en-US"/>
        </w:rPr>
      </w:pPr>
      <w:r w:rsidRPr="00DD250F">
        <w:rPr>
          <w:rFonts w:ascii="Times New Roman" w:hAnsi="Times New Roman" w:cs="Times New Roman"/>
          <w:color w:val="000000"/>
          <w:sz w:val="28"/>
          <w:szCs w:val="28"/>
          <w:shd w:val="clear" w:color="auto" w:fill="FFFFFF"/>
          <w:lang w:val="kk-KZ"/>
        </w:rPr>
        <w:t xml:space="preserve">221. </w:t>
      </w:r>
      <w:r w:rsidR="00F078F7">
        <w:rPr>
          <w:rFonts w:ascii="Times New Roman" w:hAnsi="Times New Roman" w:cs="Times New Roman"/>
          <w:sz w:val="28"/>
          <w:szCs w:val="28"/>
          <w:lang w:val="en-GB" w:bidi="en-US"/>
        </w:rPr>
        <w:t xml:space="preserve">Nor </w:t>
      </w:r>
      <w:proofErr w:type="spellStart"/>
      <w:r w:rsidR="00F078F7">
        <w:rPr>
          <w:rFonts w:ascii="Times New Roman" w:hAnsi="Times New Roman" w:cs="Times New Roman"/>
          <w:sz w:val="28"/>
          <w:szCs w:val="28"/>
          <w:lang w:val="en-GB" w:bidi="en-US"/>
        </w:rPr>
        <w:t>Azillah</w:t>
      </w:r>
      <w:proofErr w:type="spellEnd"/>
      <w:r w:rsidR="00F078F7">
        <w:rPr>
          <w:rFonts w:ascii="Times New Roman" w:hAnsi="Times New Roman" w:cs="Times New Roman"/>
          <w:sz w:val="28"/>
          <w:szCs w:val="28"/>
          <w:lang w:val="en-GB" w:bidi="en-US"/>
        </w:rPr>
        <w:t xml:space="preserve"> Fatimah.</w:t>
      </w:r>
      <w:r w:rsidR="00F078F7">
        <w:rPr>
          <w:rFonts w:ascii="Times New Roman" w:hAnsi="Times New Roman" w:cs="Times New Roman"/>
          <w:sz w:val="28"/>
          <w:szCs w:val="28"/>
          <w:lang w:val="kk-KZ" w:bidi="en-US"/>
        </w:rPr>
        <w:t>,</w:t>
      </w:r>
      <w:r w:rsidR="00F078F7">
        <w:rPr>
          <w:rFonts w:ascii="Times New Roman" w:hAnsi="Times New Roman" w:cs="Times New Roman"/>
          <w:sz w:val="28"/>
          <w:szCs w:val="28"/>
          <w:lang w:val="en-GB" w:bidi="en-US"/>
        </w:rPr>
        <w:t xml:space="preserve"> Othman Sarala, </w:t>
      </w:r>
      <w:proofErr w:type="spellStart"/>
      <w:r w:rsidR="00F078F7">
        <w:rPr>
          <w:rFonts w:ascii="Times New Roman" w:hAnsi="Times New Roman" w:cs="Times New Roman"/>
          <w:sz w:val="28"/>
          <w:szCs w:val="28"/>
          <w:lang w:val="en-GB" w:bidi="en-US"/>
        </w:rPr>
        <w:t>Selambakkannu</w:t>
      </w:r>
      <w:proofErr w:type="spellEnd"/>
      <w:r w:rsidR="00F078F7">
        <w:rPr>
          <w:rFonts w:ascii="Times New Roman" w:hAnsi="Times New Roman" w:cs="Times New Roman"/>
          <w:sz w:val="28"/>
          <w:szCs w:val="28"/>
          <w:lang w:val="en-GB" w:bidi="en-US"/>
        </w:rPr>
        <w:t>.</w:t>
      </w:r>
      <w:r w:rsidR="00F078F7">
        <w:rPr>
          <w:rFonts w:ascii="Times New Roman" w:hAnsi="Times New Roman" w:cs="Times New Roman"/>
          <w:sz w:val="28"/>
          <w:szCs w:val="28"/>
          <w:lang w:val="kk-KZ" w:bidi="en-US"/>
        </w:rPr>
        <w:t>,</w:t>
      </w:r>
      <w:r w:rsidR="00F078F7">
        <w:rPr>
          <w:rFonts w:ascii="Times New Roman" w:hAnsi="Times New Roman" w:cs="Times New Roman"/>
          <w:sz w:val="28"/>
          <w:szCs w:val="28"/>
          <w:lang w:val="en-GB" w:bidi="en-US"/>
        </w:rPr>
        <w:t xml:space="preserve"> Noriaki</w:t>
      </w:r>
      <w:r w:rsidRPr="00DD250F">
        <w:rPr>
          <w:rFonts w:ascii="Times New Roman" w:hAnsi="Times New Roman" w:cs="Times New Roman"/>
          <w:sz w:val="28"/>
          <w:szCs w:val="28"/>
          <w:lang w:val="en-GB" w:bidi="en-US"/>
        </w:rPr>
        <w:t xml:space="preserve"> Seko. </w:t>
      </w:r>
      <w:r w:rsidRPr="00DD250F">
        <w:rPr>
          <w:rFonts w:ascii="Times New Roman" w:hAnsi="Times New Roman" w:cs="Times New Roman"/>
          <w:sz w:val="28"/>
          <w:szCs w:val="28"/>
          <w:lang w:val="en-US" w:bidi="en-US"/>
        </w:rPr>
        <w:t xml:space="preserve">Biodegradable dual-layer </w:t>
      </w:r>
      <w:proofErr w:type="spellStart"/>
      <w:r w:rsidRPr="00DD250F">
        <w:rPr>
          <w:rFonts w:ascii="Times New Roman" w:hAnsi="Times New Roman" w:cs="Times New Roman"/>
          <w:sz w:val="28"/>
          <w:szCs w:val="28"/>
          <w:lang w:val="en-US" w:bidi="en-US"/>
        </w:rPr>
        <w:t>polyhydroxyalkanoate</w:t>
      </w:r>
      <w:proofErr w:type="spellEnd"/>
      <w:r w:rsidRPr="00DD250F">
        <w:rPr>
          <w:rFonts w:ascii="Times New Roman" w:hAnsi="Times New Roman" w:cs="Times New Roman"/>
          <w:sz w:val="28"/>
          <w:szCs w:val="28"/>
          <w:lang w:val="en-US" w:bidi="en-US"/>
        </w:rPr>
        <w:t xml:space="preserve"> (</w:t>
      </w:r>
      <w:proofErr w:type="spellStart"/>
      <w:r w:rsidRPr="00DD250F">
        <w:rPr>
          <w:rFonts w:ascii="Times New Roman" w:hAnsi="Times New Roman" w:cs="Times New Roman"/>
          <w:sz w:val="28"/>
          <w:szCs w:val="28"/>
          <w:lang w:val="en-US" w:bidi="en-US"/>
        </w:rPr>
        <w:t>pha</w:t>
      </w:r>
      <w:proofErr w:type="spellEnd"/>
      <w:r w:rsidRPr="00DD250F">
        <w:rPr>
          <w:rFonts w:ascii="Times New Roman" w:hAnsi="Times New Roman" w:cs="Times New Roman"/>
          <w:sz w:val="28"/>
          <w:szCs w:val="28"/>
          <w:lang w:val="en-US" w:bidi="en-US"/>
        </w:rPr>
        <w:t>)/polycaprolactone (</w:t>
      </w:r>
      <w:proofErr w:type="spellStart"/>
      <w:r w:rsidRPr="00DD250F">
        <w:rPr>
          <w:rFonts w:ascii="Times New Roman" w:hAnsi="Times New Roman" w:cs="Times New Roman"/>
          <w:sz w:val="28"/>
          <w:szCs w:val="28"/>
          <w:lang w:val="en-US" w:bidi="en-US"/>
        </w:rPr>
        <w:t>pcl</w:t>
      </w:r>
      <w:proofErr w:type="spellEnd"/>
      <w:r w:rsidRPr="00DD250F">
        <w:rPr>
          <w:rFonts w:ascii="Times New Roman" w:hAnsi="Times New Roman" w:cs="Times New Roman"/>
          <w:sz w:val="28"/>
          <w:szCs w:val="28"/>
          <w:lang w:val="en-US" w:bidi="en-US"/>
        </w:rPr>
        <w:t xml:space="preserve">) mulch film for agriculture: preparation and characterization.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00122D2B">
        <w:rPr>
          <w:rFonts w:ascii="Times New Roman" w:hAnsi="Times New Roman" w:cs="Times New Roman"/>
          <w:sz w:val="28"/>
          <w:szCs w:val="28"/>
          <w:lang w:val="en-GB" w:bidi="en-US"/>
        </w:rPr>
        <w:t>Energy nexus.</w:t>
      </w:r>
      <w:r w:rsidRPr="00DD250F">
        <w:rPr>
          <w:rFonts w:ascii="Times New Roman" w:hAnsi="Times New Roman" w:cs="Times New Roman"/>
          <w:sz w:val="28"/>
          <w:szCs w:val="28"/>
          <w:lang w:val="en-GB" w:bidi="en-US"/>
        </w:rPr>
        <w:t xml:space="preserve"> </w:t>
      </w:r>
      <w:r w:rsidR="006960F9">
        <w:rPr>
          <w:rFonts w:ascii="Times New Roman" w:hAnsi="Times New Roman" w:cs="Times New Roman"/>
          <w:sz w:val="28"/>
          <w:szCs w:val="28"/>
          <w:shd w:val="clear" w:color="auto" w:fill="FFFFFF"/>
          <w:lang w:val="en-US"/>
        </w:rPr>
        <w:t>– 2022. – Vol</w:t>
      </w:r>
      <w:r w:rsidR="006960F9">
        <w:rPr>
          <w:rFonts w:ascii="Times New Roman" w:hAnsi="Times New Roman" w:cs="Times New Roman"/>
          <w:sz w:val="28"/>
          <w:szCs w:val="28"/>
          <w:shd w:val="clear" w:color="auto" w:fill="FFFFFF"/>
          <w:lang w:val="kk-KZ"/>
        </w:rPr>
        <w:t>.</w:t>
      </w:r>
      <w:r w:rsidR="006960F9">
        <w:rPr>
          <w:rFonts w:ascii="Times New Roman" w:hAnsi="Times New Roman" w:cs="Times New Roman"/>
          <w:sz w:val="28"/>
          <w:szCs w:val="28"/>
          <w:lang w:val="en-GB"/>
        </w:rPr>
        <w:t xml:space="preserve"> </w:t>
      </w:r>
      <w:r w:rsidR="006960F9">
        <w:rPr>
          <w:rFonts w:ascii="Times New Roman" w:hAnsi="Times New Roman" w:cs="Times New Roman"/>
          <w:sz w:val="28"/>
          <w:szCs w:val="28"/>
          <w:lang w:val="kk-KZ"/>
        </w:rPr>
        <w:t xml:space="preserve">59. </w:t>
      </w:r>
      <w:r w:rsidR="006960F9">
        <w:rPr>
          <w:rFonts w:ascii="Times New Roman" w:hAnsi="Times New Roman" w:cs="Times New Roman"/>
          <w:sz w:val="28"/>
          <w:szCs w:val="28"/>
          <w:shd w:val="clear" w:color="auto" w:fill="FFFFFF"/>
          <w:lang w:val="en-US"/>
        </w:rPr>
        <w:t xml:space="preserve">– </w:t>
      </w:r>
      <w:r w:rsidR="006960F9">
        <w:rPr>
          <w:rFonts w:ascii="Times New Roman" w:hAnsi="Times New Roman" w:cs="Times New Roman"/>
          <w:sz w:val="28"/>
          <w:szCs w:val="28"/>
          <w:shd w:val="clear" w:color="auto" w:fill="FFFFFF"/>
          <w:lang w:val="kk-KZ"/>
        </w:rPr>
        <w:t xml:space="preserve">Р. </w:t>
      </w:r>
      <w:r w:rsidR="00F078F7">
        <w:rPr>
          <w:rFonts w:ascii="Times New Roman" w:hAnsi="Times New Roman" w:cs="Times New Roman"/>
          <w:sz w:val="28"/>
          <w:szCs w:val="28"/>
          <w:lang w:val="en-GB" w:bidi="en-US"/>
        </w:rPr>
        <w:t xml:space="preserve">8:100137-100137. </w:t>
      </w:r>
      <w:proofErr w:type="gramStart"/>
      <w:r w:rsidR="00F078F7">
        <w:rPr>
          <w:rFonts w:ascii="Times New Roman" w:hAnsi="Times New Roman" w:cs="Times New Roman"/>
          <w:sz w:val="28"/>
          <w:szCs w:val="28"/>
          <w:lang w:val="en-GB" w:bidi="en-US"/>
        </w:rPr>
        <w:t>doi:</w:t>
      </w:r>
      <w:r w:rsidRPr="00DD250F">
        <w:rPr>
          <w:rFonts w:ascii="Times New Roman" w:hAnsi="Times New Roman" w:cs="Times New Roman"/>
          <w:sz w:val="28"/>
          <w:szCs w:val="28"/>
          <w:lang w:val="en-GB" w:bidi="en-US"/>
        </w:rPr>
        <w:t>10.1016/</w:t>
      </w:r>
      <w:proofErr w:type="spellStart"/>
      <w:r w:rsidRPr="00DD250F">
        <w:rPr>
          <w:rFonts w:ascii="Times New Roman" w:hAnsi="Times New Roman" w:cs="Times New Roman"/>
          <w:sz w:val="28"/>
          <w:szCs w:val="28"/>
          <w:lang w:val="en-GB" w:bidi="en-US"/>
        </w:rPr>
        <w:t>j.nexus</w:t>
      </w:r>
      <w:proofErr w:type="spellEnd"/>
      <w:proofErr w:type="gramEnd"/>
      <w:r w:rsidRPr="00DD250F">
        <w:rPr>
          <w:rFonts w:ascii="Times New Roman" w:hAnsi="Times New Roman" w:cs="Times New Roman"/>
          <w:sz w:val="28"/>
          <w:szCs w:val="28"/>
          <w:lang w:val="en-GB" w:bidi="en-US"/>
        </w:rPr>
        <w:t>.</w:t>
      </w:r>
      <w:r w:rsidR="00356353" w:rsidRPr="00356353">
        <w:rPr>
          <w:rFonts w:ascii="Times New Roman" w:hAnsi="Times New Roman" w:cs="Times New Roman"/>
          <w:sz w:val="28"/>
          <w:szCs w:val="28"/>
          <w:shd w:val="clear" w:color="auto" w:fill="FFFFFF"/>
          <w:lang w:val="en-US"/>
        </w:rPr>
        <w:t xml:space="preserve"> </w:t>
      </w:r>
      <w:r w:rsidR="00F078F7">
        <w:rPr>
          <w:rFonts w:ascii="Times New Roman" w:hAnsi="Times New Roman" w:cs="Times New Roman"/>
          <w:sz w:val="28"/>
          <w:szCs w:val="28"/>
          <w:shd w:val="clear" w:color="auto" w:fill="FFFFFF"/>
          <w:lang w:val="kk-KZ"/>
        </w:rPr>
        <w:t xml:space="preserve"> </w:t>
      </w:r>
    </w:p>
    <w:p w14:paraId="5A7716C4" w14:textId="77777777" w:rsidR="00DD250F" w:rsidRPr="006960F9"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color w:val="000000"/>
          <w:sz w:val="28"/>
          <w:szCs w:val="28"/>
          <w:shd w:val="clear" w:color="auto" w:fill="FFFFFF"/>
          <w:lang w:val="kk-KZ"/>
        </w:rPr>
        <w:t xml:space="preserve">222. </w:t>
      </w:r>
      <w:r w:rsidR="00F078F7">
        <w:rPr>
          <w:rFonts w:ascii="Times New Roman" w:hAnsi="Times New Roman" w:cs="Times New Roman"/>
          <w:sz w:val="28"/>
          <w:szCs w:val="28"/>
          <w:lang w:val="en-GB"/>
        </w:rPr>
        <w:t>Yu J.</w:t>
      </w:r>
      <w:r w:rsidR="00F078F7">
        <w:rPr>
          <w:rFonts w:ascii="Times New Roman" w:hAnsi="Times New Roman" w:cs="Times New Roman"/>
          <w:sz w:val="28"/>
          <w:szCs w:val="28"/>
          <w:lang w:val="kk-KZ"/>
        </w:rPr>
        <w:t>,</w:t>
      </w:r>
      <w:r w:rsidR="00F078F7">
        <w:rPr>
          <w:rFonts w:ascii="Times New Roman" w:hAnsi="Times New Roman" w:cs="Times New Roman"/>
          <w:sz w:val="28"/>
          <w:szCs w:val="28"/>
          <w:lang w:val="en-GB"/>
        </w:rPr>
        <w:t xml:space="preserve"> Pedroso</w:t>
      </w:r>
      <w:r w:rsidRPr="00DD250F">
        <w:rPr>
          <w:rFonts w:ascii="Times New Roman" w:hAnsi="Times New Roman" w:cs="Times New Roman"/>
          <w:sz w:val="28"/>
          <w:szCs w:val="28"/>
          <w:lang w:val="en-GB"/>
        </w:rPr>
        <w:t xml:space="preserve"> I.R. </w:t>
      </w:r>
      <w:proofErr w:type="spellStart"/>
      <w:r w:rsidRPr="00DD250F">
        <w:rPr>
          <w:rFonts w:ascii="Times New Roman" w:hAnsi="Times New Roman" w:cs="Times New Roman"/>
          <w:sz w:val="28"/>
          <w:szCs w:val="28"/>
          <w:lang w:val="en-GB"/>
        </w:rPr>
        <w:t>Mycotoxinsin</w:t>
      </w:r>
      <w:proofErr w:type="spellEnd"/>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Cereal-Based Products and</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Their</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Impacts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on</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the Health 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Humans. Livestock</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Animals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Pets.</w:t>
      </w:r>
      <w:r w:rsidR="00122D2B" w:rsidRPr="00122D2B">
        <w:rPr>
          <w:rFonts w:ascii="Times New Roman" w:hAnsi="Times New Roman" w:cs="Times New Roman"/>
          <w:sz w:val="28"/>
          <w:szCs w:val="28"/>
          <w:lang w:val="en-US"/>
        </w:rPr>
        <w:t xml:space="preserve"> </w:t>
      </w:r>
      <w:r w:rsidR="00122D2B" w:rsidRPr="007173C5">
        <w:rPr>
          <w:rFonts w:ascii="Times New Roman" w:hAnsi="Times New Roman" w:cs="Times New Roman"/>
          <w:sz w:val="28"/>
          <w:szCs w:val="28"/>
          <w:lang w:val="en-US"/>
        </w:rPr>
        <w:t>//</w:t>
      </w:r>
      <w:r w:rsidRPr="00DD250F">
        <w:rPr>
          <w:rFonts w:ascii="Times New Roman" w:hAnsi="Times New Roman" w:cs="Times New Roman"/>
          <w:sz w:val="28"/>
          <w:szCs w:val="28"/>
          <w:lang w:val="en-GB"/>
        </w:rPr>
        <w:t> </w:t>
      </w:r>
      <w:r w:rsidRPr="006960F9">
        <w:rPr>
          <w:rFonts w:ascii="Times New Roman" w:hAnsi="Times New Roman" w:cs="Times New Roman"/>
          <w:iCs/>
          <w:sz w:val="28"/>
          <w:szCs w:val="28"/>
          <w:lang w:val="en-GB"/>
        </w:rPr>
        <w:t>Toxins</w:t>
      </w:r>
      <w:r w:rsidRPr="006960F9">
        <w:rPr>
          <w:rFonts w:ascii="Times New Roman" w:hAnsi="Times New Roman" w:cs="Times New Roman"/>
          <w:sz w:val="28"/>
          <w:szCs w:val="28"/>
          <w:lang w:val="en-GB"/>
        </w:rPr>
        <w:t> </w:t>
      </w:r>
      <w:r w:rsidR="00356353">
        <w:rPr>
          <w:rFonts w:ascii="Times New Roman" w:hAnsi="Times New Roman" w:cs="Times New Roman"/>
          <w:sz w:val="28"/>
          <w:szCs w:val="28"/>
          <w:shd w:val="clear" w:color="auto" w:fill="FFFFFF"/>
          <w:lang w:val="en-US"/>
        </w:rPr>
        <w:t xml:space="preserve">– </w:t>
      </w:r>
      <w:r w:rsidRPr="006960F9">
        <w:rPr>
          <w:rFonts w:ascii="Times New Roman" w:hAnsi="Times New Roman" w:cs="Times New Roman"/>
          <w:bCs/>
          <w:sz w:val="28"/>
          <w:szCs w:val="28"/>
          <w:lang w:val="en-GB"/>
        </w:rPr>
        <w:t>2023</w:t>
      </w:r>
      <w:r w:rsidR="00356353">
        <w:rPr>
          <w:rFonts w:ascii="Times New Roman" w:hAnsi="Times New Roman" w:cs="Times New Roman"/>
          <w:sz w:val="28"/>
          <w:szCs w:val="28"/>
          <w:lang w:val="en-GB"/>
        </w:rPr>
        <w:t>.</w:t>
      </w:r>
      <w:r w:rsidR="00356353">
        <w:rPr>
          <w:rFonts w:ascii="Times New Roman" w:hAnsi="Times New Roman" w:cs="Times New Roman"/>
          <w:sz w:val="28"/>
          <w:szCs w:val="28"/>
          <w:lang w:val="kk-KZ"/>
        </w:rPr>
        <w:t xml:space="preserve"> </w:t>
      </w:r>
      <w:r w:rsidR="00356353">
        <w:rPr>
          <w:rFonts w:ascii="Times New Roman" w:hAnsi="Times New Roman" w:cs="Times New Roman"/>
          <w:sz w:val="28"/>
          <w:szCs w:val="28"/>
          <w:shd w:val="clear" w:color="auto" w:fill="FFFFFF"/>
          <w:lang w:val="en-US"/>
        </w:rPr>
        <w:t>– Vol</w:t>
      </w:r>
      <w:r w:rsidR="00356353">
        <w:rPr>
          <w:rFonts w:ascii="Times New Roman" w:hAnsi="Times New Roman" w:cs="Times New Roman"/>
          <w:sz w:val="28"/>
          <w:szCs w:val="28"/>
          <w:shd w:val="clear" w:color="auto" w:fill="FFFFFF"/>
          <w:lang w:val="kk-KZ"/>
        </w:rPr>
        <w:t>.</w:t>
      </w:r>
      <w:r w:rsidRPr="006960F9">
        <w:rPr>
          <w:rFonts w:ascii="Times New Roman" w:hAnsi="Times New Roman" w:cs="Times New Roman"/>
          <w:sz w:val="28"/>
          <w:szCs w:val="28"/>
          <w:lang w:val="en-GB"/>
        </w:rPr>
        <w:t> </w:t>
      </w:r>
      <w:r w:rsidRPr="006960F9">
        <w:rPr>
          <w:rFonts w:ascii="Times New Roman" w:hAnsi="Times New Roman" w:cs="Times New Roman"/>
          <w:iCs/>
          <w:sz w:val="28"/>
          <w:szCs w:val="28"/>
          <w:lang w:val="en-GB"/>
        </w:rPr>
        <w:t>15</w:t>
      </w:r>
      <w:r w:rsidR="00356353">
        <w:rPr>
          <w:rFonts w:ascii="Times New Roman" w:hAnsi="Times New Roman" w:cs="Times New Roman"/>
          <w:sz w:val="28"/>
          <w:szCs w:val="28"/>
          <w:lang w:val="en-GB"/>
        </w:rPr>
        <w:t>.</w:t>
      </w:r>
      <w:r w:rsidR="00356353">
        <w:rPr>
          <w:rFonts w:ascii="Times New Roman" w:hAnsi="Times New Roman" w:cs="Times New Roman"/>
          <w:sz w:val="28"/>
          <w:szCs w:val="28"/>
          <w:lang w:val="kk-KZ"/>
        </w:rPr>
        <w:t xml:space="preserve"> </w:t>
      </w:r>
      <w:r w:rsidR="00356353">
        <w:rPr>
          <w:rFonts w:ascii="Times New Roman" w:hAnsi="Times New Roman" w:cs="Times New Roman"/>
          <w:sz w:val="28"/>
          <w:szCs w:val="28"/>
          <w:shd w:val="clear" w:color="auto" w:fill="FFFFFF"/>
          <w:lang w:val="en-US"/>
        </w:rPr>
        <w:t xml:space="preserve">– </w:t>
      </w:r>
      <w:r w:rsidR="00356353">
        <w:rPr>
          <w:rFonts w:ascii="Times New Roman" w:hAnsi="Times New Roman" w:cs="Times New Roman"/>
          <w:sz w:val="28"/>
          <w:szCs w:val="28"/>
          <w:shd w:val="clear" w:color="auto" w:fill="FFFFFF"/>
          <w:lang w:val="kk-KZ"/>
        </w:rPr>
        <w:t>Р.</w:t>
      </w:r>
      <w:r w:rsidR="00356353">
        <w:rPr>
          <w:rFonts w:ascii="Times New Roman" w:hAnsi="Times New Roman" w:cs="Times New Roman"/>
          <w:sz w:val="28"/>
          <w:szCs w:val="28"/>
          <w:lang w:val="en-GB"/>
        </w:rPr>
        <w:t xml:space="preserve"> 480</w:t>
      </w:r>
      <w:r w:rsidR="006960F9">
        <w:rPr>
          <w:rFonts w:ascii="Times New Roman" w:hAnsi="Times New Roman" w:cs="Times New Roman"/>
          <w:sz w:val="28"/>
          <w:szCs w:val="28"/>
          <w:lang w:val="kk-KZ"/>
        </w:rPr>
        <w:t>.</w:t>
      </w:r>
    </w:p>
    <w:p w14:paraId="25B144E8" w14:textId="77777777" w:rsidR="00DD250F" w:rsidRPr="006960F9"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color w:val="000000"/>
          <w:sz w:val="28"/>
          <w:szCs w:val="28"/>
          <w:shd w:val="clear" w:color="auto" w:fill="FFFFFF"/>
          <w:lang w:val="kk-KZ"/>
        </w:rPr>
        <w:t>223.</w:t>
      </w:r>
      <w:r w:rsidR="0024400D">
        <w:rPr>
          <w:rFonts w:ascii="Times New Roman" w:hAnsi="Times New Roman" w:cs="Times New Roman"/>
          <w:color w:val="000000"/>
          <w:sz w:val="28"/>
          <w:szCs w:val="28"/>
          <w:shd w:val="clear" w:color="auto" w:fill="FFFFFF"/>
          <w:lang w:val="en-US"/>
        </w:rPr>
        <w:t xml:space="preserve"> </w:t>
      </w:r>
      <w:r w:rsidR="00F078F7">
        <w:rPr>
          <w:rFonts w:ascii="Times New Roman" w:hAnsi="Times New Roman" w:cs="Times New Roman"/>
          <w:sz w:val="28"/>
          <w:szCs w:val="28"/>
          <w:lang w:val="en-GB"/>
        </w:rPr>
        <w:t>Karlsson I.</w:t>
      </w:r>
      <w:r w:rsidR="00F078F7">
        <w:rPr>
          <w:rFonts w:ascii="Times New Roman" w:hAnsi="Times New Roman" w:cs="Times New Roman"/>
          <w:sz w:val="28"/>
          <w:szCs w:val="28"/>
          <w:lang w:val="kk-KZ"/>
        </w:rPr>
        <w:t>,</w:t>
      </w:r>
      <w:r w:rsidR="00F078F7">
        <w:rPr>
          <w:rFonts w:ascii="Times New Roman" w:hAnsi="Times New Roman" w:cs="Times New Roman"/>
          <w:sz w:val="28"/>
          <w:szCs w:val="28"/>
          <w:lang w:val="en-GB"/>
        </w:rPr>
        <w:t xml:space="preserve"> Persson P.</w:t>
      </w:r>
      <w:r w:rsidR="00F078F7">
        <w:rPr>
          <w:rFonts w:ascii="Times New Roman" w:hAnsi="Times New Roman" w:cs="Times New Roman"/>
          <w:sz w:val="28"/>
          <w:szCs w:val="28"/>
          <w:lang w:val="kk-KZ"/>
        </w:rPr>
        <w:t>,</w:t>
      </w:r>
      <w:r w:rsidR="00F078F7">
        <w:rPr>
          <w:rFonts w:ascii="Times New Roman" w:hAnsi="Times New Roman" w:cs="Times New Roman"/>
          <w:sz w:val="28"/>
          <w:szCs w:val="28"/>
          <w:lang w:val="en-GB"/>
        </w:rPr>
        <w:t xml:space="preserve"> Friberg</w:t>
      </w:r>
      <w:r w:rsidRPr="00DD250F">
        <w:rPr>
          <w:rFonts w:ascii="Times New Roman" w:hAnsi="Times New Roman" w:cs="Times New Roman"/>
          <w:sz w:val="28"/>
          <w:szCs w:val="28"/>
          <w:lang w:val="en-GB"/>
        </w:rPr>
        <w:t xml:space="preserve"> H. Fusarium Head Blight </w:t>
      </w:r>
      <w:proofErr w:type="gramStart"/>
      <w:r w:rsidRPr="00DD250F">
        <w:rPr>
          <w:rFonts w:ascii="Times New Roman" w:hAnsi="Times New Roman" w:cs="Times New Roman"/>
          <w:sz w:val="28"/>
          <w:szCs w:val="28"/>
          <w:lang w:val="en-GB"/>
        </w:rPr>
        <w:t>From</w:t>
      </w:r>
      <w:proofErr w:type="gramEnd"/>
      <w:r w:rsidRPr="00DD250F">
        <w:rPr>
          <w:rFonts w:ascii="Times New Roman" w:hAnsi="Times New Roman" w:cs="Times New Roman"/>
          <w:sz w:val="28"/>
          <w:szCs w:val="28"/>
          <w:lang w:val="en-GB"/>
        </w:rPr>
        <w:t xml:space="preserve"> a Microbiome</w:t>
      </w:r>
      <w:r w:rsidR="0024400D">
        <w:rPr>
          <w:rFonts w:ascii="Times New Roman" w:hAnsi="Times New Roman" w:cs="Times New Roman"/>
          <w:sz w:val="28"/>
          <w:szCs w:val="28"/>
          <w:lang w:val="en-GB"/>
        </w:rPr>
        <w:t xml:space="preserve"> </w:t>
      </w:r>
      <w:r w:rsidR="00F078F7">
        <w:rPr>
          <w:rFonts w:ascii="Times New Roman" w:hAnsi="Times New Roman" w:cs="Times New Roman"/>
          <w:sz w:val="28"/>
          <w:szCs w:val="28"/>
          <w:lang w:val="en-GB"/>
        </w:rPr>
        <w:t>Perspective.</w:t>
      </w:r>
      <w:r w:rsidR="00F078F7">
        <w:rPr>
          <w:rFonts w:ascii="Times New Roman" w:hAnsi="Times New Roman" w:cs="Times New Roman"/>
          <w:sz w:val="28"/>
          <w:szCs w:val="28"/>
          <w:lang w:val="kk-KZ"/>
        </w:rPr>
        <w:t xml:space="preserv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6960F9">
        <w:rPr>
          <w:rFonts w:ascii="Times New Roman" w:hAnsi="Times New Roman" w:cs="Times New Roman"/>
          <w:iCs/>
          <w:sz w:val="28"/>
          <w:szCs w:val="28"/>
          <w:lang w:val="en-GB"/>
        </w:rPr>
        <w:t xml:space="preserve">Front. </w:t>
      </w:r>
      <w:proofErr w:type="spellStart"/>
      <w:r w:rsidRPr="006960F9">
        <w:rPr>
          <w:rFonts w:ascii="Times New Roman" w:hAnsi="Times New Roman" w:cs="Times New Roman"/>
          <w:iCs/>
          <w:sz w:val="28"/>
          <w:szCs w:val="28"/>
          <w:lang w:val="en-GB"/>
        </w:rPr>
        <w:t>Microbiol</w:t>
      </w:r>
      <w:proofErr w:type="spellEnd"/>
      <w:r w:rsidRPr="006960F9">
        <w:rPr>
          <w:rFonts w:ascii="Times New Roman" w:hAnsi="Times New Roman" w:cs="Times New Roman"/>
          <w:iCs/>
          <w:sz w:val="28"/>
          <w:szCs w:val="28"/>
          <w:lang w:val="en-GB"/>
        </w:rPr>
        <w:t>.</w:t>
      </w:r>
      <w:r w:rsidR="00F078F7">
        <w:rPr>
          <w:rFonts w:ascii="Times New Roman" w:hAnsi="Times New Roman" w:cs="Times New Roman"/>
          <w:sz w:val="28"/>
          <w:szCs w:val="28"/>
          <w:lang w:val="kk-KZ"/>
        </w:rPr>
        <w:t xml:space="preserve"> </w:t>
      </w:r>
      <w:r w:rsidR="006960F9">
        <w:rPr>
          <w:rFonts w:ascii="Times New Roman" w:hAnsi="Times New Roman" w:cs="Times New Roman"/>
          <w:sz w:val="28"/>
          <w:szCs w:val="28"/>
          <w:shd w:val="clear" w:color="auto" w:fill="FFFFFF"/>
          <w:lang w:val="en-US"/>
        </w:rPr>
        <w:t xml:space="preserve">– </w:t>
      </w:r>
      <w:r w:rsidRPr="006960F9">
        <w:rPr>
          <w:rFonts w:ascii="Times New Roman" w:hAnsi="Times New Roman" w:cs="Times New Roman"/>
          <w:bCs/>
          <w:sz w:val="28"/>
          <w:szCs w:val="28"/>
          <w:lang w:val="en-GB"/>
        </w:rPr>
        <w:t>2021</w:t>
      </w:r>
      <w:r w:rsidR="006960F9">
        <w:rPr>
          <w:rFonts w:ascii="Times New Roman" w:hAnsi="Times New Roman" w:cs="Times New Roman"/>
          <w:sz w:val="28"/>
          <w:szCs w:val="28"/>
          <w:lang w:val="en-GB"/>
        </w:rPr>
        <w:t>.</w:t>
      </w:r>
      <w:r w:rsidR="00F078F7">
        <w:rPr>
          <w:rFonts w:ascii="Times New Roman" w:hAnsi="Times New Roman" w:cs="Times New Roman"/>
          <w:sz w:val="28"/>
          <w:szCs w:val="28"/>
          <w:lang w:val="kk-KZ"/>
        </w:rPr>
        <w:t xml:space="preserve"> </w:t>
      </w:r>
      <w:r w:rsidR="006960F9">
        <w:rPr>
          <w:rFonts w:ascii="Times New Roman" w:hAnsi="Times New Roman" w:cs="Times New Roman"/>
          <w:sz w:val="28"/>
          <w:szCs w:val="28"/>
          <w:shd w:val="clear" w:color="auto" w:fill="FFFFFF"/>
          <w:lang w:val="en-US"/>
        </w:rPr>
        <w:t>– Vol</w:t>
      </w:r>
      <w:r w:rsidR="006960F9">
        <w:rPr>
          <w:rFonts w:ascii="Times New Roman" w:hAnsi="Times New Roman" w:cs="Times New Roman"/>
          <w:sz w:val="28"/>
          <w:szCs w:val="28"/>
          <w:shd w:val="clear" w:color="auto" w:fill="FFFFFF"/>
          <w:lang w:val="kk-KZ"/>
        </w:rPr>
        <w:t>.</w:t>
      </w:r>
      <w:r w:rsidR="006960F9">
        <w:rPr>
          <w:rFonts w:ascii="Times New Roman" w:hAnsi="Times New Roman" w:cs="Times New Roman"/>
          <w:sz w:val="28"/>
          <w:szCs w:val="28"/>
          <w:lang w:val="en-GB"/>
        </w:rPr>
        <w:t xml:space="preserve"> </w:t>
      </w:r>
      <w:r w:rsidRPr="006960F9">
        <w:rPr>
          <w:rFonts w:ascii="Times New Roman" w:hAnsi="Times New Roman" w:cs="Times New Roman"/>
          <w:iCs/>
          <w:sz w:val="28"/>
          <w:szCs w:val="28"/>
          <w:lang w:val="en-GB"/>
        </w:rPr>
        <w:t>12</w:t>
      </w:r>
      <w:r w:rsidR="006960F9">
        <w:rPr>
          <w:rFonts w:ascii="Times New Roman" w:hAnsi="Times New Roman" w:cs="Times New Roman"/>
          <w:sz w:val="28"/>
          <w:szCs w:val="28"/>
          <w:lang w:val="en-GB"/>
        </w:rPr>
        <w:t>.</w:t>
      </w:r>
      <w:r w:rsidR="006960F9">
        <w:rPr>
          <w:rFonts w:ascii="Times New Roman" w:hAnsi="Times New Roman" w:cs="Times New Roman"/>
          <w:sz w:val="28"/>
          <w:szCs w:val="28"/>
          <w:lang w:val="kk-KZ"/>
        </w:rPr>
        <w:t xml:space="preserve"> </w:t>
      </w:r>
      <w:r w:rsidR="006960F9">
        <w:rPr>
          <w:rFonts w:ascii="Times New Roman" w:hAnsi="Times New Roman" w:cs="Times New Roman"/>
          <w:sz w:val="28"/>
          <w:szCs w:val="28"/>
          <w:shd w:val="clear" w:color="auto" w:fill="FFFFFF"/>
          <w:lang w:val="en-US"/>
        </w:rPr>
        <w:t xml:space="preserve">– </w:t>
      </w:r>
      <w:r w:rsidR="006960F9">
        <w:rPr>
          <w:rFonts w:ascii="Times New Roman" w:hAnsi="Times New Roman" w:cs="Times New Roman"/>
          <w:sz w:val="28"/>
          <w:szCs w:val="28"/>
          <w:shd w:val="clear" w:color="auto" w:fill="FFFFFF"/>
          <w:lang w:val="kk-KZ"/>
        </w:rPr>
        <w:t>Р.</w:t>
      </w:r>
      <w:r w:rsidRPr="006960F9">
        <w:rPr>
          <w:rFonts w:ascii="Times New Roman" w:hAnsi="Times New Roman" w:cs="Times New Roman"/>
          <w:sz w:val="28"/>
          <w:szCs w:val="28"/>
          <w:lang w:val="en-GB"/>
        </w:rPr>
        <w:t xml:space="preserve"> 628373</w:t>
      </w:r>
      <w:r w:rsidR="006960F9">
        <w:rPr>
          <w:rFonts w:ascii="Times New Roman" w:hAnsi="Times New Roman" w:cs="Times New Roman"/>
          <w:sz w:val="28"/>
          <w:szCs w:val="28"/>
          <w:lang w:val="kk-KZ"/>
        </w:rPr>
        <w:t>.</w:t>
      </w:r>
    </w:p>
    <w:p w14:paraId="1CAD3ABF" w14:textId="77777777" w:rsidR="00DD250F" w:rsidRPr="00356353"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color w:val="000000"/>
          <w:sz w:val="28"/>
          <w:szCs w:val="28"/>
          <w:shd w:val="clear" w:color="auto" w:fill="FFFFFF"/>
          <w:lang w:val="kk-KZ"/>
        </w:rPr>
        <w:t>224.</w:t>
      </w:r>
      <w:r w:rsidR="006960F9">
        <w:rPr>
          <w:rFonts w:ascii="Times New Roman" w:hAnsi="Times New Roman" w:cs="Times New Roman"/>
          <w:sz w:val="28"/>
          <w:szCs w:val="28"/>
          <w:lang w:val="en-GB"/>
        </w:rPr>
        <w:t xml:space="preserve"> Newitt</w:t>
      </w:r>
      <w:r w:rsidRPr="00DD250F">
        <w:rPr>
          <w:rFonts w:ascii="Times New Roman" w:hAnsi="Times New Roman" w:cs="Times New Roman"/>
          <w:sz w:val="28"/>
          <w:szCs w:val="28"/>
          <w:lang w:val="en-GB"/>
        </w:rPr>
        <w:t xml:space="preserve"> J.T.; Prudence, S.M.M.; Hutchings, M.I.; Worsley, S.F. Biocontrol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of</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Cereal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Crop</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Diseases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Using</w:t>
      </w:r>
      <w:r w:rsidR="0024400D">
        <w:rPr>
          <w:rFonts w:ascii="Times New Roman" w:hAnsi="Times New Roman" w:cs="Times New Roman"/>
          <w:sz w:val="28"/>
          <w:szCs w:val="28"/>
          <w:lang w:val="en-GB"/>
        </w:rPr>
        <w:t xml:space="preserve"> </w:t>
      </w:r>
      <w:proofErr w:type="spellStart"/>
      <w:r w:rsidRPr="00DD250F">
        <w:rPr>
          <w:rFonts w:ascii="Times New Roman" w:hAnsi="Times New Roman" w:cs="Times New Roman"/>
          <w:sz w:val="28"/>
          <w:szCs w:val="28"/>
          <w:lang w:val="en-GB"/>
        </w:rPr>
        <w:t>Streptomycetes</w:t>
      </w:r>
      <w:proofErr w:type="spellEnd"/>
      <w:r w:rsidRPr="00DD250F">
        <w:rPr>
          <w:rFonts w:ascii="Times New Roman" w:hAnsi="Times New Roman" w:cs="Times New Roman"/>
          <w:sz w:val="28"/>
          <w:szCs w:val="28"/>
          <w:lang w:val="en-GB"/>
        </w:rPr>
        <w:t>.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356353">
        <w:rPr>
          <w:rFonts w:ascii="Times New Roman" w:hAnsi="Times New Roman" w:cs="Times New Roman"/>
          <w:iCs/>
          <w:sz w:val="28"/>
          <w:szCs w:val="28"/>
          <w:lang w:val="en-GB"/>
        </w:rPr>
        <w:t>Pathogens</w:t>
      </w:r>
      <w:r w:rsidRPr="00356353">
        <w:rPr>
          <w:rFonts w:ascii="Times New Roman" w:hAnsi="Times New Roman" w:cs="Times New Roman"/>
          <w:sz w:val="28"/>
          <w:szCs w:val="28"/>
          <w:lang w:val="en-GB"/>
        </w:rPr>
        <w:t> </w:t>
      </w:r>
      <w:r w:rsidR="00356353">
        <w:rPr>
          <w:rFonts w:ascii="Times New Roman" w:hAnsi="Times New Roman" w:cs="Times New Roman"/>
          <w:sz w:val="28"/>
          <w:szCs w:val="28"/>
          <w:shd w:val="clear" w:color="auto" w:fill="FFFFFF"/>
          <w:lang w:val="en-US"/>
        </w:rPr>
        <w:t xml:space="preserve">– </w:t>
      </w:r>
      <w:r w:rsidRPr="00356353">
        <w:rPr>
          <w:rFonts w:ascii="Times New Roman" w:hAnsi="Times New Roman" w:cs="Times New Roman"/>
          <w:bCs/>
          <w:sz w:val="28"/>
          <w:szCs w:val="28"/>
          <w:lang w:val="en-GB"/>
        </w:rPr>
        <w:t>2019</w:t>
      </w:r>
      <w:r w:rsidR="00356353">
        <w:rPr>
          <w:rFonts w:ascii="Times New Roman" w:hAnsi="Times New Roman" w:cs="Times New Roman"/>
          <w:sz w:val="28"/>
          <w:szCs w:val="28"/>
          <w:lang w:val="en-GB"/>
        </w:rPr>
        <w:t>.</w:t>
      </w:r>
      <w:r w:rsidR="00356353">
        <w:rPr>
          <w:rFonts w:ascii="Times New Roman" w:hAnsi="Times New Roman" w:cs="Times New Roman"/>
          <w:sz w:val="28"/>
          <w:szCs w:val="28"/>
          <w:lang w:val="kk-KZ"/>
        </w:rPr>
        <w:t xml:space="preserve"> </w:t>
      </w:r>
      <w:r w:rsidR="00356353">
        <w:rPr>
          <w:rFonts w:ascii="Times New Roman" w:hAnsi="Times New Roman" w:cs="Times New Roman"/>
          <w:sz w:val="28"/>
          <w:szCs w:val="28"/>
          <w:shd w:val="clear" w:color="auto" w:fill="FFFFFF"/>
          <w:lang w:val="en-US"/>
        </w:rPr>
        <w:t>– Vol</w:t>
      </w:r>
      <w:r w:rsidR="00356353">
        <w:rPr>
          <w:rFonts w:ascii="Times New Roman" w:hAnsi="Times New Roman" w:cs="Times New Roman"/>
          <w:sz w:val="28"/>
          <w:szCs w:val="28"/>
          <w:shd w:val="clear" w:color="auto" w:fill="FFFFFF"/>
          <w:lang w:val="kk-KZ"/>
        </w:rPr>
        <w:t>.</w:t>
      </w:r>
      <w:r w:rsidR="00F078F7">
        <w:rPr>
          <w:rFonts w:ascii="Times New Roman" w:hAnsi="Times New Roman" w:cs="Times New Roman"/>
          <w:sz w:val="28"/>
          <w:szCs w:val="28"/>
          <w:lang w:val="en-GB"/>
        </w:rPr>
        <w:t xml:space="preserve"> </w:t>
      </w:r>
      <w:r w:rsidRPr="00356353">
        <w:rPr>
          <w:rFonts w:ascii="Times New Roman" w:hAnsi="Times New Roman" w:cs="Times New Roman"/>
          <w:iCs/>
          <w:sz w:val="28"/>
          <w:szCs w:val="28"/>
          <w:lang w:val="en-GB"/>
        </w:rPr>
        <w:t>8</w:t>
      </w:r>
      <w:r w:rsidR="00356353">
        <w:rPr>
          <w:rFonts w:ascii="Times New Roman" w:hAnsi="Times New Roman" w:cs="Times New Roman"/>
          <w:sz w:val="28"/>
          <w:szCs w:val="28"/>
          <w:lang w:val="en-GB"/>
        </w:rPr>
        <w:t>.</w:t>
      </w:r>
      <w:r w:rsidR="00356353">
        <w:rPr>
          <w:rFonts w:ascii="Times New Roman" w:hAnsi="Times New Roman" w:cs="Times New Roman"/>
          <w:sz w:val="28"/>
          <w:szCs w:val="28"/>
          <w:lang w:val="kk-KZ"/>
        </w:rPr>
        <w:t xml:space="preserve"> </w:t>
      </w:r>
      <w:r w:rsidR="00356353">
        <w:rPr>
          <w:rFonts w:ascii="Times New Roman" w:hAnsi="Times New Roman" w:cs="Times New Roman"/>
          <w:sz w:val="28"/>
          <w:szCs w:val="28"/>
          <w:shd w:val="clear" w:color="auto" w:fill="FFFFFF"/>
          <w:lang w:val="en-US"/>
        </w:rPr>
        <w:t xml:space="preserve">– </w:t>
      </w:r>
      <w:r w:rsidR="00356353">
        <w:rPr>
          <w:rFonts w:ascii="Times New Roman" w:hAnsi="Times New Roman" w:cs="Times New Roman"/>
          <w:sz w:val="28"/>
          <w:szCs w:val="28"/>
          <w:shd w:val="clear" w:color="auto" w:fill="FFFFFF"/>
          <w:lang w:val="kk-KZ"/>
        </w:rPr>
        <w:t>Р.</w:t>
      </w:r>
      <w:r w:rsidRPr="00356353">
        <w:rPr>
          <w:rFonts w:ascii="Times New Roman" w:hAnsi="Times New Roman" w:cs="Times New Roman"/>
          <w:sz w:val="28"/>
          <w:szCs w:val="28"/>
          <w:lang w:val="en-GB"/>
        </w:rPr>
        <w:t xml:space="preserve"> 78</w:t>
      </w:r>
      <w:r w:rsidR="00356353">
        <w:rPr>
          <w:rFonts w:ascii="Times New Roman" w:hAnsi="Times New Roman" w:cs="Times New Roman"/>
          <w:sz w:val="28"/>
          <w:szCs w:val="28"/>
          <w:lang w:val="kk-KZ"/>
        </w:rPr>
        <w:t>.</w:t>
      </w:r>
    </w:p>
    <w:p w14:paraId="3CB36949" w14:textId="77777777" w:rsidR="00DD250F" w:rsidRPr="00356353" w:rsidRDefault="00DD250F" w:rsidP="00DD250F">
      <w:pPr>
        <w:tabs>
          <w:tab w:val="left" w:pos="1335"/>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color w:val="000000"/>
          <w:sz w:val="28"/>
          <w:szCs w:val="28"/>
          <w:shd w:val="clear" w:color="auto" w:fill="FFFFFF"/>
          <w:lang w:val="kk-KZ"/>
        </w:rPr>
        <w:t>225.</w:t>
      </w:r>
      <w:r w:rsidR="00F078F7">
        <w:rPr>
          <w:rFonts w:ascii="Times New Roman" w:hAnsi="Times New Roman" w:cs="Times New Roman"/>
          <w:sz w:val="28"/>
          <w:szCs w:val="28"/>
          <w:shd w:val="clear" w:color="auto" w:fill="FFFFFF"/>
          <w:lang w:val="en-GB"/>
        </w:rPr>
        <w:t>Gouda S.</w:t>
      </w:r>
      <w:r w:rsidR="00F078F7">
        <w:rPr>
          <w:rFonts w:ascii="Times New Roman" w:hAnsi="Times New Roman" w:cs="Times New Roman"/>
          <w:sz w:val="28"/>
          <w:szCs w:val="28"/>
          <w:shd w:val="clear" w:color="auto" w:fill="FFFFFF"/>
          <w:lang w:val="kk-KZ"/>
        </w:rPr>
        <w:t>,</w:t>
      </w:r>
      <w:r w:rsidR="00F078F7">
        <w:rPr>
          <w:rFonts w:ascii="Times New Roman" w:hAnsi="Times New Roman" w:cs="Times New Roman"/>
          <w:sz w:val="28"/>
          <w:szCs w:val="28"/>
          <w:shd w:val="clear" w:color="auto" w:fill="FFFFFF"/>
          <w:lang w:val="en-GB"/>
        </w:rPr>
        <w:t xml:space="preserve"> Kerry R.G.</w:t>
      </w:r>
      <w:r w:rsidR="00F078F7">
        <w:rPr>
          <w:rFonts w:ascii="Times New Roman" w:hAnsi="Times New Roman" w:cs="Times New Roman"/>
          <w:sz w:val="28"/>
          <w:szCs w:val="28"/>
          <w:shd w:val="clear" w:color="auto" w:fill="FFFFFF"/>
          <w:lang w:val="kk-KZ"/>
        </w:rPr>
        <w:t>,</w:t>
      </w:r>
      <w:r w:rsidR="00F078F7">
        <w:rPr>
          <w:rFonts w:ascii="Times New Roman" w:hAnsi="Times New Roman" w:cs="Times New Roman"/>
          <w:sz w:val="28"/>
          <w:szCs w:val="28"/>
          <w:shd w:val="clear" w:color="auto" w:fill="FFFFFF"/>
          <w:lang w:val="en-GB"/>
        </w:rPr>
        <w:t xml:space="preserve"> Das G.</w:t>
      </w:r>
      <w:r w:rsidR="00F078F7">
        <w:rPr>
          <w:rFonts w:ascii="Times New Roman" w:hAnsi="Times New Roman" w:cs="Times New Roman"/>
          <w:sz w:val="28"/>
          <w:szCs w:val="28"/>
          <w:shd w:val="clear" w:color="auto" w:fill="FFFFFF"/>
          <w:lang w:val="kk-KZ"/>
        </w:rPr>
        <w:t>,</w:t>
      </w:r>
      <w:r w:rsidR="00F078F7">
        <w:rPr>
          <w:rFonts w:ascii="Times New Roman" w:hAnsi="Times New Roman" w:cs="Times New Roman"/>
          <w:sz w:val="28"/>
          <w:szCs w:val="28"/>
          <w:shd w:val="clear" w:color="auto" w:fill="FFFFFF"/>
          <w:lang w:val="en-GB"/>
        </w:rPr>
        <w:t xml:space="preserve"> </w:t>
      </w:r>
      <w:proofErr w:type="spellStart"/>
      <w:r w:rsidR="00F078F7">
        <w:rPr>
          <w:rFonts w:ascii="Times New Roman" w:hAnsi="Times New Roman" w:cs="Times New Roman"/>
          <w:sz w:val="28"/>
          <w:szCs w:val="28"/>
          <w:shd w:val="clear" w:color="auto" w:fill="FFFFFF"/>
          <w:lang w:val="en-GB"/>
        </w:rPr>
        <w:t>Paramithiotis</w:t>
      </w:r>
      <w:proofErr w:type="spellEnd"/>
      <w:r w:rsidR="00F078F7">
        <w:rPr>
          <w:rFonts w:ascii="Times New Roman" w:hAnsi="Times New Roman" w:cs="Times New Roman"/>
          <w:sz w:val="28"/>
          <w:szCs w:val="28"/>
          <w:shd w:val="clear" w:color="auto" w:fill="FFFFFF"/>
          <w:lang w:val="en-GB"/>
        </w:rPr>
        <w:t xml:space="preserve"> S.</w:t>
      </w:r>
      <w:r w:rsidR="00F078F7">
        <w:rPr>
          <w:rFonts w:ascii="Times New Roman" w:hAnsi="Times New Roman" w:cs="Times New Roman"/>
          <w:sz w:val="28"/>
          <w:szCs w:val="28"/>
          <w:shd w:val="clear" w:color="auto" w:fill="FFFFFF"/>
          <w:lang w:val="kk-KZ"/>
        </w:rPr>
        <w:t>,</w:t>
      </w:r>
      <w:r w:rsidR="00F078F7">
        <w:rPr>
          <w:rFonts w:ascii="Times New Roman" w:hAnsi="Times New Roman" w:cs="Times New Roman"/>
          <w:sz w:val="28"/>
          <w:szCs w:val="28"/>
          <w:shd w:val="clear" w:color="auto" w:fill="FFFFFF"/>
          <w:lang w:val="en-GB"/>
        </w:rPr>
        <w:t xml:space="preserve"> Shin</w:t>
      </w:r>
      <w:r w:rsidRPr="0024400D">
        <w:rPr>
          <w:rFonts w:ascii="Times New Roman" w:hAnsi="Times New Roman" w:cs="Times New Roman"/>
          <w:sz w:val="28"/>
          <w:szCs w:val="28"/>
          <w:shd w:val="clear" w:color="auto" w:fill="FFFFFF"/>
          <w:lang w:val="en-GB"/>
        </w:rPr>
        <w:t xml:space="preserve"> H.S. Revitalization</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of</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plant</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growth</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promoting</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rhizobacteria</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for</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sustainable</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development</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in</w:t>
      </w:r>
      <w:r w:rsidR="0024400D">
        <w:rPr>
          <w:rFonts w:ascii="Times New Roman" w:hAnsi="Times New Roman" w:cs="Times New Roman"/>
          <w:sz w:val="28"/>
          <w:szCs w:val="28"/>
          <w:shd w:val="clear" w:color="auto" w:fill="FFFFFF"/>
          <w:lang w:val="en-GB"/>
        </w:rPr>
        <w:t xml:space="preserve"> </w:t>
      </w:r>
      <w:r w:rsidRPr="0024400D">
        <w:rPr>
          <w:rFonts w:ascii="Times New Roman" w:hAnsi="Times New Roman" w:cs="Times New Roman"/>
          <w:sz w:val="28"/>
          <w:szCs w:val="28"/>
          <w:shd w:val="clear" w:color="auto" w:fill="FFFFFF"/>
          <w:lang w:val="en-GB"/>
        </w:rPr>
        <w:t>agriculture.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proofErr w:type="spellStart"/>
      <w:r w:rsidRPr="006960F9">
        <w:rPr>
          <w:rFonts w:ascii="Times New Roman" w:hAnsi="Times New Roman" w:cs="Times New Roman"/>
          <w:iCs/>
          <w:sz w:val="28"/>
          <w:szCs w:val="28"/>
          <w:shd w:val="clear" w:color="auto" w:fill="FFFFFF"/>
          <w:lang w:val="en-GB"/>
        </w:rPr>
        <w:t>Microbiol</w:t>
      </w:r>
      <w:proofErr w:type="spellEnd"/>
      <w:r w:rsidRPr="006960F9">
        <w:rPr>
          <w:rFonts w:ascii="Times New Roman" w:hAnsi="Times New Roman" w:cs="Times New Roman"/>
          <w:iCs/>
          <w:sz w:val="28"/>
          <w:szCs w:val="28"/>
          <w:shd w:val="clear" w:color="auto" w:fill="FFFFFF"/>
          <w:lang w:val="en-GB"/>
        </w:rPr>
        <w:t>. Res.</w:t>
      </w:r>
      <w:r w:rsidRPr="006960F9">
        <w:rPr>
          <w:rFonts w:ascii="Times New Roman" w:hAnsi="Times New Roman" w:cs="Times New Roman"/>
          <w:sz w:val="28"/>
          <w:szCs w:val="28"/>
          <w:shd w:val="clear" w:color="auto" w:fill="FFFFFF"/>
          <w:lang w:val="en-GB"/>
        </w:rPr>
        <w:t> </w:t>
      </w:r>
      <w:r w:rsidR="00356353">
        <w:rPr>
          <w:rFonts w:ascii="Times New Roman" w:hAnsi="Times New Roman" w:cs="Times New Roman"/>
          <w:sz w:val="28"/>
          <w:szCs w:val="28"/>
          <w:shd w:val="clear" w:color="auto" w:fill="FFFFFF"/>
          <w:lang w:val="en-US"/>
        </w:rPr>
        <w:t>–</w:t>
      </w:r>
      <w:r w:rsidR="006960F9">
        <w:rPr>
          <w:rFonts w:ascii="Times New Roman" w:hAnsi="Times New Roman" w:cs="Times New Roman"/>
          <w:sz w:val="28"/>
          <w:szCs w:val="28"/>
          <w:lang w:val="en-GB"/>
        </w:rPr>
        <w:t xml:space="preserve"> </w:t>
      </w:r>
      <w:r w:rsidRPr="006960F9">
        <w:rPr>
          <w:rFonts w:ascii="Times New Roman" w:hAnsi="Times New Roman" w:cs="Times New Roman"/>
          <w:bCs/>
          <w:sz w:val="28"/>
          <w:szCs w:val="28"/>
          <w:shd w:val="clear" w:color="auto" w:fill="FFFFFF"/>
          <w:lang w:val="en-GB"/>
        </w:rPr>
        <w:t>2018</w:t>
      </w:r>
      <w:r w:rsidR="006960F9">
        <w:rPr>
          <w:rFonts w:ascii="Times New Roman" w:hAnsi="Times New Roman" w:cs="Times New Roman"/>
          <w:sz w:val="28"/>
          <w:szCs w:val="28"/>
          <w:shd w:val="clear" w:color="auto" w:fill="FFFFFF"/>
          <w:lang w:val="en-GB"/>
        </w:rPr>
        <w:t>.</w:t>
      </w:r>
      <w:r w:rsidR="006960F9">
        <w:rPr>
          <w:rFonts w:ascii="Times New Roman" w:hAnsi="Times New Roman" w:cs="Times New Roman"/>
          <w:sz w:val="28"/>
          <w:szCs w:val="28"/>
          <w:shd w:val="clear" w:color="auto" w:fill="FFFFFF"/>
          <w:lang w:val="kk-KZ"/>
        </w:rPr>
        <w:t xml:space="preserve"> </w:t>
      </w:r>
      <w:r w:rsidR="00356353">
        <w:rPr>
          <w:rFonts w:ascii="Times New Roman" w:hAnsi="Times New Roman" w:cs="Times New Roman"/>
          <w:sz w:val="28"/>
          <w:szCs w:val="28"/>
          <w:shd w:val="clear" w:color="auto" w:fill="FFFFFF"/>
          <w:lang w:val="en-US"/>
        </w:rPr>
        <w:t>– Vol</w:t>
      </w:r>
      <w:r w:rsidR="00356353">
        <w:rPr>
          <w:rFonts w:ascii="Times New Roman" w:hAnsi="Times New Roman" w:cs="Times New Roman"/>
          <w:sz w:val="28"/>
          <w:szCs w:val="28"/>
          <w:shd w:val="clear" w:color="auto" w:fill="FFFFFF"/>
          <w:lang w:val="kk-KZ"/>
        </w:rPr>
        <w:t>.</w:t>
      </w:r>
      <w:r w:rsidR="00356353">
        <w:rPr>
          <w:rFonts w:ascii="Times New Roman" w:hAnsi="Times New Roman" w:cs="Times New Roman"/>
          <w:sz w:val="28"/>
          <w:szCs w:val="28"/>
          <w:lang w:val="en-GB"/>
        </w:rPr>
        <w:t xml:space="preserve"> </w:t>
      </w:r>
      <w:r w:rsidRPr="006960F9">
        <w:rPr>
          <w:rFonts w:ascii="Times New Roman" w:hAnsi="Times New Roman" w:cs="Times New Roman"/>
          <w:iCs/>
          <w:sz w:val="28"/>
          <w:szCs w:val="28"/>
          <w:shd w:val="clear" w:color="auto" w:fill="FFFFFF"/>
          <w:lang w:val="en-GB"/>
        </w:rPr>
        <w:t>206</w:t>
      </w:r>
      <w:r w:rsidR="00356353">
        <w:rPr>
          <w:rFonts w:ascii="Times New Roman" w:hAnsi="Times New Roman" w:cs="Times New Roman"/>
          <w:sz w:val="28"/>
          <w:szCs w:val="28"/>
          <w:shd w:val="clear" w:color="auto" w:fill="FFFFFF"/>
          <w:lang w:val="en-GB"/>
        </w:rPr>
        <w:t>.</w:t>
      </w:r>
      <w:r w:rsidRPr="006960F9">
        <w:rPr>
          <w:rFonts w:ascii="Times New Roman" w:hAnsi="Times New Roman" w:cs="Times New Roman"/>
          <w:sz w:val="28"/>
          <w:szCs w:val="28"/>
          <w:shd w:val="clear" w:color="auto" w:fill="FFFFFF"/>
          <w:lang w:val="en-GB"/>
        </w:rPr>
        <w:t xml:space="preserve"> </w:t>
      </w:r>
      <w:r w:rsidR="00356353">
        <w:rPr>
          <w:rFonts w:ascii="Times New Roman" w:hAnsi="Times New Roman" w:cs="Times New Roman"/>
          <w:sz w:val="28"/>
          <w:szCs w:val="28"/>
          <w:shd w:val="clear" w:color="auto" w:fill="FFFFFF"/>
          <w:lang w:val="en-US"/>
        </w:rPr>
        <w:t xml:space="preserve">– </w:t>
      </w:r>
      <w:r w:rsidR="00356353">
        <w:rPr>
          <w:rFonts w:ascii="Times New Roman" w:hAnsi="Times New Roman" w:cs="Times New Roman"/>
          <w:sz w:val="28"/>
          <w:szCs w:val="28"/>
          <w:shd w:val="clear" w:color="auto" w:fill="FFFFFF"/>
          <w:lang w:val="kk-KZ"/>
        </w:rPr>
        <w:t xml:space="preserve">Р. </w:t>
      </w:r>
      <w:r w:rsidRPr="006960F9">
        <w:rPr>
          <w:rFonts w:ascii="Times New Roman" w:hAnsi="Times New Roman" w:cs="Times New Roman"/>
          <w:sz w:val="28"/>
          <w:szCs w:val="28"/>
          <w:shd w:val="clear" w:color="auto" w:fill="FFFFFF"/>
          <w:lang w:val="en-GB"/>
        </w:rPr>
        <w:t>131</w:t>
      </w:r>
      <w:r w:rsidR="00356353">
        <w:rPr>
          <w:rFonts w:ascii="Times New Roman" w:hAnsi="Times New Roman" w:cs="Times New Roman"/>
          <w:sz w:val="28"/>
          <w:szCs w:val="28"/>
          <w:shd w:val="clear" w:color="auto" w:fill="FFFFFF"/>
          <w:lang w:val="kk-KZ"/>
        </w:rPr>
        <w:t>.</w:t>
      </w:r>
    </w:p>
    <w:p w14:paraId="49DADC54"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226. </w:t>
      </w:r>
      <w:r w:rsidR="00F078F7">
        <w:rPr>
          <w:rFonts w:ascii="Times New Roman" w:hAnsi="Times New Roman"/>
          <w:sz w:val="28"/>
          <w:szCs w:val="28"/>
          <w:lang w:val="en-GB"/>
        </w:rPr>
        <w:t>Afzal I.</w:t>
      </w:r>
      <w:r w:rsidR="00F078F7">
        <w:rPr>
          <w:rFonts w:ascii="Times New Roman" w:hAnsi="Times New Roman"/>
          <w:sz w:val="28"/>
          <w:szCs w:val="28"/>
          <w:lang w:val="kk-KZ"/>
        </w:rPr>
        <w:t>,</w:t>
      </w:r>
      <w:r w:rsidR="00F078F7">
        <w:rPr>
          <w:rFonts w:ascii="Times New Roman" w:hAnsi="Times New Roman"/>
          <w:sz w:val="28"/>
          <w:szCs w:val="28"/>
          <w:lang w:val="en-GB"/>
        </w:rPr>
        <w:t xml:space="preserve"> Shinwari Z.K.</w:t>
      </w:r>
      <w:r w:rsidR="00F078F7">
        <w:rPr>
          <w:rFonts w:ascii="Times New Roman" w:hAnsi="Times New Roman"/>
          <w:sz w:val="28"/>
          <w:szCs w:val="28"/>
          <w:lang w:val="kk-KZ"/>
        </w:rPr>
        <w:t>,</w:t>
      </w:r>
      <w:r w:rsidR="00F078F7">
        <w:rPr>
          <w:rFonts w:ascii="Times New Roman" w:hAnsi="Times New Roman"/>
          <w:sz w:val="28"/>
          <w:szCs w:val="28"/>
          <w:lang w:val="en-GB"/>
        </w:rPr>
        <w:t xml:space="preserve"> Sikandar S.</w:t>
      </w:r>
      <w:r w:rsidR="00F078F7">
        <w:rPr>
          <w:rFonts w:ascii="Times New Roman" w:hAnsi="Times New Roman"/>
          <w:sz w:val="28"/>
          <w:szCs w:val="28"/>
          <w:lang w:val="kk-KZ"/>
        </w:rPr>
        <w:t>,</w:t>
      </w:r>
      <w:r w:rsidR="00F078F7">
        <w:rPr>
          <w:rFonts w:ascii="Times New Roman" w:hAnsi="Times New Roman"/>
          <w:sz w:val="28"/>
          <w:szCs w:val="28"/>
          <w:lang w:val="en-GB"/>
        </w:rPr>
        <w:t xml:space="preserve"> Shahzad</w:t>
      </w:r>
      <w:r w:rsidRPr="00DD250F">
        <w:rPr>
          <w:rFonts w:ascii="Times New Roman" w:hAnsi="Times New Roman"/>
          <w:sz w:val="28"/>
          <w:szCs w:val="28"/>
          <w:lang w:val="en-GB"/>
        </w:rPr>
        <w:t xml:space="preserve"> S. Plant</w:t>
      </w:r>
      <w:r w:rsidR="0024400D">
        <w:rPr>
          <w:rFonts w:ascii="Times New Roman" w:hAnsi="Times New Roman"/>
          <w:sz w:val="28"/>
          <w:szCs w:val="28"/>
          <w:lang w:val="en-GB"/>
        </w:rPr>
        <w:t xml:space="preserve"> </w:t>
      </w:r>
      <w:r w:rsidRPr="00DD250F">
        <w:rPr>
          <w:rFonts w:ascii="Times New Roman" w:hAnsi="Times New Roman"/>
          <w:sz w:val="28"/>
          <w:szCs w:val="28"/>
          <w:lang w:val="en-GB"/>
        </w:rPr>
        <w:t>Beneficial</w:t>
      </w:r>
      <w:r w:rsidR="0024400D">
        <w:rPr>
          <w:rFonts w:ascii="Times New Roman" w:hAnsi="Times New Roman"/>
          <w:sz w:val="28"/>
          <w:szCs w:val="28"/>
          <w:lang w:val="en-GB"/>
        </w:rPr>
        <w:t xml:space="preserve"> </w:t>
      </w:r>
      <w:r w:rsidRPr="00DD250F">
        <w:rPr>
          <w:rFonts w:ascii="Times New Roman" w:hAnsi="Times New Roman"/>
          <w:sz w:val="28"/>
          <w:szCs w:val="28"/>
          <w:lang w:val="en-GB"/>
        </w:rPr>
        <w:t>Endophytic</w:t>
      </w:r>
      <w:r w:rsidR="0024400D">
        <w:rPr>
          <w:rFonts w:ascii="Times New Roman" w:hAnsi="Times New Roman"/>
          <w:sz w:val="28"/>
          <w:szCs w:val="28"/>
          <w:lang w:val="en-GB"/>
        </w:rPr>
        <w:t xml:space="preserve"> </w:t>
      </w:r>
      <w:r w:rsidRPr="00DD250F">
        <w:rPr>
          <w:rFonts w:ascii="Times New Roman" w:hAnsi="Times New Roman"/>
          <w:sz w:val="28"/>
          <w:szCs w:val="28"/>
          <w:lang w:val="en-GB"/>
        </w:rPr>
        <w:t>Bacteria: Mechanisms, Diversity, Host Range and</w:t>
      </w:r>
      <w:r w:rsidR="0024400D">
        <w:rPr>
          <w:rFonts w:ascii="Times New Roman" w:hAnsi="Times New Roman"/>
          <w:sz w:val="28"/>
          <w:szCs w:val="28"/>
          <w:lang w:val="en-GB"/>
        </w:rPr>
        <w:t xml:space="preserve"> </w:t>
      </w:r>
      <w:r w:rsidRPr="00DD250F">
        <w:rPr>
          <w:rFonts w:ascii="Times New Roman" w:hAnsi="Times New Roman"/>
          <w:sz w:val="28"/>
          <w:szCs w:val="28"/>
          <w:lang w:val="en-GB"/>
        </w:rPr>
        <w:t>Genetic</w:t>
      </w:r>
      <w:r w:rsidR="0024400D">
        <w:rPr>
          <w:rFonts w:ascii="Times New Roman" w:hAnsi="Times New Roman"/>
          <w:sz w:val="28"/>
          <w:szCs w:val="28"/>
          <w:lang w:val="en-GB"/>
        </w:rPr>
        <w:t xml:space="preserve"> </w:t>
      </w:r>
      <w:r w:rsidRPr="00DD250F">
        <w:rPr>
          <w:rFonts w:ascii="Times New Roman" w:hAnsi="Times New Roman"/>
          <w:sz w:val="28"/>
          <w:szCs w:val="28"/>
          <w:lang w:val="en-GB"/>
        </w:rPr>
        <w:t>Determinants. </w:t>
      </w:r>
      <w:r w:rsidR="00122D2B" w:rsidRPr="007173C5">
        <w:rPr>
          <w:rFonts w:ascii="Times New Roman" w:hAnsi="Times New Roman"/>
          <w:sz w:val="28"/>
          <w:szCs w:val="28"/>
          <w:lang w:val="en-US"/>
        </w:rPr>
        <w:t>//</w:t>
      </w:r>
      <w:r w:rsidR="00122D2B">
        <w:rPr>
          <w:rFonts w:ascii="Times New Roman" w:hAnsi="Times New Roman"/>
          <w:sz w:val="28"/>
          <w:szCs w:val="28"/>
          <w:lang w:val="kk-KZ"/>
        </w:rPr>
        <w:t xml:space="preserve"> </w:t>
      </w:r>
      <w:r w:rsidRPr="00122D2B">
        <w:rPr>
          <w:rFonts w:ascii="Times New Roman" w:hAnsi="Times New Roman"/>
          <w:iCs/>
          <w:sz w:val="28"/>
          <w:szCs w:val="28"/>
          <w:lang w:val="en-US"/>
        </w:rPr>
        <w:t>Microbiol. Res</w:t>
      </w:r>
      <w:r w:rsidRPr="00E612DB">
        <w:rPr>
          <w:rFonts w:ascii="Times New Roman" w:hAnsi="Times New Roman"/>
          <w:iCs/>
          <w:sz w:val="28"/>
          <w:szCs w:val="28"/>
        </w:rPr>
        <w:t>.</w:t>
      </w:r>
      <w:r w:rsidRPr="00122D2B">
        <w:rPr>
          <w:rFonts w:ascii="Times New Roman" w:hAnsi="Times New Roman"/>
          <w:sz w:val="28"/>
          <w:szCs w:val="28"/>
          <w:lang w:val="en-US"/>
        </w:rPr>
        <w:t> </w:t>
      </w:r>
      <w:r w:rsidR="00865EA4" w:rsidRPr="00E612DB">
        <w:rPr>
          <w:rFonts w:ascii="Times New Roman" w:hAnsi="Times New Roman"/>
          <w:sz w:val="28"/>
          <w:szCs w:val="28"/>
          <w:shd w:val="clear" w:color="auto" w:fill="FFFFFF"/>
        </w:rPr>
        <w:t xml:space="preserve">– </w:t>
      </w:r>
      <w:r w:rsidRPr="00E612DB">
        <w:rPr>
          <w:rFonts w:ascii="Times New Roman" w:hAnsi="Times New Roman"/>
          <w:bCs/>
          <w:sz w:val="28"/>
          <w:szCs w:val="28"/>
        </w:rPr>
        <w:t>2019</w:t>
      </w:r>
      <w:r w:rsidR="00865EA4" w:rsidRPr="00E612DB">
        <w:rPr>
          <w:rFonts w:ascii="Times New Roman" w:hAnsi="Times New Roman"/>
          <w:sz w:val="28"/>
          <w:szCs w:val="28"/>
        </w:rPr>
        <w:t>.</w:t>
      </w:r>
      <w:r w:rsidR="00865EA4">
        <w:rPr>
          <w:rFonts w:ascii="Times New Roman" w:hAnsi="Times New Roman"/>
          <w:sz w:val="28"/>
          <w:szCs w:val="28"/>
          <w:lang w:val="kk-KZ"/>
        </w:rPr>
        <w:t xml:space="preserve"> </w:t>
      </w:r>
      <w:r w:rsidR="00865EA4" w:rsidRPr="00E612DB">
        <w:rPr>
          <w:rFonts w:ascii="Times New Roman" w:hAnsi="Times New Roman"/>
          <w:sz w:val="28"/>
          <w:szCs w:val="28"/>
          <w:shd w:val="clear" w:color="auto" w:fill="FFFFFF"/>
        </w:rPr>
        <w:t xml:space="preserve">– </w:t>
      </w:r>
      <w:r w:rsidR="00865EA4">
        <w:rPr>
          <w:rFonts w:ascii="Times New Roman" w:hAnsi="Times New Roman"/>
          <w:sz w:val="28"/>
          <w:szCs w:val="28"/>
          <w:shd w:val="clear" w:color="auto" w:fill="FFFFFF"/>
          <w:lang w:val="en-US"/>
        </w:rPr>
        <w:t>Vol</w:t>
      </w:r>
      <w:r w:rsidR="00865EA4">
        <w:rPr>
          <w:rFonts w:ascii="Times New Roman" w:hAnsi="Times New Roman"/>
          <w:sz w:val="28"/>
          <w:szCs w:val="28"/>
          <w:shd w:val="clear" w:color="auto" w:fill="FFFFFF"/>
          <w:lang w:val="kk-KZ"/>
        </w:rPr>
        <w:t>.</w:t>
      </w:r>
      <w:r w:rsidRPr="00122D2B">
        <w:rPr>
          <w:rFonts w:ascii="Times New Roman" w:hAnsi="Times New Roman"/>
          <w:sz w:val="28"/>
          <w:szCs w:val="28"/>
          <w:lang w:val="en-US"/>
        </w:rPr>
        <w:t> </w:t>
      </w:r>
      <w:r w:rsidRPr="00E612DB">
        <w:rPr>
          <w:rFonts w:ascii="Times New Roman" w:hAnsi="Times New Roman"/>
          <w:iCs/>
          <w:sz w:val="28"/>
          <w:szCs w:val="28"/>
        </w:rPr>
        <w:t>221</w:t>
      </w:r>
      <w:r w:rsidR="00865EA4" w:rsidRPr="00E612DB">
        <w:rPr>
          <w:rFonts w:ascii="Times New Roman" w:hAnsi="Times New Roman"/>
          <w:sz w:val="28"/>
          <w:szCs w:val="28"/>
        </w:rPr>
        <w:t>.</w:t>
      </w:r>
      <w:r w:rsidR="00865EA4">
        <w:rPr>
          <w:rFonts w:ascii="Times New Roman" w:hAnsi="Times New Roman"/>
          <w:sz w:val="28"/>
          <w:szCs w:val="28"/>
          <w:lang w:val="kk-KZ"/>
        </w:rPr>
        <w:t xml:space="preserve"> </w:t>
      </w:r>
      <w:r w:rsidR="00865EA4" w:rsidRPr="00E612DB">
        <w:rPr>
          <w:rFonts w:ascii="Times New Roman" w:hAnsi="Times New Roman"/>
          <w:sz w:val="28"/>
          <w:szCs w:val="28"/>
          <w:shd w:val="clear" w:color="auto" w:fill="FFFFFF"/>
        </w:rPr>
        <w:t>–</w:t>
      </w:r>
      <w:r w:rsidR="00122D2B">
        <w:rPr>
          <w:rFonts w:ascii="Times New Roman" w:hAnsi="Times New Roman"/>
          <w:sz w:val="28"/>
          <w:szCs w:val="28"/>
          <w:shd w:val="clear" w:color="auto" w:fill="FFFFFF"/>
          <w:lang w:val="kk-KZ"/>
        </w:rPr>
        <w:t xml:space="preserve"> </w:t>
      </w:r>
      <w:r w:rsidR="00865EA4">
        <w:rPr>
          <w:rFonts w:ascii="Times New Roman" w:hAnsi="Times New Roman"/>
          <w:sz w:val="28"/>
          <w:szCs w:val="28"/>
          <w:shd w:val="clear" w:color="auto" w:fill="FFFFFF"/>
          <w:lang w:val="kk-KZ"/>
        </w:rPr>
        <w:t>Р.</w:t>
      </w:r>
      <w:r w:rsidRPr="00E612DB">
        <w:rPr>
          <w:rFonts w:ascii="Times New Roman" w:hAnsi="Times New Roman"/>
          <w:sz w:val="28"/>
          <w:szCs w:val="28"/>
        </w:rPr>
        <w:t xml:space="preserve"> 36.</w:t>
      </w:r>
    </w:p>
    <w:p w14:paraId="6C434EF1" w14:textId="77777777" w:rsidR="00DD250F" w:rsidRPr="00865EA4"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227.</w:t>
      </w:r>
      <w:r w:rsidRPr="00DD250F">
        <w:rPr>
          <w:rFonts w:ascii="Times New Roman" w:hAnsi="Times New Roman"/>
          <w:sz w:val="28"/>
          <w:szCs w:val="28"/>
        </w:rPr>
        <w:t xml:space="preserve"> </w:t>
      </w:r>
      <w:proofErr w:type="spellStart"/>
      <w:r w:rsidRPr="00DD250F">
        <w:rPr>
          <w:rFonts w:ascii="Times New Roman" w:hAnsi="Times New Roman"/>
          <w:sz w:val="28"/>
          <w:szCs w:val="28"/>
        </w:rPr>
        <w:t>Дерендовская</w:t>
      </w:r>
      <w:proofErr w:type="spellEnd"/>
      <w:r w:rsidRPr="00DD250F">
        <w:rPr>
          <w:rFonts w:ascii="Times New Roman" w:hAnsi="Times New Roman"/>
          <w:sz w:val="28"/>
          <w:szCs w:val="28"/>
        </w:rPr>
        <w:t xml:space="preserve"> А.Н., </w:t>
      </w:r>
      <w:proofErr w:type="spellStart"/>
      <w:r w:rsidRPr="00DD250F">
        <w:rPr>
          <w:rFonts w:ascii="Times New Roman" w:hAnsi="Times New Roman"/>
          <w:sz w:val="28"/>
          <w:szCs w:val="28"/>
        </w:rPr>
        <w:t>Жосан</w:t>
      </w:r>
      <w:proofErr w:type="spellEnd"/>
      <w:r w:rsidRPr="00DD250F">
        <w:rPr>
          <w:rFonts w:ascii="Times New Roman" w:hAnsi="Times New Roman"/>
          <w:sz w:val="28"/>
          <w:szCs w:val="28"/>
        </w:rPr>
        <w:t xml:space="preserve"> С. </w:t>
      </w:r>
      <w:proofErr w:type="spellStart"/>
      <w:r w:rsidRPr="00DD250F">
        <w:rPr>
          <w:rFonts w:ascii="Times New Roman" w:hAnsi="Times New Roman"/>
          <w:sz w:val="28"/>
          <w:szCs w:val="28"/>
        </w:rPr>
        <w:t>Хлорофильные</w:t>
      </w:r>
      <w:proofErr w:type="spellEnd"/>
      <w:r w:rsidRPr="00DD250F">
        <w:rPr>
          <w:rFonts w:ascii="Times New Roman" w:hAnsi="Times New Roman"/>
          <w:sz w:val="28"/>
          <w:szCs w:val="28"/>
        </w:rPr>
        <w:t xml:space="preserve"> показатели и их связь с продуктивностью растений озим</w:t>
      </w:r>
      <w:r w:rsidR="00865EA4">
        <w:rPr>
          <w:rFonts w:ascii="Times New Roman" w:hAnsi="Times New Roman"/>
          <w:sz w:val="28"/>
          <w:szCs w:val="28"/>
        </w:rPr>
        <w:t xml:space="preserve">ого ячменя // Аграрная наука. </w:t>
      </w:r>
      <w:r w:rsidR="00865EA4" w:rsidRPr="00865EA4">
        <w:rPr>
          <w:rFonts w:ascii="Times New Roman" w:hAnsi="Times New Roman"/>
          <w:sz w:val="28"/>
          <w:szCs w:val="28"/>
          <w:shd w:val="clear" w:color="auto" w:fill="FFFFFF"/>
        </w:rPr>
        <w:t xml:space="preserve">– </w:t>
      </w:r>
      <w:r w:rsidRPr="00DD250F">
        <w:rPr>
          <w:rFonts w:ascii="Times New Roman" w:hAnsi="Times New Roman"/>
          <w:sz w:val="28"/>
          <w:szCs w:val="28"/>
        </w:rPr>
        <w:t>2008</w:t>
      </w:r>
      <w:r w:rsidR="00865EA4" w:rsidRPr="00865EA4">
        <w:rPr>
          <w:rFonts w:ascii="Times New Roman" w:hAnsi="Times New Roman"/>
          <w:sz w:val="28"/>
          <w:szCs w:val="28"/>
          <w:shd w:val="clear" w:color="auto" w:fill="FFFFFF"/>
        </w:rPr>
        <w:t xml:space="preserve">– </w:t>
      </w:r>
      <w:r w:rsidR="00865EA4">
        <w:rPr>
          <w:rFonts w:ascii="Times New Roman" w:hAnsi="Times New Roman"/>
          <w:sz w:val="28"/>
          <w:szCs w:val="28"/>
          <w:shd w:val="clear" w:color="auto" w:fill="FFFFFF"/>
          <w:lang w:val="en-US"/>
        </w:rPr>
        <w:t>Vol</w:t>
      </w:r>
      <w:r w:rsidR="00865EA4">
        <w:rPr>
          <w:rFonts w:ascii="Times New Roman" w:hAnsi="Times New Roman"/>
          <w:sz w:val="28"/>
          <w:szCs w:val="28"/>
          <w:shd w:val="clear" w:color="auto" w:fill="FFFFFF"/>
          <w:lang w:val="kk-KZ"/>
        </w:rPr>
        <w:t>.</w:t>
      </w:r>
      <w:r w:rsidR="00865EA4" w:rsidRPr="00865EA4">
        <w:rPr>
          <w:rFonts w:ascii="Times New Roman" w:hAnsi="Times New Roman"/>
          <w:sz w:val="28"/>
          <w:szCs w:val="28"/>
        </w:rPr>
        <w:t xml:space="preserve"> </w:t>
      </w:r>
      <w:r w:rsidR="00865EA4">
        <w:rPr>
          <w:rFonts w:ascii="Times New Roman" w:hAnsi="Times New Roman"/>
          <w:sz w:val="28"/>
          <w:szCs w:val="28"/>
        </w:rPr>
        <w:t xml:space="preserve">1. </w:t>
      </w:r>
      <w:r w:rsidR="00865EA4">
        <w:rPr>
          <w:rFonts w:ascii="Times New Roman" w:hAnsi="Times New Roman"/>
          <w:sz w:val="28"/>
          <w:szCs w:val="28"/>
          <w:shd w:val="clear" w:color="auto" w:fill="FFFFFF"/>
        </w:rPr>
        <w:t>–</w:t>
      </w:r>
      <w:r w:rsidRPr="00DD250F">
        <w:rPr>
          <w:rFonts w:ascii="Times New Roman" w:hAnsi="Times New Roman"/>
          <w:sz w:val="28"/>
          <w:szCs w:val="28"/>
        </w:rPr>
        <w:t xml:space="preserve"> С. 3-7</w:t>
      </w:r>
      <w:r w:rsidR="00865EA4">
        <w:rPr>
          <w:rFonts w:ascii="Times New Roman" w:hAnsi="Times New Roman"/>
          <w:sz w:val="28"/>
          <w:szCs w:val="28"/>
          <w:lang w:val="kk-KZ"/>
        </w:rPr>
        <w:t>.</w:t>
      </w:r>
    </w:p>
    <w:p w14:paraId="6D3857E1" w14:textId="77777777" w:rsidR="00DD250F" w:rsidRPr="00865EA4" w:rsidRDefault="00DD250F" w:rsidP="00DD250F">
      <w:pPr>
        <w:tabs>
          <w:tab w:val="left" w:pos="5670"/>
        </w:tabs>
        <w:spacing w:after="0" w:line="240" w:lineRule="auto"/>
        <w:ind w:firstLine="1055"/>
        <w:jc w:val="both"/>
        <w:rPr>
          <w:rFonts w:ascii="Times New Roman" w:hAnsi="Times New Roman" w:cs="Times New Roman"/>
          <w:sz w:val="28"/>
          <w:szCs w:val="28"/>
          <w:lang w:val="kk-KZ"/>
        </w:rPr>
      </w:pPr>
      <w:r w:rsidRPr="00DD250F">
        <w:rPr>
          <w:rFonts w:ascii="Times New Roman" w:hAnsi="Times New Roman" w:cs="Times New Roman"/>
          <w:sz w:val="28"/>
          <w:szCs w:val="28"/>
          <w:lang w:val="kk-KZ"/>
        </w:rPr>
        <w:t>228.</w:t>
      </w:r>
      <w:r w:rsidR="00F078F7">
        <w:rPr>
          <w:rFonts w:ascii="Times New Roman" w:hAnsi="Times New Roman" w:cs="Times New Roman"/>
          <w:sz w:val="28"/>
          <w:szCs w:val="28"/>
          <w:lang w:val="en-GB"/>
        </w:rPr>
        <w:t xml:space="preserve"> Zandi P.</w:t>
      </w:r>
      <w:r w:rsidR="00F078F7">
        <w:rPr>
          <w:rFonts w:ascii="Times New Roman" w:hAnsi="Times New Roman" w:cs="Times New Roman"/>
          <w:sz w:val="28"/>
          <w:szCs w:val="28"/>
          <w:lang w:val="kk-KZ"/>
        </w:rPr>
        <w:t>,</w:t>
      </w:r>
      <w:r w:rsidRPr="00DD250F">
        <w:rPr>
          <w:rFonts w:ascii="Times New Roman" w:hAnsi="Times New Roman" w:cs="Times New Roman"/>
          <w:sz w:val="28"/>
          <w:szCs w:val="28"/>
          <w:lang w:val="en-GB"/>
        </w:rPr>
        <w:t xml:space="preserve"> S</w:t>
      </w:r>
      <w:r w:rsidR="00F078F7">
        <w:rPr>
          <w:rFonts w:ascii="Times New Roman" w:hAnsi="Times New Roman" w:cs="Times New Roman"/>
          <w:sz w:val="28"/>
          <w:szCs w:val="28"/>
          <w:lang w:val="en-GB"/>
        </w:rPr>
        <w:t>chnug</w:t>
      </w:r>
      <w:r w:rsidRPr="00DD250F">
        <w:rPr>
          <w:rFonts w:ascii="Times New Roman" w:hAnsi="Times New Roman" w:cs="Times New Roman"/>
          <w:sz w:val="28"/>
          <w:szCs w:val="28"/>
          <w:lang w:val="en-GB"/>
        </w:rPr>
        <w:t xml:space="preserve"> E. Reactive</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Oxygen</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Species, Antioxidant</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Responses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and</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Implications</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from a Microbial</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Modulation</w:t>
      </w:r>
      <w:r w:rsidR="0024400D">
        <w:rPr>
          <w:rFonts w:ascii="Times New Roman" w:hAnsi="Times New Roman" w:cs="Times New Roman"/>
          <w:sz w:val="28"/>
          <w:szCs w:val="28"/>
          <w:lang w:val="en-GB"/>
        </w:rPr>
        <w:t xml:space="preserve"> </w:t>
      </w:r>
      <w:r w:rsidRPr="00DD250F">
        <w:rPr>
          <w:rFonts w:ascii="Times New Roman" w:hAnsi="Times New Roman" w:cs="Times New Roman"/>
          <w:sz w:val="28"/>
          <w:szCs w:val="28"/>
          <w:lang w:val="en-GB"/>
        </w:rPr>
        <w:t>Perspective.</w:t>
      </w:r>
      <w:r w:rsidR="00122D2B" w:rsidRPr="00122D2B">
        <w:rPr>
          <w:rFonts w:ascii="Times New Roman" w:hAnsi="Times New Roman" w:cs="Times New Roman"/>
          <w:sz w:val="28"/>
          <w:szCs w:val="28"/>
          <w:lang w:val="en-US"/>
        </w:rPr>
        <w:t xml:space="preserve"> </w:t>
      </w:r>
      <w:r w:rsidR="00122D2B" w:rsidRPr="007173C5">
        <w:rPr>
          <w:rFonts w:ascii="Times New Roman" w:hAnsi="Times New Roman" w:cs="Times New Roman"/>
          <w:sz w:val="28"/>
          <w:szCs w:val="28"/>
          <w:lang w:val="en-US"/>
        </w:rPr>
        <w:t>//</w:t>
      </w:r>
      <w:r w:rsidRPr="00DD250F">
        <w:rPr>
          <w:rFonts w:ascii="Times New Roman" w:hAnsi="Times New Roman" w:cs="Times New Roman"/>
          <w:sz w:val="28"/>
          <w:szCs w:val="28"/>
          <w:lang w:val="en-GB"/>
        </w:rPr>
        <w:t> </w:t>
      </w:r>
      <w:r w:rsidRPr="00865EA4">
        <w:rPr>
          <w:rFonts w:ascii="Times New Roman" w:hAnsi="Times New Roman" w:cs="Times New Roman"/>
          <w:iCs/>
          <w:sz w:val="28"/>
          <w:szCs w:val="28"/>
          <w:lang w:val="en-GB"/>
        </w:rPr>
        <w:t>Biology</w:t>
      </w:r>
      <w:r w:rsidRPr="00865EA4">
        <w:rPr>
          <w:rFonts w:ascii="Times New Roman" w:hAnsi="Times New Roman" w:cs="Times New Roman"/>
          <w:sz w:val="28"/>
          <w:szCs w:val="28"/>
          <w:lang w:val="en-GB"/>
        </w:rPr>
        <w:t> </w:t>
      </w:r>
      <w:r w:rsidR="00865EA4">
        <w:rPr>
          <w:rFonts w:ascii="Times New Roman" w:hAnsi="Times New Roman" w:cs="Times New Roman"/>
          <w:sz w:val="28"/>
          <w:szCs w:val="28"/>
          <w:shd w:val="clear" w:color="auto" w:fill="FFFFFF"/>
          <w:lang w:val="en-US"/>
        </w:rPr>
        <w:t xml:space="preserve">– </w:t>
      </w:r>
      <w:r w:rsidRPr="00865EA4">
        <w:rPr>
          <w:rFonts w:ascii="Times New Roman" w:hAnsi="Times New Roman" w:cs="Times New Roman"/>
          <w:bCs/>
          <w:sz w:val="28"/>
          <w:szCs w:val="28"/>
          <w:lang w:val="en-GB"/>
        </w:rPr>
        <w:t>2022</w:t>
      </w:r>
      <w:r w:rsidR="00865EA4">
        <w:rPr>
          <w:rFonts w:ascii="Times New Roman" w:hAnsi="Times New Roman" w:cs="Times New Roman"/>
          <w:sz w:val="28"/>
          <w:szCs w:val="28"/>
          <w:lang w:val="en-GB"/>
        </w:rPr>
        <w:t xml:space="preserve">. </w:t>
      </w:r>
      <w:r w:rsidR="00865EA4">
        <w:rPr>
          <w:rFonts w:ascii="Times New Roman" w:hAnsi="Times New Roman" w:cs="Times New Roman"/>
          <w:sz w:val="28"/>
          <w:szCs w:val="28"/>
          <w:shd w:val="clear" w:color="auto" w:fill="FFFFFF"/>
          <w:lang w:val="en-US"/>
        </w:rPr>
        <w:t>– Vol</w:t>
      </w:r>
      <w:r w:rsidR="00865EA4">
        <w:rPr>
          <w:rFonts w:ascii="Times New Roman" w:hAnsi="Times New Roman" w:cs="Times New Roman"/>
          <w:sz w:val="28"/>
          <w:szCs w:val="28"/>
          <w:shd w:val="clear" w:color="auto" w:fill="FFFFFF"/>
          <w:lang w:val="kk-KZ"/>
        </w:rPr>
        <w:t>.</w:t>
      </w:r>
      <w:r w:rsidR="00865EA4">
        <w:rPr>
          <w:rFonts w:ascii="Times New Roman" w:hAnsi="Times New Roman" w:cs="Times New Roman"/>
          <w:sz w:val="28"/>
          <w:szCs w:val="28"/>
          <w:lang w:val="en-GB"/>
        </w:rPr>
        <w:t xml:space="preserve"> </w:t>
      </w:r>
      <w:r w:rsidRPr="00865EA4">
        <w:rPr>
          <w:rFonts w:ascii="Times New Roman" w:hAnsi="Times New Roman" w:cs="Times New Roman"/>
          <w:iCs/>
          <w:sz w:val="28"/>
          <w:szCs w:val="28"/>
          <w:lang w:val="en-GB"/>
        </w:rPr>
        <w:t>11</w:t>
      </w:r>
      <w:r w:rsidR="00865EA4">
        <w:rPr>
          <w:rFonts w:ascii="Times New Roman" w:hAnsi="Times New Roman" w:cs="Times New Roman"/>
          <w:sz w:val="28"/>
          <w:szCs w:val="28"/>
          <w:lang w:val="en-GB"/>
        </w:rPr>
        <w:t xml:space="preserve">. </w:t>
      </w:r>
      <w:r w:rsidR="00865EA4">
        <w:rPr>
          <w:rFonts w:ascii="Times New Roman" w:hAnsi="Times New Roman" w:cs="Times New Roman"/>
          <w:sz w:val="28"/>
          <w:szCs w:val="28"/>
          <w:shd w:val="clear" w:color="auto" w:fill="FFFFFF"/>
          <w:lang w:val="en-US"/>
        </w:rPr>
        <w:t xml:space="preserve">– </w:t>
      </w:r>
      <w:r w:rsidR="00865EA4">
        <w:rPr>
          <w:rFonts w:ascii="Times New Roman" w:hAnsi="Times New Roman" w:cs="Times New Roman"/>
          <w:sz w:val="28"/>
          <w:szCs w:val="28"/>
          <w:shd w:val="clear" w:color="auto" w:fill="FFFFFF"/>
          <w:lang w:val="kk-KZ"/>
        </w:rPr>
        <w:t xml:space="preserve">Р. </w:t>
      </w:r>
      <w:r w:rsidRPr="00865EA4">
        <w:rPr>
          <w:rFonts w:ascii="Times New Roman" w:hAnsi="Times New Roman" w:cs="Times New Roman"/>
          <w:sz w:val="28"/>
          <w:szCs w:val="28"/>
          <w:lang w:val="en-GB"/>
        </w:rPr>
        <w:t>155</w:t>
      </w:r>
      <w:r w:rsidR="00865EA4">
        <w:rPr>
          <w:rFonts w:ascii="Times New Roman" w:hAnsi="Times New Roman" w:cs="Times New Roman"/>
          <w:sz w:val="28"/>
          <w:szCs w:val="28"/>
          <w:lang w:val="kk-KZ"/>
        </w:rPr>
        <w:t>.</w:t>
      </w:r>
    </w:p>
    <w:p w14:paraId="259034F9" w14:textId="77777777" w:rsidR="00DD250F" w:rsidRPr="00865EA4"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229. </w:t>
      </w:r>
      <w:r w:rsidR="00F078F7">
        <w:rPr>
          <w:rFonts w:ascii="Times New Roman" w:hAnsi="Times New Roman"/>
          <w:sz w:val="28"/>
          <w:szCs w:val="28"/>
          <w:lang w:val="kk-KZ"/>
        </w:rPr>
        <w:t>Sahu P.K., Jayalakshmi K., Tilgam J., Gupta A., Nagaraju Y., Kumar A., Hamid S., Singh</w:t>
      </w:r>
      <w:r w:rsidRPr="00E612DB">
        <w:rPr>
          <w:rFonts w:ascii="Times New Roman" w:hAnsi="Times New Roman"/>
          <w:sz w:val="28"/>
          <w:szCs w:val="28"/>
          <w:lang w:val="kk-KZ"/>
        </w:rPr>
        <w:t xml:space="preserve"> H</w:t>
      </w:r>
      <w:r w:rsidR="00F078F7">
        <w:rPr>
          <w:rFonts w:ascii="Times New Roman" w:hAnsi="Times New Roman"/>
          <w:sz w:val="28"/>
          <w:szCs w:val="28"/>
          <w:lang w:val="kk-KZ"/>
        </w:rPr>
        <w:t>.V., Minkina T., Rajput V.D.</w:t>
      </w:r>
      <w:r w:rsidRPr="00E612DB">
        <w:rPr>
          <w:rFonts w:ascii="Times New Roman" w:hAnsi="Times New Roman"/>
          <w:sz w:val="28"/>
          <w:szCs w:val="28"/>
          <w:lang w:val="kk-KZ"/>
        </w:rPr>
        <w:t xml:space="preserve"> et al. </w:t>
      </w:r>
      <w:r w:rsidRPr="00DD250F">
        <w:rPr>
          <w:rFonts w:ascii="Times New Roman" w:hAnsi="Times New Roman"/>
          <w:sz w:val="28"/>
          <w:szCs w:val="28"/>
          <w:lang w:val="en-US"/>
        </w:rPr>
        <w:t>ROS generated from biotic stress: Effects on plants and alleviation by endophytic microbes. </w:t>
      </w:r>
      <w:r w:rsidR="00122D2B" w:rsidRPr="007173C5">
        <w:rPr>
          <w:rFonts w:ascii="Times New Roman" w:hAnsi="Times New Roman"/>
          <w:sz w:val="28"/>
          <w:szCs w:val="28"/>
          <w:lang w:val="en-US"/>
        </w:rPr>
        <w:t>//</w:t>
      </w:r>
      <w:r w:rsidR="00122D2B">
        <w:rPr>
          <w:rFonts w:ascii="Times New Roman" w:hAnsi="Times New Roman"/>
          <w:sz w:val="28"/>
          <w:szCs w:val="28"/>
          <w:lang w:val="kk-KZ"/>
        </w:rPr>
        <w:t xml:space="preserve"> </w:t>
      </w:r>
      <w:r w:rsidRPr="00865EA4">
        <w:rPr>
          <w:rFonts w:ascii="Times New Roman" w:hAnsi="Times New Roman"/>
          <w:iCs/>
          <w:sz w:val="28"/>
          <w:szCs w:val="28"/>
          <w:lang w:val="en-GB"/>
        </w:rPr>
        <w:t xml:space="preserve">Front. </w:t>
      </w:r>
      <w:proofErr w:type="spellStart"/>
      <w:r w:rsidRPr="00865EA4">
        <w:rPr>
          <w:rFonts w:ascii="Times New Roman" w:hAnsi="Times New Roman"/>
          <w:iCs/>
          <w:sz w:val="28"/>
          <w:szCs w:val="28"/>
          <w:lang w:val="en-GB"/>
        </w:rPr>
        <w:t>PlantSci</w:t>
      </w:r>
      <w:proofErr w:type="spellEnd"/>
      <w:r w:rsidRPr="00865EA4">
        <w:rPr>
          <w:rFonts w:ascii="Times New Roman" w:hAnsi="Times New Roman"/>
          <w:iCs/>
          <w:sz w:val="28"/>
          <w:szCs w:val="28"/>
          <w:lang w:val="en-GB"/>
        </w:rPr>
        <w:t>.</w:t>
      </w:r>
      <w:r w:rsidRPr="00865EA4">
        <w:rPr>
          <w:rFonts w:ascii="Times New Roman" w:hAnsi="Times New Roman"/>
          <w:sz w:val="28"/>
          <w:szCs w:val="28"/>
          <w:lang w:val="en-GB"/>
        </w:rPr>
        <w:t> </w:t>
      </w:r>
      <w:r w:rsidR="00865EA4">
        <w:rPr>
          <w:rFonts w:ascii="Times New Roman" w:hAnsi="Times New Roman"/>
          <w:sz w:val="28"/>
          <w:szCs w:val="28"/>
          <w:shd w:val="clear" w:color="auto" w:fill="FFFFFF"/>
          <w:lang w:val="en-US"/>
        </w:rPr>
        <w:t xml:space="preserve">– </w:t>
      </w:r>
      <w:r w:rsidRPr="00865EA4">
        <w:rPr>
          <w:rFonts w:ascii="Times New Roman" w:hAnsi="Times New Roman"/>
          <w:bCs/>
          <w:sz w:val="28"/>
          <w:szCs w:val="28"/>
          <w:lang w:val="en-GB"/>
        </w:rPr>
        <w:t>2022</w:t>
      </w:r>
      <w:r w:rsidR="00865EA4">
        <w:rPr>
          <w:rFonts w:ascii="Times New Roman" w:hAnsi="Times New Roman"/>
          <w:sz w:val="28"/>
          <w:szCs w:val="28"/>
          <w:lang w:val="en-GB"/>
        </w:rPr>
        <w:t>.</w:t>
      </w:r>
      <w:r w:rsidR="00865EA4">
        <w:rPr>
          <w:rFonts w:ascii="Times New Roman" w:hAnsi="Times New Roman"/>
          <w:sz w:val="28"/>
          <w:szCs w:val="28"/>
          <w:lang w:val="kk-KZ"/>
        </w:rPr>
        <w:t xml:space="preserve"> </w:t>
      </w:r>
      <w:r w:rsidR="00865EA4">
        <w:rPr>
          <w:rFonts w:ascii="Times New Roman" w:hAnsi="Times New Roman"/>
          <w:sz w:val="28"/>
          <w:szCs w:val="28"/>
          <w:shd w:val="clear" w:color="auto" w:fill="FFFFFF"/>
          <w:lang w:val="en-US"/>
        </w:rPr>
        <w:t>– Vol</w:t>
      </w:r>
      <w:r w:rsidR="00865EA4">
        <w:rPr>
          <w:rFonts w:ascii="Times New Roman" w:hAnsi="Times New Roman"/>
          <w:sz w:val="28"/>
          <w:szCs w:val="28"/>
          <w:shd w:val="clear" w:color="auto" w:fill="FFFFFF"/>
          <w:lang w:val="kk-KZ"/>
        </w:rPr>
        <w:t>.</w:t>
      </w:r>
      <w:r w:rsidRPr="00865EA4">
        <w:rPr>
          <w:rFonts w:ascii="Times New Roman" w:hAnsi="Times New Roman"/>
          <w:sz w:val="28"/>
          <w:szCs w:val="28"/>
          <w:lang w:val="en-GB"/>
        </w:rPr>
        <w:t> </w:t>
      </w:r>
      <w:r w:rsidRPr="00865EA4">
        <w:rPr>
          <w:rFonts w:ascii="Times New Roman" w:hAnsi="Times New Roman"/>
          <w:iCs/>
          <w:sz w:val="28"/>
          <w:szCs w:val="28"/>
          <w:lang w:val="en-GB"/>
        </w:rPr>
        <w:t>13</w:t>
      </w:r>
      <w:r w:rsidR="00865EA4">
        <w:rPr>
          <w:rFonts w:ascii="Times New Roman" w:hAnsi="Times New Roman"/>
          <w:sz w:val="28"/>
          <w:szCs w:val="28"/>
          <w:lang w:val="en-GB"/>
        </w:rPr>
        <w:t xml:space="preserve">. </w:t>
      </w:r>
      <w:r w:rsidR="00865EA4">
        <w:rPr>
          <w:rFonts w:ascii="Times New Roman" w:hAnsi="Times New Roman"/>
          <w:sz w:val="28"/>
          <w:szCs w:val="28"/>
          <w:shd w:val="clear" w:color="auto" w:fill="FFFFFF"/>
          <w:lang w:val="en-US"/>
        </w:rPr>
        <w:t xml:space="preserve">– </w:t>
      </w:r>
      <w:r w:rsidR="00865EA4">
        <w:rPr>
          <w:rFonts w:ascii="Times New Roman" w:hAnsi="Times New Roman"/>
          <w:sz w:val="28"/>
          <w:szCs w:val="28"/>
          <w:shd w:val="clear" w:color="auto" w:fill="FFFFFF"/>
          <w:lang w:val="kk-KZ"/>
        </w:rPr>
        <w:t xml:space="preserve">Р. </w:t>
      </w:r>
      <w:r w:rsidRPr="00865EA4">
        <w:rPr>
          <w:rFonts w:ascii="Times New Roman" w:hAnsi="Times New Roman"/>
          <w:sz w:val="28"/>
          <w:szCs w:val="28"/>
          <w:lang w:val="en-GB"/>
        </w:rPr>
        <w:t>1042936</w:t>
      </w:r>
      <w:r w:rsidR="00865EA4">
        <w:rPr>
          <w:rFonts w:ascii="Times New Roman" w:hAnsi="Times New Roman"/>
          <w:sz w:val="28"/>
          <w:szCs w:val="28"/>
          <w:lang w:val="kk-KZ"/>
        </w:rPr>
        <w:t>.</w:t>
      </w:r>
    </w:p>
    <w:p w14:paraId="284CED08" w14:textId="77777777" w:rsidR="00DD250F" w:rsidRPr="00DD250F" w:rsidRDefault="00DD250F" w:rsidP="00DD250F">
      <w:pPr>
        <w:pStyle w:val="a9"/>
        <w:ind w:firstLine="1055"/>
        <w:jc w:val="both"/>
        <w:rPr>
          <w:rFonts w:ascii="Times New Roman" w:hAnsi="Times New Roman"/>
          <w:sz w:val="28"/>
          <w:szCs w:val="28"/>
          <w:lang w:val="kk-KZ"/>
        </w:rPr>
      </w:pPr>
      <w:r w:rsidRPr="00DD250F">
        <w:rPr>
          <w:rFonts w:ascii="Times New Roman" w:hAnsi="Times New Roman"/>
          <w:sz w:val="28"/>
          <w:szCs w:val="28"/>
          <w:lang w:val="kk-KZ"/>
        </w:rPr>
        <w:t xml:space="preserve">230. </w:t>
      </w:r>
      <w:r w:rsidR="00234033">
        <w:rPr>
          <w:rFonts w:ascii="Times New Roman" w:hAnsi="Times New Roman"/>
          <w:sz w:val="28"/>
          <w:szCs w:val="28"/>
          <w:shd w:val="clear" w:color="auto" w:fill="FFFFFF"/>
          <w:lang w:val="en-GB"/>
        </w:rPr>
        <w:t>Liang X.</w:t>
      </w:r>
      <w:r w:rsidR="00234033">
        <w:rPr>
          <w:rFonts w:ascii="Times New Roman" w:hAnsi="Times New Roman"/>
          <w:sz w:val="28"/>
          <w:szCs w:val="28"/>
          <w:shd w:val="clear" w:color="auto" w:fill="FFFFFF"/>
          <w:lang w:val="kk-KZ"/>
        </w:rPr>
        <w:t>,</w:t>
      </w:r>
      <w:r w:rsidR="00234033">
        <w:rPr>
          <w:rFonts w:ascii="Times New Roman" w:hAnsi="Times New Roman"/>
          <w:sz w:val="28"/>
          <w:szCs w:val="28"/>
          <w:shd w:val="clear" w:color="auto" w:fill="FFFFFF"/>
          <w:lang w:val="en-GB"/>
        </w:rPr>
        <w:t xml:space="preserve"> Zhang L.</w:t>
      </w:r>
      <w:r w:rsidR="00234033">
        <w:rPr>
          <w:rFonts w:ascii="Times New Roman" w:hAnsi="Times New Roman"/>
          <w:sz w:val="28"/>
          <w:szCs w:val="28"/>
          <w:shd w:val="clear" w:color="auto" w:fill="FFFFFF"/>
          <w:lang w:val="kk-KZ"/>
        </w:rPr>
        <w:t>,</w:t>
      </w:r>
      <w:r w:rsidR="00234033">
        <w:rPr>
          <w:rFonts w:ascii="Times New Roman" w:hAnsi="Times New Roman"/>
          <w:sz w:val="28"/>
          <w:szCs w:val="28"/>
          <w:shd w:val="clear" w:color="auto" w:fill="FFFFFF"/>
          <w:lang w:val="en-GB"/>
        </w:rPr>
        <w:t xml:space="preserve"> Natarajan S.K.</w:t>
      </w:r>
      <w:r w:rsidR="00234033">
        <w:rPr>
          <w:rFonts w:ascii="Times New Roman" w:hAnsi="Times New Roman"/>
          <w:sz w:val="28"/>
          <w:szCs w:val="28"/>
          <w:shd w:val="clear" w:color="auto" w:fill="FFFFFF"/>
          <w:lang w:val="kk-KZ"/>
        </w:rPr>
        <w:t>,</w:t>
      </w:r>
      <w:r w:rsidR="00234033">
        <w:rPr>
          <w:rFonts w:ascii="Times New Roman" w:hAnsi="Times New Roman"/>
          <w:sz w:val="28"/>
          <w:szCs w:val="28"/>
          <w:shd w:val="clear" w:color="auto" w:fill="FFFFFF"/>
          <w:lang w:val="en-GB"/>
        </w:rPr>
        <w:t xml:space="preserve"> Becker</w:t>
      </w:r>
      <w:r w:rsidRPr="00DD250F">
        <w:rPr>
          <w:rFonts w:ascii="Times New Roman" w:hAnsi="Times New Roman"/>
          <w:sz w:val="28"/>
          <w:szCs w:val="28"/>
          <w:shd w:val="clear" w:color="auto" w:fill="FFFFFF"/>
          <w:lang w:val="en-GB"/>
        </w:rPr>
        <w:t xml:space="preserve"> D.F. Proline</w:t>
      </w:r>
      <w:r w:rsidR="0024400D">
        <w:rPr>
          <w:rFonts w:ascii="Times New Roman" w:hAnsi="Times New Roman"/>
          <w:sz w:val="28"/>
          <w:szCs w:val="28"/>
          <w:shd w:val="clear" w:color="auto" w:fill="FFFFFF"/>
          <w:lang w:val="en-GB"/>
        </w:rPr>
        <w:t xml:space="preserve"> </w:t>
      </w:r>
      <w:r w:rsidRPr="00DD250F">
        <w:rPr>
          <w:rFonts w:ascii="Times New Roman" w:hAnsi="Times New Roman"/>
          <w:sz w:val="28"/>
          <w:szCs w:val="28"/>
          <w:shd w:val="clear" w:color="auto" w:fill="FFFFFF"/>
          <w:lang w:val="en-GB"/>
        </w:rPr>
        <w:t>mechanisms</w:t>
      </w:r>
      <w:r w:rsidR="0024400D">
        <w:rPr>
          <w:rFonts w:ascii="Times New Roman" w:hAnsi="Times New Roman"/>
          <w:sz w:val="28"/>
          <w:szCs w:val="28"/>
          <w:shd w:val="clear" w:color="auto" w:fill="FFFFFF"/>
          <w:lang w:val="en-GB"/>
        </w:rPr>
        <w:t xml:space="preserve"> </w:t>
      </w:r>
      <w:r w:rsidRPr="00DD250F">
        <w:rPr>
          <w:rFonts w:ascii="Times New Roman" w:hAnsi="Times New Roman"/>
          <w:sz w:val="28"/>
          <w:szCs w:val="28"/>
          <w:shd w:val="clear" w:color="auto" w:fill="FFFFFF"/>
          <w:lang w:val="en-GB"/>
        </w:rPr>
        <w:t>of</w:t>
      </w:r>
      <w:r w:rsidR="0024400D">
        <w:rPr>
          <w:rFonts w:ascii="Times New Roman" w:hAnsi="Times New Roman"/>
          <w:sz w:val="28"/>
          <w:szCs w:val="28"/>
          <w:shd w:val="clear" w:color="auto" w:fill="FFFFFF"/>
          <w:lang w:val="en-GB"/>
        </w:rPr>
        <w:t xml:space="preserve"> </w:t>
      </w:r>
      <w:r w:rsidRPr="00DD250F">
        <w:rPr>
          <w:rFonts w:ascii="Times New Roman" w:hAnsi="Times New Roman"/>
          <w:sz w:val="28"/>
          <w:szCs w:val="28"/>
          <w:shd w:val="clear" w:color="auto" w:fill="FFFFFF"/>
          <w:lang w:val="en-GB"/>
        </w:rPr>
        <w:t>stress</w:t>
      </w:r>
      <w:r w:rsidR="0024400D">
        <w:rPr>
          <w:rFonts w:ascii="Times New Roman" w:hAnsi="Times New Roman"/>
          <w:sz w:val="28"/>
          <w:szCs w:val="28"/>
          <w:shd w:val="clear" w:color="auto" w:fill="FFFFFF"/>
          <w:lang w:val="en-GB"/>
        </w:rPr>
        <w:t xml:space="preserve"> </w:t>
      </w:r>
      <w:r w:rsidRPr="00DD250F">
        <w:rPr>
          <w:rFonts w:ascii="Times New Roman" w:hAnsi="Times New Roman"/>
          <w:sz w:val="28"/>
          <w:szCs w:val="28"/>
          <w:shd w:val="clear" w:color="auto" w:fill="FFFFFF"/>
          <w:lang w:val="en-GB"/>
        </w:rPr>
        <w:t>survival. </w:t>
      </w:r>
      <w:proofErr w:type="spellStart"/>
      <w:r w:rsidRPr="00865EA4">
        <w:rPr>
          <w:rFonts w:ascii="Times New Roman" w:hAnsi="Times New Roman"/>
          <w:iCs/>
          <w:sz w:val="28"/>
          <w:szCs w:val="28"/>
          <w:shd w:val="clear" w:color="auto" w:fill="FFFFFF"/>
          <w:lang w:val="en-GB"/>
        </w:rPr>
        <w:t>Antioxid</w:t>
      </w:r>
      <w:proofErr w:type="spellEnd"/>
      <w:r w:rsidRPr="00865EA4">
        <w:rPr>
          <w:rFonts w:ascii="Times New Roman" w:hAnsi="Times New Roman"/>
          <w:iCs/>
          <w:sz w:val="28"/>
          <w:szCs w:val="28"/>
          <w:shd w:val="clear" w:color="auto" w:fill="FFFFFF"/>
          <w:lang w:val="en-GB"/>
        </w:rPr>
        <w:t xml:space="preserve">. </w:t>
      </w:r>
      <w:r w:rsidR="00122D2B" w:rsidRPr="007173C5">
        <w:rPr>
          <w:rFonts w:ascii="Times New Roman" w:hAnsi="Times New Roman"/>
          <w:sz w:val="28"/>
          <w:szCs w:val="28"/>
          <w:lang w:val="en-US"/>
        </w:rPr>
        <w:t>//</w:t>
      </w:r>
      <w:r w:rsidR="00122D2B">
        <w:rPr>
          <w:rFonts w:ascii="Times New Roman" w:hAnsi="Times New Roman"/>
          <w:sz w:val="28"/>
          <w:szCs w:val="28"/>
          <w:lang w:val="kk-KZ"/>
        </w:rPr>
        <w:t xml:space="preserve"> </w:t>
      </w:r>
      <w:r w:rsidRPr="00865EA4">
        <w:rPr>
          <w:rFonts w:ascii="Times New Roman" w:hAnsi="Times New Roman"/>
          <w:iCs/>
          <w:sz w:val="28"/>
          <w:szCs w:val="28"/>
          <w:shd w:val="clear" w:color="auto" w:fill="FFFFFF"/>
          <w:lang w:val="en-GB"/>
        </w:rPr>
        <w:t>Redox</w:t>
      </w:r>
      <w:r w:rsidR="00122D2B">
        <w:rPr>
          <w:rFonts w:ascii="Times New Roman" w:hAnsi="Times New Roman"/>
          <w:iCs/>
          <w:sz w:val="28"/>
          <w:szCs w:val="28"/>
          <w:shd w:val="clear" w:color="auto" w:fill="FFFFFF"/>
          <w:lang w:val="kk-KZ"/>
        </w:rPr>
        <w:t xml:space="preserve"> </w:t>
      </w:r>
      <w:r w:rsidRPr="00865EA4">
        <w:rPr>
          <w:rFonts w:ascii="Times New Roman" w:hAnsi="Times New Roman"/>
          <w:iCs/>
          <w:sz w:val="28"/>
          <w:szCs w:val="28"/>
          <w:shd w:val="clear" w:color="auto" w:fill="FFFFFF"/>
          <w:lang w:val="en-GB"/>
        </w:rPr>
        <w:t>Signal.</w:t>
      </w:r>
      <w:r w:rsidRPr="00865EA4">
        <w:rPr>
          <w:rFonts w:ascii="Times New Roman" w:hAnsi="Times New Roman"/>
          <w:sz w:val="28"/>
          <w:szCs w:val="28"/>
          <w:shd w:val="clear" w:color="auto" w:fill="FFFFFF"/>
          <w:lang w:val="en-GB"/>
        </w:rPr>
        <w:t> </w:t>
      </w:r>
      <w:r w:rsidR="00865EA4">
        <w:rPr>
          <w:rFonts w:ascii="Times New Roman" w:hAnsi="Times New Roman"/>
          <w:sz w:val="28"/>
          <w:szCs w:val="28"/>
          <w:shd w:val="clear" w:color="auto" w:fill="FFFFFF"/>
          <w:lang w:val="en-US"/>
        </w:rPr>
        <w:t xml:space="preserve">– </w:t>
      </w:r>
      <w:r w:rsidRPr="00865EA4">
        <w:rPr>
          <w:rFonts w:ascii="Times New Roman" w:hAnsi="Times New Roman"/>
          <w:bCs/>
          <w:sz w:val="28"/>
          <w:szCs w:val="28"/>
          <w:shd w:val="clear" w:color="auto" w:fill="FFFFFF"/>
          <w:lang w:val="en-GB"/>
        </w:rPr>
        <w:t>2013</w:t>
      </w:r>
      <w:r w:rsidR="00865EA4">
        <w:rPr>
          <w:rFonts w:ascii="Times New Roman" w:hAnsi="Times New Roman"/>
          <w:sz w:val="28"/>
          <w:szCs w:val="28"/>
          <w:shd w:val="clear" w:color="auto" w:fill="FFFFFF"/>
          <w:lang w:val="en-GB"/>
        </w:rPr>
        <w:t>.</w:t>
      </w:r>
      <w:r w:rsidR="00865EA4">
        <w:rPr>
          <w:rFonts w:ascii="Times New Roman" w:hAnsi="Times New Roman"/>
          <w:sz w:val="28"/>
          <w:szCs w:val="28"/>
          <w:shd w:val="clear" w:color="auto" w:fill="FFFFFF"/>
          <w:lang w:val="kk-KZ"/>
        </w:rPr>
        <w:t xml:space="preserve"> </w:t>
      </w:r>
      <w:r w:rsidR="00865EA4">
        <w:rPr>
          <w:rFonts w:ascii="Times New Roman" w:hAnsi="Times New Roman"/>
          <w:sz w:val="28"/>
          <w:szCs w:val="28"/>
          <w:shd w:val="clear" w:color="auto" w:fill="FFFFFF"/>
          <w:lang w:val="en-US"/>
        </w:rPr>
        <w:t>– Vol</w:t>
      </w:r>
      <w:r w:rsidR="00865EA4">
        <w:rPr>
          <w:rFonts w:ascii="Times New Roman" w:hAnsi="Times New Roman"/>
          <w:sz w:val="28"/>
          <w:szCs w:val="28"/>
          <w:shd w:val="clear" w:color="auto" w:fill="FFFFFF"/>
          <w:lang w:val="kk-KZ"/>
        </w:rPr>
        <w:t>.</w:t>
      </w:r>
      <w:r w:rsidRPr="00865EA4">
        <w:rPr>
          <w:rFonts w:ascii="Times New Roman" w:hAnsi="Times New Roman"/>
          <w:sz w:val="28"/>
          <w:szCs w:val="28"/>
          <w:shd w:val="clear" w:color="auto" w:fill="FFFFFF"/>
          <w:lang w:val="en-GB"/>
        </w:rPr>
        <w:t> </w:t>
      </w:r>
      <w:r w:rsidRPr="00865EA4">
        <w:rPr>
          <w:rFonts w:ascii="Times New Roman" w:hAnsi="Times New Roman"/>
          <w:iCs/>
          <w:sz w:val="28"/>
          <w:szCs w:val="28"/>
          <w:shd w:val="clear" w:color="auto" w:fill="FFFFFF"/>
          <w:lang w:val="en-GB"/>
        </w:rPr>
        <w:t>19</w:t>
      </w:r>
      <w:r w:rsidR="00865EA4">
        <w:rPr>
          <w:rFonts w:ascii="Times New Roman" w:hAnsi="Times New Roman"/>
          <w:sz w:val="28"/>
          <w:szCs w:val="28"/>
          <w:shd w:val="clear" w:color="auto" w:fill="FFFFFF"/>
          <w:lang w:val="en-GB"/>
        </w:rPr>
        <w:t xml:space="preserve">. </w:t>
      </w:r>
      <w:r w:rsidR="00865EA4">
        <w:rPr>
          <w:rFonts w:ascii="Times New Roman" w:hAnsi="Times New Roman"/>
          <w:sz w:val="28"/>
          <w:szCs w:val="28"/>
          <w:shd w:val="clear" w:color="auto" w:fill="FFFFFF"/>
          <w:lang w:val="en-US"/>
        </w:rPr>
        <w:t xml:space="preserve">– </w:t>
      </w:r>
      <w:r w:rsidR="00865EA4">
        <w:rPr>
          <w:rFonts w:ascii="Times New Roman" w:hAnsi="Times New Roman"/>
          <w:sz w:val="28"/>
          <w:szCs w:val="28"/>
          <w:shd w:val="clear" w:color="auto" w:fill="FFFFFF"/>
          <w:lang w:val="kk-KZ"/>
        </w:rPr>
        <w:t xml:space="preserve">Р. </w:t>
      </w:r>
      <w:r w:rsidRPr="00865EA4">
        <w:rPr>
          <w:rFonts w:ascii="Times New Roman" w:hAnsi="Times New Roman"/>
          <w:sz w:val="28"/>
          <w:szCs w:val="28"/>
          <w:shd w:val="clear" w:color="auto" w:fill="FFFFFF"/>
          <w:lang w:val="en-GB"/>
        </w:rPr>
        <w:t>998.</w:t>
      </w:r>
    </w:p>
    <w:p w14:paraId="2A2E04B4" w14:textId="77777777" w:rsidR="00DD250F" w:rsidRPr="00DD250F" w:rsidRDefault="00DD250F" w:rsidP="00DD250F">
      <w:pPr>
        <w:pStyle w:val="a9"/>
        <w:ind w:firstLine="1055"/>
        <w:jc w:val="both"/>
        <w:rPr>
          <w:rFonts w:ascii="Times New Roman" w:eastAsia="URWPalladioL-Roma" w:hAnsi="Times New Roman"/>
          <w:sz w:val="28"/>
          <w:szCs w:val="28"/>
          <w:lang w:val="kk-KZ"/>
        </w:rPr>
      </w:pPr>
      <w:r w:rsidRPr="00DD250F">
        <w:rPr>
          <w:rFonts w:ascii="Times New Roman" w:hAnsi="Times New Roman"/>
          <w:sz w:val="28"/>
          <w:szCs w:val="28"/>
          <w:lang w:val="kk-KZ"/>
        </w:rPr>
        <w:lastRenderedPageBreak/>
        <w:t xml:space="preserve">231. </w:t>
      </w:r>
      <w:r w:rsidR="00234033">
        <w:rPr>
          <w:rFonts w:ascii="Times New Roman" w:eastAsia="URWPalladioL-Roma" w:hAnsi="Times New Roman"/>
          <w:sz w:val="28"/>
          <w:szCs w:val="28"/>
          <w:lang w:val="en-GB"/>
        </w:rPr>
        <w:t>Piri R.</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Moradi, A.</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w:t>
      </w:r>
      <w:proofErr w:type="spellStart"/>
      <w:r w:rsidR="00234033">
        <w:rPr>
          <w:rFonts w:ascii="Times New Roman" w:eastAsia="URWPalladioL-Roma" w:hAnsi="Times New Roman"/>
          <w:sz w:val="28"/>
          <w:szCs w:val="28"/>
          <w:lang w:val="en-GB"/>
        </w:rPr>
        <w:t>Balouchi</w:t>
      </w:r>
      <w:proofErr w:type="spellEnd"/>
      <w:r w:rsidR="00234033">
        <w:rPr>
          <w:rFonts w:ascii="Times New Roman" w:eastAsia="URWPalladioL-Roma" w:hAnsi="Times New Roman"/>
          <w:sz w:val="28"/>
          <w:szCs w:val="28"/>
          <w:lang w:val="en-GB"/>
        </w:rPr>
        <w:t xml:space="preserve"> H.</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Salehi</w:t>
      </w:r>
      <w:r w:rsidRPr="00DD250F">
        <w:rPr>
          <w:rFonts w:ascii="Times New Roman" w:eastAsia="URWPalladioL-Roma" w:hAnsi="Times New Roman"/>
          <w:sz w:val="28"/>
          <w:szCs w:val="28"/>
          <w:lang w:val="en-GB"/>
        </w:rPr>
        <w:t xml:space="preserve"> A. Improvement</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of</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cumin (</w:t>
      </w:r>
      <w:proofErr w:type="spellStart"/>
      <w:r w:rsidRPr="00234033">
        <w:rPr>
          <w:rFonts w:ascii="Times New Roman" w:eastAsia="URWPalladioL-Roma" w:hAnsi="Times New Roman"/>
          <w:iCs/>
          <w:sz w:val="28"/>
          <w:szCs w:val="28"/>
          <w:lang w:val="en-GB"/>
        </w:rPr>
        <w:t>Cuminumcyminum</w:t>
      </w:r>
      <w:proofErr w:type="spellEnd"/>
      <w:r w:rsidRPr="00DD250F">
        <w:rPr>
          <w:rFonts w:ascii="Times New Roman" w:eastAsia="URWPalladioL-Roma" w:hAnsi="Times New Roman"/>
          <w:sz w:val="28"/>
          <w:szCs w:val="28"/>
          <w:lang w:val="en-GB"/>
        </w:rPr>
        <w:t>) seed</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performance</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under</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drought</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stress</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by</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seed</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coating</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and</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biopriming. </w:t>
      </w:r>
      <w:r w:rsidR="00122D2B" w:rsidRPr="007173C5">
        <w:rPr>
          <w:rFonts w:ascii="Times New Roman" w:hAnsi="Times New Roman"/>
          <w:sz w:val="28"/>
          <w:szCs w:val="28"/>
          <w:lang w:val="en-US"/>
        </w:rPr>
        <w:t>//</w:t>
      </w:r>
      <w:r w:rsidR="00122D2B">
        <w:rPr>
          <w:rFonts w:ascii="Times New Roman" w:hAnsi="Times New Roman"/>
          <w:sz w:val="28"/>
          <w:szCs w:val="28"/>
          <w:lang w:val="kk-KZ"/>
        </w:rPr>
        <w:t xml:space="preserve"> </w:t>
      </w:r>
      <w:r w:rsidRPr="00865EA4">
        <w:rPr>
          <w:rFonts w:ascii="Times New Roman" w:eastAsia="URWPalladioL-Roma" w:hAnsi="Times New Roman"/>
          <w:iCs/>
          <w:sz w:val="28"/>
          <w:szCs w:val="28"/>
          <w:lang w:val="en-GB"/>
        </w:rPr>
        <w:t xml:space="preserve">Sci. </w:t>
      </w:r>
      <w:proofErr w:type="spellStart"/>
      <w:r w:rsidRPr="00865EA4">
        <w:rPr>
          <w:rFonts w:ascii="Times New Roman" w:eastAsia="URWPalladioL-Roma" w:hAnsi="Times New Roman"/>
          <w:iCs/>
          <w:sz w:val="28"/>
          <w:szCs w:val="28"/>
          <w:lang w:val="en-GB"/>
        </w:rPr>
        <w:t>Hortic</w:t>
      </w:r>
      <w:proofErr w:type="spellEnd"/>
      <w:r w:rsidRPr="00865EA4">
        <w:rPr>
          <w:rFonts w:ascii="Times New Roman" w:eastAsia="URWPalladioL-Roma" w:hAnsi="Times New Roman"/>
          <w:iCs/>
          <w:sz w:val="28"/>
          <w:szCs w:val="28"/>
          <w:lang w:val="en-GB"/>
        </w:rPr>
        <w:t>.</w:t>
      </w:r>
      <w:r w:rsidRPr="00865EA4">
        <w:rPr>
          <w:rFonts w:ascii="Times New Roman" w:eastAsia="URWPalladioL-Roma" w:hAnsi="Times New Roman"/>
          <w:sz w:val="28"/>
          <w:szCs w:val="28"/>
          <w:lang w:val="en-GB"/>
        </w:rPr>
        <w:t> </w:t>
      </w:r>
      <w:r w:rsidR="00865EA4">
        <w:rPr>
          <w:rFonts w:ascii="Times New Roman" w:hAnsi="Times New Roman"/>
          <w:sz w:val="28"/>
          <w:szCs w:val="28"/>
          <w:shd w:val="clear" w:color="auto" w:fill="FFFFFF"/>
          <w:lang w:val="en-US"/>
        </w:rPr>
        <w:t xml:space="preserve">– </w:t>
      </w:r>
      <w:r w:rsidRPr="00865EA4">
        <w:rPr>
          <w:rFonts w:ascii="Times New Roman" w:eastAsia="URWPalladioL-Roma" w:hAnsi="Times New Roman"/>
          <w:bCs/>
          <w:sz w:val="28"/>
          <w:szCs w:val="28"/>
          <w:lang w:val="en-GB"/>
        </w:rPr>
        <w:t>2019</w:t>
      </w:r>
      <w:r w:rsidR="00865EA4">
        <w:rPr>
          <w:rFonts w:ascii="Times New Roman" w:eastAsia="URWPalladioL-Roma" w:hAnsi="Times New Roman"/>
          <w:sz w:val="28"/>
          <w:szCs w:val="28"/>
          <w:lang w:val="en-GB"/>
        </w:rPr>
        <w:t>.</w:t>
      </w:r>
      <w:r w:rsidR="00865EA4">
        <w:rPr>
          <w:rFonts w:ascii="Times New Roman" w:eastAsia="URWPalladioL-Roma" w:hAnsi="Times New Roman"/>
          <w:sz w:val="28"/>
          <w:szCs w:val="28"/>
          <w:lang w:val="kk-KZ"/>
        </w:rPr>
        <w:t xml:space="preserve"> </w:t>
      </w:r>
      <w:r w:rsidR="00865EA4">
        <w:rPr>
          <w:rFonts w:ascii="Times New Roman" w:hAnsi="Times New Roman"/>
          <w:sz w:val="28"/>
          <w:szCs w:val="28"/>
          <w:shd w:val="clear" w:color="auto" w:fill="FFFFFF"/>
          <w:lang w:val="en-US"/>
        </w:rPr>
        <w:t>– Vol</w:t>
      </w:r>
      <w:r w:rsidR="00865EA4">
        <w:rPr>
          <w:rFonts w:ascii="Times New Roman" w:hAnsi="Times New Roman"/>
          <w:sz w:val="28"/>
          <w:szCs w:val="28"/>
          <w:shd w:val="clear" w:color="auto" w:fill="FFFFFF"/>
          <w:lang w:val="kk-KZ"/>
        </w:rPr>
        <w:t>.</w:t>
      </w:r>
      <w:r w:rsidRPr="00865EA4">
        <w:rPr>
          <w:rFonts w:ascii="Times New Roman" w:eastAsia="URWPalladioL-Roma" w:hAnsi="Times New Roman"/>
          <w:sz w:val="28"/>
          <w:szCs w:val="28"/>
          <w:lang w:val="en-GB"/>
        </w:rPr>
        <w:t> </w:t>
      </w:r>
      <w:r w:rsidRPr="00865EA4">
        <w:rPr>
          <w:rFonts w:ascii="Times New Roman" w:eastAsia="URWPalladioL-Roma" w:hAnsi="Times New Roman"/>
          <w:iCs/>
          <w:sz w:val="28"/>
          <w:szCs w:val="28"/>
          <w:lang w:val="en-GB"/>
        </w:rPr>
        <w:t>257</w:t>
      </w:r>
      <w:r w:rsidR="00865EA4">
        <w:rPr>
          <w:rFonts w:ascii="Times New Roman" w:eastAsia="URWPalladioL-Roma" w:hAnsi="Times New Roman"/>
          <w:sz w:val="28"/>
          <w:szCs w:val="28"/>
          <w:lang w:val="en-GB"/>
        </w:rPr>
        <w:t xml:space="preserve">. </w:t>
      </w:r>
      <w:r w:rsidR="00865EA4">
        <w:rPr>
          <w:rFonts w:ascii="Times New Roman" w:hAnsi="Times New Roman"/>
          <w:sz w:val="28"/>
          <w:szCs w:val="28"/>
          <w:shd w:val="clear" w:color="auto" w:fill="FFFFFF"/>
          <w:lang w:val="en-US"/>
        </w:rPr>
        <w:t xml:space="preserve">– </w:t>
      </w:r>
      <w:r w:rsidR="00865EA4">
        <w:rPr>
          <w:rFonts w:ascii="Times New Roman" w:hAnsi="Times New Roman"/>
          <w:sz w:val="28"/>
          <w:szCs w:val="28"/>
          <w:shd w:val="clear" w:color="auto" w:fill="FFFFFF"/>
          <w:lang w:val="kk-KZ"/>
        </w:rPr>
        <w:t xml:space="preserve">Р. </w:t>
      </w:r>
      <w:r w:rsidRPr="00865EA4">
        <w:rPr>
          <w:rFonts w:ascii="Times New Roman" w:eastAsia="URWPalladioL-Roma" w:hAnsi="Times New Roman"/>
          <w:sz w:val="28"/>
          <w:szCs w:val="28"/>
          <w:lang w:val="en-GB"/>
        </w:rPr>
        <w:t>21.</w:t>
      </w:r>
    </w:p>
    <w:p w14:paraId="42773B17" w14:textId="77777777" w:rsidR="00DD250F" w:rsidRPr="00DD250F" w:rsidRDefault="00DD250F" w:rsidP="00DD250F">
      <w:pPr>
        <w:tabs>
          <w:tab w:val="left" w:pos="5670"/>
        </w:tabs>
        <w:spacing w:after="0" w:line="240" w:lineRule="auto"/>
        <w:ind w:firstLine="1055"/>
        <w:jc w:val="both"/>
        <w:rPr>
          <w:rFonts w:ascii="Times New Roman" w:eastAsia="URWPalladioL-Roma" w:hAnsi="Times New Roman" w:cs="Times New Roman"/>
          <w:sz w:val="28"/>
          <w:szCs w:val="28"/>
          <w:lang w:val="en-GB"/>
        </w:rPr>
      </w:pPr>
      <w:r w:rsidRPr="00DD250F">
        <w:rPr>
          <w:rFonts w:ascii="Times New Roman" w:eastAsia="URWPalladioL-Roma" w:hAnsi="Times New Roman" w:cs="Times New Roman"/>
          <w:sz w:val="28"/>
          <w:szCs w:val="28"/>
          <w:lang w:val="kk-KZ"/>
        </w:rPr>
        <w:t xml:space="preserve">232. </w:t>
      </w:r>
      <w:r w:rsidR="00234033">
        <w:rPr>
          <w:rFonts w:ascii="Times New Roman" w:eastAsia="URWPalladioL-Roma" w:hAnsi="Times New Roman" w:cs="Times New Roman"/>
          <w:sz w:val="28"/>
          <w:szCs w:val="28"/>
          <w:lang w:val="en-GB"/>
        </w:rPr>
        <w:t>Bhattacharyya C.</w:t>
      </w:r>
      <w:r w:rsidR="00234033">
        <w:rPr>
          <w:rFonts w:ascii="Times New Roman" w:eastAsia="URWPalladioL-Roma" w:hAnsi="Times New Roman" w:cs="Times New Roman"/>
          <w:sz w:val="28"/>
          <w:szCs w:val="28"/>
          <w:lang w:val="kk-KZ"/>
        </w:rPr>
        <w:t>,</w:t>
      </w:r>
      <w:r w:rsidR="00234033">
        <w:rPr>
          <w:rFonts w:ascii="Times New Roman" w:eastAsia="URWPalladioL-Roma" w:hAnsi="Times New Roman" w:cs="Times New Roman"/>
          <w:sz w:val="28"/>
          <w:szCs w:val="28"/>
          <w:lang w:val="en-GB"/>
        </w:rPr>
        <w:t xml:space="preserve"> Banerjee S.</w:t>
      </w:r>
      <w:r w:rsidR="00234033">
        <w:rPr>
          <w:rFonts w:ascii="Times New Roman" w:eastAsia="URWPalladioL-Roma" w:hAnsi="Times New Roman" w:cs="Times New Roman"/>
          <w:sz w:val="28"/>
          <w:szCs w:val="28"/>
          <w:lang w:val="kk-KZ"/>
        </w:rPr>
        <w:t>,</w:t>
      </w:r>
      <w:r w:rsidR="00234033">
        <w:rPr>
          <w:rFonts w:ascii="Times New Roman" w:eastAsia="URWPalladioL-Roma" w:hAnsi="Times New Roman" w:cs="Times New Roman"/>
          <w:sz w:val="28"/>
          <w:szCs w:val="28"/>
          <w:lang w:val="en-GB"/>
        </w:rPr>
        <w:t xml:space="preserve"> Acharya</w:t>
      </w:r>
      <w:r w:rsidRPr="00DD250F">
        <w:rPr>
          <w:rFonts w:ascii="Times New Roman" w:eastAsia="URWPalladioL-Roma" w:hAnsi="Times New Roman" w:cs="Times New Roman"/>
          <w:sz w:val="28"/>
          <w:szCs w:val="28"/>
          <w:lang w:val="en-GB"/>
        </w:rPr>
        <w:t xml:space="preserve"> U. Evaluation</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of</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plant</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growth</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promotion</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properties</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and</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induction</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of</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antioxidative</w:t>
      </w:r>
      <w:r w:rsidR="0024400D">
        <w:rPr>
          <w:rFonts w:ascii="Times New Roman" w:eastAsia="URWPalladioL-Roma" w:hAnsi="Times New Roman" w:cs="Times New Roman"/>
          <w:sz w:val="28"/>
          <w:szCs w:val="28"/>
          <w:lang w:val="en-GB"/>
        </w:rPr>
        <w:t xml:space="preserve"> </w:t>
      </w:r>
      <w:proofErr w:type="spellStart"/>
      <w:r w:rsidRPr="00DD250F">
        <w:rPr>
          <w:rFonts w:ascii="Times New Roman" w:eastAsia="URWPalladioL-Roma" w:hAnsi="Times New Roman" w:cs="Times New Roman"/>
          <w:sz w:val="28"/>
          <w:szCs w:val="28"/>
          <w:lang w:val="en-GB"/>
        </w:rPr>
        <w:t>defense</w:t>
      </w:r>
      <w:proofErr w:type="spellEnd"/>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mechanism</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by</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tea</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rhizobacteria</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of</w:t>
      </w:r>
      <w:r w:rsidR="0024400D">
        <w:rPr>
          <w:rFonts w:ascii="Times New Roman" w:eastAsia="URWPalladioL-Roma" w:hAnsi="Times New Roman" w:cs="Times New Roman"/>
          <w:sz w:val="28"/>
          <w:szCs w:val="28"/>
          <w:lang w:val="en-GB"/>
        </w:rPr>
        <w:t xml:space="preserve"> </w:t>
      </w:r>
      <w:r w:rsidRPr="00DD250F">
        <w:rPr>
          <w:rFonts w:ascii="Times New Roman" w:eastAsia="URWPalladioL-Roma" w:hAnsi="Times New Roman" w:cs="Times New Roman"/>
          <w:sz w:val="28"/>
          <w:szCs w:val="28"/>
          <w:lang w:val="en-GB"/>
        </w:rPr>
        <w:t>Darjeeling. </w:t>
      </w:r>
      <w:r w:rsidR="00122D2B" w:rsidRPr="007173C5">
        <w:rPr>
          <w:rFonts w:ascii="Times New Roman" w:hAnsi="Times New Roman" w:cs="Times New Roman"/>
          <w:sz w:val="28"/>
          <w:szCs w:val="28"/>
          <w:lang w:val="en-US"/>
        </w:rPr>
        <w:t>//</w:t>
      </w:r>
      <w:r w:rsidR="00122D2B">
        <w:rPr>
          <w:rFonts w:ascii="Times New Roman" w:hAnsi="Times New Roman" w:cs="Times New Roman"/>
          <w:sz w:val="28"/>
          <w:szCs w:val="28"/>
          <w:lang w:val="kk-KZ"/>
        </w:rPr>
        <w:t xml:space="preserve"> </w:t>
      </w:r>
      <w:r w:rsidRPr="00865EA4">
        <w:rPr>
          <w:rFonts w:ascii="Times New Roman" w:eastAsia="URWPalladioL-Roma" w:hAnsi="Times New Roman" w:cs="Times New Roman"/>
          <w:iCs/>
          <w:sz w:val="28"/>
          <w:szCs w:val="28"/>
          <w:lang w:val="en-GB"/>
        </w:rPr>
        <w:t>Sci. Rep.</w:t>
      </w:r>
      <w:r w:rsidRPr="00865EA4">
        <w:rPr>
          <w:rFonts w:ascii="Times New Roman" w:eastAsia="URWPalladioL-Roma" w:hAnsi="Times New Roman" w:cs="Times New Roman"/>
          <w:sz w:val="28"/>
          <w:szCs w:val="28"/>
          <w:lang w:val="en-GB"/>
        </w:rPr>
        <w:t> </w:t>
      </w:r>
      <w:r w:rsidR="00865EA4">
        <w:rPr>
          <w:rFonts w:ascii="Times New Roman" w:hAnsi="Times New Roman" w:cs="Times New Roman"/>
          <w:sz w:val="28"/>
          <w:szCs w:val="28"/>
          <w:shd w:val="clear" w:color="auto" w:fill="FFFFFF"/>
          <w:lang w:val="en-US"/>
        </w:rPr>
        <w:t xml:space="preserve">– </w:t>
      </w:r>
      <w:r w:rsidRPr="00865EA4">
        <w:rPr>
          <w:rFonts w:ascii="Times New Roman" w:eastAsia="URWPalladioL-Roma" w:hAnsi="Times New Roman" w:cs="Times New Roman"/>
          <w:bCs/>
          <w:sz w:val="28"/>
          <w:szCs w:val="28"/>
          <w:lang w:val="en-GB"/>
        </w:rPr>
        <w:t>2020</w:t>
      </w:r>
      <w:r w:rsidR="00865EA4">
        <w:rPr>
          <w:rFonts w:ascii="Times New Roman" w:eastAsia="URWPalladioL-Roma" w:hAnsi="Times New Roman" w:cs="Times New Roman"/>
          <w:sz w:val="28"/>
          <w:szCs w:val="28"/>
          <w:lang w:val="en-GB"/>
        </w:rPr>
        <w:t>.</w:t>
      </w:r>
      <w:r w:rsidR="00865EA4">
        <w:rPr>
          <w:rFonts w:ascii="Times New Roman" w:eastAsia="URWPalladioL-Roma" w:hAnsi="Times New Roman" w:cs="Times New Roman"/>
          <w:sz w:val="28"/>
          <w:szCs w:val="28"/>
          <w:lang w:val="kk-KZ"/>
        </w:rPr>
        <w:t xml:space="preserve"> </w:t>
      </w:r>
      <w:r w:rsidR="00865EA4">
        <w:rPr>
          <w:rFonts w:ascii="Times New Roman" w:hAnsi="Times New Roman" w:cs="Times New Roman"/>
          <w:sz w:val="28"/>
          <w:szCs w:val="28"/>
          <w:shd w:val="clear" w:color="auto" w:fill="FFFFFF"/>
          <w:lang w:val="en-US"/>
        </w:rPr>
        <w:t>– Vol</w:t>
      </w:r>
      <w:r w:rsidR="00865EA4">
        <w:rPr>
          <w:rFonts w:ascii="Times New Roman" w:hAnsi="Times New Roman" w:cs="Times New Roman"/>
          <w:sz w:val="28"/>
          <w:szCs w:val="28"/>
          <w:shd w:val="clear" w:color="auto" w:fill="FFFFFF"/>
          <w:lang w:val="kk-KZ"/>
        </w:rPr>
        <w:t>.</w:t>
      </w:r>
      <w:r w:rsidRPr="00865EA4">
        <w:rPr>
          <w:rFonts w:ascii="Times New Roman" w:eastAsia="URWPalladioL-Roma" w:hAnsi="Times New Roman" w:cs="Times New Roman"/>
          <w:sz w:val="28"/>
          <w:szCs w:val="28"/>
          <w:lang w:val="en-GB"/>
        </w:rPr>
        <w:t> </w:t>
      </w:r>
      <w:r w:rsidRPr="00865EA4">
        <w:rPr>
          <w:rFonts w:ascii="Times New Roman" w:eastAsia="URWPalladioL-Roma" w:hAnsi="Times New Roman" w:cs="Times New Roman"/>
          <w:iCs/>
          <w:sz w:val="28"/>
          <w:szCs w:val="28"/>
          <w:lang w:val="en-GB"/>
        </w:rPr>
        <w:t>10</w:t>
      </w:r>
      <w:r w:rsidR="00865EA4">
        <w:rPr>
          <w:rFonts w:ascii="Times New Roman" w:eastAsia="URWPalladioL-Roma" w:hAnsi="Times New Roman" w:cs="Times New Roman"/>
          <w:sz w:val="28"/>
          <w:szCs w:val="28"/>
          <w:lang w:val="en-GB"/>
        </w:rPr>
        <w:t>.</w:t>
      </w:r>
      <w:r w:rsidR="00865EA4">
        <w:rPr>
          <w:rFonts w:ascii="Times New Roman" w:eastAsia="URWPalladioL-Roma" w:hAnsi="Times New Roman" w:cs="Times New Roman"/>
          <w:sz w:val="28"/>
          <w:szCs w:val="28"/>
          <w:lang w:val="kk-KZ"/>
        </w:rPr>
        <w:t xml:space="preserve"> </w:t>
      </w:r>
      <w:r w:rsidR="00865EA4">
        <w:rPr>
          <w:rFonts w:ascii="Times New Roman" w:hAnsi="Times New Roman" w:cs="Times New Roman"/>
          <w:sz w:val="28"/>
          <w:szCs w:val="28"/>
          <w:shd w:val="clear" w:color="auto" w:fill="FFFFFF"/>
          <w:lang w:val="en-US"/>
        </w:rPr>
        <w:t xml:space="preserve">– </w:t>
      </w:r>
      <w:r w:rsidR="00865EA4">
        <w:rPr>
          <w:rFonts w:ascii="Times New Roman" w:hAnsi="Times New Roman" w:cs="Times New Roman"/>
          <w:sz w:val="28"/>
          <w:szCs w:val="28"/>
          <w:shd w:val="clear" w:color="auto" w:fill="FFFFFF"/>
          <w:lang w:val="kk-KZ"/>
        </w:rPr>
        <w:t>Р.</w:t>
      </w:r>
      <w:r w:rsidRPr="00865EA4">
        <w:rPr>
          <w:rFonts w:ascii="Times New Roman" w:eastAsia="URWPalladioL-Roma" w:hAnsi="Times New Roman" w:cs="Times New Roman"/>
          <w:sz w:val="28"/>
          <w:szCs w:val="28"/>
          <w:lang w:val="en-GB"/>
        </w:rPr>
        <w:t xml:space="preserve"> 15536.</w:t>
      </w:r>
      <w:r w:rsidRPr="00DD250F">
        <w:rPr>
          <w:rFonts w:ascii="Times New Roman" w:eastAsia="URWPalladioL-Roma" w:hAnsi="Times New Roman" w:cs="Times New Roman"/>
          <w:sz w:val="28"/>
          <w:szCs w:val="28"/>
          <w:lang w:val="en-GB"/>
        </w:rPr>
        <w:t xml:space="preserve"> </w:t>
      </w:r>
    </w:p>
    <w:p w14:paraId="7322C90E" w14:textId="77777777" w:rsidR="00DD250F" w:rsidRPr="00865EA4" w:rsidRDefault="00DD250F" w:rsidP="00DD250F">
      <w:pPr>
        <w:pStyle w:val="a9"/>
        <w:ind w:firstLine="1055"/>
        <w:jc w:val="both"/>
        <w:rPr>
          <w:rFonts w:ascii="Times New Roman" w:eastAsia="URWPalladioL-Roma" w:hAnsi="Times New Roman"/>
          <w:sz w:val="28"/>
          <w:szCs w:val="28"/>
          <w:lang w:val="kk-KZ"/>
        </w:rPr>
      </w:pPr>
      <w:r w:rsidRPr="00DD250F">
        <w:rPr>
          <w:rFonts w:ascii="Times New Roman" w:hAnsi="Times New Roman"/>
          <w:sz w:val="28"/>
          <w:szCs w:val="28"/>
          <w:lang w:val="kk-KZ"/>
        </w:rPr>
        <w:t>233.</w:t>
      </w:r>
      <w:r w:rsidR="00234033">
        <w:rPr>
          <w:rFonts w:ascii="Times New Roman" w:eastAsia="URWPalladioL-Roma" w:hAnsi="Times New Roman"/>
          <w:sz w:val="28"/>
          <w:szCs w:val="28"/>
          <w:lang w:val="en-GB"/>
        </w:rPr>
        <w:t xml:space="preserve"> Neshat M.</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Abbasi A.</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Hosseinzadeh A.</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w:t>
      </w:r>
      <w:proofErr w:type="spellStart"/>
      <w:r w:rsidR="00234033">
        <w:rPr>
          <w:rFonts w:ascii="Times New Roman" w:eastAsia="URWPalladioL-Roma" w:hAnsi="Times New Roman"/>
          <w:sz w:val="28"/>
          <w:szCs w:val="28"/>
          <w:lang w:val="en-GB"/>
        </w:rPr>
        <w:t>Sarikhani</w:t>
      </w:r>
      <w:proofErr w:type="spellEnd"/>
      <w:r w:rsidRPr="00DD250F">
        <w:rPr>
          <w:rFonts w:ascii="Times New Roman" w:eastAsia="URWPalladioL-Roma" w:hAnsi="Times New Roman"/>
          <w:sz w:val="28"/>
          <w:szCs w:val="28"/>
          <w:lang w:val="en-GB"/>
        </w:rPr>
        <w:t xml:space="preserve"> M.R.; Dadashi</w:t>
      </w:r>
      <w:r w:rsidR="00234033">
        <w:rPr>
          <w:rFonts w:ascii="Times New Roman" w:eastAsia="URWPalladioL-Roma" w:hAnsi="Times New Roman"/>
          <w:sz w:val="28"/>
          <w:szCs w:val="28"/>
          <w:lang w:val="kk-KZ"/>
        </w:rPr>
        <w:t xml:space="preserve"> </w:t>
      </w:r>
      <w:r w:rsidR="00234033">
        <w:rPr>
          <w:rFonts w:ascii="Times New Roman" w:eastAsia="URWPalladioL-Roma" w:hAnsi="Times New Roman"/>
          <w:sz w:val="28"/>
          <w:szCs w:val="28"/>
          <w:lang w:val="en-GB"/>
        </w:rPr>
        <w:t>Chavan D.</w:t>
      </w:r>
      <w:r w:rsidR="00234033">
        <w:rPr>
          <w:rFonts w:ascii="Times New Roman" w:eastAsia="URWPalladioL-Roma" w:hAnsi="Times New Roman"/>
          <w:sz w:val="28"/>
          <w:szCs w:val="28"/>
          <w:lang w:val="kk-KZ"/>
        </w:rPr>
        <w:t>,</w:t>
      </w:r>
      <w:r w:rsidR="00234033">
        <w:rPr>
          <w:rFonts w:ascii="Times New Roman" w:eastAsia="URWPalladioL-Roma" w:hAnsi="Times New Roman"/>
          <w:sz w:val="28"/>
          <w:szCs w:val="28"/>
          <w:lang w:val="en-GB"/>
        </w:rPr>
        <w:t xml:space="preserve"> </w:t>
      </w:r>
      <w:proofErr w:type="spellStart"/>
      <w:r w:rsidR="00234033">
        <w:rPr>
          <w:rFonts w:ascii="Times New Roman" w:eastAsia="URWPalladioL-Roma" w:hAnsi="Times New Roman"/>
          <w:sz w:val="28"/>
          <w:szCs w:val="28"/>
          <w:lang w:val="en-GB"/>
        </w:rPr>
        <w:t>Rasoulnia</w:t>
      </w:r>
      <w:proofErr w:type="spellEnd"/>
      <w:r w:rsidRPr="00DD250F">
        <w:rPr>
          <w:rFonts w:ascii="Times New Roman" w:eastAsia="URWPalladioL-Roma" w:hAnsi="Times New Roman"/>
          <w:sz w:val="28"/>
          <w:szCs w:val="28"/>
          <w:lang w:val="en-GB"/>
        </w:rPr>
        <w:t xml:space="preserve"> A. Plant</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growth</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promoting</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bacteria (PGPR) induce</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antioxidant</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tolerance</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against</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salinity</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stress</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through</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biochemical</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and</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physiological</w:t>
      </w:r>
      <w:r w:rsidR="0024400D">
        <w:rPr>
          <w:rFonts w:ascii="Times New Roman" w:eastAsia="URWPalladioL-Roma" w:hAnsi="Times New Roman"/>
          <w:sz w:val="28"/>
          <w:szCs w:val="28"/>
          <w:lang w:val="en-GB"/>
        </w:rPr>
        <w:t xml:space="preserve"> </w:t>
      </w:r>
      <w:r w:rsidRPr="00DD250F">
        <w:rPr>
          <w:rFonts w:ascii="Times New Roman" w:eastAsia="URWPalladioL-Roma" w:hAnsi="Times New Roman"/>
          <w:sz w:val="28"/>
          <w:szCs w:val="28"/>
          <w:lang w:val="en-GB"/>
        </w:rPr>
        <w:t>mechanisms. </w:t>
      </w:r>
      <w:r w:rsidR="00122D2B" w:rsidRPr="007173C5">
        <w:rPr>
          <w:rFonts w:ascii="Times New Roman" w:hAnsi="Times New Roman"/>
          <w:sz w:val="28"/>
          <w:szCs w:val="28"/>
          <w:lang w:val="en-US"/>
        </w:rPr>
        <w:t>//</w:t>
      </w:r>
      <w:r w:rsidR="00122D2B">
        <w:rPr>
          <w:rFonts w:ascii="Times New Roman" w:hAnsi="Times New Roman"/>
          <w:sz w:val="28"/>
          <w:szCs w:val="28"/>
          <w:lang w:val="kk-KZ"/>
        </w:rPr>
        <w:t xml:space="preserve"> </w:t>
      </w:r>
      <w:r w:rsidRPr="00865EA4">
        <w:rPr>
          <w:rFonts w:ascii="Times New Roman" w:eastAsia="URWPalladioL-Roma" w:hAnsi="Times New Roman"/>
          <w:iCs/>
          <w:sz w:val="28"/>
          <w:szCs w:val="28"/>
          <w:lang w:val="en-US"/>
        </w:rPr>
        <w:t>Physiol. Mol. Biol. Plants.</w:t>
      </w:r>
      <w:r w:rsidRPr="00865EA4">
        <w:rPr>
          <w:rFonts w:ascii="Times New Roman" w:eastAsia="URWPalladioL-Roma" w:hAnsi="Times New Roman"/>
          <w:sz w:val="28"/>
          <w:szCs w:val="28"/>
          <w:lang w:val="en-US"/>
        </w:rPr>
        <w:t> </w:t>
      </w:r>
      <w:r w:rsidR="00865EA4">
        <w:rPr>
          <w:rFonts w:ascii="Times New Roman" w:hAnsi="Times New Roman"/>
          <w:sz w:val="28"/>
          <w:szCs w:val="28"/>
          <w:shd w:val="clear" w:color="auto" w:fill="FFFFFF"/>
          <w:lang w:val="en-US"/>
        </w:rPr>
        <w:t xml:space="preserve">– </w:t>
      </w:r>
      <w:r w:rsidRPr="00865EA4">
        <w:rPr>
          <w:rFonts w:ascii="Times New Roman" w:eastAsia="URWPalladioL-Roma" w:hAnsi="Times New Roman"/>
          <w:bCs/>
          <w:sz w:val="28"/>
          <w:szCs w:val="28"/>
          <w:lang w:val="en-US"/>
        </w:rPr>
        <w:t>2022</w:t>
      </w:r>
      <w:r w:rsidR="00865EA4">
        <w:rPr>
          <w:rFonts w:ascii="Times New Roman" w:eastAsia="URWPalladioL-Roma" w:hAnsi="Times New Roman"/>
          <w:sz w:val="28"/>
          <w:szCs w:val="28"/>
          <w:lang w:val="en-US"/>
        </w:rPr>
        <w:t xml:space="preserve">. </w:t>
      </w:r>
      <w:r w:rsidR="00865EA4">
        <w:rPr>
          <w:rFonts w:ascii="Times New Roman" w:hAnsi="Times New Roman"/>
          <w:sz w:val="28"/>
          <w:szCs w:val="28"/>
          <w:shd w:val="clear" w:color="auto" w:fill="FFFFFF"/>
          <w:lang w:val="en-US"/>
        </w:rPr>
        <w:t>– Vol</w:t>
      </w:r>
      <w:r w:rsidR="00865EA4">
        <w:rPr>
          <w:rFonts w:ascii="Times New Roman" w:hAnsi="Times New Roman"/>
          <w:sz w:val="28"/>
          <w:szCs w:val="28"/>
          <w:shd w:val="clear" w:color="auto" w:fill="FFFFFF"/>
          <w:lang w:val="kk-KZ"/>
        </w:rPr>
        <w:t>.</w:t>
      </w:r>
      <w:r w:rsidR="00865EA4">
        <w:rPr>
          <w:rFonts w:ascii="Times New Roman" w:hAnsi="Times New Roman"/>
          <w:sz w:val="28"/>
          <w:szCs w:val="28"/>
          <w:lang w:val="en-GB"/>
        </w:rPr>
        <w:t xml:space="preserve"> </w:t>
      </w:r>
      <w:r w:rsidRPr="00865EA4">
        <w:rPr>
          <w:rFonts w:ascii="Times New Roman" w:eastAsia="URWPalladioL-Roma" w:hAnsi="Times New Roman"/>
          <w:iCs/>
          <w:sz w:val="28"/>
          <w:szCs w:val="28"/>
          <w:lang w:val="en-US"/>
        </w:rPr>
        <w:t>28</w:t>
      </w:r>
      <w:r w:rsidR="00865EA4">
        <w:rPr>
          <w:rFonts w:ascii="Times New Roman" w:eastAsia="URWPalladioL-Roma" w:hAnsi="Times New Roman"/>
          <w:sz w:val="28"/>
          <w:szCs w:val="28"/>
          <w:lang w:val="en-US"/>
        </w:rPr>
        <w:t>.</w:t>
      </w:r>
      <w:r w:rsidR="00865EA4">
        <w:rPr>
          <w:rFonts w:ascii="Times New Roman" w:eastAsia="URWPalladioL-Roma" w:hAnsi="Times New Roman"/>
          <w:sz w:val="28"/>
          <w:szCs w:val="28"/>
          <w:lang w:val="kk-KZ"/>
        </w:rPr>
        <w:t xml:space="preserve"> </w:t>
      </w:r>
      <w:r w:rsidR="00865EA4">
        <w:rPr>
          <w:rFonts w:ascii="Times New Roman" w:hAnsi="Times New Roman"/>
          <w:sz w:val="28"/>
          <w:szCs w:val="28"/>
          <w:shd w:val="clear" w:color="auto" w:fill="FFFFFF"/>
          <w:lang w:val="en-US"/>
        </w:rPr>
        <w:t xml:space="preserve">– </w:t>
      </w:r>
      <w:r w:rsidR="00865EA4">
        <w:rPr>
          <w:rFonts w:ascii="Times New Roman" w:hAnsi="Times New Roman"/>
          <w:sz w:val="28"/>
          <w:szCs w:val="28"/>
          <w:shd w:val="clear" w:color="auto" w:fill="FFFFFF"/>
          <w:lang w:val="kk-KZ"/>
        </w:rPr>
        <w:t>Р.</w:t>
      </w:r>
      <w:r w:rsidRPr="00865EA4">
        <w:rPr>
          <w:rFonts w:ascii="Times New Roman" w:eastAsia="URWPalladioL-Roma" w:hAnsi="Times New Roman"/>
          <w:sz w:val="28"/>
          <w:szCs w:val="28"/>
          <w:lang w:val="en-US"/>
        </w:rPr>
        <w:t xml:space="preserve"> 347</w:t>
      </w:r>
      <w:r w:rsidR="00865EA4">
        <w:rPr>
          <w:rFonts w:ascii="Times New Roman" w:eastAsia="URWPalladioL-Roma" w:hAnsi="Times New Roman"/>
          <w:sz w:val="28"/>
          <w:szCs w:val="28"/>
          <w:lang w:val="kk-KZ"/>
        </w:rPr>
        <w:t>.</w:t>
      </w:r>
    </w:p>
    <w:p w14:paraId="188806EA" w14:textId="77777777" w:rsidR="009E519E" w:rsidRPr="00DD250F" w:rsidRDefault="009E519E" w:rsidP="00DD250F">
      <w:pPr>
        <w:pStyle w:val="a9"/>
        <w:ind w:firstLine="1055"/>
        <w:jc w:val="both"/>
        <w:rPr>
          <w:rFonts w:ascii="Times New Roman" w:hAnsi="Times New Roman"/>
          <w:sz w:val="28"/>
          <w:szCs w:val="28"/>
          <w:lang w:val="kk-KZ"/>
        </w:rPr>
      </w:pPr>
      <w:r>
        <w:rPr>
          <w:rFonts w:ascii="Times New Roman" w:hAnsi="Times New Roman"/>
          <w:sz w:val="28"/>
          <w:szCs w:val="28"/>
          <w:lang w:val="en-US"/>
        </w:rPr>
        <w:t>234</w:t>
      </w:r>
      <w:r>
        <w:rPr>
          <w:rFonts w:ascii="Times New Roman" w:hAnsi="Times New Roman"/>
          <w:sz w:val="28"/>
          <w:szCs w:val="28"/>
          <w:lang w:val="kk-KZ"/>
        </w:rPr>
        <w:t xml:space="preserve">. </w:t>
      </w:r>
      <w:r w:rsidR="00234033">
        <w:rPr>
          <w:rFonts w:ascii="Times New Roman" w:hAnsi="Times New Roman"/>
          <w:sz w:val="28"/>
          <w:szCs w:val="28"/>
          <w:lang w:val="kk-KZ"/>
        </w:rPr>
        <w:t>Jain C., Rodriguez-R L.M., Phillippy A.M., Konstantinidis K.T., Aluru</w:t>
      </w:r>
      <w:r w:rsidRPr="009E519E">
        <w:rPr>
          <w:rFonts w:ascii="Times New Roman" w:hAnsi="Times New Roman"/>
          <w:sz w:val="28"/>
          <w:szCs w:val="28"/>
          <w:lang w:val="kk-KZ"/>
        </w:rPr>
        <w:t xml:space="preserve"> S. High Throughput ANI Analysis of 90K Prokaryotic</w:t>
      </w:r>
      <w:r w:rsidR="00122D2B">
        <w:rPr>
          <w:rFonts w:ascii="Times New Roman" w:hAnsi="Times New Roman"/>
          <w:sz w:val="28"/>
          <w:szCs w:val="28"/>
          <w:lang w:val="kk-KZ"/>
        </w:rPr>
        <w:t xml:space="preserve"> </w:t>
      </w:r>
      <w:r w:rsidRPr="009E519E">
        <w:rPr>
          <w:rFonts w:ascii="Times New Roman" w:hAnsi="Times New Roman"/>
          <w:sz w:val="28"/>
          <w:szCs w:val="28"/>
          <w:lang w:val="kk-KZ"/>
        </w:rPr>
        <w:t>Genomes</w:t>
      </w:r>
      <w:r w:rsidR="00122D2B">
        <w:rPr>
          <w:rFonts w:ascii="Times New Roman" w:hAnsi="Times New Roman"/>
          <w:sz w:val="28"/>
          <w:szCs w:val="28"/>
          <w:lang w:val="kk-KZ"/>
        </w:rPr>
        <w:t xml:space="preserve"> </w:t>
      </w:r>
      <w:r w:rsidRPr="009E519E">
        <w:rPr>
          <w:rFonts w:ascii="Times New Roman" w:hAnsi="Times New Roman"/>
          <w:sz w:val="28"/>
          <w:szCs w:val="28"/>
          <w:lang w:val="kk-KZ"/>
        </w:rPr>
        <w:t>Reveals Clear Species</w:t>
      </w:r>
      <w:r w:rsidR="00122D2B">
        <w:rPr>
          <w:rFonts w:ascii="Times New Roman" w:hAnsi="Times New Roman"/>
          <w:sz w:val="28"/>
          <w:szCs w:val="28"/>
          <w:lang w:val="kk-KZ"/>
        </w:rPr>
        <w:t xml:space="preserve"> </w:t>
      </w:r>
      <w:r w:rsidRPr="009E519E">
        <w:rPr>
          <w:rFonts w:ascii="Times New Roman" w:hAnsi="Times New Roman"/>
          <w:sz w:val="28"/>
          <w:szCs w:val="28"/>
          <w:lang w:val="kk-KZ"/>
        </w:rPr>
        <w:t>Boundaries. </w:t>
      </w:r>
      <w:r w:rsidR="00122D2B" w:rsidRPr="007173C5">
        <w:rPr>
          <w:rFonts w:ascii="Times New Roman" w:hAnsi="Times New Roman"/>
          <w:sz w:val="28"/>
          <w:szCs w:val="28"/>
          <w:lang w:val="en-US"/>
        </w:rPr>
        <w:t>//</w:t>
      </w:r>
      <w:r w:rsidR="00122D2B">
        <w:rPr>
          <w:rFonts w:ascii="Times New Roman" w:hAnsi="Times New Roman"/>
          <w:sz w:val="28"/>
          <w:szCs w:val="28"/>
          <w:lang w:val="kk-KZ"/>
        </w:rPr>
        <w:t xml:space="preserve"> </w:t>
      </w:r>
      <w:r w:rsidRPr="00865EA4">
        <w:rPr>
          <w:rFonts w:ascii="Times New Roman" w:hAnsi="Times New Roman"/>
          <w:iCs/>
          <w:sz w:val="28"/>
          <w:szCs w:val="28"/>
          <w:lang w:val="kk-KZ"/>
        </w:rPr>
        <w:t>Nat. Commun.</w:t>
      </w:r>
      <w:r w:rsidRPr="00865EA4">
        <w:rPr>
          <w:rFonts w:ascii="Times New Roman" w:hAnsi="Times New Roman"/>
          <w:sz w:val="28"/>
          <w:szCs w:val="28"/>
          <w:lang w:val="kk-KZ"/>
        </w:rPr>
        <w:t> </w:t>
      </w:r>
      <w:r w:rsidR="00865EA4">
        <w:rPr>
          <w:rFonts w:ascii="Times New Roman" w:hAnsi="Times New Roman"/>
          <w:sz w:val="28"/>
          <w:szCs w:val="28"/>
          <w:shd w:val="clear" w:color="auto" w:fill="FFFFFF"/>
          <w:lang w:val="en-US"/>
        </w:rPr>
        <w:t xml:space="preserve">– </w:t>
      </w:r>
      <w:r w:rsidRPr="00865EA4">
        <w:rPr>
          <w:rFonts w:ascii="Times New Roman" w:hAnsi="Times New Roman"/>
          <w:bCs/>
          <w:sz w:val="28"/>
          <w:szCs w:val="28"/>
          <w:lang w:val="kk-KZ"/>
        </w:rPr>
        <w:t>2018</w:t>
      </w:r>
      <w:r w:rsidR="00865EA4">
        <w:rPr>
          <w:rFonts w:ascii="Times New Roman" w:hAnsi="Times New Roman"/>
          <w:sz w:val="28"/>
          <w:szCs w:val="28"/>
          <w:lang w:val="kk-KZ"/>
        </w:rPr>
        <w:t>.</w:t>
      </w:r>
      <w:r w:rsidRPr="00865EA4">
        <w:rPr>
          <w:rFonts w:ascii="Times New Roman" w:hAnsi="Times New Roman"/>
          <w:sz w:val="28"/>
          <w:szCs w:val="28"/>
          <w:lang w:val="kk-KZ"/>
        </w:rPr>
        <w:t> </w:t>
      </w:r>
      <w:r w:rsidR="00865EA4">
        <w:rPr>
          <w:rFonts w:ascii="Times New Roman" w:hAnsi="Times New Roman"/>
          <w:sz w:val="28"/>
          <w:szCs w:val="28"/>
          <w:shd w:val="clear" w:color="auto" w:fill="FFFFFF"/>
          <w:lang w:val="en-US"/>
        </w:rPr>
        <w:t>– Vol</w:t>
      </w:r>
      <w:r w:rsidR="00865EA4">
        <w:rPr>
          <w:rFonts w:ascii="Times New Roman" w:hAnsi="Times New Roman"/>
          <w:sz w:val="28"/>
          <w:szCs w:val="28"/>
          <w:shd w:val="clear" w:color="auto" w:fill="FFFFFF"/>
          <w:lang w:val="kk-KZ"/>
        </w:rPr>
        <w:t xml:space="preserve">. </w:t>
      </w:r>
      <w:r w:rsidRPr="00865EA4">
        <w:rPr>
          <w:rFonts w:ascii="Times New Roman" w:hAnsi="Times New Roman"/>
          <w:iCs/>
          <w:sz w:val="28"/>
          <w:szCs w:val="28"/>
          <w:lang w:val="kk-KZ"/>
        </w:rPr>
        <w:t>9</w:t>
      </w:r>
      <w:r w:rsidR="00865EA4">
        <w:rPr>
          <w:rFonts w:ascii="Times New Roman" w:hAnsi="Times New Roman"/>
          <w:sz w:val="28"/>
          <w:szCs w:val="28"/>
          <w:lang w:val="kk-KZ"/>
        </w:rPr>
        <w:t xml:space="preserve">. </w:t>
      </w:r>
      <w:r w:rsidR="00865EA4">
        <w:rPr>
          <w:rFonts w:ascii="Times New Roman" w:hAnsi="Times New Roman"/>
          <w:sz w:val="28"/>
          <w:szCs w:val="28"/>
          <w:shd w:val="clear" w:color="auto" w:fill="FFFFFF"/>
          <w:lang w:val="en-US"/>
        </w:rPr>
        <w:t xml:space="preserve">– </w:t>
      </w:r>
      <w:r w:rsidR="00865EA4">
        <w:rPr>
          <w:rFonts w:ascii="Times New Roman" w:hAnsi="Times New Roman"/>
          <w:sz w:val="28"/>
          <w:szCs w:val="28"/>
          <w:shd w:val="clear" w:color="auto" w:fill="FFFFFF"/>
          <w:lang w:val="kk-KZ"/>
        </w:rPr>
        <w:t xml:space="preserve">Р. </w:t>
      </w:r>
      <w:r w:rsidRPr="00865EA4">
        <w:rPr>
          <w:rFonts w:ascii="Times New Roman" w:hAnsi="Times New Roman"/>
          <w:sz w:val="28"/>
          <w:szCs w:val="28"/>
          <w:lang w:val="kk-KZ"/>
        </w:rPr>
        <w:t>5114</w:t>
      </w:r>
      <w:r w:rsidR="00865EA4">
        <w:rPr>
          <w:rFonts w:ascii="Times New Roman" w:hAnsi="Times New Roman"/>
          <w:sz w:val="28"/>
          <w:szCs w:val="28"/>
          <w:lang w:val="kk-KZ"/>
        </w:rPr>
        <w:t>.</w:t>
      </w:r>
    </w:p>
    <w:p w14:paraId="357DF6FB" w14:textId="77777777" w:rsidR="00DD250F" w:rsidRDefault="00DD250F" w:rsidP="00DD250F">
      <w:pPr>
        <w:pStyle w:val="a9"/>
        <w:ind w:firstLine="709"/>
        <w:jc w:val="both"/>
        <w:rPr>
          <w:rFonts w:ascii="Times New Roman" w:hAnsi="Times New Roman"/>
          <w:sz w:val="28"/>
          <w:lang w:val="kk-KZ"/>
        </w:rPr>
      </w:pPr>
    </w:p>
    <w:p w14:paraId="3C78C8F6" w14:textId="77777777" w:rsidR="00DD250F" w:rsidRPr="001536C8" w:rsidRDefault="00DD250F" w:rsidP="00DD250F">
      <w:pPr>
        <w:spacing w:after="0" w:line="240" w:lineRule="auto"/>
        <w:ind w:firstLine="708"/>
        <w:jc w:val="both"/>
        <w:rPr>
          <w:rFonts w:ascii="Times New Roman" w:hAnsi="Times New Roman" w:cs="Times New Roman"/>
          <w:color w:val="000000" w:themeColor="text1"/>
          <w:sz w:val="28"/>
          <w:szCs w:val="28"/>
          <w:lang w:val="kk-KZ"/>
        </w:rPr>
      </w:pPr>
    </w:p>
    <w:p w14:paraId="00C24DAD" w14:textId="77777777" w:rsidR="00DD250F" w:rsidRPr="003E232E" w:rsidRDefault="00DD250F" w:rsidP="00DD250F">
      <w:pPr>
        <w:spacing w:after="0" w:line="240" w:lineRule="auto"/>
        <w:ind w:firstLine="708"/>
        <w:jc w:val="both"/>
        <w:rPr>
          <w:rFonts w:ascii="Times New Roman" w:hAnsi="Times New Roman" w:cs="Times New Roman"/>
          <w:color w:val="000000" w:themeColor="text1"/>
          <w:sz w:val="28"/>
          <w:szCs w:val="28"/>
          <w:lang w:val="kk-KZ"/>
        </w:rPr>
      </w:pPr>
    </w:p>
    <w:p w14:paraId="392AA430" w14:textId="77777777" w:rsidR="00DD250F" w:rsidRPr="003E232E" w:rsidRDefault="00DD250F" w:rsidP="00DD250F">
      <w:pPr>
        <w:spacing w:after="0" w:line="240" w:lineRule="auto"/>
        <w:ind w:firstLine="708"/>
        <w:jc w:val="both"/>
        <w:rPr>
          <w:rFonts w:ascii="Times New Roman" w:hAnsi="Times New Roman" w:cs="Times New Roman"/>
          <w:color w:val="000000" w:themeColor="text1"/>
          <w:sz w:val="28"/>
          <w:szCs w:val="28"/>
          <w:lang w:val="kk-KZ"/>
        </w:rPr>
      </w:pPr>
    </w:p>
    <w:p w14:paraId="33E9A413" w14:textId="77777777" w:rsidR="00DD250F" w:rsidRPr="006D561A" w:rsidRDefault="00DD250F" w:rsidP="00DD250F">
      <w:pPr>
        <w:spacing w:after="0" w:line="240" w:lineRule="auto"/>
        <w:ind w:firstLine="708"/>
        <w:jc w:val="both"/>
        <w:rPr>
          <w:rFonts w:ascii="Times New Roman" w:hAnsi="Times New Roman" w:cs="Times New Roman"/>
          <w:color w:val="000000" w:themeColor="text1"/>
          <w:sz w:val="28"/>
          <w:szCs w:val="28"/>
          <w:lang w:val="kk-KZ"/>
        </w:rPr>
      </w:pPr>
    </w:p>
    <w:p w14:paraId="25483BA7" w14:textId="77777777" w:rsidR="00DD250F" w:rsidRPr="00202728" w:rsidRDefault="00DD250F" w:rsidP="00DD250F">
      <w:pPr>
        <w:rPr>
          <w:lang w:val="kk-KZ"/>
        </w:rPr>
      </w:pPr>
    </w:p>
    <w:p w14:paraId="5F254BD5" w14:textId="77777777" w:rsidR="00DD250F" w:rsidRDefault="00DD250F" w:rsidP="000A685D">
      <w:pPr>
        <w:spacing w:after="0" w:line="240" w:lineRule="auto"/>
        <w:ind w:firstLine="709"/>
        <w:jc w:val="both"/>
        <w:rPr>
          <w:rFonts w:ascii="Times New Roman" w:hAnsi="Times New Roman" w:cs="Times New Roman"/>
          <w:sz w:val="28"/>
          <w:szCs w:val="28"/>
          <w:lang w:val="kk-KZ"/>
        </w:rPr>
      </w:pPr>
    </w:p>
    <w:p w14:paraId="34DB263D" w14:textId="77777777" w:rsidR="00CF02FB" w:rsidRDefault="00CF02FB" w:rsidP="000A685D">
      <w:pPr>
        <w:spacing w:after="0" w:line="240" w:lineRule="auto"/>
        <w:ind w:firstLine="709"/>
        <w:jc w:val="both"/>
        <w:rPr>
          <w:rFonts w:ascii="Times New Roman" w:hAnsi="Times New Roman" w:cs="Times New Roman"/>
          <w:sz w:val="28"/>
          <w:szCs w:val="28"/>
          <w:lang w:val="kk-KZ"/>
        </w:rPr>
      </w:pPr>
    </w:p>
    <w:p w14:paraId="5656AF4D" w14:textId="77777777" w:rsidR="00CF02FB" w:rsidRDefault="00CF02FB" w:rsidP="000A685D">
      <w:pPr>
        <w:spacing w:after="0" w:line="240" w:lineRule="auto"/>
        <w:ind w:firstLine="709"/>
        <w:jc w:val="both"/>
        <w:rPr>
          <w:rFonts w:ascii="Times New Roman" w:hAnsi="Times New Roman" w:cs="Times New Roman"/>
          <w:sz w:val="28"/>
          <w:szCs w:val="28"/>
          <w:lang w:val="kk-KZ"/>
        </w:rPr>
      </w:pPr>
    </w:p>
    <w:p w14:paraId="568FFF34" w14:textId="77777777" w:rsidR="00CF02FB" w:rsidRDefault="00CF02FB" w:rsidP="000A685D">
      <w:pPr>
        <w:spacing w:after="0" w:line="240" w:lineRule="auto"/>
        <w:ind w:firstLine="709"/>
        <w:jc w:val="both"/>
        <w:rPr>
          <w:rFonts w:ascii="Times New Roman" w:hAnsi="Times New Roman" w:cs="Times New Roman"/>
          <w:sz w:val="28"/>
          <w:szCs w:val="28"/>
          <w:lang w:val="kk-KZ"/>
        </w:rPr>
      </w:pPr>
    </w:p>
    <w:p w14:paraId="6D3E4CBF" w14:textId="77777777" w:rsidR="00CF02FB" w:rsidRDefault="00CF02FB" w:rsidP="000A685D">
      <w:pPr>
        <w:spacing w:after="0" w:line="240" w:lineRule="auto"/>
        <w:ind w:firstLine="709"/>
        <w:jc w:val="both"/>
        <w:rPr>
          <w:rFonts w:ascii="Times New Roman" w:hAnsi="Times New Roman" w:cs="Times New Roman"/>
          <w:sz w:val="28"/>
          <w:szCs w:val="28"/>
          <w:lang w:val="kk-KZ"/>
        </w:rPr>
      </w:pPr>
    </w:p>
    <w:p w14:paraId="0A1339F2" w14:textId="77777777" w:rsidR="00CF02FB" w:rsidRPr="007F2377" w:rsidRDefault="00CF02FB" w:rsidP="000A685D">
      <w:pPr>
        <w:spacing w:after="0" w:line="240" w:lineRule="auto"/>
        <w:ind w:firstLine="709"/>
        <w:jc w:val="both"/>
        <w:rPr>
          <w:rFonts w:ascii="Times New Roman" w:hAnsi="Times New Roman" w:cs="Times New Roman"/>
          <w:sz w:val="28"/>
          <w:szCs w:val="28"/>
          <w:lang w:val="kk-KZ"/>
        </w:rPr>
      </w:pPr>
    </w:p>
    <w:p w14:paraId="1EA2A473" w14:textId="77777777" w:rsidR="003C2A8F" w:rsidRPr="007F2377" w:rsidRDefault="003C2A8F">
      <w:pPr>
        <w:spacing w:after="0" w:line="240" w:lineRule="auto"/>
        <w:ind w:firstLine="709"/>
        <w:jc w:val="both"/>
        <w:rPr>
          <w:rFonts w:ascii="Times New Roman" w:hAnsi="Times New Roman" w:cs="Times New Roman"/>
          <w:sz w:val="28"/>
          <w:szCs w:val="28"/>
          <w:lang w:val="kk-KZ"/>
        </w:rPr>
      </w:pPr>
    </w:p>
    <w:sectPr w:rsidR="003C2A8F" w:rsidRPr="007F2377" w:rsidSect="00A510EB">
      <w:headerReference w:type="even" r:id="rId56"/>
      <w:headerReference w:type="default" r:id="rId57"/>
      <w:footerReference w:type="even" r:id="rId58"/>
      <w:footerReference w:type="default" r:id="rId59"/>
      <w:headerReference w:type="first" r:id="rId60"/>
      <w:footerReference w:type="first" r:id="rId61"/>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16F52" w14:textId="77777777" w:rsidR="00374A66" w:rsidRDefault="00374A66" w:rsidP="00AD7351">
      <w:pPr>
        <w:spacing w:after="0" w:line="240" w:lineRule="auto"/>
      </w:pPr>
      <w:r>
        <w:separator/>
      </w:r>
    </w:p>
  </w:endnote>
  <w:endnote w:type="continuationSeparator" w:id="0">
    <w:p w14:paraId="2BF0B21A" w14:textId="77777777" w:rsidR="00374A66" w:rsidRDefault="00374A66" w:rsidP="00AD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URWPalladioL-Roma">
    <w:altName w:val="MS Gothic"/>
    <w:panose1 w:val="00000000000000000000"/>
    <w:charset w:val="80"/>
    <w:family w:val="auto"/>
    <w:notTrueType/>
    <w:pitch w:val="default"/>
    <w:sig w:usb0="00000000" w:usb1="08070000" w:usb2="00000010" w:usb3="00000000" w:csb0="00020001" w:csb1="00000000"/>
  </w:font>
  <w:font w:name="TimesNewRoman">
    <w:panose1 w:val="00000000000000000000"/>
    <w:charset w:val="CC"/>
    <w:family w:val="auto"/>
    <w:notTrueType/>
    <w:pitch w:val="default"/>
    <w:sig w:usb0="00000201" w:usb1="00000000" w:usb2="00000000" w:usb3="00000000" w:csb0="00000004"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FEED" w14:textId="77777777" w:rsidR="00C727BC" w:rsidRDefault="00C727B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73423"/>
      <w:docPartObj>
        <w:docPartGallery w:val="Page Numbers (Bottom of Page)"/>
        <w:docPartUnique/>
      </w:docPartObj>
    </w:sdtPr>
    <w:sdtEndPr/>
    <w:sdtContent>
      <w:p w14:paraId="65A5242E" w14:textId="77777777" w:rsidR="00C727BC" w:rsidRDefault="00C727BC">
        <w:pPr>
          <w:pStyle w:val="af1"/>
          <w:jc w:val="center"/>
        </w:pPr>
        <w:r>
          <w:fldChar w:fldCharType="begin"/>
        </w:r>
        <w:r>
          <w:instrText xml:space="preserve"> PAGE   \* MERGEFORMAT </w:instrText>
        </w:r>
        <w:r>
          <w:fldChar w:fldCharType="separate"/>
        </w:r>
        <w:r w:rsidR="004C0F66">
          <w:rPr>
            <w:noProof/>
          </w:rPr>
          <w:t>102</w:t>
        </w:r>
        <w:r>
          <w:rPr>
            <w:noProof/>
          </w:rPr>
          <w:fldChar w:fldCharType="end"/>
        </w:r>
      </w:p>
    </w:sdtContent>
  </w:sdt>
  <w:p w14:paraId="0B69F8EB" w14:textId="77777777" w:rsidR="00C727BC" w:rsidRDefault="00C727BC">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8B9C" w14:textId="77777777" w:rsidR="00C727BC" w:rsidRDefault="00C727B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8A763" w14:textId="77777777" w:rsidR="00374A66" w:rsidRDefault="00374A66" w:rsidP="00AD7351">
      <w:pPr>
        <w:spacing w:after="0" w:line="240" w:lineRule="auto"/>
      </w:pPr>
      <w:r>
        <w:separator/>
      </w:r>
    </w:p>
  </w:footnote>
  <w:footnote w:type="continuationSeparator" w:id="0">
    <w:p w14:paraId="4B8D7C8B" w14:textId="77777777" w:rsidR="00374A66" w:rsidRDefault="00374A66" w:rsidP="00AD7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2AE0" w14:textId="77777777" w:rsidR="00C727BC" w:rsidRDefault="00C727BC">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CB92" w14:textId="77777777" w:rsidR="00C727BC" w:rsidRPr="00F26E1B" w:rsidRDefault="00C727BC">
    <w:pPr>
      <w:pStyle w:val="af"/>
      <w:rPr>
        <w:lang w:val="kk-K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BE9A" w14:textId="77777777" w:rsidR="00C727BC" w:rsidRDefault="00C727BC">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36D"/>
    <w:multiLevelType w:val="hybridMultilevel"/>
    <w:tmpl w:val="6C74153C"/>
    <w:lvl w:ilvl="0" w:tplc="ECB44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0850159"/>
    <w:multiLevelType w:val="hybridMultilevel"/>
    <w:tmpl w:val="6966D950"/>
    <w:lvl w:ilvl="0" w:tplc="4D8690E8">
      <w:start w:val="1"/>
      <w:numFmt w:val="decimal"/>
      <w:lvlText w:val="%1"/>
      <w:lvlJc w:val="left"/>
      <w:pPr>
        <w:ind w:left="201" w:hanging="286"/>
      </w:pPr>
      <w:rPr>
        <w:rFonts w:ascii="Times New Roman" w:eastAsia="Times New Roman" w:hAnsi="Times New Roman" w:cs="Times New Roman" w:hint="default"/>
        <w:w w:val="100"/>
        <w:sz w:val="28"/>
        <w:szCs w:val="28"/>
        <w:lang w:val="kk-KZ" w:eastAsia="en-US" w:bidi="ar-SA"/>
      </w:rPr>
    </w:lvl>
    <w:lvl w:ilvl="1" w:tplc="2E32AD98">
      <w:numFmt w:val="bullet"/>
      <w:lvlText w:val="•"/>
      <w:lvlJc w:val="left"/>
      <w:pPr>
        <w:ind w:left="1184" w:hanging="286"/>
      </w:pPr>
      <w:rPr>
        <w:rFonts w:hint="default"/>
        <w:lang w:val="ru-RU" w:eastAsia="en-US" w:bidi="ar-SA"/>
      </w:rPr>
    </w:lvl>
    <w:lvl w:ilvl="2" w:tplc="523426EC">
      <w:numFmt w:val="bullet"/>
      <w:lvlText w:val="•"/>
      <w:lvlJc w:val="left"/>
      <w:pPr>
        <w:ind w:left="2169" w:hanging="286"/>
      </w:pPr>
      <w:rPr>
        <w:rFonts w:hint="default"/>
        <w:lang w:val="ru-RU" w:eastAsia="en-US" w:bidi="ar-SA"/>
      </w:rPr>
    </w:lvl>
    <w:lvl w:ilvl="3" w:tplc="B350732A">
      <w:numFmt w:val="bullet"/>
      <w:lvlText w:val="•"/>
      <w:lvlJc w:val="left"/>
      <w:pPr>
        <w:ind w:left="3153" w:hanging="286"/>
      </w:pPr>
      <w:rPr>
        <w:rFonts w:hint="default"/>
        <w:lang w:val="ru-RU" w:eastAsia="en-US" w:bidi="ar-SA"/>
      </w:rPr>
    </w:lvl>
    <w:lvl w:ilvl="4" w:tplc="AC1E7E3E">
      <w:numFmt w:val="bullet"/>
      <w:lvlText w:val="•"/>
      <w:lvlJc w:val="left"/>
      <w:pPr>
        <w:ind w:left="4138" w:hanging="286"/>
      </w:pPr>
      <w:rPr>
        <w:rFonts w:hint="default"/>
        <w:lang w:val="ru-RU" w:eastAsia="en-US" w:bidi="ar-SA"/>
      </w:rPr>
    </w:lvl>
    <w:lvl w:ilvl="5" w:tplc="81643F64">
      <w:numFmt w:val="bullet"/>
      <w:lvlText w:val="•"/>
      <w:lvlJc w:val="left"/>
      <w:pPr>
        <w:ind w:left="5123" w:hanging="286"/>
      </w:pPr>
      <w:rPr>
        <w:rFonts w:hint="default"/>
        <w:lang w:val="ru-RU" w:eastAsia="en-US" w:bidi="ar-SA"/>
      </w:rPr>
    </w:lvl>
    <w:lvl w:ilvl="6" w:tplc="39A6116E">
      <w:numFmt w:val="bullet"/>
      <w:lvlText w:val="•"/>
      <w:lvlJc w:val="left"/>
      <w:pPr>
        <w:ind w:left="6107" w:hanging="286"/>
      </w:pPr>
      <w:rPr>
        <w:rFonts w:hint="default"/>
        <w:lang w:val="ru-RU" w:eastAsia="en-US" w:bidi="ar-SA"/>
      </w:rPr>
    </w:lvl>
    <w:lvl w:ilvl="7" w:tplc="27D0BD02">
      <w:numFmt w:val="bullet"/>
      <w:lvlText w:val="•"/>
      <w:lvlJc w:val="left"/>
      <w:pPr>
        <w:ind w:left="7092" w:hanging="286"/>
      </w:pPr>
      <w:rPr>
        <w:rFonts w:hint="default"/>
        <w:lang w:val="ru-RU" w:eastAsia="en-US" w:bidi="ar-SA"/>
      </w:rPr>
    </w:lvl>
    <w:lvl w:ilvl="8" w:tplc="99ACEC52">
      <w:numFmt w:val="bullet"/>
      <w:lvlText w:val="•"/>
      <w:lvlJc w:val="left"/>
      <w:pPr>
        <w:ind w:left="8077" w:hanging="286"/>
      </w:pPr>
      <w:rPr>
        <w:rFonts w:hint="default"/>
        <w:lang w:val="ru-RU" w:eastAsia="en-US" w:bidi="ar-SA"/>
      </w:rPr>
    </w:lvl>
  </w:abstractNum>
  <w:abstractNum w:abstractNumId="2" w15:restartNumberingAfterBreak="0">
    <w:nsid w:val="19601C46"/>
    <w:multiLevelType w:val="hybridMultilevel"/>
    <w:tmpl w:val="119CF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6401A3"/>
    <w:multiLevelType w:val="hybridMultilevel"/>
    <w:tmpl w:val="5D4CADC2"/>
    <w:lvl w:ilvl="0" w:tplc="BA723FC2">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37B66EF2"/>
    <w:multiLevelType w:val="hybridMultilevel"/>
    <w:tmpl w:val="3760D2FE"/>
    <w:lvl w:ilvl="0" w:tplc="D7568BAA">
      <w:start w:val="116"/>
      <w:numFmt w:val="decimal"/>
      <w:lvlText w:val="%1"/>
      <w:lvlJc w:val="left"/>
      <w:pPr>
        <w:ind w:left="201" w:hanging="567"/>
      </w:pPr>
      <w:rPr>
        <w:rFonts w:ascii="Times New Roman" w:eastAsia="Times New Roman" w:hAnsi="Times New Roman" w:cs="Times New Roman" w:hint="default"/>
        <w:spacing w:val="-2"/>
        <w:w w:val="100"/>
        <w:sz w:val="28"/>
        <w:szCs w:val="28"/>
        <w:lang w:val="ru-RU" w:eastAsia="en-US" w:bidi="ar-SA"/>
      </w:rPr>
    </w:lvl>
    <w:lvl w:ilvl="1" w:tplc="8006EFB6">
      <w:numFmt w:val="bullet"/>
      <w:lvlText w:val="•"/>
      <w:lvlJc w:val="left"/>
      <w:pPr>
        <w:ind w:left="1184" w:hanging="567"/>
      </w:pPr>
      <w:rPr>
        <w:rFonts w:hint="default"/>
        <w:lang w:val="ru-RU" w:eastAsia="en-US" w:bidi="ar-SA"/>
      </w:rPr>
    </w:lvl>
    <w:lvl w:ilvl="2" w:tplc="CB8A2C56">
      <w:numFmt w:val="bullet"/>
      <w:lvlText w:val="•"/>
      <w:lvlJc w:val="left"/>
      <w:pPr>
        <w:ind w:left="2169" w:hanging="567"/>
      </w:pPr>
      <w:rPr>
        <w:rFonts w:hint="default"/>
        <w:lang w:val="ru-RU" w:eastAsia="en-US" w:bidi="ar-SA"/>
      </w:rPr>
    </w:lvl>
    <w:lvl w:ilvl="3" w:tplc="50100FA6">
      <w:numFmt w:val="bullet"/>
      <w:lvlText w:val="•"/>
      <w:lvlJc w:val="left"/>
      <w:pPr>
        <w:ind w:left="3153" w:hanging="567"/>
      </w:pPr>
      <w:rPr>
        <w:rFonts w:hint="default"/>
        <w:lang w:val="ru-RU" w:eastAsia="en-US" w:bidi="ar-SA"/>
      </w:rPr>
    </w:lvl>
    <w:lvl w:ilvl="4" w:tplc="CF7A0FCE">
      <w:numFmt w:val="bullet"/>
      <w:lvlText w:val="•"/>
      <w:lvlJc w:val="left"/>
      <w:pPr>
        <w:ind w:left="4138" w:hanging="567"/>
      </w:pPr>
      <w:rPr>
        <w:rFonts w:hint="default"/>
        <w:lang w:val="ru-RU" w:eastAsia="en-US" w:bidi="ar-SA"/>
      </w:rPr>
    </w:lvl>
    <w:lvl w:ilvl="5" w:tplc="CDF255DE">
      <w:numFmt w:val="bullet"/>
      <w:lvlText w:val="•"/>
      <w:lvlJc w:val="left"/>
      <w:pPr>
        <w:ind w:left="5123" w:hanging="567"/>
      </w:pPr>
      <w:rPr>
        <w:rFonts w:hint="default"/>
        <w:lang w:val="ru-RU" w:eastAsia="en-US" w:bidi="ar-SA"/>
      </w:rPr>
    </w:lvl>
    <w:lvl w:ilvl="6" w:tplc="7824694C">
      <w:numFmt w:val="bullet"/>
      <w:lvlText w:val="•"/>
      <w:lvlJc w:val="left"/>
      <w:pPr>
        <w:ind w:left="6107" w:hanging="567"/>
      </w:pPr>
      <w:rPr>
        <w:rFonts w:hint="default"/>
        <w:lang w:val="ru-RU" w:eastAsia="en-US" w:bidi="ar-SA"/>
      </w:rPr>
    </w:lvl>
    <w:lvl w:ilvl="7" w:tplc="E5545F64">
      <w:numFmt w:val="bullet"/>
      <w:lvlText w:val="•"/>
      <w:lvlJc w:val="left"/>
      <w:pPr>
        <w:ind w:left="7092" w:hanging="567"/>
      </w:pPr>
      <w:rPr>
        <w:rFonts w:hint="default"/>
        <w:lang w:val="ru-RU" w:eastAsia="en-US" w:bidi="ar-SA"/>
      </w:rPr>
    </w:lvl>
    <w:lvl w:ilvl="8" w:tplc="FDCE699C">
      <w:numFmt w:val="bullet"/>
      <w:lvlText w:val="•"/>
      <w:lvlJc w:val="left"/>
      <w:pPr>
        <w:ind w:left="8077" w:hanging="567"/>
      </w:pPr>
      <w:rPr>
        <w:rFonts w:hint="default"/>
        <w:lang w:val="ru-RU" w:eastAsia="en-US" w:bidi="ar-SA"/>
      </w:rPr>
    </w:lvl>
  </w:abstractNum>
  <w:abstractNum w:abstractNumId="5" w15:restartNumberingAfterBreak="0">
    <w:nsid w:val="44AD6650"/>
    <w:multiLevelType w:val="hybridMultilevel"/>
    <w:tmpl w:val="9F2E547C"/>
    <w:lvl w:ilvl="0" w:tplc="201C3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55F270D"/>
    <w:multiLevelType w:val="hybridMultilevel"/>
    <w:tmpl w:val="8D963D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050079D"/>
    <w:multiLevelType w:val="hybridMultilevel"/>
    <w:tmpl w:val="24E24144"/>
    <w:lvl w:ilvl="0" w:tplc="295E4656">
      <w:start w:val="1"/>
      <w:numFmt w:val="decimal"/>
      <w:lvlText w:val="%1."/>
      <w:lvlJc w:val="left"/>
      <w:pPr>
        <w:ind w:left="720" w:hanging="360"/>
      </w:pPr>
      <w:rPr>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FC1B12"/>
    <w:multiLevelType w:val="hybridMultilevel"/>
    <w:tmpl w:val="9A9013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A76B97"/>
    <w:multiLevelType w:val="multilevel"/>
    <w:tmpl w:val="69E86348"/>
    <w:lvl w:ilvl="0">
      <w:start w:val="3"/>
      <w:numFmt w:val="decimal"/>
      <w:lvlText w:val="%1"/>
      <w:lvlJc w:val="left"/>
      <w:pPr>
        <w:ind w:left="720" w:hanging="360"/>
      </w:pPr>
      <w:rPr>
        <w:rFonts w:hint="default"/>
      </w:rPr>
    </w:lvl>
    <w:lvl w:ilvl="1">
      <w:start w:val="1"/>
      <w:numFmt w:val="decimal"/>
      <w:isLgl/>
      <w:lvlText w:val="%1.%2"/>
      <w:lvlJc w:val="left"/>
      <w:pPr>
        <w:ind w:left="1194" w:hanging="66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2"/>
  </w:num>
  <w:num w:numId="2">
    <w:abstractNumId w:val="8"/>
  </w:num>
  <w:num w:numId="3">
    <w:abstractNumId w:val="5"/>
  </w:num>
  <w:num w:numId="4">
    <w:abstractNumId w:val="1"/>
  </w:num>
  <w:num w:numId="5">
    <w:abstractNumId w:val="4"/>
  </w:num>
  <w:num w:numId="6">
    <w:abstractNumId w:val="6"/>
  </w:num>
  <w:num w:numId="7">
    <w:abstractNumId w:val="3"/>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7E6"/>
    <w:rsid w:val="00000253"/>
    <w:rsid w:val="00002A74"/>
    <w:rsid w:val="0000349C"/>
    <w:rsid w:val="00005922"/>
    <w:rsid w:val="0000621B"/>
    <w:rsid w:val="000071E8"/>
    <w:rsid w:val="0001006E"/>
    <w:rsid w:val="00011C01"/>
    <w:rsid w:val="0001220E"/>
    <w:rsid w:val="00012A6B"/>
    <w:rsid w:val="00014265"/>
    <w:rsid w:val="00014837"/>
    <w:rsid w:val="00015176"/>
    <w:rsid w:val="00015958"/>
    <w:rsid w:val="00016EF7"/>
    <w:rsid w:val="00020FCF"/>
    <w:rsid w:val="00022266"/>
    <w:rsid w:val="00022580"/>
    <w:rsid w:val="00024CFE"/>
    <w:rsid w:val="00031943"/>
    <w:rsid w:val="00032071"/>
    <w:rsid w:val="00036067"/>
    <w:rsid w:val="000364F7"/>
    <w:rsid w:val="00037A22"/>
    <w:rsid w:val="000450E9"/>
    <w:rsid w:val="00045EFB"/>
    <w:rsid w:val="000508EE"/>
    <w:rsid w:val="00051799"/>
    <w:rsid w:val="00052443"/>
    <w:rsid w:val="000541BA"/>
    <w:rsid w:val="00055386"/>
    <w:rsid w:val="0005585E"/>
    <w:rsid w:val="0005588E"/>
    <w:rsid w:val="00055BF1"/>
    <w:rsid w:val="0006202A"/>
    <w:rsid w:val="00063AA6"/>
    <w:rsid w:val="00070109"/>
    <w:rsid w:val="000726DD"/>
    <w:rsid w:val="00075215"/>
    <w:rsid w:val="000755CF"/>
    <w:rsid w:val="0007661F"/>
    <w:rsid w:val="0008132D"/>
    <w:rsid w:val="00082097"/>
    <w:rsid w:val="00082F56"/>
    <w:rsid w:val="000831BA"/>
    <w:rsid w:val="00083654"/>
    <w:rsid w:val="00084BE8"/>
    <w:rsid w:val="0008582F"/>
    <w:rsid w:val="000859D7"/>
    <w:rsid w:val="00087483"/>
    <w:rsid w:val="0009039D"/>
    <w:rsid w:val="000933F6"/>
    <w:rsid w:val="000A01ED"/>
    <w:rsid w:val="000A11B3"/>
    <w:rsid w:val="000A2305"/>
    <w:rsid w:val="000A4F75"/>
    <w:rsid w:val="000A685D"/>
    <w:rsid w:val="000A6A46"/>
    <w:rsid w:val="000B0B60"/>
    <w:rsid w:val="000B0BEE"/>
    <w:rsid w:val="000B169F"/>
    <w:rsid w:val="000B4102"/>
    <w:rsid w:val="000B509D"/>
    <w:rsid w:val="000C6403"/>
    <w:rsid w:val="000D3042"/>
    <w:rsid w:val="000D41DA"/>
    <w:rsid w:val="000D4F10"/>
    <w:rsid w:val="000D5044"/>
    <w:rsid w:val="000D67A2"/>
    <w:rsid w:val="000D7232"/>
    <w:rsid w:val="000E0839"/>
    <w:rsid w:val="000E5914"/>
    <w:rsid w:val="000E5ADD"/>
    <w:rsid w:val="000E707F"/>
    <w:rsid w:val="000E7093"/>
    <w:rsid w:val="000F6DF4"/>
    <w:rsid w:val="000F7145"/>
    <w:rsid w:val="000F742B"/>
    <w:rsid w:val="00100A1C"/>
    <w:rsid w:val="00103610"/>
    <w:rsid w:val="00104191"/>
    <w:rsid w:val="00105D1D"/>
    <w:rsid w:val="0010683C"/>
    <w:rsid w:val="001079F8"/>
    <w:rsid w:val="00110CB7"/>
    <w:rsid w:val="00112295"/>
    <w:rsid w:val="00114317"/>
    <w:rsid w:val="00114DBC"/>
    <w:rsid w:val="00115330"/>
    <w:rsid w:val="0011634F"/>
    <w:rsid w:val="00120416"/>
    <w:rsid w:val="0012113D"/>
    <w:rsid w:val="00122D2B"/>
    <w:rsid w:val="00127569"/>
    <w:rsid w:val="00127818"/>
    <w:rsid w:val="0012783F"/>
    <w:rsid w:val="00127E7E"/>
    <w:rsid w:val="00130D69"/>
    <w:rsid w:val="001320FD"/>
    <w:rsid w:val="001332D7"/>
    <w:rsid w:val="001338F6"/>
    <w:rsid w:val="00136FAB"/>
    <w:rsid w:val="00137288"/>
    <w:rsid w:val="00140E7C"/>
    <w:rsid w:val="001423AF"/>
    <w:rsid w:val="00145EE8"/>
    <w:rsid w:val="00147268"/>
    <w:rsid w:val="001472D4"/>
    <w:rsid w:val="001474D4"/>
    <w:rsid w:val="00150F75"/>
    <w:rsid w:val="001614B2"/>
    <w:rsid w:val="00163ADD"/>
    <w:rsid w:val="00164710"/>
    <w:rsid w:val="00165CF8"/>
    <w:rsid w:val="001701CE"/>
    <w:rsid w:val="00171897"/>
    <w:rsid w:val="00171BBC"/>
    <w:rsid w:val="001757BE"/>
    <w:rsid w:val="00176BD2"/>
    <w:rsid w:val="00177FAD"/>
    <w:rsid w:val="00181053"/>
    <w:rsid w:val="0018160D"/>
    <w:rsid w:val="001841FC"/>
    <w:rsid w:val="00184B5C"/>
    <w:rsid w:val="00192B4E"/>
    <w:rsid w:val="001A1B44"/>
    <w:rsid w:val="001A24AC"/>
    <w:rsid w:val="001A54AB"/>
    <w:rsid w:val="001B14CD"/>
    <w:rsid w:val="001B2616"/>
    <w:rsid w:val="001B5795"/>
    <w:rsid w:val="001C05A6"/>
    <w:rsid w:val="001C51CA"/>
    <w:rsid w:val="001C7611"/>
    <w:rsid w:val="001C7663"/>
    <w:rsid w:val="001C7685"/>
    <w:rsid w:val="001C780E"/>
    <w:rsid w:val="001D0594"/>
    <w:rsid w:val="001D1F71"/>
    <w:rsid w:val="001D376C"/>
    <w:rsid w:val="001D55D4"/>
    <w:rsid w:val="001D6F91"/>
    <w:rsid w:val="001E0B8B"/>
    <w:rsid w:val="001E0F1D"/>
    <w:rsid w:val="001E29A2"/>
    <w:rsid w:val="001E2E84"/>
    <w:rsid w:val="001E3B5F"/>
    <w:rsid w:val="001F345C"/>
    <w:rsid w:val="001F403B"/>
    <w:rsid w:val="002016C9"/>
    <w:rsid w:val="002039C6"/>
    <w:rsid w:val="0020720B"/>
    <w:rsid w:val="00207BA2"/>
    <w:rsid w:val="00211927"/>
    <w:rsid w:val="00212D38"/>
    <w:rsid w:val="002148C7"/>
    <w:rsid w:val="0021573F"/>
    <w:rsid w:val="0021597E"/>
    <w:rsid w:val="0021640F"/>
    <w:rsid w:val="00217713"/>
    <w:rsid w:val="00217E03"/>
    <w:rsid w:val="002200E8"/>
    <w:rsid w:val="002202BD"/>
    <w:rsid w:val="00222985"/>
    <w:rsid w:val="002229DB"/>
    <w:rsid w:val="00225358"/>
    <w:rsid w:val="00231D1D"/>
    <w:rsid w:val="00234033"/>
    <w:rsid w:val="00234FCF"/>
    <w:rsid w:val="002360B4"/>
    <w:rsid w:val="00236F60"/>
    <w:rsid w:val="00237A92"/>
    <w:rsid w:val="00241408"/>
    <w:rsid w:val="00241E0B"/>
    <w:rsid w:val="002428A7"/>
    <w:rsid w:val="0024400D"/>
    <w:rsid w:val="0024425A"/>
    <w:rsid w:val="00244C64"/>
    <w:rsid w:val="00246C33"/>
    <w:rsid w:val="00251C02"/>
    <w:rsid w:val="00260059"/>
    <w:rsid w:val="00260811"/>
    <w:rsid w:val="00263D30"/>
    <w:rsid w:val="00263E16"/>
    <w:rsid w:val="00264317"/>
    <w:rsid w:val="00264DF5"/>
    <w:rsid w:val="00270D3E"/>
    <w:rsid w:val="002713BE"/>
    <w:rsid w:val="002728D9"/>
    <w:rsid w:val="002730DD"/>
    <w:rsid w:val="0027369A"/>
    <w:rsid w:val="00290350"/>
    <w:rsid w:val="00292347"/>
    <w:rsid w:val="002965F7"/>
    <w:rsid w:val="00297B99"/>
    <w:rsid w:val="002A0BB1"/>
    <w:rsid w:val="002A1AC7"/>
    <w:rsid w:val="002A3E15"/>
    <w:rsid w:val="002A59C0"/>
    <w:rsid w:val="002A6531"/>
    <w:rsid w:val="002A6651"/>
    <w:rsid w:val="002B0503"/>
    <w:rsid w:val="002B097A"/>
    <w:rsid w:val="002B0BAD"/>
    <w:rsid w:val="002B0CC8"/>
    <w:rsid w:val="002B21CE"/>
    <w:rsid w:val="002B3948"/>
    <w:rsid w:val="002B4020"/>
    <w:rsid w:val="002B4A18"/>
    <w:rsid w:val="002B4FBF"/>
    <w:rsid w:val="002B7681"/>
    <w:rsid w:val="002B7C58"/>
    <w:rsid w:val="002C10EE"/>
    <w:rsid w:val="002C27C2"/>
    <w:rsid w:val="002C4AA5"/>
    <w:rsid w:val="002C4B78"/>
    <w:rsid w:val="002C6A80"/>
    <w:rsid w:val="002D2CFE"/>
    <w:rsid w:val="002D6230"/>
    <w:rsid w:val="002D64CB"/>
    <w:rsid w:val="002E5631"/>
    <w:rsid w:val="002E6772"/>
    <w:rsid w:val="002F12A1"/>
    <w:rsid w:val="002F268C"/>
    <w:rsid w:val="002F427D"/>
    <w:rsid w:val="002F6A4C"/>
    <w:rsid w:val="00300B9D"/>
    <w:rsid w:val="003013C2"/>
    <w:rsid w:val="00310D94"/>
    <w:rsid w:val="00310EAB"/>
    <w:rsid w:val="003119D7"/>
    <w:rsid w:val="00314D69"/>
    <w:rsid w:val="0032072C"/>
    <w:rsid w:val="00321DB8"/>
    <w:rsid w:val="003242C8"/>
    <w:rsid w:val="00326D07"/>
    <w:rsid w:val="00327088"/>
    <w:rsid w:val="003306F9"/>
    <w:rsid w:val="00332CCB"/>
    <w:rsid w:val="003347B0"/>
    <w:rsid w:val="00337E99"/>
    <w:rsid w:val="003413F8"/>
    <w:rsid w:val="0034151F"/>
    <w:rsid w:val="003476CC"/>
    <w:rsid w:val="0035087D"/>
    <w:rsid w:val="003541F7"/>
    <w:rsid w:val="003546A8"/>
    <w:rsid w:val="00354C10"/>
    <w:rsid w:val="00356353"/>
    <w:rsid w:val="00356625"/>
    <w:rsid w:val="00357DD9"/>
    <w:rsid w:val="00360066"/>
    <w:rsid w:val="00360EFD"/>
    <w:rsid w:val="00365992"/>
    <w:rsid w:val="00367148"/>
    <w:rsid w:val="00367639"/>
    <w:rsid w:val="003738F8"/>
    <w:rsid w:val="00374A66"/>
    <w:rsid w:val="00375850"/>
    <w:rsid w:val="00383099"/>
    <w:rsid w:val="00383224"/>
    <w:rsid w:val="00383369"/>
    <w:rsid w:val="00383EFB"/>
    <w:rsid w:val="003845EB"/>
    <w:rsid w:val="00390CB5"/>
    <w:rsid w:val="00392C50"/>
    <w:rsid w:val="00395D32"/>
    <w:rsid w:val="003A21A0"/>
    <w:rsid w:val="003A2446"/>
    <w:rsid w:val="003A412D"/>
    <w:rsid w:val="003A42FC"/>
    <w:rsid w:val="003A6BFB"/>
    <w:rsid w:val="003B2D5C"/>
    <w:rsid w:val="003B53A7"/>
    <w:rsid w:val="003B6644"/>
    <w:rsid w:val="003C2664"/>
    <w:rsid w:val="003C2A8F"/>
    <w:rsid w:val="003C2DFD"/>
    <w:rsid w:val="003C363E"/>
    <w:rsid w:val="003C396F"/>
    <w:rsid w:val="003C4537"/>
    <w:rsid w:val="003C5EEE"/>
    <w:rsid w:val="003C7144"/>
    <w:rsid w:val="003D0563"/>
    <w:rsid w:val="003D328F"/>
    <w:rsid w:val="003D6973"/>
    <w:rsid w:val="003E218E"/>
    <w:rsid w:val="003E6E7A"/>
    <w:rsid w:val="003E7DED"/>
    <w:rsid w:val="003F4BFB"/>
    <w:rsid w:val="003F5AC0"/>
    <w:rsid w:val="004012A9"/>
    <w:rsid w:val="00404A14"/>
    <w:rsid w:val="00405460"/>
    <w:rsid w:val="00406EB2"/>
    <w:rsid w:val="00411D2A"/>
    <w:rsid w:val="00412282"/>
    <w:rsid w:val="004130B2"/>
    <w:rsid w:val="004142AC"/>
    <w:rsid w:val="00415E5F"/>
    <w:rsid w:val="004161B7"/>
    <w:rsid w:val="004176C1"/>
    <w:rsid w:val="00417CE6"/>
    <w:rsid w:val="0042125B"/>
    <w:rsid w:val="0042246D"/>
    <w:rsid w:val="0043018F"/>
    <w:rsid w:val="00430FB3"/>
    <w:rsid w:val="0043118A"/>
    <w:rsid w:val="00431A06"/>
    <w:rsid w:val="00434928"/>
    <w:rsid w:val="00435D9D"/>
    <w:rsid w:val="004369E6"/>
    <w:rsid w:val="00441C4B"/>
    <w:rsid w:val="00442025"/>
    <w:rsid w:val="004446F0"/>
    <w:rsid w:val="00444801"/>
    <w:rsid w:val="004478E0"/>
    <w:rsid w:val="00447FA2"/>
    <w:rsid w:val="0045148C"/>
    <w:rsid w:val="00455233"/>
    <w:rsid w:val="004570D6"/>
    <w:rsid w:val="004576E9"/>
    <w:rsid w:val="00465D13"/>
    <w:rsid w:val="004677E1"/>
    <w:rsid w:val="0047080B"/>
    <w:rsid w:val="00473E9C"/>
    <w:rsid w:val="004752AF"/>
    <w:rsid w:val="00483059"/>
    <w:rsid w:val="00486893"/>
    <w:rsid w:val="00487600"/>
    <w:rsid w:val="00490303"/>
    <w:rsid w:val="00491BA7"/>
    <w:rsid w:val="00492C2F"/>
    <w:rsid w:val="004A0BFC"/>
    <w:rsid w:val="004A2977"/>
    <w:rsid w:val="004A441B"/>
    <w:rsid w:val="004A661D"/>
    <w:rsid w:val="004A7D08"/>
    <w:rsid w:val="004B359B"/>
    <w:rsid w:val="004B706A"/>
    <w:rsid w:val="004B72E7"/>
    <w:rsid w:val="004B7784"/>
    <w:rsid w:val="004C0F66"/>
    <w:rsid w:val="004C3835"/>
    <w:rsid w:val="004C3C46"/>
    <w:rsid w:val="004C4C64"/>
    <w:rsid w:val="004C5430"/>
    <w:rsid w:val="004C7D5A"/>
    <w:rsid w:val="004C7E16"/>
    <w:rsid w:val="004D05AD"/>
    <w:rsid w:val="004D161C"/>
    <w:rsid w:val="004D1D3A"/>
    <w:rsid w:val="004D2E96"/>
    <w:rsid w:val="004D4FC6"/>
    <w:rsid w:val="004D5494"/>
    <w:rsid w:val="004D5694"/>
    <w:rsid w:val="004D6C00"/>
    <w:rsid w:val="004D71B8"/>
    <w:rsid w:val="004E0B6B"/>
    <w:rsid w:val="004E21FF"/>
    <w:rsid w:val="004E3C35"/>
    <w:rsid w:val="004E4778"/>
    <w:rsid w:val="004E5406"/>
    <w:rsid w:val="004E6BFD"/>
    <w:rsid w:val="004E6EAA"/>
    <w:rsid w:val="004F096B"/>
    <w:rsid w:val="004F1607"/>
    <w:rsid w:val="004F34E7"/>
    <w:rsid w:val="004F5588"/>
    <w:rsid w:val="004F7278"/>
    <w:rsid w:val="00500B84"/>
    <w:rsid w:val="005017AF"/>
    <w:rsid w:val="00502657"/>
    <w:rsid w:val="0050470F"/>
    <w:rsid w:val="00504A09"/>
    <w:rsid w:val="0050571B"/>
    <w:rsid w:val="00510477"/>
    <w:rsid w:val="00512B29"/>
    <w:rsid w:val="00513BD5"/>
    <w:rsid w:val="00520BCF"/>
    <w:rsid w:val="00535D8C"/>
    <w:rsid w:val="00535E26"/>
    <w:rsid w:val="005379A8"/>
    <w:rsid w:val="005407AD"/>
    <w:rsid w:val="0054315E"/>
    <w:rsid w:val="005443DD"/>
    <w:rsid w:val="0054638B"/>
    <w:rsid w:val="00546E79"/>
    <w:rsid w:val="005479B6"/>
    <w:rsid w:val="005506DD"/>
    <w:rsid w:val="00551154"/>
    <w:rsid w:val="00553644"/>
    <w:rsid w:val="00556BE8"/>
    <w:rsid w:val="00556C75"/>
    <w:rsid w:val="00557171"/>
    <w:rsid w:val="00561192"/>
    <w:rsid w:val="00564B0D"/>
    <w:rsid w:val="005673E0"/>
    <w:rsid w:val="00571B9D"/>
    <w:rsid w:val="00572629"/>
    <w:rsid w:val="00574EA5"/>
    <w:rsid w:val="005778C3"/>
    <w:rsid w:val="00577B79"/>
    <w:rsid w:val="00580737"/>
    <w:rsid w:val="00583C1E"/>
    <w:rsid w:val="00583CCA"/>
    <w:rsid w:val="00584693"/>
    <w:rsid w:val="00586691"/>
    <w:rsid w:val="00586A66"/>
    <w:rsid w:val="00596687"/>
    <w:rsid w:val="00596F4D"/>
    <w:rsid w:val="005979A8"/>
    <w:rsid w:val="005A0B39"/>
    <w:rsid w:val="005A2A2E"/>
    <w:rsid w:val="005A471D"/>
    <w:rsid w:val="005A6DC4"/>
    <w:rsid w:val="005B0A39"/>
    <w:rsid w:val="005B321A"/>
    <w:rsid w:val="005B413F"/>
    <w:rsid w:val="005B43C7"/>
    <w:rsid w:val="005B4D61"/>
    <w:rsid w:val="005B6463"/>
    <w:rsid w:val="005C2CDC"/>
    <w:rsid w:val="005C352F"/>
    <w:rsid w:val="005C40EC"/>
    <w:rsid w:val="005C5BBF"/>
    <w:rsid w:val="005C5E97"/>
    <w:rsid w:val="005C6446"/>
    <w:rsid w:val="005C71CF"/>
    <w:rsid w:val="005D120A"/>
    <w:rsid w:val="005D17EE"/>
    <w:rsid w:val="005D2CA3"/>
    <w:rsid w:val="005D477B"/>
    <w:rsid w:val="005D5842"/>
    <w:rsid w:val="005D5B48"/>
    <w:rsid w:val="005D5DCB"/>
    <w:rsid w:val="005E1FE2"/>
    <w:rsid w:val="005E5B02"/>
    <w:rsid w:val="005E7BA3"/>
    <w:rsid w:val="005F0668"/>
    <w:rsid w:val="005F0D6D"/>
    <w:rsid w:val="005F1A88"/>
    <w:rsid w:val="005F3653"/>
    <w:rsid w:val="005F5850"/>
    <w:rsid w:val="006006C3"/>
    <w:rsid w:val="006018D2"/>
    <w:rsid w:val="00602A78"/>
    <w:rsid w:val="00603CAB"/>
    <w:rsid w:val="006048E4"/>
    <w:rsid w:val="00604F98"/>
    <w:rsid w:val="0060617A"/>
    <w:rsid w:val="006120E7"/>
    <w:rsid w:val="00614DD4"/>
    <w:rsid w:val="00617E4D"/>
    <w:rsid w:val="00617FBE"/>
    <w:rsid w:val="0062075C"/>
    <w:rsid w:val="00620A1B"/>
    <w:rsid w:val="00621455"/>
    <w:rsid w:val="006215D6"/>
    <w:rsid w:val="00623B48"/>
    <w:rsid w:val="00624B4A"/>
    <w:rsid w:val="00625DFB"/>
    <w:rsid w:val="00625EC5"/>
    <w:rsid w:val="006264C5"/>
    <w:rsid w:val="00630758"/>
    <w:rsid w:val="006324EF"/>
    <w:rsid w:val="006361CD"/>
    <w:rsid w:val="00636384"/>
    <w:rsid w:val="00636B69"/>
    <w:rsid w:val="00642ACB"/>
    <w:rsid w:val="00647958"/>
    <w:rsid w:val="00651A48"/>
    <w:rsid w:val="00651D89"/>
    <w:rsid w:val="00656D90"/>
    <w:rsid w:val="00661332"/>
    <w:rsid w:val="00663A51"/>
    <w:rsid w:val="00664D2B"/>
    <w:rsid w:val="00666423"/>
    <w:rsid w:val="006672EE"/>
    <w:rsid w:val="00667CA2"/>
    <w:rsid w:val="006712A4"/>
    <w:rsid w:val="006767F8"/>
    <w:rsid w:val="006812CC"/>
    <w:rsid w:val="00687B00"/>
    <w:rsid w:val="006955D0"/>
    <w:rsid w:val="00695625"/>
    <w:rsid w:val="006960F9"/>
    <w:rsid w:val="006A35C8"/>
    <w:rsid w:val="006A3A2F"/>
    <w:rsid w:val="006A6FF8"/>
    <w:rsid w:val="006B0D46"/>
    <w:rsid w:val="006B1AD4"/>
    <w:rsid w:val="006B1BD9"/>
    <w:rsid w:val="006B3B1A"/>
    <w:rsid w:val="006B56CD"/>
    <w:rsid w:val="006B596D"/>
    <w:rsid w:val="006B5DE7"/>
    <w:rsid w:val="006C66AB"/>
    <w:rsid w:val="006D1436"/>
    <w:rsid w:val="006D6025"/>
    <w:rsid w:val="006D6647"/>
    <w:rsid w:val="006E1743"/>
    <w:rsid w:val="006F171C"/>
    <w:rsid w:val="006F771A"/>
    <w:rsid w:val="00700EAB"/>
    <w:rsid w:val="00701DB0"/>
    <w:rsid w:val="00701E72"/>
    <w:rsid w:val="00703932"/>
    <w:rsid w:val="00703AAC"/>
    <w:rsid w:val="00706445"/>
    <w:rsid w:val="007065B8"/>
    <w:rsid w:val="007127A5"/>
    <w:rsid w:val="007145D8"/>
    <w:rsid w:val="00714DF8"/>
    <w:rsid w:val="00715634"/>
    <w:rsid w:val="00715C56"/>
    <w:rsid w:val="00715D42"/>
    <w:rsid w:val="00716EAD"/>
    <w:rsid w:val="007173C5"/>
    <w:rsid w:val="007222FB"/>
    <w:rsid w:val="00723A99"/>
    <w:rsid w:val="0072406C"/>
    <w:rsid w:val="00726B85"/>
    <w:rsid w:val="00730B74"/>
    <w:rsid w:val="00731555"/>
    <w:rsid w:val="00732263"/>
    <w:rsid w:val="00733860"/>
    <w:rsid w:val="00734CF9"/>
    <w:rsid w:val="007358D3"/>
    <w:rsid w:val="0073656C"/>
    <w:rsid w:val="007415B5"/>
    <w:rsid w:val="007504F6"/>
    <w:rsid w:val="007509D0"/>
    <w:rsid w:val="0075546D"/>
    <w:rsid w:val="007645AC"/>
    <w:rsid w:val="00766065"/>
    <w:rsid w:val="00767668"/>
    <w:rsid w:val="00775719"/>
    <w:rsid w:val="00784F4D"/>
    <w:rsid w:val="007861ED"/>
    <w:rsid w:val="007862A8"/>
    <w:rsid w:val="007870DF"/>
    <w:rsid w:val="00797941"/>
    <w:rsid w:val="007A1DD4"/>
    <w:rsid w:val="007A459D"/>
    <w:rsid w:val="007A483B"/>
    <w:rsid w:val="007A53C6"/>
    <w:rsid w:val="007A6AB8"/>
    <w:rsid w:val="007B1B3E"/>
    <w:rsid w:val="007B3BDE"/>
    <w:rsid w:val="007B55EB"/>
    <w:rsid w:val="007B5D8F"/>
    <w:rsid w:val="007B6AA3"/>
    <w:rsid w:val="007B7E30"/>
    <w:rsid w:val="007C059D"/>
    <w:rsid w:val="007C1D32"/>
    <w:rsid w:val="007C289A"/>
    <w:rsid w:val="007C363A"/>
    <w:rsid w:val="007C7547"/>
    <w:rsid w:val="007D0C5E"/>
    <w:rsid w:val="007D2813"/>
    <w:rsid w:val="007D3DDE"/>
    <w:rsid w:val="007D4545"/>
    <w:rsid w:val="007D67E2"/>
    <w:rsid w:val="007E0A26"/>
    <w:rsid w:val="007E1B0D"/>
    <w:rsid w:val="007F003B"/>
    <w:rsid w:val="007F0494"/>
    <w:rsid w:val="007F2377"/>
    <w:rsid w:val="007F58C1"/>
    <w:rsid w:val="007F7B5E"/>
    <w:rsid w:val="0080201A"/>
    <w:rsid w:val="00802FC8"/>
    <w:rsid w:val="0080393A"/>
    <w:rsid w:val="008073CB"/>
    <w:rsid w:val="00810D87"/>
    <w:rsid w:val="00810E83"/>
    <w:rsid w:val="008155EF"/>
    <w:rsid w:val="008169A5"/>
    <w:rsid w:val="00821B23"/>
    <w:rsid w:val="00826EA8"/>
    <w:rsid w:val="008318BB"/>
    <w:rsid w:val="00837E4D"/>
    <w:rsid w:val="00842127"/>
    <w:rsid w:val="0084241D"/>
    <w:rsid w:val="00842CD9"/>
    <w:rsid w:val="00842F56"/>
    <w:rsid w:val="008435FD"/>
    <w:rsid w:val="00843D7B"/>
    <w:rsid w:val="00844937"/>
    <w:rsid w:val="00850B37"/>
    <w:rsid w:val="00850E50"/>
    <w:rsid w:val="00851062"/>
    <w:rsid w:val="00852BB2"/>
    <w:rsid w:val="00852C5A"/>
    <w:rsid w:val="00853A29"/>
    <w:rsid w:val="00861F6D"/>
    <w:rsid w:val="00863356"/>
    <w:rsid w:val="00864F76"/>
    <w:rsid w:val="00865543"/>
    <w:rsid w:val="00865AEF"/>
    <w:rsid w:val="00865EA4"/>
    <w:rsid w:val="00866DE7"/>
    <w:rsid w:val="00867175"/>
    <w:rsid w:val="008675A0"/>
    <w:rsid w:val="00871712"/>
    <w:rsid w:val="008752D9"/>
    <w:rsid w:val="0087676A"/>
    <w:rsid w:val="00884E2E"/>
    <w:rsid w:val="00886957"/>
    <w:rsid w:val="00891D67"/>
    <w:rsid w:val="00892FC9"/>
    <w:rsid w:val="008937CF"/>
    <w:rsid w:val="00893F65"/>
    <w:rsid w:val="00897AB9"/>
    <w:rsid w:val="008A0098"/>
    <w:rsid w:val="008A0FD4"/>
    <w:rsid w:val="008A2B68"/>
    <w:rsid w:val="008A2E7C"/>
    <w:rsid w:val="008A2ECA"/>
    <w:rsid w:val="008A3301"/>
    <w:rsid w:val="008A3553"/>
    <w:rsid w:val="008A4927"/>
    <w:rsid w:val="008A5B22"/>
    <w:rsid w:val="008A7432"/>
    <w:rsid w:val="008A7F37"/>
    <w:rsid w:val="008B2388"/>
    <w:rsid w:val="008B2E34"/>
    <w:rsid w:val="008B37F0"/>
    <w:rsid w:val="008B3F5B"/>
    <w:rsid w:val="008B6A81"/>
    <w:rsid w:val="008B7D51"/>
    <w:rsid w:val="008C0790"/>
    <w:rsid w:val="008C1663"/>
    <w:rsid w:val="008C2B6E"/>
    <w:rsid w:val="008C3879"/>
    <w:rsid w:val="008C5D1C"/>
    <w:rsid w:val="008D7B2C"/>
    <w:rsid w:val="008D7C9C"/>
    <w:rsid w:val="008E4765"/>
    <w:rsid w:val="008F1BF6"/>
    <w:rsid w:val="008F1C2E"/>
    <w:rsid w:val="008F2A4E"/>
    <w:rsid w:val="008F3934"/>
    <w:rsid w:val="008F508A"/>
    <w:rsid w:val="008F515C"/>
    <w:rsid w:val="008F7A68"/>
    <w:rsid w:val="00900400"/>
    <w:rsid w:val="00900831"/>
    <w:rsid w:val="00903142"/>
    <w:rsid w:val="00904B1E"/>
    <w:rsid w:val="00905C43"/>
    <w:rsid w:val="00907766"/>
    <w:rsid w:val="009116C5"/>
    <w:rsid w:val="009136A7"/>
    <w:rsid w:val="00913BFD"/>
    <w:rsid w:val="00917B79"/>
    <w:rsid w:val="00923D1A"/>
    <w:rsid w:val="00923E91"/>
    <w:rsid w:val="00924EC3"/>
    <w:rsid w:val="00925AB1"/>
    <w:rsid w:val="00927EFA"/>
    <w:rsid w:val="00930DBC"/>
    <w:rsid w:val="009317B7"/>
    <w:rsid w:val="009325FE"/>
    <w:rsid w:val="00932BB7"/>
    <w:rsid w:val="009333B0"/>
    <w:rsid w:val="009334CF"/>
    <w:rsid w:val="009363A0"/>
    <w:rsid w:val="009411E2"/>
    <w:rsid w:val="009424A8"/>
    <w:rsid w:val="009429D2"/>
    <w:rsid w:val="00943495"/>
    <w:rsid w:val="00946D51"/>
    <w:rsid w:val="00947D90"/>
    <w:rsid w:val="00954690"/>
    <w:rsid w:val="0095629C"/>
    <w:rsid w:val="009574E6"/>
    <w:rsid w:val="00957636"/>
    <w:rsid w:val="00960653"/>
    <w:rsid w:val="009612BB"/>
    <w:rsid w:val="0096188B"/>
    <w:rsid w:val="009638E7"/>
    <w:rsid w:val="009661EA"/>
    <w:rsid w:val="00966782"/>
    <w:rsid w:val="00966FBA"/>
    <w:rsid w:val="009672E8"/>
    <w:rsid w:val="0096739E"/>
    <w:rsid w:val="00970C55"/>
    <w:rsid w:val="00971FEF"/>
    <w:rsid w:val="00973239"/>
    <w:rsid w:val="00974901"/>
    <w:rsid w:val="009769B6"/>
    <w:rsid w:val="00977826"/>
    <w:rsid w:val="00981A26"/>
    <w:rsid w:val="009824DC"/>
    <w:rsid w:val="009829A3"/>
    <w:rsid w:val="00982A7C"/>
    <w:rsid w:val="009833EA"/>
    <w:rsid w:val="00984CF2"/>
    <w:rsid w:val="00986685"/>
    <w:rsid w:val="009928A0"/>
    <w:rsid w:val="00995312"/>
    <w:rsid w:val="0099576C"/>
    <w:rsid w:val="00997F04"/>
    <w:rsid w:val="009A0271"/>
    <w:rsid w:val="009A1002"/>
    <w:rsid w:val="009A180C"/>
    <w:rsid w:val="009A2F3F"/>
    <w:rsid w:val="009A4DCD"/>
    <w:rsid w:val="009A5B88"/>
    <w:rsid w:val="009A6595"/>
    <w:rsid w:val="009A6DC1"/>
    <w:rsid w:val="009C112C"/>
    <w:rsid w:val="009C2456"/>
    <w:rsid w:val="009D03B7"/>
    <w:rsid w:val="009D1A7A"/>
    <w:rsid w:val="009D204E"/>
    <w:rsid w:val="009D3326"/>
    <w:rsid w:val="009D7F4E"/>
    <w:rsid w:val="009E0C55"/>
    <w:rsid w:val="009E3E53"/>
    <w:rsid w:val="009E41AA"/>
    <w:rsid w:val="009E4C38"/>
    <w:rsid w:val="009E519E"/>
    <w:rsid w:val="009E54AD"/>
    <w:rsid w:val="009E798F"/>
    <w:rsid w:val="009F00B3"/>
    <w:rsid w:val="009F27E8"/>
    <w:rsid w:val="009F6274"/>
    <w:rsid w:val="00A001DD"/>
    <w:rsid w:val="00A00DF6"/>
    <w:rsid w:val="00A0154C"/>
    <w:rsid w:val="00A034E4"/>
    <w:rsid w:val="00A04BAE"/>
    <w:rsid w:val="00A11384"/>
    <w:rsid w:val="00A121DE"/>
    <w:rsid w:val="00A13AC1"/>
    <w:rsid w:val="00A20DE7"/>
    <w:rsid w:val="00A21024"/>
    <w:rsid w:val="00A219AD"/>
    <w:rsid w:val="00A22E34"/>
    <w:rsid w:val="00A2573D"/>
    <w:rsid w:val="00A26979"/>
    <w:rsid w:val="00A26B4D"/>
    <w:rsid w:val="00A27DB0"/>
    <w:rsid w:val="00A30B0F"/>
    <w:rsid w:val="00A34740"/>
    <w:rsid w:val="00A35575"/>
    <w:rsid w:val="00A355E2"/>
    <w:rsid w:val="00A36BA7"/>
    <w:rsid w:val="00A376F4"/>
    <w:rsid w:val="00A37EB2"/>
    <w:rsid w:val="00A40A0F"/>
    <w:rsid w:val="00A43E8B"/>
    <w:rsid w:val="00A50BA8"/>
    <w:rsid w:val="00A510EB"/>
    <w:rsid w:val="00A54751"/>
    <w:rsid w:val="00A55658"/>
    <w:rsid w:val="00A60C9F"/>
    <w:rsid w:val="00A612D9"/>
    <w:rsid w:val="00A62150"/>
    <w:rsid w:val="00A644CE"/>
    <w:rsid w:val="00A652A1"/>
    <w:rsid w:val="00A66E77"/>
    <w:rsid w:val="00A70E23"/>
    <w:rsid w:val="00A71809"/>
    <w:rsid w:val="00A72A9E"/>
    <w:rsid w:val="00A819BC"/>
    <w:rsid w:val="00A82976"/>
    <w:rsid w:val="00A85847"/>
    <w:rsid w:val="00A86177"/>
    <w:rsid w:val="00A93AB8"/>
    <w:rsid w:val="00A948E8"/>
    <w:rsid w:val="00AA0B4C"/>
    <w:rsid w:val="00AA3C9C"/>
    <w:rsid w:val="00AB1BBC"/>
    <w:rsid w:val="00AB2DA1"/>
    <w:rsid w:val="00AB55B7"/>
    <w:rsid w:val="00AB6556"/>
    <w:rsid w:val="00AB6679"/>
    <w:rsid w:val="00AB6F77"/>
    <w:rsid w:val="00AB7C29"/>
    <w:rsid w:val="00AB7C98"/>
    <w:rsid w:val="00AC09A9"/>
    <w:rsid w:val="00AC0B65"/>
    <w:rsid w:val="00AC2877"/>
    <w:rsid w:val="00AC3BB6"/>
    <w:rsid w:val="00AC5A42"/>
    <w:rsid w:val="00AD1D5E"/>
    <w:rsid w:val="00AD32DF"/>
    <w:rsid w:val="00AD3B09"/>
    <w:rsid w:val="00AD57DF"/>
    <w:rsid w:val="00AD625C"/>
    <w:rsid w:val="00AD7351"/>
    <w:rsid w:val="00AD7CC5"/>
    <w:rsid w:val="00AE2C70"/>
    <w:rsid w:val="00AE6140"/>
    <w:rsid w:val="00AE6FF8"/>
    <w:rsid w:val="00AE77A7"/>
    <w:rsid w:val="00AF3068"/>
    <w:rsid w:val="00AF47A9"/>
    <w:rsid w:val="00AF7807"/>
    <w:rsid w:val="00B002F9"/>
    <w:rsid w:val="00B00F62"/>
    <w:rsid w:val="00B03587"/>
    <w:rsid w:val="00B06B98"/>
    <w:rsid w:val="00B06CC3"/>
    <w:rsid w:val="00B07CBE"/>
    <w:rsid w:val="00B1179F"/>
    <w:rsid w:val="00B12464"/>
    <w:rsid w:val="00B14545"/>
    <w:rsid w:val="00B15255"/>
    <w:rsid w:val="00B21063"/>
    <w:rsid w:val="00B223F4"/>
    <w:rsid w:val="00B2284B"/>
    <w:rsid w:val="00B25103"/>
    <w:rsid w:val="00B25F3A"/>
    <w:rsid w:val="00B263B7"/>
    <w:rsid w:val="00B33C9D"/>
    <w:rsid w:val="00B3532A"/>
    <w:rsid w:val="00B35AA8"/>
    <w:rsid w:val="00B35ED4"/>
    <w:rsid w:val="00B40233"/>
    <w:rsid w:val="00B41222"/>
    <w:rsid w:val="00B41DD9"/>
    <w:rsid w:val="00B450D9"/>
    <w:rsid w:val="00B50BA8"/>
    <w:rsid w:val="00B521F5"/>
    <w:rsid w:val="00B52A24"/>
    <w:rsid w:val="00B53BDE"/>
    <w:rsid w:val="00B53E67"/>
    <w:rsid w:val="00B53F1E"/>
    <w:rsid w:val="00B54AE5"/>
    <w:rsid w:val="00B561CF"/>
    <w:rsid w:val="00B61E20"/>
    <w:rsid w:val="00B666D0"/>
    <w:rsid w:val="00B67E2A"/>
    <w:rsid w:val="00B67EEF"/>
    <w:rsid w:val="00B70860"/>
    <w:rsid w:val="00B712D1"/>
    <w:rsid w:val="00B756E1"/>
    <w:rsid w:val="00B80198"/>
    <w:rsid w:val="00B80ACF"/>
    <w:rsid w:val="00B85CEA"/>
    <w:rsid w:val="00B90092"/>
    <w:rsid w:val="00B9054D"/>
    <w:rsid w:val="00B9360D"/>
    <w:rsid w:val="00B95127"/>
    <w:rsid w:val="00B978AD"/>
    <w:rsid w:val="00BA16D5"/>
    <w:rsid w:val="00BA2FCA"/>
    <w:rsid w:val="00BA3222"/>
    <w:rsid w:val="00BA43F4"/>
    <w:rsid w:val="00BA46BB"/>
    <w:rsid w:val="00BA5C21"/>
    <w:rsid w:val="00BB28E3"/>
    <w:rsid w:val="00BB2AAA"/>
    <w:rsid w:val="00BB2C8C"/>
    <w:rsid w:val="00BB2FD3"/>
    <w:rsid w:val="00BB3D33"/>
    <w:rsid w:val="00BC08C3"/>
    <w:rsid w:val="00BC0D29"/>
    <w:rsid w:val="00BC1BB0"/>
    <w:rsid w:val="00BC33F1"/>
    <w:rsid w:val="00BC600F"/>
    <w:rsid w:val="00BC7BE0"/>
    <w:rsid w:val="00BD3CB2"/>
    <w:rsid w:val="00BD5B08"/>
    <w:rsid w:val="00BD5C45"/>
    <w:rsid w:val="00BD6B12"/>
    <w:rsid w:val="00BD7A22"/>
    <w:rsid w:val="00BE1B4C"/>
    <w:rsid w:val="00BE6DE8"/>
    <w:rsid w:val="00BF22BF"/>
    <w:rsid w:val="00BF2D65"/>
    <w:rsid w:val="00BF5998"/>
    <w:rsid w:val="00BF700F"/>
    <w:rsid w:val="00BF7611"/>
    <w:rsid w:val="00C01D5D"/>
    <w:rsid w:val="00C032EE"/>
    <w:rsid w:val="00C04FF5"/>
    <w:rsid w:val="00C079D8"/>
    <w:rsid w:val="00C102C8"/>
    <w:rsid w:val="00C1229F"/>
    <w:rsid w:val="00C14459"/>
    <w:rsid w:val="00C14B7F"/>
    <w:rsid w:val="00C16112"/>
    <w:rsid w:val="00C16507"/>
    <w:rsid w:val="00C167C1"/>
    <w:rsid w:val="00C1788B"/>
    <w:rsid w:val="00C205E1"/>
    <w:rsid w:val="00C2257B"/>
    <w:rsid w:val="00C23322"/>
    <w:rsid w:val="00C236F5"/>
    <w:rsid w:val="00C2518B"/>
    <w:rsid w:val="00C26DEC"/>
    <w:rsid w:val="00C3396F"/>
    <w:rsid w:val="00C3546D"/>
    <w:rsid w:val="00C36459"/>
    <w:rsid w:val="00C371E1"/>
    <w:rsid w:val="00C43208"/>
    <w:rsid w:val="00C44D65"/>
    <w:rsid w:val="00C45F84"/>
    <w:rsid w:val="00C47D89"/>
    <w:rsid w:val="00C52226"/>
    <w:rsid w:val="00C54213"/>
    <w:rsid w:val="00C543D4"/>
    <w:rsid w:val="00C54717"/>
    <w:rsid w:val="00C57FA2"/>
    <w:rsid w:val="00C6039B"/>
    <w:rsid w:val="00C6113C"/>
    <w:rsid w:val="00C619DF"/>
    <w:rsid w:val="00C64FDD"/>
    <w:rsid w:val="00C651F6"/>
    <w:rsid w:val="00C66441"/>
    <w:rsid w:val="00C664AE"/>
    <w:rsid w:val="00C6719B"/>
    <w:rsid w:val="00C70225"/>
    <w:rsid w:val="00C70827"/>
    <w:rsid w:val="00C727BC"/>
    <w:rsid w:val="00C73729"/>
    <w:rsid w:val="00C81366"/>
    <w:rsid w:val="00C81639"/>
    <w:rsid w:val="00C85F8D"/>
    <w:rsid w:val="00C8623B"/>
    <w:rsid w:val="00C90EA7"/>
    <w:rsid w:val="00C91A14"/>
    <w:rsid w:val="00C92E92"/>
    <w:rsid w:val="00C93173"/>
    <w:rsid w:val="00C934E5"/>
    <w:rsid w:val="00C93FF1"/>
    <w:rsid w:val="00C94FD2"/>
    <w:rsid w:val="00C96BD1"/>
    <w:rsid w:val="00C97280"/>
    <w:rsid w:val="00CA07F6"/>
    <w:rsid w:val="00CA1558"/>
    <w:rsid w:val="00CA1A21"/>
    <w:rsid w:val="00CA38BC"/>
    <w:rsid w:val="00CA4C1D"/>
    <w:rsid w:val="00CA698B"/>
    <w:rsid w:val="00CB1213"/>
    <w:rsid w:val="00CB1FC7"/>
    <w:rsid w:val="00CB36BC"/>
    <w:rsid w:val="00CB416B"/>
    <w:rsid w:val="00CB440B"/>
    <w:rsid w:val="00CB485A"/>
    <w:rsid w:val="00CB5483"/>
    <w:rsid w:val="00CC252B"/>
    <w:rsid w:val="00CC3002"/>
    <w:rsid w:val="00CD1B86"/>
    <w:rsid w:val="00CD2179"/>
    <w:rsid w:val="00CD29AE"/>
    <w:rsid w:val="00CD608E"/>
    <w:rsid w:val="00CE2BDB"/>
    <w:rsid w:val="00CE2E2F"/>
    <w:rsid w:val="00CE36ED"/>
    <w:rsid w:val="00CE77C5"/>
    <w:rsid w:val="00CF02FB"/>
    <w:rsid w:val="00CF2045"/>
    <w:rsid w:val="00CF23CF"/>
    <w:rsid w:val="00CF2638"/>
    <w:rsid w:val="00CF2779"/>
    <w:rsid w:val="00CF73C4"/>
    <w:rsid w:val="00D01FD5"/>
    <w:rsid w:val="00D04171"/>
    <w:rsid w:val="00D046C7"/>
    <w:rsid w:val="00D060C5"/>
    <w:rsid w:val="00D117CC"/>
    <w:rsid w:val="00D121CF"/>
    <w:rsid w:val="00D13394"/>
    <w:rsid w:val="00D158D1"/>
    <w:rsid w:val="00D15CED"/>
    <w:rsid w:val="00D1659F"/>
    <w:rsid w:val="00D20416"/>
    <w:rsid w:val="00D240EE"/>
    <w:rsid w:val="00D26A59"/>
    <w:rsid w:val="00D27A77"/>
    <w:rsid w:val="00D27B32"/>
    <w:rsid w:val="00D27BD3"/>
    <w:rsid w:val="00D3375A"/>
    <w:rsid w:val="00D40963"/>
    <w:rsid w:val="00D42984"/>
    <w:rsid w:val="00D45AFB"/>
    <w:rsid w:val="00D50967"/>
    <w:rsid w:val="00D5131A"/>
    <w:rsid w:val="00D527E6"/>
    <w:rsid w:val="00D576F9"/>
    <w:rsid w:val="00D62748"/>
    <w:rsid w:val="00D63965"/>
    <w:rsid w:val="00D63DE8"/>
    <w:rsid w:val="00D644DA"/>
    <w:rsid w:val="00D6671F"/>
    <w:rsid w:val="00D675A2"/>
    <w:rsid w:val="00D70E57"/>
    <w:rsid w:val="00D72E3F"/>
    <w:rsid w:val="00D844CD"/>
    <w:rsid w:val="00D853F1"/>
    <w:rsid w:val="00D86C64"/>
    <w:rsid w:val="00D87576"/>
    <w:rsid w:val="00D90E1C"/>
    <w:rsid w:val="00D92C1E"/>
    <w:rsid w:val="00D93349"/>
    <w:rsid w:val="00D966D1"/>
    <w:rsid w:val="00DA5FC8"/>
    <w:rsid w:val="00DB033F"/>
    <w:rsid w:val="00DB25AA"/>
    <w:rsid w:val="00DB2B73"/>
    <w:rsid w:val="00DB4928"/>
    <w:rsid w:val="00DB646E"/>
    <w:rsid w:val="00DC0163"/>
    <w:rsid w:val="00DC2F41"/>
    <w:rsid w:val="00DC377B"/>
    <w:rsid w:val="00DC465E"/>
    <w:rsid w:val="00DC5F06"/>
    <w:rsid w:val="00DC79C9"/>
    <w:rsid w:val="00DD1E5D"/>
    <w:rsid w:val="00DD250F"/>
    <w:rsid w:val="00DD2851"/>
    <w:rsid w:val="00DD3C49"/>
    <w:rsid w:val="00DD551A"/>
    <w:rsid w:val="00DD586E"/>
    <w:rsid w:val="00DD62A2"/>
    <w:rsid w:val="00DD72E3"/>
    <w:rsid w:val="00DD7CAD"/>
    <w:rsid w:val="00DE1B89"/>
    <w:rsid w:val="00DE6A09"/>
    <w:rsid w:val="00DE7830"/>
    <w:rsid w:val="00DF0179"/>
    <w:rsid w:val="00DF0E3B"/>
    <w:rsid w:val="00DF194D"/>
    <w:rsid w:val="00DF38C2"/>
    <w:rsid w:val="00DF401D"/>
    <w:rsid w:val="00DF485A"/>
    <w:rsid w:val="00DF4A95"/>
    <w:rsid w:val="00DF7944"/>
    <w:rsid w:val="00E00D92"/>
    <w:rsid w:val="00E03A9C"/>
    <w:rsid w:val="00E04BC8"/>
    <w:rsid w:val="00E11D89"/>
    <w:rsid w:val="00E13D7A"/>
    <w:rsid w:val="00E1628A"/>
    <w:rsid w:val="00E21A9A"/>
    <w:rsid w:val="00E21CF6"/>
    <w:rsid w:val="00E21E89"/>
    <w:rsid w:val="00E24B79"/>
    <w:rsid w:val="00E24C58"/>
    <w:rsid w:val="00E26B4B"/>
    <w:rsid w:val="00E2763B"/>
    <w:rsid w:val="00E31C6D"/>
    <w:rsid w:val="00E31D3D"/>
    <w:rsid w:val="00E31E1D"/>
    <w:rsid w:val="00E32C96"/>
    <w:rsid w:val="00E3348D"/>
    <w:rsid w:val="00E33718"/>
    <w:rsid w:val="00E34B7A"/>
    <w:rsid w:val="00E35A40"/>
    <w:rsid w:val="00E36459"/>
    <w:rsid w:val="00E37A39"/>
    <w:rsid w:val="00E40231"/>
    <w:rsid w:val="00E44EDF"/>
    <w:rsid w:val="00E508FF"/>
    <w:rsid w:val="00E516C5"/>
    <w:rsid w:val="00E541EF"/>
    <w:rsid w:val="00E571BB"/>
    <w:rsid w:val="00E6079D"/>
    <w:rsid w:val="00E612DB"/>
    <w:rsid w:val="00E62285"/>
    <w:rsid w:val="00E62877"/>
    <w:rsid w:val="00E7001D"/>
    <w:rsid w:val="00E7037F"/>
    <w:rsid w:val="00E70A91"/>
    <w:rsid w:val="00E70EBF"/>
    <w:rsid w:val="00E72244"/>
    <w:rsid w:val="00E7260E"/>
    <w:rsid w:val="00E72752"/>
    <w:rsid w:val="00E73448"/>
    <w:rsid w:val="00E7619D"/>
    <w:rsid w:val="00E76282"/>
    <w:rsid w:val="00E7651E"/>
    <w:rsid w:val="00E76622"/>
    <w:rsid w:val="00E77159"/>
    <w:rsid w:val="00E816B9"/>
    <w:rsid w:val="00E838B2"/>
    <w:rsid w:val="00E8446D"/>
    <w:rsid w:val="00E85E08"/>
    <w:rsid w:val="00E9145A"/>
    <w:rsid w:val="00E92C51"/>
    <w:rsid w:val="00E97EDF"/>
    <w:rsid w:val="00EA11EE"/>
    <w:rsid w:val="00EA1518"/>
    <w:rsid w:val="00EA1B54"/>
    <w:rsid w:val="00EA2691"/>
    <w:rsid w:val="00EA27FE"/>
    <w:rsid w:val="00EA3BAA"/>
    <w:rsid w:val="00EA47AB"/>
    <w:rsid w:val="00EB2DA9"/>
    <w:rsid w:val="00EB2F5D"/>
    <w:rsid w:val="00EB3113"/>
    <w:rsid w:val="00EB333E"/>
    <w:rsid w:val="00EB3C8D"/>
    <w:rsid w:val="00EB4474"/>
    <w:rsid w:val="00EB4EA0"/>
    <w:rsid w:val="00EB652A"/>
    <w:rsid w:val="00EB6ED9"/>
    <w:rsid w:val="00EC0263"/>
    <w:rsid w:val="00EC1547"/>
    <w:rsid w:val="00EC3ED5"/>
    <w:rsid w:val="00EC4598"/>
    <w:rsid w:val="00EC6911"/>
    <w:rsid w:val="00EC6A62"/>
    <w:rsid w:val="00EC7A56"/>
    <w:rsid w:val="00ED3327"/>
    <w:rsid w:val="00ED4FA0"/>
    <w:rsid w:val="00ED5C38"/>
    <w:rsid w:val="00ED6CEC"/>
    <w:rsid w:val="00ED6F78"/>
    <w:rsid w:val="00EE0790"/>
    <w:rsid w:val="00EE0B4D"/>
    <w:rsid w:val="00EE4597"/>
    <w:rsid w:val="00EF3EFF"/>
    <w:rsid w:val="00EF696F"/>
    <w:rsid w:val="00F00703"/>
    <w:rsid w:val="00F028B7"/>
    <w:rsid w:val="00F069EE"/>
    <w:rsid w:val="00F078DC"/>
    <w:rsid w:val="00F078F7"/>
    <w:rsid w:val="00F07A2A"/>
    <w:rsid w:val="00F14F51"/>
    <w:rsid w:val="00F15D23"/>
    <w:rsid w:val="00F2024E"/>
    <w:rsid w:val="00F22D63"/>
    <w:rsid w:val="00F25BF4"/>
    <w:rsid w:val="00F26E1B"/>
    <w:rsid w:val="00F27C61"/>
    <w:rsid w:val="00F301EE"/>
    <w:rsid w:val="00F30F5E"/>
    <w:rsid w:val="00F41B1E"/>
    <w:rsid w:val="00F41DD1"/>
    <w:rsid w:val="00F41F6B"/>
    <w:rsid w:val="00F5030B"/>
    <w:rsid w:val="00F52755"/>
    <w:rsid w:val="00F56DA0"/>
    <w:rsid w:val="00F579FC"/>
    <w:rsid w:val="00F613D0"/>
    <w:rsid w:val="00F622B2"/>
    <w:rsid w:val="00F62664"/>
    <w:rsid w:val="00F665DD"/>
    <w:rsid w:val="00F67EC6"/>
    <w:rsid w:val="00F70778"/>
    <w:rsid w:val="00F7136E"/>
    <w:rsid w:val="00F73A2D"/>
    <w:rsid w:val="00F771AA"/>
    <w:rsid w:val="00F80B95"/>
    <w:rsid w:val="00F83A64"/>
    <w:rsid w:val="00F84992"/>
    <w:rsid w:val="00F86429"/>
    <w:rsid w:val="00F92232"/>
    <w:rsid w:val="00F92DC9"/>
    <w:rsid w:val="00F92EE3"/>
    <w:rsid w:val="00F9462C"/>
    <w:rsid w:val="00F97922"/>
    <w:rsid w:val="00FA0D43"/>
    <w:rsid w:val="00FA37E8"/>
    <w:rsid w:val="00FA3CF1"/>
    <w:rsid w:val="00FA4FDC"/>
    <w:rsid w:val="00FA56BE"/>
    <w:rsid w:val="00FA76DC"/>
    <w:rsid w:val="00FB0413"/>
    <w:rsid w:val="00FB0A51"/>
    <w:rsid w:val="00FB41E6"/>
    <w:rsid w:val="00FB4B66"/>
    <w:rsid w:val="00FB550A"/>
    <w:rsid w:val="00FB672A"/>
    <w:rsid w:val="00FB682E"/>
    <w:rsid w:val="00FB6FB6"/>
    <w:rsid w:val="00FB7019"/>
    <w:rsid w:val="00FC0314"/>
    <w:rsid w:val="00FC3512"/>
    <w:rsid w:val="00FC3607"/>
    <w:rsid w:val="00FC7AF4"/>
    <w:rsid w:val="00FD1422"/>
    <w:rsid w:val="00FD3CEF"/>
    <w:rsid w:val="00FD6E54"/>
    <w:rsid w:val="00FD6EB5"/>
    <w:rsid w:val="00FD6F75"/>
    <w:rsid w:val="00FD7A67"/>
    <w:rsid w:val="00FE0B98"/>
    <w:rsid w:val="00FE0C01"/>
    <w:rsid w:val="00FE4221"/>
    <w:rsid w:val="00FE70C5"/>
    <w:rsid w:val="00FE72DD"/>
    <w:rsid w:val="00FF1ED8"/>
    <w:rsid w:val="00FF387F"/>
    <w:rsid w:val="00FF41E5"/>
    <w:rsid w:val="00FF53C9"/>
    <w:rsid w:val="00FF5C2A"/>
    <w:rsid w:val="00FF5FE7"/>
    <w:rsid w:val="00FF7D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A9C54"/>
  <w15:docId w15:val="{EA829F7E-1509-4DB8-803C-81875AD7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0B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1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12A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9618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188B"/>
    <w:rPr>
      <w:rFonts w:ascii="Tahoma" w:hAnsi="Tahoma" w:cs="Tahoma"/>
      <w:sz w:val="16"/>
      <w:szCs w:val="16"/>
    </w:rPr>
  </w:style>
  <w:style w:type="paragraph" w:styleId="a6">
    <w:name w:val="List Paragraph"/>
    <w:aliases w:val="Bullet List,FooterText,numbered,List Paragraph,Абзац списка2,Абзац с отступом,маркированный,Numbered Para 1,Dot pt,List Paragraph Char Char Char,Indicator Text,Bullet 1,Bullet Points,F5 List Paragraph,Colorful List - Accent 11"/>
    <w:basedOn w:val="a"/>
    <w:link w:val="a7"/>
    <w:uiPriority w:val="1"/>
    <w:qFormat/>
    <w:rsid w:val="009F27E8"/>
    <w:pPr>
      <w:spacing w:after="200" w:line="276" w:lineRule="auto"/>
      <w:ind w:left="720"/>
      <w:contextualSpacing/>
    </w:pPr>
    <w:rPr>
      <w:rFonts w:eastAsiaTheme="minorEastAsia"/>
      <w:lang w:eastAsia="ru-RU"/>
    </w:rPr>
  </w:style>
  <w:style w:type="table" w:customStyle="1" w:styleId="TableNormal">
    <w:name w:val="Table Normal"/>
    <w:uiPriority w:val="2"/>
    <w:semiHidden/>
    <w:unhideWhenUsed/>
    <w:qFormat/>
    <w:rsid w:val="009F27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7E8"/>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ezkurwreuab5ozgtqnkl">
    <w:name w:val="ezkurwreuab5ozgtqnkl"/>
    <w:basedOn w:val="a0"/>
    <w:rsid w:val="009F27E8"/>
  </w:style>
  <w:style w:type="character" w:styleId="a8">
    <w:name w:val="Placeholder Text"/>
    <w:basedOn w:val="a0"/>
    <w:uiPriority w:val="99"/>
    <w:semiHidden/>
    <w:rsid w:val="00005922"/>
    <w:rPr>
      <w:color w:val="808080"/>
    </w:rPr>
  </w:style>
  <w:style w:type="paragraph" w:styleId="a9">
    <w:name w:val="No Spacing"/>
    <w:aliases w:val="агай"/>
    <w:link w:val="aa"/>
    <w:uiPriority w:val="1"/>
    <w:qFormat/>
    <w:rsid w:val="009928A0"/>
    <w:pPr>
      <w:spacing w:after="0" w:line="240" w:lineRule="auto"/>
    </w:pPr>
    <w:rPr>
      <w:rFonts w:ascii="Calibri" w:eastAsia="Calibri" w:hAnsi="Calibri" w:cs="Times New Roman"/>
      <w:kern w:val="2"/>
    </w:rPr>
  </w:style>
  <w:style w:type="character" w:customStyle="1" w:styleId="aa">
    <w:name w:val="Без интервала Знак"/>
    <w:aliases w:val="агай Знак"/>
    <w:link w:val="a9"/>
    <w:uiPriority w:val="99"/>
    <w:qFormat/>
    <w:rsid w:val="009928A0"/>
    <w:rPr>
      <w:rFonts w:ascii="Calibri" w:eastAsia="Calibri" w:hAnsi="Calibri" w:cs="Times New Roman"/>
      <w:kern w:val="2"/>
    </w:rPr>
  </w:style>
  <w:style w:type="character" w:customStyle="1" w:styleId="a7">
    <w:name w:val="Абзац списка Знак"/>
    <w:aliases w:val="Bullet List Знак,FooterText Знак,numbered Знак,List Paragraph Знак,Абзац списка2 Знак,Абзац с отступом Знак,маркированный Знак,Numbered Para 1 Знак,Dot pt Знак,List Paragraph Char Char Char Знак,Indicator Text Знак,Bullet 1 Знак"/>
    <w:link w:val="a6"/>
    <w:uiPriority w:val="1"/>
    <w:qFormat/>
    <w:rsid w:val="009928A0"/>
    <w:rPr>
      <w:rFonts w:eastAsiaTheme="minorEastAsia"/>
      <w:lang w:eastAsia="ru-RU"/>
    </w:rPr>
  </w:style>
  <w:style w:type="paragraph" w:styleId="HTML">
    <w:name w:val="HTML Preformatted"/>
    <w:basedOn w:val="a"/>
    <w:link w:val="HTML0"/>
    <w:uiPriority w:val="99"/>
    <w:rsid w:val="00992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0"/>
    <w:link w:val="HTML"/>
    <w:uiPriority w:val="99"/>
    <w:rsid w:val="009928A0"/>
    <w:rPr>
      <w:rFonts w:ascii="Courier New" w:eastAsia="Times New Roman" w:hAnsi="Courier New" w:cs="Times New Roman"/>
      <w:color w:val="000000"/>
      <w:sz w:val="20"/>
      <w:szCs w:val="20"/>
      <w:lang w:eastAsia="ru-RU"/>
    </w:rPr>
  </w:style>
  <w:style w:type="paragraph" w:styleId="ab">
    <w:name w:val="Body Text"/>
    <w:basedOn w:val="a"/>
    <w:link w:val="ac"/>
    <w:uiPriority w:val="1"/>
    <w:qFormat/>
    <w:rsid w:val="009928A0"/>
    <w:pPr>
      <w:widowControl w:val="0"/>
      <w:autoSpaceDE w:val="0"/>
      <w:autoSpaceDN w:val="0"/>
      <w:spacing w:after="0" w:line="240" w:lineRule="auto"/>
      <w:ind w:left="201"/>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9928A0"/>
    <w:rPr>
      <w:rFonts w:ascii="Times New Roman" w:eastAsia="Times New Roman" w:hAnsi="Times New Roman" w:cs="Times New Roman"/>
      <w:sz w:val="28"/>
      <w:szCs w:val="28"/>
    </w:rPr>
  </w:style>
  <w:style w:type="character" w:styleId="ad">
    <w:name w:val="Hyperlink"/>
    <w:basedOn w:val="a0"/>
    <w:uiPriority w:val="99"/>
    <w:unhideWhenUsed/>
    <w:rsid w:val="00DD250F"/>
    <w:rPr>
      <w:color w:val="0563C1" w:themeColor="hyperlink"/>
      <w:u w:val="single"/>
    </w:rPr>
  </w:style>
  <w:style w:type="character" w:customStyle="1" w:styleId="html-italic">
    <w:name w:val="html-italic"/>
    <w:basedOn w:val="a0"/>
    <w:rsid w:val="00DD250F"/>
  </w:style>
  <w:style w:type="character" w:styleId="ae">
    <w:name w:val="Emphasis"/>
    <w:basedOn w:val="a0"/>
    <w:uiPriority w:val="20"/>
    <w:qFormat/>
    <w:rsid w:val="00DD250F"/>
    <w:rPr>
      <w:i/>
      <w:iCs/>
    </w:rPr>
  </w:style>
  <w:style w:type="character" w:customStyle="1" w:styleId="selectable">
    <w:name w:val="selectable"/>
    <w:basedOn w:val="a0"/>
    <w:rsid w:val="00DD250F"/>
  </w:style>
  <w:style w:type="character" w:customStyle="1" w:styleId="authors-list-item">
    <w:name w:val="authors-list-item"/>
    <w:basedOn w:val="a0"/>
    <w:rsid w:val="00DD250F"/>
  </w:style>
  <w:style w:type="character" w:customStyle="1" w:styleId="comma">
    <w:name w:val="comma"/>
    <w:basedOn w:val="a0"/>
    <w:rsid w:val="00DD250F"/>
  </w:style>
  <w:style w:type="paragraph" w:styleId="af">
    <w:name w:val="header"/>
    <w:basedOn w:val="a"/>
    <w:link w:val="af0"/>
    <w:uiPriority w:val="99"/>
    <w:unhideWhenUsed/>
    <w:rsid w:val="00AD735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D7351"/>
  </w:style>
  <w:style w:type="paragraph" w:styleId="af1">
    <w:name w:val="footer"/>
    <w:basedOn w:val="a"/>
    <w:link w:val="af2"/>
    <w:uiPriority w:val="99"/>
    <w:unhideWhenUsed/>
    <w:rsid w:val="00AD735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D7351"/>
  </w:style>
  <w:style w:type="table" w:customStyle="1" w:styleId="1">
    <w:name w:val="Сетка таблицы1"/>
    <w:basedOn w:val="a1"/>
    <w:next w:val="a3"/>
    <w:uiPriority w:val="39"/>
    <w:rsid w:val="0005588E"/>
    <w:pPr>
      <w:spacing w:after="0" w:line="240" w:lineRule="auto"/>
    </w:pPr>
    <w:rPr>
      <w:rFonts w:eastAsia="Calibri"/>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unhideWhenUsed/>
    <w:rsid w:val="00604F9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5331">
      <w:bodyDiv w:val="1"/>
      <w:marLeft w:val="0"/>
      <w:marRight w:val="0"/>
      <w:marTop w:val="0"/>
      <w:marBottom w:val="0"/>
      <w:divBdr>
        <w:top w:val="none" w:sz="0" w:space="0" w:color="auto"/>
        <w:left w:val="none" w:sz="0" w:space="0" w:color="auto"/>
        <w:bottom w:val="none" w:sz="0" w:space="0" w:color="auto"/>
        <w:right w:val="none" w:sz="0" w:space="0" w:color="auto"/>
      </w:divBdr>
    </w:div>
    <w:div w:id="430511180">
      <w:bodyDiv w:val="1"/>
      <w:marLeft w:val="0"/>
      <w:marRight w:val="0"/>
      <w:marTop w:val="0"/>
      <w:marBottom w:val="0"/>
      <w:divBdr>
        <w:top w:val="none" w:sz="0" w:space="0" w:color="auto"/>
        <w:left w:val="none" w:sz="0" w:space="0" w:color="auto"/>
        <w:bottom w:val="none" w:sz="0" w:space="0" w:color="auto"/>
        <w:right w:val="none" w:sz="0" w:space="0" w:color="auto"/>
      </w:divBdr>
    </w:div>
    <w:div w:id="619343552">
      <w:bodyDiv w:val="1"/>
      <w:marLeft w:val="0"/>
      <w:marRight w:val="0"/>
      <w:marTop w:val="0"/>
      <w:marBottom w:val="0"/>
      <w:divBdr>
        <w:top w:val="none" w:sz="0" w:space="0" w:color="auto"/>
        <w:left w:val="none" w:sz="0" w:space="0" w:color="auto"/>
        <w:bottom w:val="none" w:sz="0" w:space="0" w:color="auto"/>
        <w:right w:val="none" w:sz="0" w:space="0" w:color="auto"/>
      </w:divBdr>
    </w:div>
    <w:div w:id="861018372">
      <w:bodyDiv w:val="1"/>
      <w:marLeft w:val="0"/>
      <w:marRight w:val="0"/>
      <w:marTop w:val="0"/>
      <w:marBottom w:val="0"/>
      <w:divBdr>
        <w:top w:val="none" w:sz="0" w:space="0" w:color="auto"/>
        <w:left w:val="none" w:sz="0" w:space="0" w:color="auto"/>
        <w:bottom w:val="none" w:sz="0" w:space="0" w:color="auto"/>
        <w:right w:val="none" w:sz="0" w:space="0" w:color="auto"/>
      </w:divBdr>
    </w:div>
    <w:div w:id="1051806334">
      <w:bodyDiv w:val="1"/>
      <w:marLeft w:val="0"/>
      <w:marRight w:val="0"/>
      <w:marTop w:val="0"/>
      <w:marBottom w:val="0"/>
      <w:divBdr>
        <w:top w:val="none" w:sz="0" w:space="0" w:color="auto"/>
        <w:left w:val="none" w:sz="0" w:space="0" w:color="auto"/>
        <w:bottom w:val="none" w:sz="0" w:space="0" w:color="auto"/>
        <w:right w:val="none" w:sz="0" w:space="0" w:color="auto"/>
      </w:divBdr>
    </w:div>
    <w:div w:id="1650014054">
      <w:bodyDiv w:val="1"/>
      <w:marLeft w:val="0"/>
      <w:marRight w:val="0"/>
      <w:marTop w:val="0"/>
      <w:marBottom w:val="0"/>
      <w:divBdr>
        <w:top w:val="none" w:sz="0" w:space="0" w:color="auto"/>
        <w:left w:val="none" w:sz="0" w:space="0" w:color="auto"/>
        <w:bottom w:val="none" w:sz="0" w:space="0" w:color="auto"/>
        <w:right w:val="none" w:sz="0" w:space="0" w:color="auto"/>
      </w:divBdr>
    </w:div>
    <w:div w:id="17501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s://doi.org/10.25514/CHS.2020.1.17017" TargetMode="External"/><Relationship Id="rId47" Type="http://schemas.openxmlformats.org/officeDocument/2006/relationships/hyperlink" Target="https://doi.org/10.1128%2Faem.61.2.793-796.1995" TargetMode="External"/><Relationship Id="rId50" Type="http://schemas.openxmlformats.org/officeDocument/2006/relationships/hyperlink" Target="https://doi.org/10.1007/s10482-013-0014-2" TargetMode="External"/><Relationship Id="rId55" Type="http://schemas.openxmlformats.org/officeDocument/2006/relationships/hyperlink" Target="https://doi.org/10.3390/polym1509218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tiff"/><Relationship Id="rId40" Type="http://schemas.openxmlformats.org/officeDocument/2006/relationships/chart" Target="charts/chart6.xml"/><Relationship Id="rId45" Type="http://schemas.openxmlformats.org/officeDocument/2006/relationships/hyperlink" Target="https://doi.org/10.3390/pathogens8020078" TargetMode="External"/><Relationship Id="rId53" Type="http://schemas.openxmlformats.org/officeDocument/2006/relationships/hyperlink" Target="https://doi.org/10.1042/etls20200035"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hyperlink" Target="https://doi.org/10.3389/fmicb.2018.00707" TargetMode="External"/><Relationship Id="rId48" Type="http://schemas.openxmlformats.org/officeDocument/2006/relationships/hyperlink" Target="http://dx.doi.org/10.4067/S0718-95162011000400007"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doi.org/10.1016/j.simyco.2014.09.001"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image" Target="media/image21.jpeg"/><Relationship Id="rId38" Type="http://schemas.openxmlformats.org/officeDocument/2006/relationships/image" Target="media/image26.tiff"/><Relationship Id="rId46" Type="http://schemas.openxmlformats.org/officeDocument/2006/relationships/hyperlink" Target="https://doi.org/10.3390/polym16030376" TargetMode="External"/><Relationship Id="rId59"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chart" Target="charts/chart7.xml"/><Relationship Id="rId54" Type="http://schemas.openxmlformats.org/officeDocument/2006/relationships/hyperlink" Target="https://doi.org/10.3390/su14231588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tiff"/><Relationship Id="rId49" Type="http://schemas.openxmlformats.org/officeDocument/2006/relationships/hyperlink" Target="https://doi.org/10.1017/S095375620500273X" TargetMode="External"/><Relationship Id="rId57"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image" Target="media/image19.jpeg"/><Relationship Id="rId44" Type="http://schemas.openxmlformats.org/officeDocument/2006/relationships/hyperlink" Target="https://doi.org/10.1016/j.catena.2020.104779" TargetMode="External"/><Relationship Id="rId52" Type="http://schemas.openxmlformats.org/officeDocument/2006/relationships/hyperlink" Target="https://www.fao.org/soils-portal/data-hub/soil-maps-and-databases/global-map-of-salt-affected-soils/en/(24.10.2022)"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6;&#1080;&#1089;%20&#1040;&#1081;&#10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6;&#1080;&#1089;%20&#1040;&#1081;&#10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4\&#1076;&#1080;&#1089;%20&#1040;&#1081;&#10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4\&#1076;&#1080;&#1089;%20&#1040;&#1081;&#107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076;&#1080;&#1089;%20&#1040;&#1081;&#1078;.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Лист1!$B$4</c:f>
              <c:strCache>
                <c:ptCount val="1"/>
                <c:pt idx="0">
                  <c:v>Pseudomonas</c:v>
                </c:pt>
              </c:strCache>
            </c:strRef>
          </c:tx>
          <c:spPr>
            <a:solidFill>
              <a:schemeClr val="accent1"/>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Лист1!$C$4:$M$4</c:f>
              <c:numCache>
                <c:formatCode>General</c:formatCode>
                <c:ptCount val="11"/>
                <c:pt idx="0">
                  <c:v>32</c:v>
                </c:pt>
                <c:pt idx="1">
                  <c:v>23</c:v>
                </c:pt>
                <c:pt idx="2">
                  <c:v>31</c:v>
                </c:pt>
                <c:pt idx="3">
                  <c:v>19</c:v>
                </c:pt>
                <c:pt idx="4">
                  <c:v>25</c:v>
                </c:pt>
                <c:pt idx="5">
                  <c:v>24</c:v>
                </c:pt>
                <c:pt idx="6">
                  <c:v>27</c:v>
                </c:pt>
                <c:pt idx="7">
                  <c:v>26</c:v>
                </c:pt>
                <c:pt idx="8">
                  <c:v>24</c:v>
                </c:pt>
                <c:pt idx="9">
                  <c:v>29</c:v>
                </c:pt>
                <c:pt idx="10">
                  <c:v>28</c:v>
                </c:pt>
              </c:numCache>
            </c:numRef>
          </c:val>
          <c:extLst>
            <c:ext xmlns:c16="http://schemas.microsoft.com/office/drawing/2014/chart" uri="{C3380CC4-5D6E-409C-BE32-E72D297353CC}">
              <c16:uniqueId val="{00000000-9779-4250-B05C-AAB28875C4AB}"/>
            </c:ext>
          </c:extLst>
        </c:ser>
        <c:ser>
          <c:idx val="1"/>
          <c:order val="1"/>
          <c:tx>
            <c:strRef>
              <c:f>Лист1!$B$5</c:f>
              <c:strCache>
                <c:ptCount val="1"/>
                <c:pt idx="0">
                  <c:v>Bacillus</c:v>
                </c:pt>
              </c:strCache>
            </c:strRef>
          </c:tx>
          <c:spPr>
            <a:solidFill>
              <a:schemeClr val="accent2"/>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Лист1!$C$5:$M$5</c:f>
              <c:numCache>
                <c:formatCode>General</c:formatCode>
                <c:ptCount val="11"/>
                <c:pt idx="0">
                  <c:v>22</c:v>
                </c:pt>
                <c:pt idx="1">
                  <c:v>20</c:v>
                </c:pt>
                <c:pt idx="2">
                  <c:v>29</c:v>
                </c:pt>
                <c:pt idx="3">
                  <c:v>22</c:v>
                </c:pt>
                <c:pt idx="4">
                  <c:v>19</c:v>
                </c:pt>
                <c:pt idx="5">
                  <c:v>21</c:v>
                </c:pt>
                <c:pt idx="6">
                  <c:v>17</c:v>
                </c:pt>
                <c:pt idx="7">
                  <c:v>29</c:v>
                </c:pt>
                <c:pt idx="8">
                  <c:v>17</c:v>
                </c:pt>
                <c:pt idx="9">
                  <c:v>27</c:v>
                </c:pt>
                <c:pt idx="10">
                  <c:v>27</c:v>
                </c:pt>
              </c:numCache>
            </c:numRef>
          </c:val>
          <c:extLst>
            <c:ext xmlns:c16="http://schemas.microsoft.com/office/drawing/2014/chart" uri="{C3380CC4-5D6E-409C-BE32-E72D297353CC}">
              <c16:uniqueId val="{00000001-9779-4250-B05C-AAB28875C4AB}"/>
            </c:ext>
          </c:extLst>
        </c:ser>
        <c:ser>
          <c:idx val="2"/>
          <c:order val="2"/>
          <c:tx>
            <c:strRef>
              <c:f>Лист1!$B$6</c:f>
              <c:strCache>
                <c:ptCount val="1"/>
                <c:pt idx="0">
                  <c:v>Stenotrophomonas</c:v>
                </c:pt>
              </c:strCache>
            </c:strRef>
          </c:tx>
          <c:spPr>
            <a:solidFill>
              <a:schemeClr val="accent3"/>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Лист1!$C$6:$M$6</c:f>
              <c:numCache>
                <c:formatCode>General</c:formatCode>
                <c:ptCount val="11"/>
                <c:pt idx="0">
                  <c:v>15</c:v>
                </c:pt>
                <c:pt idx="1">
                  <c:v>13</c:v>
                </c:pt>
                <c:pt idx="2">
                  <c:v>7</c:v>
                </c:pt>
                <c:pt idx="3">
                  <c:v>14</c:v>
                </c:pt>
                <c:pt idx="4">
                  <c:v>0</c:v>
                </c:pt>
                <c:pt idx="5">
                  <c:v>0</c:v>
                </c:pt>
                <c:pt idx="6">
                  <c:v>0</c:v>
                </c:pt>
                <c:pt idx="7">
                  <c:v>8</c:v>
                </c:pt>
                <c:pt idx="8">
                  <c:v>0</c:v>
                </c:pt>
                <c:pt idx="9">
                  <c:v>0</c:v>
                </c:pt>
                <c:pt idx="10">
                  <c:v>18</c:v>
                </c:pt>
              </c:numCache>
            </c:numRef>
          </c:val>
          <c:extLst>
            <c:ext xmlns:c16="http://schemas.microsoft.com/office/drawing/2014/chart" uri="{C3380CC4-5D6E-409C-BE32-E72D297353CC}">
              <c16:uniqueId val="{00000002-9779-4250-B05C-AAB28875C4AB}"/>
            </c:ext>
          </c:extLst>
        </c:ser>
        <c:ser>
          <c:idx val="3"/>
          <c:order val="3"/>
          <c:tx>
            <c:strRef>
              <c:f>Лист1!$B$7</c:f>
              <c:strCache>
                <c:ptCount val="1"/>
                <c:pt idx="0">
                  <c:v>Serratia</c:v>
                </c:pt>
              </c:strCache>
            </c:strRef>
          </c:tx>
          <c:spPr>
            <a:solidFill>
              <a:schemeClr val="accent4"/>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Лист1!$C$7:$M$7</c:f>
              <c:numCache>
                <c:formatCode>General</c:formatCode>
                <c:ptCount val="11"/>
                <c:pt idx="0">
                  <c:v>4</c:v>
                </c:pt>
                <c:pt idx="1">
                  <c:v>8</c:v>
                </c:pt>
                <c:pt idx="2">
                  <c:v>3</c:v>
                </c:pt>
                <c:pt idx="3">
                  <c:v>10</c:v>
                </c:pt>
                <c:pt idx="4">
                  <c:v>11</c:v>
                </c:pt>
                <c:pt idx="5">
                  <c:v>15</c:v>
                </c:pt>
                <c:pt idx="6">
                  <c:v>15</c:v>
                </c:pt>
                <c:pt idx="7">
                  <c:v>0</c:v>
                </c:pt>
                <c:pt idx="8">
                  <c:v>0</c:v>
                </c:pt>
                <c:pt idx="9">
                  <c:v>14</c:v>
                </c:pt>
                <c:pt idx="10">
                  <c:v>0</c:v>
                </c:pt>
              </c:numCache>
            </c:numRef>
          </c:val>
          <c:extLst>
            <c:ext xmlns:c16="http://schemas.microsoft.com/office/drawing/2014/chart" uri="{C3380CC4-5D6E-409C-BE32-E72D297353CC}">
              <c16:uniqueId val="{00000003-9779-4250-B05C-AAB28875C4AB}"/>
            </c:ext>
          </c:extLst>
        </c:ser>
        <c:ser>
          <c:idx val="4"/>
          <c:order val="4"/>
          <c:tx>
            <c:strRef>
              <c:f>Лист1!$B$8</c:f>
              <c:strCache>
                <c:ptCount val="1"/>
                <c:pt idx="0">
                  <c:v>Acetobacter</c:v>
                </c:pt>
              </c:strCache>
            </c:strRef>
          </c:tx>
          <c:spPr>
            <a:solidFill>
              <a:schemeClr val="accent5"/>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Лист1!$C$8:$M$8</c:f>
              <c:numCache>
                <c:formatCode>General</c:formatCode>
                <c:ptCount val="11"/>
                <c:pt idx="0">
                  <c:v>7</c:v>
                </c:pt>
                <c:pt idx="1">
                  <c:v>6</c:v>
                </c:pt>
                <c:pt idx="2">
                  <c:v>3</c:v>
                </c:pt>
                <c:pt idx="3">
                  <c:v>17</c:v>
                </c:pt>
                <c:pt idx="4">
                  <c:v>10</c:v>
                </c:pt>
                <c:pt idx="5">
                  <c:v>12</c:v>
                </c:pt>
                <c:pt idx="6">
                  <c:v>0</c:v>
                </c:pt>
                <c:pt idx="7">
                  <c:v>12</c:v>
                </c:pt>
                <c:pt idx="8">
                  <c:v>14</c:v>
                </c:pt>
                <c:pt idx="9">
                  <c:v>0</c:v>
                </c:pt>
                <c:pt idx="10">
                  <c:v>0</c:v>
                </c:pt>
              </c:numCache>
            </c:numRef>
          </c:val>
          <c:extLst>
            <c:ext xmlns:c16="http://schemas.microsoft.com/office/drawing/2014/chart" uri="{C3380CC4-5D6E-409C-BE32-E72D297353CC}">
              <c16:uniqueId val="{00000004-9779-4250-B05C-AAB28875C4AB}"/>
            </c:ext>
          </c:extLst>
        </c:ser>
        <c:ser>
          <c:idx val="5"/>
          <c:order val="5"/>
          <c:tx>
            <c:strRef>
              <c:f>Лист1!$B$9</c:f>
              <c:strCache>
                <c:ptCount val="1"/>
                <c:pt idx="0">
                  <c:v>Achromobacter</c:v>
                </c:pt>
              </c:strCache>
            </c:strRef>
          </c:tx>
          <c:spPr>
            <a:solidFill>
              <a:schemeClr val="accent6"/>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Лист1!$C$9:$M$9</c:f>
              <c:numCache>
                <c:formatCode>General</c:formatCode>
                <c:ptCount val="11"/>
                <c:pt idx="0">
                  <c:v>0</c:v>
                </c:pt>
                <c:pt idx="1">
                  <c:v>0</c:v>
                </c:pt>
                <c:pt idx="2">
                  <c:v>2</c:v>
                </c:pt>
                <c:pt idx="3">
                  <c:v>0</c:v>
                </c:pt>
                <c:pt idx="4">
                  <c:v>0</c:v>
                </c:pt>
                <c:pt idx="5">
                  <c:v>0</c:v>
                </c:pt>
                <c:pt idx="6">
                  <c:v>14</c:v>
                </c:pt>
                <c:pt idx="7">
                  <c:v>0</c:v>
                </c:pt>
                <c:pt idx="8">
                  <c:v>0</c:v>
                </c:pt>
                <c:pt idx="9">
                  <c:v>0</c:v>
                </c:pt>
                <c:pt idx="10">
                  <c:v>0</c:v>
                </c:pt>
              </c:numCache>
            </c:numRef>
          </c:val>
          <c:extLst>
            <c:ext xmlns:c16="http://schemas.microsoft.com/office/drawing/2014/chart" uri="{C3380CC4-5D6E-409C-BE32-E72D297353CC}">
              <c16:uniqueId val="{00000005-9779-4250-B05C-AAB28875C4AB}"/>
            </c:ext>
          </c:extLst>
        </c:ser>
        <c:ser>
          <c:idx val="6"/>
          <c:order val="6"/>
          <c:tx>
            <c:strRef>
              <c:f>Лист1!$B$10</c:f>
              <c:strCache>
                <c:ptCount val="1"/>
                <c:pt idx="0">
                  <c:v>Lysinibacillus  </c:v>
                </c:pt>
              </c:strCache>
            </c:strRef>
          </c:tx>
          <c:spPr>
            <a:solidFill>
              <a:schemeClr val="accent1">
                <a:lumMod val="60000"/>
              </a:schemeClr>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Лист1!$C$10:$M$10</c:f>
              <c:numCache>
                <c:formatCode>General</c:formatCode>
                <c:ptCount val="11"/>
                <c:pt idx="0">
                  <c:v>0</c:v>
                </c:pt>
                <c:pt idx="1">
                  <c:v>7</c:v>
                </c:pt>
                <c:pt idx="2">
                  <c:v>6</c:v>
                </c:pt>
                <c:pt idx="3">
                  <c:v>0</c:v>
                </c:pt>
                <c:pt idx="4">
                  <c:v>8</c:v>
                </c:pt>
                <c:pt idx="5">
                  <c:v>8</c:v>
                </c:pt>
                <c:pt idx="6">
                  <c:v>5</c:v>
                </c:pt>
                <c:pt idx="7">
                  <c:v>0</c:v>
                </c:pt>
                <c:pt idx="8">
                  <c:v>0</c:v>
                </c:pt>
                <c:pt idx="9">
                  <c:v>0</c:v>
                </c:pt>
                <c:pt idx="10">
                  <c:v>5</c:v>
                </c:pt>
              </c:numCache>
            </c:numRef>
          </c:val>
          <c:extLst>
            <c:ext xmlns:c16="http://schemas.microsoft.com/office/drawing/2014/chart" uri="{C3380CC4-5D6E-409C-BE32-E72D297353CC}">
              <c16:uniqueId val="{00000006-9779-4250-B05C-AAB28875C4AB}"/>
            </c:ext>
          </c:extLst>
        </c:ser>
        <c:ser>
          <c:idx val="7"/>
          <c:order val="7"/>
          <c:tx>
            <c:strRef>
              <c:f>Лист1!$B$11</c:f>
              <c:strCache>
                <c:ptCount val="1"/>
                <c:pt idx="0">
                  <c:v>Rhizobium </c:v>
                </c:pt>
              </c:strCache>
            </c:strRef>
          </c:tx>
          <c:spPr>
            <a:solidFill>
              <a:schemeClr val="accent2">
                <a:lumMod val="60000"/>
              </a:schemeClr>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Лист1!$C$11:$M$11</c:f>
              <c:numCache>
                <c:formatCode>General</c:formatCode>
                <c:ptCount val="11"/>
                <c:pt idx="0">
                  <c:v>0</c:v>
                </c:pt>
                <c:pt idx="1">
                  <c:v>0</c:v>
                </c:pt>
                <c:pt idx="2">
                  <c:v>0</c:v>
                </c:pt>
                <c:pt idx="3">
                  <c:v>0</c:v>
                </c:pt>
                <c:pt idx="4">
                  <c:v>0</c:v>
                </c:pt>
                <c:pt idx="5">
                  <c:v>0</c:v>
                </c:pt>
                <c:pt idx="6">
                  <c:v>0</c:v>
                </c:pt>
                <c:pt idx="7">
                  <c:v>0</c:v>
                </c:pt>
                <c:pt idx="8">
                  <c:v>22</c:v>
                </c:pt>
                <c:pt idx="9">
                  <c:v>0</c:v>
                </c:pt>
                <c:pt idx="10">
                  <c:v>0</c:v>
                </c:pt>
              </c:numCache>
            </c:numRef>
          </c:val>
          <c:extLst>
            <c:ext xmlns:c16="http://schemas.microsoft.com/office/drawing/2014/chart" uri="{C3380CC4-5D6E-409C-BE32-E72D297353CC}">
              <c16:uniqueId val="{00000007-9779-4250-B05C-AAB28875C4AB}"/>
            </c:ext>
          </c:extLst>
        </c:ser>
        <c:ser>
          <c:idx val="8"/>
          <c:order val="8"/>
          <c:tx>
            <c:strRef>
              <c:f>Лист1!$B$12</c:f>
              <c:strCache>
                <c:ptCount val="1"/>
                <c:pt idx="0">
                  <c:v>Enterobacter</c:v>
                </c:pt>
              </c:strCache>
            </c:strRef>
          </c:tx>
          <c:spPr>
            <a:solidFill>
              <a:schemeClr val="accent3">
                <a:lumMod val="60000"/>
              </a:schemeClr>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Лист1!$C$12:$M$12</c:f>
              <c:numCache>
                <c:formatCode>General</c:formatCode>
                <c:ptCount val="11"/>
                <c:pt idx="0">
                  <c:v>9</c:v>
                </c:pt>
                <c:pt idx="1">
                  <c:v>11</c:v>
                </c:pt>
                <c:pt idx="2">
                  <c:v>5</c:v>
                </c:pt>
                <c:pt idx="3">
                  <c:v>0</c:v>
                </c:pt>
                <c:pt idx="4">
                  <c:v>9</c:v>
                </c:pt>
                <c:pt idx="5">
                  <c:v>11</c:v>
                </c:pt>
                <c:pt idx="6">
                  <c:v>10</c:v>
                </c:pt>
                <c:pt idx="7">
                  <c:v>9</c:v>
                </c:pt>
                <c:pt idx="8">
                  <c:v>13</c:v>
                </c:pt>
                <c:pt idx="9">
                  <c:v>7</c:v>
                </c:pt>
                <c:pt idx="10">
                  <c:v>0</c:v>
                </c:pt>
              </c:numCache>
            </c:numRef>
          </c:val>
          <c:extLst>
            <c:ext xmlns:c16="http://schemas.microsoft.com/office/drawing/2014/chart" uri="{C3380CC4-5D6E-409C-BE32-E72D297353CC}">
              <c16:uniqueId val="{00000008-9779-4250-B05C-AAB28875C4AB}"/>
            </c:ext>
          </c:extLst>
        </c:ser>
        <c:ser>
          <c:idx val="9"/>
          <c:order val="9"/>
          <c:tx>
            <c:strRef>
              <c:f>Лист1!$B$13</c:f>
              <c:strCache>
                <c:ptCount val="1"/>
                <c:pt idx="0">
                  <c:v>Agrobacterium</c:v>
                </c:pt>
              </c:strCache>
            </c:strRef>
          </c:tx>
          <c:spPr>
            <a:solidFill>
              <a:schemeClr val="accent4">
                <a:lumMod val="60000"/>
              </a:schemeClr>
            </a:solidFill>
            <a:ln>
              <a:noFill/>
            </a:ln>
            <a:effectLst/>
          </c:spPr>
          <c:invertIfNegative val="0"/>
          <c:cat>
            <c:strRef>
              <c:f>Лист1!$C$3:$M$3</c:f>
              <c:strCache>
                <c:ptCount val="11"/>
                <c:pt idx="0">
                  <c:v>бұрышты Жалбыз</c:v>
                </c:pt>
                <c:pt idx="1">
                  <c:v>дәрілік Шалфей</c:v>
                </c:pt>
                <c:pt idx="2">
                  <c:v>кәдімгі Цикорий</c:v>
                </c:pt>
                <c:pt idx="3">
                  <c:v>күлгін Эхинацея</c:v>
                </c:pt>
                <c:pt idx="4">
                  <c:v>қос үйлі Қалақай </c:v>
                </c:pt>
                <c:pt idx="5">
                  <c:v> 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Лист1!$C$13:$M$13</c:f>
              <c:numCache>
                <c:formatCode>General</c:formatCode>
                <c:ptCount val="11"/>
                <c:pt idx="0">
                  <c:v>11</c:v>
                </c:pt>
                <c:pt idx="1">
                  <c:v>12</c:v>
                </c:pt>
                <c:pt idx="2">
                  <c:v>14</c:v>
                </c:pt>
                <c:pt idx="3">
                  <c:v>18</c:v>
                </c:pt>
                <c:pt idx="4">
                  <c:v>18</c:v>
                </c:pt>
                <c:pt idx="5">
                  <c:v>9</c:v>
                </c:pt>
                <c:pt idx="6">
                  <c:v>12</c:v>
                </c:pt>
                <c:pt idx="7">
                  <c:v>16</c:v>
                </c:pt>
                <c:pt idx="8">
                  <c:v>10</c:v>
                </c:pt>
                <c:pt idx="9">
                  <c:v>23</c:v>
                </c:pt>
                <c:pt idx="10">
                  <c:v>22</c:v>
                </c:pt>
              </c:numCache>
            </c:numRef>
          </c:val>
          <c:extLst>
            <c:ext xmlns:c16="http://schemas.microsoft.com/office/drawing/2014/chart" uri="{C3380CC4-5D6E-409C-BE32-E72D297353CC}">
              <c16:uniqueId val="{00000009-9779-4250-B05C-AAB28875C4AB}"/>
            </c:ext>
          </c:extLst>
        </c:ser>
        <c:dLbls>
          <c:showLegendKey val="0"/>
          <c:showVal val="0"/>
          <c:showCatName val="0"/>
          <c:showSerName val="0"/>
          <c:showPercent val="0"/>
          <c:showBubbleSize val="0"/>
        </c:dLbls>
        <c:gapWidth val="150"/>
        <c:overlap val="100"/>
        <c:axId val="361671408"/>
        <c:axId val="361676896"/>
      </c:barChart>
      <c:catAx>
        <c:axId val="36167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76896"/>
        <c:crosses val="autoZero"/>
        <c:auto val="1"/>
        <c:lblAlgn val="ctr"/>
        <c:lblOffset val="100"/>
        <c:noMultiLvlLbl val="0"/>
      </c:catAx>
      <c:valAx>
        <c:axId val="361676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7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Лист1!$B$37</c:f>
              <c:strCache>
                <c:ptCount val="1"/>
                <c:pt idx="0">
                  <c:v>Penicillium</c:v>
                </c:pt>
              </c:strCache>
            </c:strRef>
          </c:tx>
          <c:spPr>
            <a:solidFill>
              <a:schemeClr val="accent1"/>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Лист1!$C$37:$M$37</c:f>
              <c:numCache>
                <c:formatCode>General</c:formatCode>
                <c:ptCount val="11"/>
                <c:pt idx="0">
                  <c:v>24</c:v>
                </c:pt>
                <c:pt idx="1">
                  <c:v>26</c:v>
                </c:pt>
                <c:pt idx="2">
                  <c:v>19</c:v>
                </c:pt>
                <c:pt idx="3">
                  <c:v>28</c:v>
                </c:pt>
                <c:pt idx="4">
                  <c:v>22</c:v>
                </c:pt>
                <c:pt idx="5">
                  <c:v>27</c:v>
                </c:pt>
                <c:pt idx="6">
                  <c:v>25</c:v>
                </c:pt>
                <c:pt idx="7">
                  <c:v>23</c:v>
                </c:pt>
                <c:pt idx="8">
                  <c:v>25</c:v>
                </c:pt>
                <c:pt idx="9">
                  <c:v>28</c:v>
                </c:pt>
                <c:pt idx="10">
                  <c:v>27</c:v>
                </c:pt>
              </c:numCache>
            </c:numRef>
          </c:val>
          <c:extLst>
            <c:ext xmlns:c16="http://schemas.microsoft.com/office/drawing/2014/chart" uri="{C3380CC4-5D6E-409C-BE32-E72D297353CC}">
              <c16:uniqueId val="{00000000-6C7C-48A9-99F8-5F3D5219162F}"/>
            </c:ext>
          </c:extLst>
        </c:ser>
        <c:ser>
          <c:idx val="1"/>
          <c:order val="1"/>
          <c:tx>
            <c:strRef>
              <c:f>Лист1!$B$38</c:f>
              <c:strCache>
                <c:ptCount val="1"/>
                <c:pt idx="0">
                  <c:v>Aspergillus</c:v>
                </c:pt>
              </c:strCache>
            </c:strRef>
          </c:tx>
          <c:spPr>
            <a:solidFill>
              <a:schemeClr val="accent2"/>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Лист1!$C$38:$M$38</c:f>
              <c:numCache>
                <c:formatCode>General</c:formatCode>
                <c:ptCount val="11"/>
                <c:pt idx="0">
                  <c:v>18</c:v>
                </c:pt>
                <c:pt idx="1">
                  <c:v>13</c:v>
                </c:pt>
                <c:pt idx="2">
                  <c:v>22</c:v>
                </c:pt>
                <c:pt idx="3">
                  <c:v>24</c:v>
                </c:pt>
                <c:pt idx="4">
                  <c:v>22</c:v>
                </c:pt>
                <c:pt idx="5">
                  <c:v>23</c:v>
                </c:pt>
                <c:pt idx="6">
                  <c:v>18</c:v>
                </c:pt>
                <c:pt idx="7">
                  <c:v>23</c:v>
                </c:pt>
                <c:pt idx="8">
                  <c:v>24</c:v>
                </c:pt>
                <c:pt idx="9">
                  <c:v>22</c:v>
                </c:pt>
                <c:pt idx="10">
                  <c:v>23</c:v>
                </c:pt>
              </c:numCache>
            </c:numRef>
          </c:val>
          <c:extLst>
            <c:ext xmlns:c16="http://schemas.microsoft.com/office/drawing/2014/chart" uri="{C3380CC4-5D6E-409C-BE32-E72D297353CC}">
              <c16:uniqueId val="{00000001-6C7C-48A9-99F8-5F3D5219162F}"/>
            </c:ext>
          </c:extLst>
        </c:ser>
        <c:ser>
          <c:idx val="2"/>
          <c:order val="2"/>
          <c:tx>
            <c:strRef>
              <c:f>Лист1!$B$39</c:f>
              <c:strCache>
                <c:ptCount val="1"/>
                <c:pt idx="0">
                  <c:v>Fusarium</c:v>
                </c:pt>
              </c:strCache>
            </c:strRef>
          </c:tx>
          <c:spPr>
            <a:solidFill>
              <a:schemeClr val="accent3"/>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Лист1!$C$39:$M$39</c:f>
              <c:numCache>
                <c:formatCode>General</c:formatCode>
                <c:ptCount val="11"/>
                <c:pt idx="0">
                  <c:v>17</c:v>
                </c:pt>
                <c:pt idx="1">
                  <c:v>20</c:v>
                </c:pt>
                <c:pt idx="2">
                  <c:v>11</c:v>
                </c:pt>
                <c:pt idx="3">
                  <c:v>17</c:v>
                </c:pt>
                <c:pt idx="4">
                  <c:v>13</c:v>
                </c:pt>
                <c:pt idx="5">
                  <c:v>18</c:v>
                </c:pt>
                <c:pt idx="6">
                  <c:v>19</c:v>
                </c:pt>
                <c:pt idx="7">
                  <c:v>14</c:v>
                </c:pt>
                <c:pt idx="8">
                  <c:v>20</c:v>
                </c:pt>
                <c:pt idx="9">
                  <c:v>15</c:v>
                </c:pt>
                <c:pt idx="10">
                  <c:v>19</c:v>
                </c:pt>
              </c:numCache>
            </c:numRef>
          </c:val>
          <c:extLst>
            <c:ext xmlns:c16="http://schemas.microsoft.com/office/drawing/2014/chart" uri="{C3380CC4-5D6E-409C-BE32-E72D297353CC}">
              <c16:uniqueId val="{00000002-6C7C-48A9-99F8-5F3D5219162F}"/>
            </c:ext>
          </c:extLst>
        </c:ser>
        <c:ser>
          <c:idx val="3"/>
          <c:order val="3"/>
          <c:tx>
            <c:strRef>
              <c:f>Лист1!$B$40</c:f>
              <c:strCache>
                <c:ptCount val="1"/>
                <c:pt idx="0">
                  <c:v>Trichoderma</c:v>
                </c:pt>
              </c:strCache>
            </c:strRef>
          </c:tx>
          <c:spPr>
            <a:solidFill>
              <a:schemeClr val="accent4"/>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Лист1!$C$40:$M$40</c:f>
              <c:numCache>
                <c:formatCode>General</c:formatCode>
                <c:ptCount val="11"/>
                <c:pt idx="0">
                  <c:v>7</c:v>
                </c:pt>
                <c:pt idx="1">
                  <c:v>4</c:v>
                </c:pt>
                <c:pt idx="2">
                  <c:v>0</c:v>
                </c:pt>
                <c:pt idx="3">
                  <c:v>0</c:v>
                </c:pt>
                <c:pt idx="4">
                  <c:v>2</c:v>
                </c:pt>
                <c:pt idx="5">
                  <c:v>6</c:v>
                </c:pt>
                <c:pt idx="6">
                  <c:v>0</c:v>
                </c:pt>
                <c:pt idx="7">
                  <c:v>0</c:v>
                </c:pt>
                <c:pt idx="8">
                  <c:v>0</c:v>
                </c:pt>
                <c:pt idx="9">
                  <c:v>0</c:v>
                </c:pt>
                <c:pt idx="10">
                  <c:v>0</c:v>
                </c:pt>
              </c:numCache>
            </c:numRef>
          </c:val>
          <c:extLst>
            <c:ext xmlns:c16="http://schemas.microsoft.com/office/drawing/2014/chart" uri="{C3380CC4-5D6E-409C-BE32-E72D297353CC}">
              <c16:uniqueId val="{00000003-6C7C-48A9-99F8-5F3D5219162F}"/>
            </c:ext>
          </c:extLst>
        </c:ser>
        <c:ser>
          <c:idx val="4"/>
          <c:order val="4"/>
          <c:tx>
            <c:strRef>
              <c:f>Лист1!$B$41</c:f>
              <c:strCache>
                <c:ptCount val="1"/>
                <c:pt idx="0">
                  <c:v>Cladosporium</c:v>
                </c:pt>
              </c:strCache>
            </c:strRef>
          </c:tx>
          <c:spPr>
            <a:solidFill>
              <a:schemeClr val="accent5"/>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Лист1!$C$41:$M$41</c:f>
              <c:numCache>
                <c:formatCode>General</c:formatCode>
                <c:ptCount val="11"/>
                <c:pt idx="0">
                  <c:v>0</c:v>
                </c:pt>
                <c:pt idx="1">
                  <c:v>2</c:v>
                </c:pt>
                <c:pt idx="2">
                  <c:v>7</c:v>
                </c:pt>
                <c:pt idx="3">
                  <c:v>0</c:v>
                </c:pt>
                <c:pt idx="4">
                  <c:v>4</c:v>
                </c:pt>
                <c:pt idx="5">
                  <c:v>2</c:v>
                </c:pt>
                <c:pt idx="6">
                  <c:v>6</c:v>
                </c:pt>
                <c:pt idx="7">
                  <c:v>6</c:v>
                </c:pt>
                <c:pt idx="8">
                  <c:v>0</c:v>
                </c:pt>
                <c:pt idx="9">
                  <c:v>6</c:v>
                </c:pt>
                <c:pt idx="10">
                  <c:v>7</c:v>
                </c:pt>
              </c:numCache>
            </c:numRef>
          </c:val>
          <c:extLst>
            <c:ext xmlns:c16="http://schemas.microsoft.com/office/drawing/2014/chart" uri="{C3380CC4-5D6E-409C-BE32-E72D297353CC}">
              <c16:uniqueId val="{00000004-6C7C-48A9-99F8-5F3D5219162F}"/>
            </c:ext>
          </c:extLst>
        </c:ser>
        <c:ser>
          <c:idx val="5"/>
          <c:order val="5"/>
          <c:tx>
            <c:strRef>
              <c:f>Лист1!$B$42</c:f>
              <c:strCache>
                <c:ptCount val="1"/>
                <c:pt idx="0">
                  <c:v>Rhodotorula</c:v>
                </c:pt>
              </c:strCache>
            </c:strRef>
          </c:tx>
          <c:spPr>
            <a:solidFill>
              <a:schemeClr val="accent6"/>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Лист1!$C$42:$M$42</c:f>
              <c:numCache>
                <c:formatCode>General</c:formatCode>
                <c:ptCount val="11"/>
                <c:pt idx="0">
                  <c:v>17</c:v>
                </c:pt>
                <c:pt idx="1">
                  <c:v>16</c:v>
                </c:pt>
                <c:pt idx="2">
                  <c:v>16</c:v>
                </c:pt>
                <c:pt idx="3">
                  <c:v>17</c:v>
                </c:pt>
                <c:pt idx="4">
                  <c:v>18</c:v>
                </c:pt>
                <c:pt idx="5">
                  <c:v>14</c:v>
                </c:pt>
                <c:pt idx="6">
                  <c:v>14</c:v>
                </c:pt>
                <c:pt idx="7">
                  <c:v>16</c:v>
                </c:pt>
                <c:pt idx="8">
                  <c:v>11</c:v>
                </c:pt>
                <c:pt idx="9">
                  <c:v>18</c:v>
                </c:pt>
                <c:pt idx="10">
                  <c:v>15</c:v>
                </c:pt>
              </c:numCache>
            </c:numRef>
          </c:val>
          <c:extLst>
            <c:ext xmlns:c16="http://schemas.microsoft.com/office/drawing/2014/chart" uri="{C3380CC4-5D6E-409C-BE32-E72D297353CC}">
              <c16:uniqueId val="{00000005-6C7C-48A9-99F8-5F3D5219162F}"/>
            </c:ext>
          </c:extLst>
        </c:ser>
        <c:ser>
          <c:idx val="6"/>
          <c:order val="6"/>
          <c:tx>
            <c:strRef>
              <c:f>Лист1!$B$43</c:f>
              <c:strCache>
                <c:ptCount val="1"/>
                <c:pt idx="0">
                  <c:v>Aureobasidium</c:v>
                </c:pt>
              </c:strCache>
            </c:strRef>
          </c:tx>
          <c:spPr>
            <a:solidFill>
              <a:schemeClr val="accent1">
                <a:lumMod val="60000"/>
              </a:schemeClr>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Лист1!$C$43:$M$43</c:f>
              <c:numCache>
                <c:formatCode>General</c:formatCode>
                <c:ptCount val="11"/>
                <c:pt idx="0">
                  <c:v>3</c:v>
                </c:pt>
                <c:pt idx="1">
                  <c:v>4</c:v>
                </c:pt>
                <c:pt idx="2">
                  <c:v>9</c:v>
                </c:pt>
                <c:pt idx="3">
                  <c:v>0</c:v>
                </c:pt>
                <c:pt idx="4">
                  <c:v>4</c:v>
                </c:pt>
                <c:pt idx="5">
                  <c:v>0</c:v>
                </c:pt>
                <c:pt idx="6">
                  <c:v>2</c:v>
                </c:pt>
                <c:pt idx="7">
                  <c:v>8</c:v>
                </c:pt>
                <c:pt idx="8">
                  <c:v>9</c:v>
                </c:pt>
                <c:pt idx="9">
                  <c:v>0</c:v>
                </c:pt>
                <c:pt idx="10">
                  <c:v>0</c:v>
                </c:pt>
              </c:numCache>
            </c:numRef>
          </c:val>
          <c:extLst>
            <c:ext xmlns:c16="http://schemas.microsoft.com/office/drawing/2014/chart" uri="{C3380CC4-5D6E-409C-BE32-E72D297353CC}">
              <c16:uniqueId val="{00000006-6C7C-48A9-99F8-5F3D5219162F}"/>
            </c:ext>
          </c:extLst>
        </c:ser>
        <c:ser>
          <c:idx val="7"/>
          <c:order val="7"/>
          <c:tx>
            <c:strRef>
              <c:f>Лист1!$B$44</c:f>
              <c:strCache>
                <c:ptCount val="1"/>
                <c:pt idx="0">
                  <c:v>Metschnikowia</c:v>
                </c:pt>
              </c:strCache>
            </c:strRef>
          </c:tx>
          <c:spPr>
            <a:solidFill>
              <a:schemeClr val="accent2">
                <a:lumMod val="60000"/>
              </a:schemeClr>
            </a:solidFill>
            <a:ln>
              <a:noFill/>
            </a:ln>
            <a:effectLst/>
          </c:spPr>
          <c:invertIfNegative val="0"/>
          <c:cat>
            <c:strRef>
              <c:f>Лист1!$C$36:$M$36</c:f>
              <c:strCache>
                <c:ptCount val="11"/>
                <c:pt idx="0">
                  <c:v>бұрышты Жалбыз</c:v>
                </c:pt>
                <c:pt idx="1">
                  <c:v>дәрілік Шалфей</c:v>
                </c:pt>
                <c:pt idx="2">
                  <c:v>кәдімгі Цикорий</c:v>
                </c:pt>
                <c:pt idx="3">
                  <c:v>күлгін Эхинацея</c:v>
                </c:pt>
                <c:pt idx="4">
                  <c:v>қос үйлі Қалақай </c:v>
                </c:pt>
                <c:pt idx="5">
                  <c:v>қарапайым Орегано</c:v>
                </c:pt>
                <c:pt idx="6">
                  <c:v>дәрілік Жусан </c:v>
                </c:pt>
                <c:pt idx="7">
                  <c:v>батпақты Ирис </c:v>
                </c:pt>
                <c:pt idx="8">
                  <c:v>жалаңаш Мия </c:v>
                </c:pt>
                <c:pt idx="9">
                  <c:v>дәрілік Мелисса </c:v>
                </c:pt>
                <c:pt idx="10">
                  <c:v>себілген Сарымсақ</c:v>
                </c:pt>
              </c:strCache>
            </c:strRef>
          </c:cat>
          <c:val>
            <c:numRef>
              <c:f>Лист1!$C$44:$M$44</c:f>
              <c:numCache>
                <c:formatCode>General</c:formatCode>
                <c:ptCount val="11"/>
                <c:pt idx="0">
                  <c:v>14</c:v>
                </c:pt>
                <c:pt idx="1">
                  <c:v>15</c:v>
                </c:pt>
                <c:pt idx="2">
                  <c:v>16</c:v>
                </c:pt>
                <c:pt idx="3">
                  <c:v>14</c:v>
                </c:pt>
                <c:pt idx="4">
                  <c:v>15</c:v>
                </c:pt>
                <c:pt idx="5">
                  <c:v>10</c:v>
                </c:pt>
                <c:pt idx="6">
                  <c:v>16</c:v>
                </c:pt>
                <c:pt idx="7">
                  <c:v>10</c:v>
                </c:pt>
                <c:pt idx="8">
                  <c:v>11</c:v>
                </c:pt>
                <c:pt idx="9">
                  <c:v>11</c:v>
                </c:pt>
                <c:pt idx="10">
                  <c:v>9</c:v>
                </c:pt>
              </c:numCache>
            </c:numRef>
          </c:val>
          <c:extLst>
            <c:ext xmlns:c16="http://schemas.microsoft.com/office/drawing/2014/chart" uri="{C3380CC4-5D6E-409C-BE32-E72D297353CC}">
              <c16:uniqueId val="{00000007-6C7C-48A9-99F8-5F3D5219162F}"/>
            </c:ext>
          </c:extLst>
        </c:ser>
        <c:dLbls>
          <c:showLegendKey val="0"/>
          <c:showVal val="0"/>
          <c:showCatName val="0"/>
          <c:showSerName val="0"/>
          <c:showPercent val="0"/>
          <c:showBubbleSize val="0"/>
        </c:dLbls>
        <c:gapWidth val="150"/>
        <c:overlap val="100"/>
        <c:axId val="361676112"/>
        <c:axId val="361665920"/>
      </c:barChart>
      <c:catAx>
        <c:axId val="36167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61665920"/>
        <c:crosses val="autoZero"/>
        <c:auto val="1"/>
        <c:lblAlgn val="ctr"/>
        <c:lblOffset val="100"/>
        <c:noMultiLvlLbl val="0"/>
      </c:catAx>
      <c:valAx>
        <c:axId val="361665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7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Эндофитті бактериялар</a:t>
            </a:r>
          </a:p>
        </c:rich>
      </c:tx>
      <c:overlay val="0"/>
      <c:spPr>
        <a:noFill/>
        <a:ln>
          <a:noFill/>
        </a:ln>
        <a:effectLst/>
      </c:spPr>
    </c:title>
    <c:autoTitleDeleted val="0"/>
    <c:plotArea>
      <c:layout/>
      <c:barChart>
        <c:barDir val="bar"/>
        <c:grouping val="stacked"/>
        <c:varyColors val="0"/>
        <c:ser>
          <c:idx val="0"/>
          <c:order val="0"/>
          <c:tx>
            <c:strRef>
              <c:f>Лист1!$C$58</c:f>
              <c:strCache>
                <c:ptCount val="1"/>
                <c:pt idx="0">
                  <c:v>Белсенді штамдар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Лист1!$B$59:$B$63</c:f>
              <c:strCache>
                <c:ptCount val="5"/>
                <c:pt idx="0">
                  <c:v>ауксин синтезі</c:v>
                </c:pt>
                <c:pt idx="1">
                  <c:v>фосфат-мобилизация</c:v>
                </c:pt>
                <c:pt idx="2">
                  <c:v>фунгицидтік белсенділік</c:v>
                </c:pt>
                <c:pt idx="3">
                  <c:v>галотолеранттылық (5% NaCl)</c:v>
                </c:pt>
                <c:pt idx="4">
                  <c:v>ПГА синтезі</c:v>
                </c:pt>
              </c:strCache>
            </c:strRef>
          </c:cat>
          <c:val>
            <c:numRef>
              <c:f>Лист1!$C$59:$C$63</c:f>
              <c:numCache>
                <c:formatCode>General</c:formatCode>
                <c:ptCount val="5"/>
                <c:pt idx="0">
                  <c:v>228</c:v>
                </c:pt>
                <c:pt idx="1">
                  <c:v>93</c:v>
                </c:pt>
                <c:pt idx="2">
                  <c:v>81</c:v>
                </c:pt>
                <c:pt idx="3">
                  <c:v>239</c:v>
                </c:pt>
                <c:pt idx="4">
                  <c:v>143</c:v>
                </c:pt>
              </c:numCache>
            </c:numRef>
          </c:val>
          <c:extLst>
            <c:ext xmlns:c16="http://schemas.microsoft.com/office/drawing/2014/chart" uri="{C3380CC4-5D6E-409C-BE32-E72D297353CC}">
              <c16:uniqueId val="{00000000-5889-4447-B132-36F3B62C3C87}"/>
            </c:ext>
          </c:extLst>
        </c:ser>
        <c:ser>
          <c:idx val="1"/>
          <c:order val="1"/>
          <c:tx>
            <c:strRef>
              <c:f>Лист1!$D$58</c:f>
              <c:strCache>
                <c:ptCount val="1"/>
                <c:pt idx="0">
                  <c:v>Белсенділік  танытпаған штамдар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Лист1!$B$59:$B$63</c:f>
              <c:strCache>
                <c:ptCount val="5"/>
                <c:pt idx="0">
                  <c:v>ауксин синтезі</c:v>
                </c:pt>
                <c:pt idx="1">
                  <c:v>фосфат-мобилизация</c:v>
                </c:pt>
                <c:pt idx="2">
                  <c:v>фунгицидтік белсенділік</c:v>
                </c:pt>
                <c:pt idx="3">
                  <c:v>галотолеранттылық (5% NaCl)</c:v>
                </c:pt>
                <c:pt idx="4">
                  <c:v>ПГА синтезі</c:v>
                </c:pt>
              </c:strCache>
            </c:strRef>
          </c:cat>
          <c:val>
            <c:numRef>
              <c:f>Лист1!$D$59:$D$63</c:f>
              <c:numCache>
                <c:formatCode>General</c:formatCode>
                <c:ptCount val="5"/>
                <c:pt idx="0">
                  <c:v>158</c:v>
                </c:pt>
                <c:pt idx="1">
                  <c:v>293</c:v>
                </c:pt>
                <c:pt idx="2">
                  <c:v>305</c:v>
                </c:pt>
                <c:pt idx="3">
                  <c:v>147</c:v>
                </c:pt>
                <c:pt idx="4">
                  <c:v>243</c:v>
                </c:pt>
              </c:numCache>
            </c:numRef>
          </c:val>
          <c:extLst>
            <c:ext xmlns:c16="http://schemas.microsoft.com/office/drawing/2014/chart" uri="{C3380CC4-5D6E-409C-BE32-E72D297353CC}">
              <c16:uniqueId val="{00000001-5889-4447-B132-36F3B62C3C87}"/>
            </c:ext>
          </c:extLst>
        </c:ser>
        <c:dLbls>
          <c:showLegendKey val="0"/>
          <c:showVal val="1"/>
          <c:showCatName val="0"/>
          <c:showSerName val="0"/>
          <c:showPercent val="0"/>
          <c:showBubbleSize val="0"/>
        </c:dLbls>
        <c:gapWidth val="150"/>
        <c:overlap val="100"/>
        <c:axId val="361672976"/>
        <c:axId val="361667096"/>
      </c:barChart>
      <c:catAx>
        <c:axId val="361672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61667096"/>
        <c:crosses val="autoZero"/>
        <c:auto val="1"/>
        <c:lblAlgn val="ctr"/>
        <c:lblOffset val="100"/>
        <c:noMultiLvlLbl val="0"/>
      </c:catAx>
      <c:valAx>
        <c:axId val="361667096"/>
        <c:scaling>
          <c:orientation val="minMax"/>
          <c:max val="4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6167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Эндофитті</a:t>
            </a:r>
            <a:r>
              <a:rPr lang="ru-RU" baseline="0">
                <a:latin typeface="Times New Roman" pitchFamily="18" charset="0"/>
                <a:cs typeface="Times New Roman" pitchFamily="18" charset="0"/>
              </a:rPr>
              <a:t> микромицеттер</a:t>
            </a:r>
            <a:endParaRPr lang="ru-RU">
              <a:latin typeface="Times New Roman" pitchFamily="18" charset="0"/>
              <a:cs typeface="Times New Roman" pitchFamily="18" charset="0"/>
            </a:endParaRPr>
          </a:p>
        </c:rich>
      </c:tx>
      <c:overlay val="0"/>
      <c:spPr>
        <a:noFill/>
        <a:ln>
          <a:noFill/>
        </a:ln>
        <a:effectLst/>
      </c:spPr>
    </c:title>
    <c:autoTitleDeleted val="0"/>
    <c:plotArea>
      <c:layout/>
      <c:barChart>
        <c:barDir val="bar"/>
        <c:grouping val="stacked"/>
        <c:varyColors val="0"/>
        <c:ser>
          <c:idx val="0"/>
          <c:order val="0"/>
          <c:tx>
            <c:strRef>
              <c:f>Лист1!$J$58</c:f>
              <c:strCache>
                <c:ptCount val="1"/>
                <c:pt idx="0">
                  <c:v>Белсенді штамдар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Лист1!$I$59:$I$63</c:f>
              <c:strCache>
                <c:ptCount val="5"/>
                <c:pt idx="0">
                  <c:v>ауксин синтезі</c:v>
                </c:pt>
                <c:pt idx="1">
                  <c:v>фосфат-мобилизация</c:v>
                </c:pt>
                <c:pt idx="2">
                  <c:v>фунгицидтік белсенділік</c:v>
                </c:pt>
                <c:pt idx="3">
                  <c:v>галотолеранттылық (5% NaCl)</c:v>
                </c:pt>
                <c:pt idx="4">
                  <c:v>ПГА синтезі</c:v>
                </c:pt>
              </c:strCache>
            </c:strRef>
          </c:cat>
          <c:val>
            <c:numRef>
              <c:f>Лист1!$J$59:$J$63</c:f>
              <c:numCache>
                <c:formatCode>General</c:formatCode>
                <c:ptCount val="5"/>
                <c:pt idx="0">
                  <c:v>19</c:v>
                </c:pt>
                <c:pt idx="1">
                  <c:v>51</c:v>
                </c:pt>
                <c:pt idx="2">
                  <c:v>17</c:v>
                </c:pt>
                <c:pt idx="3">
                  <c:v>23</c:v>
                </c:pt>
                <c:pt idx="4">
                  <c:v>27</c:v>
                </c:pt>
              </c:numCache>
            </c:numRef>
          </c:val>
          <c:extLst>
            <c:ext xmlns:c16="http://schemas.microsoft.com/office/drawing/2014/chart" uri="{C3380CC4-5D6E-409C-BE32-E72D297353CC}">
              <c16:uniqueId val="{00000000-B582-4818-98FA-6FED5EE948E4}"/>
            </c:ext>
          </c:extLst>
        </c:ser>
        <c:ser>
          <c:idx val="1"/>
          <c:order val="1"/>
          <c:tx>
            <c:strRef>
              <c:f>Лист1!$K$58</c:f>
              <c:strCache>
                <c:ptCount val="1"/>
                <c:pt idx="0">
                  <c:v>Белсенділік танытпаған штамдар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Лист1!$I$59:$I$63</c:f>
              <c:strCache>
                <c:ptCount val="5"/>
                <c:pt idx="0">
                  <c:v>ауксин синтезі</c:v>
                </c:pt>
                <c:pt idx="1">
                  <c:v>фосфат-мобилизация</c:v>
                </c:pt>
                <c:pt idx="2">
                  <c:v>фунгицидтік белсенділік</c:v>
                </c:pt>
                <c:pt idx="3">
                  <c:v>галотолеранттылық (5% NaCl)</c:v>
                </c:pt>
                <c:pt idx="4">
                  <c:v>ПГА синтезі</c:v>
                </c:pt>
              </c:strCache>
            </c:strRef>
          </c:cat>
          <c:val>
            <c:numRef>
              <c:f>Лист1!$K$59:$K$63</c:f>
              <c:numCache>
                <c:formatCode>General</c:formatCode>
                <c:ptCount val="5"/>
                <c:pt idx="0">
                  <c:v>141</c:v>
                </c:pt>
                <c:pt idx="1">
                  <c:v>109</c:v>
                </c:pt>
                <c:pt idx="2">
                  <c:v>143</c:v>
                </c:pt>
                <c:pt idx="3">
                  <c:v>137</c:v>
                </c:pt>
                <c:pt idx="4">
                  <c:v>133</c:v>
                </c:pt>
              </c:numCache>
            </c:numRef>
          </c:val>
          <c:extLst>
            <c:ext xmlns:c16="http://schemas.microsoft.com/office/drawing/2014/chart" uri="{C3380CC4-5D6E-409C-BE32-E72D297353CC}">
              <c16:uniqueId val="{00000001-B582-4818-98FA-6FED5EE948E4}"/>
            </c:ext>
          </c:extLst>
        </c:ser>
        <c:dLbls>
          <c:showLegendKey val="0"/>
          <c:showVal val="1"/>
          <c:showCatName val="0"/>
          <c:showSerName val="0"/>
          <c:showPercent val="0"/>
          <c:showBubbleSize val="0"/>
        </c:dLbls>
        <c:gapWidth val="150"/>
        <c:overlap val="100"/>
        <c:axId val="361668272"/>
        <c:axId val="361668664"/>
      </c:barChart>
      <c:catAx>
        <c:axId val="36166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61668664"/>
        <c:crosses val="autoZero"/>
        <c:auto val="1"/>
        <c:lblAlgn val="ctr"/>
        <c:lblOffset val="100"/>
        <c:noMultiLvlLbl val="0"/>
      </c:catAx>
      <c:valAx>
        <c:axId val="361668664"/>
        <c:scaling>
          <c:orientation val="minMax"/>
          <c:max val="1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6166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41"/>
          <c:y val="5.9491469816273949E-2"/>
          <c:w val="0.83468285214349569"/>
          <c:h val="0.77292395742199671"/>
        </c:manualLayout>
      </c:layout>
      <c:barChart>
        <c:barDir val="col"/>
        <c:grouping val="clustered"/>
        <c:varyColors val="0"/>
        <c:ser>
          <c:idx val="0"/>
          <c:order val="0"/>
          <c:tx>
            <c:strRef>
              <c:f>Лист1!$M$68</c:f>
              <c:strCache>
                <c:ptCount val="1"/>
                <c:pt idx="0">
                  <c:v>Бақылау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errBars>
            <c:errBarType val="both"/>
            <c:errValType val="percentage"/>
            <c:noEndCap val="0"/>
            <c:val val="5"/>
            <c:spPr>
              <a:noFill/>
              <a:ln w="9525">
                <a:solidFill>
                  <a:schemeClr val="tx1">
                    <a:lumMod val="50000"/>
                    <a:lumOff val="50000"/>
                  </a:schemeClr>
                </a:solidFill>
                <a:round/>
              </a:ln>
              <a:effectLst/>
            </c:spPr>
          </c:errBars>
          <c:cat>
            <c:strRef>
              <c:f>Лист1!$N$67:$R$67</c:f>
              <c:strCache>
                <c:ptCount val="5"/>
                <c:pt idx="0">
                  <c:v>NaCl жоқ орта</c:v>
                </c:pt>
                <c:pt idx="1">
                  <c:v>NaCl 3 г/кг</c:v>
                </c:pt>
                <c:pt idx="2">
                  <c:v>NaCl 4 г/кг</c:v>
                </c:pt>
                <c:pt idx="3">
                  <c:v>NaCl 5 г/кг</c:v>
                </c:pt>
                <c:pt idx="4">
                  <c:v>NaCl 6 г/кг</c:v>
                </c:pt>
              </c:strCache>
            </c:strRef>
          </c:cat>
          <c:val>
            <c:numRef>
              <c:f>Лист1!$N$68:$R$68</c:f>
              <c:numCache>
                <c:formatCode>General</c:formatCode>
                <c:ptCount val="5"/>
                <c:pt idx="0">
                  <c:v>32.290000000000013</c:v>
                </c:pt>
                <c:pt idx="1">
                  <c:v>64.739999999999995</c:v>
                </c:pt>
                <c:pt idx="2">
                  <c:v>98.960000000000022</c:v>
                </c:pt>
                <c:pt idx="3">
                  <c:v>129.47</c:v>
                </c:pt>
                <c:pt idx="4">
                  <c:v>164.5</c:v>
                </c:pt>
              </c:numCache>
            </c:numRef>
          </c:val>
          <c:extLst>
            <c:ext xmlns:c16="http://schemas.microsoft.com/office/drawing/2014/chart" uri="{C3380CC4-5D6E-409C-BE32-E72D297353CC}">
              <c16:uniqueId val="{00000000-5F15-40FF-A4AE-241E3A40DBE6}"/>
            </c:ext>
          </c:extLst>
        </c:ser>
        <c:ser>
          <c:idx val="1"/>
          <c:order val="1"/>
          <c:tx>
            <c:strRef>
              <c:f>Лист1!$M$69</c:f>
              <c:strCache>
                <c:ptCount val="1"/>
                <c:pt idx="0">
                  <c:v>Pseudomonas flavescens D5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errBars>
            <c:errBarType val="both"/>
            <c:errValType val="percentage"/>
            <c:noEndCap val="0"/>
            <c:val val="5"/>
            <c:spPr>
              <a:noFill/>
              <a:ln w="9525">
                <a:solidFill>
                  <a:schemeClr val="tx1">
                    <a:lumMod val="50000"/>
                    <a:lumOff val="50000"/>
                  </a:schemeClr>
                </a:solidFill>
                <a:round/>
              </a:ln>
              <a:effectLst/>
            </c:spPr>
          </c:errBars>
          <c:cat>
            <c:strRef>
              <c:f>Лист1!$N$67:$R$67</c:f>
              <c:strCache>
                <c:ptCount val="5"/>
                <c:pt idx="0">
                  <c:v>NaCl жоқ орта</c:v>
                </c:pt>
                <c:pt idx="1">
                  <c:v>NaCl 3 г/кг</c:v>
                </c:pt>
                <c:pt idx="2">
                  <c:v>NaCl 4 г/кг</c:v>
                </c:pt>
                <c:pt idx="3">
                  <c:v>NaCl 5 г/кг</c:v>
                </c:pt>
                <c:pt idx="4">
                  <c:v>NaCl 6 г/кг</c:v>
                </c:pt>
              </c:strCache>
            </c:strRef>
          </c:cat>
          <c:val>
            <c:numRef>
              <c:f>Лист1!$N$69:$R$69</c:f>
              <c:numCache>
                <c:formatCode>General</c:formatCode>
                <c:ptCount val="5"/>
                <c:pt idx="0">
                  <c:v>31.150000000000031</c:v>
                </c:pt>
                <c:pt idx="1">
                  <c:v>40.160000000000011</c:v>
                </c:pt>
                <c:pt idx="2">
                  <c:v>53.56</c:v>
                </c:pt>
                <c:pt idx="3">
                  <c:v>76.410000000000025</c:v>
                </c:pt>
                <c:pt idx="4">
                  <c:v>117.13</c:v>
                </c:pt>
              </c:numCache>
            </c:numRef>
          </c:val>
          <c:extLst>
            <c:ext xmlns:c16="http://schemas.microsoft.com/office/drawing/2014/chart" uri="{C3380CC4-5D6E-409C-BE32-E72D297353CC}">
              <c16:uniqueId val="{00000001-5F15-40FF-A4AE-241E3A40DBE6}"/>
            </c:ext>
          </c:extLst>
        </c:ser>
        <c:ser>
          <c:idx val="2"/>
          <c:order val="2"/>
          <c:tx>
            <c:strRef>
              <c:f>Лист1!$M$70</c:f>
              <c:strCache>
                <c:ptCount val="1"/>
                <c:pt idx="0">
                  <c:v>Lysinibacillus sp. S1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errBars>
            <c:errBarType val="both"/>
            <c:errValType val="percentage"/>
            <c:noEndCap val="0"/>
            <c:val val="5"/>
            <c:spPr>
              <a:noFill/>
              <a:ln w="9525">
                <a:solidFill>
                  <a:schemeClr val="tx1">
                    <a:lumMod val="50000"/>
                    <a:lumOff val="50000"/>
                  </a:schemeClr>
                </a:solidFill>
                <a:round/>
              </a:ln>
              <a:effectLst/>
            </c:spPr>
          </c:errBars>
          <c:cat>
            <c:strRef>
              <c:f>Лист1!$N$67:$R$67</c:f>
              <c:strCache>
                <c:ptCount val="5"/>
                <c:pt idx="0">
                  <c:v>NaCl жоқ орта</c:v>
                </c:pt>
                <c:pt idx="1">
                  <c:v>NaCl 3 г/кг</c:v>
                </c:pt>
                <c:pt idx="2">
                  <c:v>NaCl 4 г/кг</c:v>
                </c:pt>
                <c:pt idx="3">
                  <c:v>NaCl 5 г/кг</c:v>
                </c:pt>
                <c:pt idx="4">
                  <c:v>NaCl 6 г/кг</c:v>
                </c:pt>
              </c:strCache>
            </c:strRef>
          </c:cat>
          <c:val>
            <c:numRef>
              <c:f>Лист1!$N$70:$R$70</c:f>
              <c:numCache>
                <c:formatCode>General</c:formatCode>
                <c:ptCount val="5"/>
                <c:pt idx="0">
                  <c:v>33.5</c:v>
                </c:pt>
                <c:pt idx="1">
                  <c:v>35.4</c:v>
                </c:pt>
                <c:pt idx="2">
                  <c:v>46.8</c:v>
                </c:pt>
                <c:pt idx="3">
                  <c:v>70.5</c:v>
                </c:pt>
                <c:pt idx="4">
                  <c:v>93.5</c:v>
                </c:pt>
              </c:numCache>
            </c:numRef>
          </c:val>
          <c:extLst>
            <c:ext xmlns:c16="http://schemas.microsoft.com/office/drawing/2014/chart" uri="{C3380CC4-5D6E-409C-BE32-E72D297353CC}">
              <c16:uniqueId val="{00000002-5F15-40FF-A4AE-241E3A40DBE6}"/>
            </c:ext>
          </c:extLst>
        </c:ser>
        <c:dLbls>
          <c:showLegendKey val="0"/>
          <c:showVal val="0"/>
          <c:showCatName val="0"/>
          <c:showSerName val="0"/>
          <c:showPercent val="0"/>
          <c:showBubbleSize val="0"/>
        </c:dLbls>
        <c:gapWidth val="164"/>
        <c:overlap val="-22"/>
        <c:axId val="361680816"/>
        <c:axId val="361678464"/>
      </c:barChart>
      <c:catAx>
        <c:axId val="361680816"/>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78464"/>
        <c:crosses val="autoZero"/>
        <c:auto val="1"/>
        <c:lblAlgn val="ctr"/>
        <c:lblOffset val="100"/>
        <c:noMultiLvlLbl val="0"/>
      </c:catAx>
      <c:valAx>
        <c:axId val="361678464"/>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sz="1000">
                    <a:latin typeface="Times New Roman" pitchFamily="18" charset="0"/>
                    <a:cs typeface="Times New Roman" pitchFamily="18" charset="0"/>
                  </a:rPr>
                  <a:t>Пролин,</a:t>
                </a:r>
                <a:r>
                  <a:rPr lang="ru-RU" sz="1000" baseline="0">
                    <a:latin typeface="Times New Roman" pitchFamily="18" charset="0"/>
                    <a:cs typeface="Times New Roman" pitchFamily="18" charset="0"/>
                  </a:rPr>
                  <a:t> мкмоль/г</a:t>
                </a:r>
                <a:endParaRPr lang="ru-RU" sz="1000">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80816"/>
        <c:crosses val="autoZero"/>
        <c:crossBetween val="between"/>
      </c:valAx>
      <c:spPr>
        <a:noFill/>
        <a:ln>
          <a:noFill/>
        </a:ln>
        <a:effectLst/>
      </c:spPr>
    </c:plotArea>
    <c:legend>
      <c:legendPos val="t"/>
      <c:layout>
        <c:manualLayout>
          <c:xMode val="edge"/>
          <c:yMode val="edge"/>
          <c:x val="5.4938320209973836E-2"/>
          <c:y val="0.92118073782443866"/>
          <c:w val="0.80640223097112851"/>
          <c:h val="7.8125546806649182E-2"/>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errBars>
            <c:errBarType val="both"/>
            <c:errValType val="percentage"/>
            <c:noEndCap val="0"/>
            <c:val val="5"/>
          </c:errBars>
          <c:cat>
            <c:strRef>
              <c:f>Лист1!$A$2:$A$4</c:f>
              <c:strCache>
                <c:ptCount val="3"/>
                <c:pt idx="0">
                  <c:v>0 тәулік</c:v>
                </c:pt>
                <c:pt idx="1">
                  <c:v>10 тәулік</c:v>
                </c:pt>
                <c:pt idx="2">
                  <c:v>21 тәулік</c:v>
                </c:pt>
              </c:strCache>
            </c:strRef>
          </c:cat>
          <c:val>
            <c:numRef>
              <c:f>Лист1!$B$2:$B$4</c:f>
              <c:numCache>
                <c:formatCode>General</c:formatCode>
                <c:ptCount val="3"/>
                <c:pt idx="0">
                  <c:v>20</c:v>
                </c:pt>
                <c:pt idx="1">
                  <c:v>12</c:v>
                </c:pt>
                <c:pt idx="2">
                  <c:v>6</c:v>
                </c:pt>
              </c:numCache>
            </c:numRef>
          </c:val>
          <c:extLst>
            <c:ext xmlns:c16="http://schemas.microsoft.com/office/drawing/2014/chart" uri="{C3380CC4-5D6E-409C-BE32-E72D297353CC}">
              <c16:uniqueId val="{00000000-6239-4AAD-89C0-713BEE4CDDE2}"/>
            </c:ext>
          </c:extLst>
        </c:ser>
        <c:dLbls>
          <c:showLegendKey val="0"/>
          <c:showVal val="0"/>
          <c:showCatName val="0"/>
          <c:showSerName val="0"/>
          <c:showPercent val="0"/>
          <c:showBubbleSize val="0"/>
        </c:dLbls>
        <c:gapWidth val="150"/>
        <c:axId val="361680032"/>
        <c:axId val="588114848"/>
      </c:barChart>
      <c:catAx>
        <c:axId val="36168003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88114848"/>
        <c:crosses val="autoZero"/>
        <c:auto val="1"/>
        <c:lblAlgn val="ctr"/>
        <c:lblOffset val="100"/>
        <c:noMultiLvlLbl val="0"/>
      </c:catAx>
      <c:valAx>
        <c:axId val="588114848"/>
        <c:scaling>
          <c:orientation val="minMax"/>
        </c:scaling>
        <c:delete val="0"/>
        <c:axPos val="l"/>
        <c:majorGridlines/>
        <c:minorGridlines/>
        <c:title>
          <c:tx>
            <c:rich>
              <a:bodyPr rot="-5400000" vert="horz"/>
              <a:lstStyle/>
              <a:p>
                <a:pPr>
                  <a:defRPr>
                    <a:latin typeface="+mn-lt"/>
                    <a:cs typeface="Times New Roman" pitchFamily="18" charset="0"/>
                  </a:defRPr>
                </a:pPr>
                <a:r>
                  <a:rPr lang="ru-RU" sz="1200" b="0">
                    <a:latin typeface="Times New Roman" pitchFamily="18" charset="0"/>
                    <a:cs typeface="Times New Roman" pitchFamily="18" charset="0"/>
                  </a:rPr>
                  <a:t>Микроорганизмдер саны, 10</a:t>
                </a:r>
                <a:r>
                  <a:rPr lang="ru-RU" sz="1200" b="0" baseline="30000">
                    <a:latin typeface="Times New Roman" pitchFamily="18" charset="0"/>
                    <a:cs typeface="Times New Roman" pitchFamily="18" charset="0"/>
                  </a:rPr>
                  <a:t>6</a:t>
                </a:r>
                <a:r>
                  <a:rPr lang="ru-RU" sz="1200" b="0">
                    <a:latin typeface="Times New Roman" pitchFamily="18" charset="0"/>
                    <a:cs typeface="Times New Roman" pitchFamily="18" charset="0"/>
                  </a:rPr>
                  <a:t> КТБ/г</a:t>
                </a:r>
              </a:p>
            </c:rich>
          </c:tx>
          <c:overlay val="0"/>
        </c:title>
        <c:numFmt formatCode="General" sourceLinked="1"/>
        <c:majorTickMark val="out"/>
        <c:minorTickMark val="none"/>
        <c:tickLblPos val="nextTo"/>
        <c:crossAx val="361680032"/>
        <c:crosses val="autoZero"/>
        <c:crossBetween val="between"/>
      </c:valAx>
      <c:spPr>
        <a:solidFill>
          <a:schemeClr val="lt1"/>
        </a:solidFill>
        <a:ln w="12700" cap="flat" cmpd="sng" algn="ctr">
          <a:solidFill>
            <a:schemeClr val="accent4"/>
          </a:solidFill>
          <a:prstDash val="solid"/>
          <a:miter lim="800000"/>
        </a:ln>
        <a:effectLst/>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30809677983471"/>
          <c:y val="0.1403956975802898"/>
          <c:w val="0.78526913207631299"/>
          <c:h val="0.72184518609354609"/>
        </c:manualLayout>
      </c:layout>
      <c:barChart>
        <c:barDir val="col"/>
        <c:grouping val="clustered"/>
        <c:varyColors val="0"/>
        <c:ser>
          <c:idx val="0"/>
          <c:order val="0"/>
          <c:tx>
            <c:strRef>
              <c:f>Лист1!$B$1</c:f>
              <c:strCache>
                <c:ptCount val="1"/>
                <c:pt idx="0">
                  <c:v>Т1</c:v>
                </c:pt>
              </c:strCache>
            </c:strRef>
          </c:tx>
          <c:invertIfNegative val="0"/>
          <c:errBars>
            <c:errBarType val="both"/>
            <c:errValType val="percentage"/>
            <c:noEndCap val="0"/>
            <c:val val="5"/>
          </c:errBars>
          <c:cat>
            <c:strRef>
              <c:f>Лист1!$A$2:$A$3</c:f>
              <c:strCache>
                <c:ptCount val="2"/>
                <c:pt idx="0">
                  <c:v>Өсу энергиясы</c:v>
                </c:pt>
                <c:pt idx="1">
                  <c:v>Өнімділік</c:v>
                </c:pt>
              </c:strCache>
            </c:strRef>
          </c:cat>
          <c:val>
            <c:numRef>
              <c:f>Лист1!$B$2:$B$3</c:f>
              <c:numCache>
                <c:formatCode>General</c:formatCode>
                <c:ptCount val="2"/>
                <c:pt idx="0">
                  <c:v>92</c:v>
                </c:pt>
                <c:pt idx="1">
                  <c:v>91</c:v>
                </c:pt>
              </c:numCache>
            </c:numRef>
          </c:val>
          <c:extLst>
            <c:ext xmlns:c16="http://schemas.microsoft.com/office/drawing/2014/chart" uri="{C3380CC4-5D6E-409C-BE32-E72D297353CC}">
              <c16:uniqueId val="{00000000-8E82-4A05-8430-DD2D0AF0BCC6}"/>
            </c:ext>
          </c:extLst>
        </c:ser>
        <c:ser>
          <c:idx val="1"/>
          <c:order val="1"/>
          <c:tx>
            <c:strRef>
              <c:f>Лист1!$C$1</c:f>
              <c:strCache>
                <c:ptCount val="1"/>
                <c:pt idx="0">
                  <c:v>Т2</c:v>
                </c:pt>
              </c:strCache>
            </c:strRef>
          </c:tx>
          <c:invertIfNegative val="0"/>
          <c:errBars>
            <c:errBarType val="both"/>
            <c:errValType val="percentage"/>
            <c:noEndCap val="0"/>
            <c:val val="5"/>
          </c:errBars>
          <c:cat>
            <c:strRef>
              <c:f>Лист1!$A$2:$A$3</c:f>
              <c:strCache>
                <c:ptCount val="2"/>
                <c:pt idx="0">
                  <c:v>Өсу энергиясы</c:v>
                </c:pt>
                <c:pt idx="1">
                  <c:v>Өнімділік</c:v>
                </c:pt>
              </c:strCache>
            </c:strRef>
          </c:cat>
          <c:val>
            <c:numRef>
              <c:f>Лист1!$C$2:$C$3</c:f>
              <c:numCache>
                <c:formatCode>General</c:formatCode>
                <c:ptCount val="2"/>
                <c:pt idx="0">
                  <c:v>63</c:v>
                </c:pt>
                <c:pt idx="1">
                  <c:v>51</c:v>
                </c:pt>
              </c:numCache>
            </c:numRef>
          </c:val>
          <c:extLst>
            <c:ext xmlns:c16="http://schemas.microsoft.com/office/drawing/2014/chart" uri="{C3380CC4-5D6E-409C-BE32-E72D297353CC}">
              <c16:uniqueId val="{00000001-8E82-4A05-8430-DD2D0AF0BCC6}"/>
            </c:ext>
          </c:extLst>
        </c:ser>
        <c:ser>
          <c:idx val="2"/>
          <c:order val="2"/>
          <c:tx>
            <c:strRef>
              <c:f>Лист1!$D$1</c:f>
              <c:strCache>
                <c:ptCount val="1"/>
                <c:pt idx="0">
                  <c:v>Т3</c:v>
                </c:pt>
              </c:strCache>
            </c:strRef>
          </c:tx>
          <c:invertIfNegative val="0"/>
          <c:errBars>
            <c:errBarType val="both"/>
            <c:errValType val="percentage"/>
            <c:noEndCap val="0"/>
            <c:val val="5"/>
          </c:errBars>
          <c:cat>
            <c:strRef>
              <c:f>Лист1!$A$2:$A$3</c:f>
              <c:strCache>
                <c:ptCount val="2"/>
                <c:pt idx="0">
                  <c:v>Өсу энергиясы</c:v>
                </c:pt>
                <c:pt idx="1">
                  <c:v>Өнімділік</c:v>
                </c:pt>
              </c:strCache>
            </c:strRef>
          </c:cat>
          <c:val>
            <c:numRef>
              <c:f>Лист1!$D$2:$D$3</c:f>
              <c:numCache>
                <c:formatCode>General</c:formatCode>
                <c:ptCount val="2"/>
                <c:pt idx="0">
                  <c:v>81</c:v>
                </c:pt>
                <c:pt idx="1">
                  <c:v>72</c:v>
                </c:pt>
              </c:numCache>
            </c:numRef>
          </c:val>
          <c:extLst>
            <c:ext xmlns:c16="http://schemas.microsoft.com/office/drawing/2014/chart" uri="{C3380CC4-5D6E-409C-BE32-E72D297353CC}">
              <c16:uniqueId val="{00000002-8E82-4A05-8430-DD2D0AF0BCC6}"/>
            </c:ext>
          </c:extLst>
        </c:ser>
        <c:ser>
          <c:idx val="3"/>
          <c:order val="3"/>
          <c:tx>
            <c:strRef>
              <c:f>Лист1!$E$1</c:f>
              <c:strCache>
                <c:ptCount val="1"/>
                <c:pt idx="0">
                  <c:v>Т4</c:v>
                </c:pt>
              </c:strCache>
            </c:strRef>
          </c:tx>
          <c:invertIfNegative val="0"/>
          <c:errBars>
            <c:errBarType val="both"/>
            <c:errValType val="percentage"/>
            <c:noEndCap val="0"/>
            <c:val val="5"/>
          </c:errBars>
          <c:cat>
            <c:strRef>
              <c:f>Лист1!$A$2:$A$3</c:f>
              <c:strCache>
                <c:ptCount val="2"/>
                <c:pt idx="0">
                  <c:v>Өсу энергиясы</c:v>
                </c:pt>
                <c:pt idx="1">
                  <c:v>Өнімділік</c:v>
                </c:pt>
              </c:strCache>
            </c:strRef>
          </c:cat>
          <c:val>
            <c:numRef>
              <c:f>Лист1!$E$2:$E$3</c:f>
              <c:numCache>
                <c:formatCode>General</c:formatCode>
                <c:ptCount val="2"/>
                <c:pt idx="0">
                  <c:v>81</c:v>
                </c:pt>
                <c:pt idx="1">
                  <c:v>84</c:v>
                </c:pt>
              </c:numCache>
            </c:numRef>
          </c:val>
          <c:extLst>
            <c:ext xmlns:c16="http://schemas.microsoft.com/office/drawing/2014/chart" uri="{C3380CC4-5D6E-409C-BE32-E72D297353CC}">
              <c16:uniqueId val="{00000003-8E82-4A05-8430-DD2D0AF0BCC6}"/>
            </c:ext>
          </c:extLst>
        </c:ser>
        <c:ser>
          <c:idx val="4"/>
          <c:order val="4"/>
          <c:tx>
            <c:strRef>
              <c:f>Лист1!$F$1</c:f>
              <c:strCache>
                <c:ptCount val="1"/>
                <c:pt idx="0">
                  <c:v>Т5</c:v>
                </c:pt>
              </c:strCache>
            </c:strRef>
          </c:tx>
          <c:invertIfNegative val="0"/>
          <c:errBars>
            <c:errBarType val="both"/>
            <c:errValType val="percentage"/>
            <c:noEndCap val="0"/>
            <c:val val="5"/>
          </c:errBars>
          <c:cat>
            <c:strRef>
              <c:f>Лист1!$A$2:$A$3</c:f>
              <c:strCache>
                <c:ptCount val="2"/>
                <c:pt idx="0">
                  <c:v>Өсу энергиясы</c:v>
                </c:pt>
                <c:pt idx="1">
                  <c:v>Өнімділік</c:v>
                </c:pt>
              </c:strCache>
            </c:strRef>
          </c:cat>
          <c:val>
            <c:numRef>
              <c:f>Лист1!$F$2:$F$3</c:f>
              <c:numCache>
                <c:formatCode>General</c:formatCode>
                <c:ptCount val="2"/>
                <c:pt idx="0">
                  <c:v>94</c:v>
                </c:pt>
                <c:pt idx="1">
                  <c:v>96</c:v>
                </c:pt>
              </c:numCache>
            </c:numRef>
          </c:val>
          <c:extLst>
            <c:ext xmlns:c16="http://schemas.microsoft.com/office/drawing/2014/chart" uri="{C3380CC4-5D6E-409C-BE32-E72D297353CC}">
              <c16:uniqueId val="{00000004-8E82-4A05-8430-DD2D0AF0BCC6}"/>
            </c:ext>
          </c:extLst>
        </c:ser>
        <c:dLbls>
          <c:showLegendKey val="0"/>
          <c:showVal val="0"/>
          <c:showCatName val="0"/>
          <c:showSerName val="0"/>
          <c:showPercent val="0"/>
          <c:showBubbleSize val="0"/>
        </c:dLbls>
        <c:gapWidth val="150"/>
        <c:axId val="588115240"/>
        <c:axId val="588117200"/>
      </c:barChart>
      <c:catAx>
        <c:axId val="58811524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588117200"/>
        <c:crosses val="autoZero"/>
        <c:auto val="1"/>
        <c:lblAlgn val="ctr"/>
        <c:lblOffset val="100"/>
        <c:noMultiLvlLbl val="0"/>
      </c:catAx>
      <c:valAx>
        <c:axId val="588117200"/>
        <c:scaling>
          <c:orientation val="minMax"/>
        </c:scaling>
        <c:delete val="0"/>
        <c:axPos val="l"/>
        <c:minorGridlines/>
        <c:title>
          <c:tx>
            <c:rich>
              <a:bodyPr rot="-5400000" vert="horz"/>
              <a:lstStyle/>
              <a:p>
                <a:pPr>
                  <a:defRPr/>
                </a:pPr>
                <a:r>
                  <a:rPr lang="ru-RU" sz="1100" b="0">
                    <a:latin typeface="Times New Roman" pitchFamily="18" charset="0"/>
                    <a:cs typeface="Times New Roman" pitchFamily="18" charset="0"/>
                  </a:rPr>
                  <a:t>Арпа</a:t>
                </a:r>
                <a:r>
                  <a:rPr lang="ru-RU" sz="1100" b="0" baseline="0">
                    <a:latin typeface="Times New Roman" pitchFamily="18" charset="0"/>
                    <a:cs typeface="Times New Roman" pitchFamily="18" charset="0"/>
                  </a:rPr>
                  <a:t> тұқымын  өңдеудің әсер</a:t>
                </a:r>
                <a:r>
                  <a:rPr lang="kk-KZ" sz="1100" b="0" baseline="0">
                    <a:latin typeface="Times New Roman" pitchFamily="18" charset="0"/>
                    <a:cs typeface="Times New Roman" pitchFamily="18" charset="0"/>
                  </a:rPr>
                  <a:t>і</a:t>
                </a:r>
                <a:r>
                  <a:rPr lang="ru-RU" sz="1100" b="0" baseline="0">
                    <a:latin typeface="Times New Roman" pitchFamily="18" charset="0"/>
                    <a:cs typeface="Times New Roman" pitchFamily="18" charset="0"/>
                  </a:rPr>
                  <a:t>, </a:t>
                </a:r>
                <a:r>
                  <a:rPr lang="en-GB" sz="1100" b="0" baseline="0">
                    <a:latin typeface="Times New Roman" pitchFamily="18" charset="0"/>
                    <a:cs typeface="Times New Roman" pitchFamily="18" charset="0"/>
                  </a:rPr>
                  <a:t>%</a:t>
                </a:r>
                <a:endParaRPr lang="ru-RU" sz="1100" b="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5881152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7006-D424-4AAD-B232-3EA39F83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38284</Words>
  <Characters>218223</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maman maman</dc:creator>
  <cp:lastModifiedBy>maman maman</cp:lastModifiedBy>
  <cp:revision>2</cp:revision>
  <cp:lastPrinted>2025-04-07T19:55:00Z</cp:lastPrinted>
  <dcterms:created xsi:type="dcterms:W3CDTF">2025-05-29T18:18:00Z</dcterms:created>
  <dcterms:modified xsi:type="dcterms:W3CDTF">2025-05-29T18:18:00Z</dcterms:modified>
</cp:coreProperties>
</file>